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292CB0" w:rsidRDefault="00C0534D" w:rsidP="002C09AB">
      <w:pPr>
        <w:spacing w:after="0" w:line="240" w:lineRule="auto"/>
        <w:rPr>
          <w:rFonts w:cstheme="minorHAnsi"/>
          <w:sz w:val="20"/>
        </w:rPr>
      </w:pPr>
    </w:p>
    <w:p w14:paraId="484E6596" w14:textId="77777777" w:rsidR="00C0534D" w:rsidRPr="00292CB0" w:rsidRDefault="00C0534D" w:rsidP="002C09AB">
      <w:pPr>
        <w:spacing w:after="0" w:line="240" w:lineRule="auto"/>
        <w:rPr>
          <w:rFonts w:cstheme="minorHAnsi"/>
          <w:sz w:val="20"/>
        </w:rPr>
      </w:pPr>
    </w:p>
    <w:p w14:paraId="41F9B019" w14:textId="77777777" w:rsidR="00C0534D" w:rsidRPr="00292CB0" w:rsidRDefault="00C0534D" w:rsidP="002C09AB">
      <w:pPr>
        <w:spacing w:after="0" w:line="240" w:lineRule="auto"/>
        <w:rPr>
          <w:rFonts w:cstheme="minorHAnsi"/>
          <w:sz w:val="36"/>
          <w:szCs w:val="36"/>
        </w:rPr>
      </w:pPr>
    </w:p>
    <w:p w14:paraId="22E5864D" w14:textId="77777777" w:rsidR="00C0534D" w:rsidRPr="00292CB0" w:rsidRDefault="00C0534D" w:rsidP="002C09AB">
      <w:pPr>
        <w:spacing w:after="0" w:line="240" w:lineRule="auto"/>
        <w:rPr>
          <w:rFonts w:cstheme="minorHAnsi"/>
          <w:sz w:val="36"/>
          <w:szCs w:val="36"/>
        </w:rPr>
      </w:pPr>
    </w:p>
    <w:p w14:paraId="7E6A4F72" w14:textId="77777777" w:rsidR="00DD35FA" w:rsidRPr="00292CB0" w:rsidRDefault="00DD35FA" w:rsidP="002C09AB">
      <w:pPr>
        <w:spacing w:after="0" w:line="240" w:lineRule="auto"/>
        <w:jc w:val="center"/>
        <w:rPr>
          <w:rFonts w:cstheme="minorHAnsi"/>
          <w:b/>
          <w:sz w:val="28"/>
          <w:szCs w:val="28"/>
        </w:rPr>
      </w:pPr>
    </w:p>
    <w:p w14:paraId="4B833089" w14:textId="77777777" w:rsidR="00DD35FA" w:rsidRPr="00292CB0" w:rsidRDefault="00DD35FA" w:rsidP="002C09AB">
      <w:pPr>
        <w:spacing w:after="0" w:line="240" w:lineRule="auto"/>
        <w:jc w:val="center"/>
        <w:rPr>
          <w:rFonts w:cstheme="minorHAnsi"/>
          <w:b/>
          <w:sz w:val="28"/>
          <w:szCs w:val="28"/>
        </w:rPr>
      </w:pPr>
    </w:p>
    <w:p w14:paraId="1D7390E0" w14:textId="77777777" w:rsidR="00DD35FA" w:rsidRPr="00292CB0" w:rsidRDefault="00DD35FA" w:rsidP="002C09AB">
      <w:pPr>
        <w:spacing w:after="0" w:line="240" w:lineRule="auto"/>
        <w:jc w:val="center"/>
        <w:rPr>
          <w:rFonts w:cstheme="minorHAnsi"/>
          <w:b/>
          <w:sz w:val="28"/>
          <w:szCs w:val="28"/>
        </w:rPr>
      </w:pPr>
    </w:p>
    <w:p w14:paraId="5C253CAC" w14:textId="77777777" w:rsidR="00DD35FA" w:rsidRPr="00292CB0" w:rsidRDefault="00DD35FA" w:rsidP="002C09AB">
      <w:pPr>
        <w:spacing w:after="0" w:line="240" w:lineRule="auto"/>
        <w:jc w:val="center"/>
        <w:rPr>
          <w:rFonts w:cstheme="minorHAnsi"/>
          <w:b/>
          <w:sz w:val="28"/>
          <w:szCs w:val="28"/>
        </w:rPr>
      </w:pPr>
    </w:p>
    <w:p w14:paraId="2783163E" w14:textId="547FD731" w:rsidR="00DD35FA" w:rsidRPr="00292CB0" w:rsidRDefault="00DD35FA" w:rsidP="002D1782">
      <w:pPr>
        <w:spacing w:after="0" w:line="240" w:lineRule="auto"/>
        <w:rPr>
          <w:rFonts w:cstheme="minorHAnsi"/>
          <w:b/>
          <w:sz w:val="28"/>
          <w:szCs w:val="28"/>
        </w:rPr>
      </w:pPr>
    </w:p>
    <w:p w14:paraId="0C141074" w14:textId="77777777" w:rsidR="00DD35FA" w:rsidRPr="00292CB0" w:rsidRDefault="00DD35FA" w:rsidP="002C09AB">
      <w:pPr>
        <w:spacing w:after="0" w:line="240" w:lineRule="auto"/>
        <w:jc w:val="center"/>
        <w:rPr>
          <w:rFonts w:cstheme="minorHAnsi"/>
          <w:b/>
          <w:sz w:val="28"/>
          <w:szCs w:val="28"/>
        </w:rPr>
      </w:pPr>
    </w:p>
    <w:p w14:paraId="61767E33" w14:textId="77777777" w:rsidR="00DD35FA" w:rsidRPr="00292CB0" w:rsidRDefault="00DD35FA" w:rsidP="002C09AB">
      <w:pPr>
        <w:spacing w:after="0" w:line="240" w:lineRule="auto"/>
        <w:jc w:val="center"/>
        <w:rPr>
          <w:rFonts w:cstheme="minorHAnsi"/>
          <w:b/>
          <w:sz w:val="28"/>
          <w:szCs w:val="28"/>
        </w:rPr>
      </w:pPr>
    </w:p>
    <w:p w14:paraId="34F1044E" w14:textId="77777777" w:rsidR="00E715F8" w:rsidRPr="00292CB0" w:rsidRDefault="004E6A23" w:rsidP="002C09AB">
      <w:pPr>
        <w:spacing w:after="0" w:line="240" w:lineRule="auto"/>
        <w:jc w:val="center"/>
        <w:rPr>
          <w:rFonts w:cstheme="minorHAnsi"/>
          <w:b/>
          <w:sz w:val="28"/>
          <w:szCs w:val="28"/>
        </w:rPr>
      </w:pPr>
      <w:r w:rsidRPr="00292CB0">
        <w:rPr>
          <w:rFonts w:cstheme="minorHAnsi"/>
          <w:b/>
          <w:sz w:val="28"/>
          <w:szCs w:val="28"/>
        </w:rPr>
        <w:t>P</w:t>
      </w:r>
      <w:r w:rsidR="009F2FD3" w:rsidRPr="00292CB0">
        <w:rPr>
          <w:rFonts w:cstheme="minorHAnsi"/>
          <w:b/>
          <w:sz w:val="28"/>
          <w:szCs w:val="28"/>
        </w:rPr>
        <w:t>odmienky poskytnutia príspevku</w:t>
      </w:r>
      <w:r w:rsidR="009F2FD3" w:rsidRPr="00292CB0">
        <w:rPr>
          <w:rFonts w:cstheme="minorHAnsi"/>
          <w:sz w:val="20"/>
          <w:szCs w:val="20"/>
        </w:rPr>
        <w:t xml:space="preserve">, </w:t>
      </w:r>
      <w:r w:rsidR="009F2FD3" w:rsidRPr="00292CB0">
        <w:rPr>
          <w:rFonts w:eastAsia="Times New Roman" w:cstheme="minorHAnsi"/>
          <w:b/>
          <w:sz w:val="28"/>
          <w:szCs w:val="28"/>
          <w:lang w:eastAsia="sk-SK"/>
        </w:rPr>
        <w:t>výberové kritéria pre výber projektov,  hodnotiace kritériá pre výber projektov</w:t>
      </w:r>
      <w:r w:rsidR="009F2FD3" w:rsidRPr="00292CB0">
        <w:rPr>
          <w:rFonts w:cstheme="minorHAnsi"/>
          <w:b/>
          <w:sz w:val="28"/>
          <w:szCs w:val="28"/>
        </w:rPr>
        <w:t xml:space="preserve"> </w:t>
      </w:r>
      <w:r w:rsidR="009F2FD3" w:rsidRPr="00292CB0">
        <w:rPr>
          <w:rFonts w:eastAsia="Times New Roman" w:cstheme="minorHAnsi"/>
          <w:b/>
          <w:sz w:val="28"/>
          <w:szCs w:val="28"/>
          <w:lang w:eastAsia="sk-SK"/>
        </w:rPr>
        <w:t>(bodovacie kritéria)</w:t>
      </w:r>
      <w:r w:rsidR="009F2FD3" w:rsidRPr="00292CB0">
        <w:rPr>
          <w:rFonts w:cstheme="minorHAnsi"/>
          <w:b/>
          <w:sz w:val="28"/>
          <w:szCs w:val="28"/>
        </w:rPr>
        <w:t xml:space="preserve"> </w:t>
      </w:r>
      <w:r w:rsidRPr="00292CB0">
        <w:rPr>
          <w:rFonts w:cstheme="minorHAnsi"/>
          <w:b/>
          <w:sz w:val="28"/>
          <w:szCs w:val="28"/>
        </w:rPr>
        <w:t>pre opatrenia/podopatrenia Programu rozvoja vidieka SR 2014</w:t>
      </w:r>
      <w:r w:rsidR="00403E7C" w:rsidRPr="00292CB0">
        <w:rPr>
          <w:rFonts w:cstheme="minorHAnsi"/>
          <w:b/>
          <w:sz w:val="28"/>
          <w:szCs w:val="28"/>
        </w:rPr>
        <w:t xml:space="preserve"> – </w:t>
      </w:r>
      <w:r w:rsidRPr="00292CB0">
        <w:rPr>
          <w:rFonts w:cstheme="minorHAnsi"/>
          <w:b/>
          <w:sz w:val="28"/>
          <w:szCs w:val="28"/>
        </w:rPr>
        <w:t xml:space="preserve">2022 </w:t>
      </w:r>
    </w:p>
    <w:p w14:paraId="63D0B7B8" w14:textId="55E45DD8" w:rsidR="004E6A23" w:rsidRPr="00292CB0" w:rsidRDefault="004E6A23" w:rsidP="002C09AB">
      <w:pPr>
        <w:spacing w:after="0" w:line="240" w:lineRule="auto"/>
        <w:jc w:val="center"/>
        <w:rPr>
          <w:rFonts w:cstheme="minorHAnsi"/>
          <w:b/>
          <w:sz w:val="28"/>
          <w:szCs w:val="28"/>
        </w:rPr>
      </w:pPr>
      <w:r w:rsidRPr="00292CB0">
        <w:rPr>
          <w:rFonts w:cstheme="minorHAnsi"/>
          <w:b/>
          <w:sz w:val="28"/>
          <w:szCs w:val="28"/>
        </w:rPr>
        <w:t>implementované prostredníctvom LEADER/CLLD</w:t>
      </w:r>
    </w:p>
    <w:p w14:paraId="5924ECA0" w14:textId="06143880" w:rsidR="004E6A23" w:rsidRDefault="004E6A23" w:rsidP="002C09AB">
      <w:pPr>
        <w:spacing w:after="0" w:line="240" w:lineRule="auto"/>
        <w:jc w:val="center"/>
        <w:rPr>
          <w:rFonts w:cstheme="minorHAnsi"/>
          <w:b/>
          <w:color w:val="FF0000"/>
          <w:sz w:val="28"/>
          <w:szCs w:val="28"/>
        </w:rPr>
      </w:pPr>
      <w:r w:rsidRPr="00292CB0">
        <w:rPr>
          <w:rFonts w:cstheme="minorHAnsi"/>
          <w:b/>
          <w:sz w:val="28"/>
          <w:szCs w:val="28"/>
        </w:rPr>
        <w:t xml:space="preserve">Verzia </w:t>
      </w:r>
      <w:r w:rsidR="0073260C" w:rsidRPr="00E03997">
        <w:rPr>
          <w:rFonts w:cstheme="minorHAnsi"/>
          <w:b/>
          <w:sz w:val="28"/>
          <w:szCs w:val="28"/>
        </w:rPr>
        <w:t>1.</w:t>
      </w:r>
      <w:r w:rsidR="004F0B32" w:rsidRPr="0040434B">
        <w:rPr>
          <w:rFonts w:cstheme="minorHAnsi"/>
          <w:b/>
          <w:sz w:val="28"/>
          <w:szCs w:val="28"/>
        </w:rPr>
        <w:t>7</w:t>
      </w:r>
    </w:p>
    <w:p w14:paraId="4EB6511D" w14:textId="77777777" w:rsidR="00C0534D" w:rsidRPr="00292CB0" w:rsidRDefault="00C0534D" w:rsidP="002C09AB">
      <w:pPr>
        <w:spacing w:after="0" w:line="240" w:lineRule="auto"/>
        <w:rPr>
          <w:rFonts w:cstheme="minorHAnsi"/>
          <w:b/>
          <w:sz w:val="36"/>
          <w:szCs w:val="36"/>
        </w:rPr>
      </w:pPr>
    </w:p>
    <w:p w14:paraId="43529974" w14:textId="77777777" w:rsidR="00C0534D" w:rsidRPr="00292CB0" w:rsidRDefault="00C0534D" w:rsidP="002C09AB">
      <w:pPr>
        <w:spacing w:after="0" w:line="240" w:lineRule="auto"/>
        <w:rPr>
          <w:rFonts w:cstheme="minorHAnsi"/>
          <w:sz w:val="20"/>
        </w:rPr>
      </w:pPr>
    </w:p>
    <w:p w14:paraId="52D5E1C3" w14:textId="77777777" w:rsidR="00C0534D" w:rsidRPr="00292CB0" w:rsidRDefault="00C0534D" w:rsidP="002C09AB">
      <w:pPr>
        <w:spacing w:after="0" w:line="240" w:lineRule="auto"/>
        <w:rPr>
          <w:rFonts w:cstheme="minorHAnsi"/>
          <w:sz w:val="20"/>
        </w:rPr>
      </w:pPr>
    </w:p>
    <w:p w14:paraId="7242E1E2" w14:textId="77777777" w:rsidR="00C0534D" w:rsidRPr="00292CB0" w:rsidRDefault="00C0534D" w:rsidP="002C09AB">
      <w:pPr>
        <w:spacing w:after="0" w:line="240" w:lineRule="auto"/>
        <w:rPr>
          <w:rFonts w:cstheme="minorHAnsi"/>
          <w:sz w:val="20"/>
        </w:rPr>
      </w:pPr>
    </w:p>
    <w:p w14:paraId="0AE09876" w14:textId="65AC0E62" w:rsidR="00C0534D" w:rsidRPr="00292CB0" w:rsidRDefault="00C0534D" w:rsidP="002C09AB">
      <w:pPr>
        <w:spacing w:after="0" w:line="240" w:lineRule="auto"/>
        <w:rPr>
          <w:rFonts w:cstheme="minorHAnsi"/>
          <w:sz w:val="20"/>
        </w:rPr>
      </w:pPr>
    </w:p>
    <w:p w14:paraId="14B0B71F" w14:textId="6C1E5462" w:rsidR="00877ACE" w:rsidRPr="00292CB0" w:rsidRDefault="00877ACE" w:rsidP="002C09AB">
      <w:pPr>
        <w:spacing w:after="0" w:line="240" w:lineRule="auto"/>
        <w:rPr>
          <w:rFonts w:cstheme="minorHAnsi"/>
          <w:sz w:val="20"/>
        </w:rPr>
      </w:pPr>
    </w:p>
    <w:p w14:paraId="62982BC9" w14:textId="5942C226" w:rsidR="00877ACE" w:rsidRPr="00292CB0" w:rsidRDefault="00877ACE" w:rsidP="002C09AB">
      <w:pPr>
        <w:spacing w:after="0" w:line="240" w:lineRule="auto"/>
        <w:rPr>
          <w:rFonts w:cstheme="minorHAnsi"/>
          <w:sz w:val="20"/>
        </w:rPr>
      </w:pPr>
    </w:p>
    <w:p w14:paraId="711F1334" w14:textId="5E6FE735" w:rsidR="00877ACE" w:rsidRPr="00292CB0" w:rsidRDefault="00877ACE" w:rsidP="002C09AB">
      <w:pPr>
        <w:spacing w:after="0" w:line="240" w:lineRule="auto"/>
        <w:rPr>
          <w:rFonts w:cstheme="minorHAnsi"/>
          <w:sz w:val="20"/>
        </w:rPr>
      </w:pPr>
    </w:p>
    <w:p w14:paraId="14992EB1" w14:textId="269D4F73" w:rsidR="00877ACE" w:rsidRPr="00292CB0" w:rsidRDefault="00877ACE" w:rsidP="002C09AB">
      <w:pPr>
        <w:spacing w:after="0" w:line="240" w:lineRule="auto"/>
        <w:rPr>
          <w:rFonts w:cstheme="minorHAnsi"/>
          <w:sz w:val="20"/>
        </w:rPr>
      </w:pPr>
    </w:p>
    <w:p w14:paraId="7BFDB236" w14:textId="7F055D3B" w:rsidR="00877ACE" w:rsidRPr="00292CB0" w:rsidRDefault="00877ACE" w:rsidP="002C09AB">
      <w:pPr>
        <w:spacing w:after="0" w:line="240" w:lineRule="auto"/>
        <w:rPr>
          <w:rFonts w:cstheme="minorHAnsi"/>
          <w:sz w:val="20"/>
        </w:rPr>
      </w:pPr>
    </w:p>
    <w:p w14:paraId="0BD6AB21" w14:textId="776847ED" w:rsidR="00877ACE" w:rsidRPr="00292CB0" w:rsidRDefault="00877ACE" w:rsidP="002C09AB">
      <w:pPr>
        <w:spacing w:after="0" w:line="240" w:lineRule="auto"/>
        <w:rPr>
          <w:rFonts w:cstheme="minorHAnsi"/>
          <w:sz w:val="20"/>
        </w:rPr>
      </w:pPr>
    </w:p>
    <w:p w14:paraId="769C488E" w14:textId="30262201" w:rsidR="00877ACE" w:rsidRPr="00292CB0" w:rsidRDefault="00877ACE" w:rsidP="002C09AB">
      <w:pPr>
        <w:spacing w:after="0" w:line="240" w:lineRule="auto"/>
        <w:rPr>
          <w:rFonts w:cstheme="minorHAnsi"/>
          <w:sz w:val="20"/>
        </w:rPr>
      </w:pPr>
    </w:p>
    <w:p w14:paraId="41F33B8F" w14:textId="5DB15A1F" w:rsidR="00877ACE" w:rsidRPr="00292CB0" w:rsidRDefault="00877ACE" w:rsidP="002C09AB">
      <w:pPr>
        <w:spacing w:after="0" w:line="240" w:lineRule="auto"/>
        <w:rPr>
          <w:rFonts w:cstheme="minorHAnsi"/>
          <w:sz w:val="20"/>
        </w:rPr>
      </w:pPr>
    </w:p>
    <w:p w14:paraId="77DB3BE3" w14:textId="460B5215" w:rsidR="00877ACE" w:rsidRDefault="00877ACE" w:rsidP="002D1782">
      <w:pPr>
        <w:pStyle w:val="Odsekzoznamu"/>
        <w:spacing w:after="0" w:line="240" w:lineRule="auto"/>
        <w:rPr>
          <w:rFonts w:cstheme="minorHAnsi"/>
          <w:sz w:val="20"/>
        </w:rPr>
      </w:pPr>
    </w:p>
    <w:p w14:paraId="3B58D4EF" w14:textId="284AD3E5" w:rsidR="002D1782" w:rsidRDefault="002D1782" w:rsidP="002D1782">
      <w:pPr>
        <w:pStyle w:val="Odsekzoznamu"/>
        <w:spacing w:after="0" w:line="240" w:lineRule="auto"/>
        <w:rPr>
          <w:rFonts w:cstheme="minorHAnsi"/>
          <w:sz w:val="20"/>
        </w:rPr>
      </w:pPr>
    </w:p>
    <w:p w14:paraId="59AFC7B1" w14:textId="77777777" w:rsidR="002D1782" w:rsidRPr="002D1782" w:rsidRDefault="002D1782" w:rsidP="002D1782">
      <w:pPr>
        <w:pStyle w:val="Odsekzoznamu"/>
        <w:spacing w:after="0" w:line="240" w:lineRule="auto"/>
        <w:rPr>
          <w:rFonts w:cstheme="minorHAnsi"/>
          <w:sz w:val="20"/>
        </w:rPr>
      </w:pPr>
    </w:p>
    <w:p w14:paraId="335557EA" w14:textId="1FEA9453" w:rsidR="00877ACE" w:rsidRPr="00292CB0" w:rsidRDefault="00877ACE" w:rsidP="002C09AB">
      <w:pPr>
        <w:spacing w:after="0" w:line="240" w:lineRule="auto"/>
        <w:rPr>
          <w:rFonts w:cstheme="minorHAnsi"/>
          <w:sz w:val="20"/>
        </w:rPr>
      </w:pPr>
    </w:p>
    <w:p w14:paraId="52EA8043" w14:textId="1D716157" w:rsidR="00C0534D" w:rsidRPr="00292CB0" w:rsidRDefault="00C0534D" w:rsidP="002C09AB">
      <w:pPr>
        <w:pStyle w:val="Hlavikaobsahu"/>
        <w:spacing w:before="0" w:after="0"/>
        <w:jc w:val="left"/>
        <w:rPr>
          <w:rFonts w:asciiTheme="minorHAnsi" w:hAnsiTheme="minorHAnsi" w:cstheme="minorHAnsi"/>
          <w:color w:val="auto"/>
          <w:sz w:val="20"/>
        </w:rPr>
      </w:pPr>
    </w:p>
    <w:p w14:paraId="108060DE" w14:textId="77777777" w:rsidR="006E2BE5" w:rsidRPr="00292CB0" w:rsidRDefault="006E2BE5" w:rsidP="002C09AB">
      <w:pPr>
        <w:pStyle w:val="Hlavikaobsahu"/>
        <w:spacing w:before="0" w:after="0"/>
        <w:jc w:val="left"/>
        <w:rPr>
          <w:rFonts w:asciiTheme="minorHAnsi" w:hAnsiTheme="minorHAnsi" w:cstheme="minorHAnsi"/>
          <w:b/>
          <w:color w:val="auto"/>
          <w:sz w:val="28"/>
          <w:szCs w:val="28"/>
        </w:rPr>
      </w:pPr>
      <w:r w:rsidRPr="00292CB0">
        <w:rPr>
          <w:rFonts w:asciiTheme="minorHAnsi" w:hAnsiTheme="minorHAnsi" w:cstheme="minorHAnsi"/>
          <w:b/>
          <w:color w:val="auto"/>
          <w:sz w:val="28"/>
          <w:szCs w:val="28"/>
        </w:rPr>
        <w:t>Obsah</w:t>
      </w:r>
    </w:p>
    <w:p w14:paraId="71321861" w14:textId="0D1EAF90" w:rsidR="007C67CA" w:rsidRPr="0040434B" w:rsidRDefault="006E2BE5">
      <w:pPr>
        <w:pStyle w:val="Obsah1"/>
        <w:rPr>
          <w:caps w:val="0"/>
          <w:noProof/>
          <w:sz w:val="22"/>
          <w:szCs w:val="22"/>
          <w:lang w:eastAsia="sk-SK"/>
        </w:rPr>
      </w:pPr>
      <w:r w:rsidRPr="0040434B">
        <w:rPr>
          <w:rFonts w:cstheme="minorHAnsi"/>
        </w:rPr>
        <w:fldChar w:fldCharType="begin"/>
      </w:r>
      <w:r w:rsidRPr="0040434B">
        <w:rPr>
          <w:rFonts w:cstheme="minorHAnsi"/>
        </w:rPr>
        <w:instrText xml:space="preserve"> TOC \o "1-3" \h \z \u </w:instrText>
      </w:r>
      <w:r w:rsidRPr="0040434B">
        <w:rPr>
          <w:rFonts w:cstheme="minorHAnsi"/>
        </w:rPr>
        <w:fldChar w:fldCharType="separate"/>
      </w:r>
      <w:hyperlink w:anchor="_Toc199231610" w:history="1">
        <w:r w:rsidR="007C67CA" w:rsidRPr="0040434B">
          <w:rPr>
            <w:rStyle w:val="Hypertextovprepojenie"/>
            <w:rFonts w:cstheme="minorHAnsi"/>
            <w:b/>
            <w:noProof/>
            <w:color w:val="auto"/>
          </w:rPr>
          <w:t>1.</w:t>
        </w:r>
        <w:r w:rsidR="007C67CA" w:rsidRPr="0040434B">
          <w:rPr>
            <w:caps w:val="0"/>
            <w:noProof/>
            <w:sz w:val="22"/>
            <w:szCs w:val="22"/>
            <w:lang w:eastAsia="sk-SK"/>
          </w:rPr>
          <w:tab/>
        </w:r>
        <w:r w:rsidR="007C67CA" w:rsidRPr="0040434B">
          <w:rPr>
            <w:rStyle w:val="Hypertextovprepojenie"/>
            <w:rFonts w:cstheme="minorHAnsi"/>
            <w:b/>
            <w:noProof/>
            <w:color w:val="auto"/>
          </w:rPr>
          <w:t>podmienky poskytnutia príspevku pre opatrenia/podopatrenia programu rozvoja vidieka sr 2014 - 2022</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_Toc199231610 \h </w:instrText>
        </w:r>
        <w:r w:rsidR="007C67CA" w:rsidRPr="0040434B">
          <w:rPr>
            <w:noProof/>
            <w:webHidden/>
          </w:rPr>
        </w:r>
        <w:r w:rsidR="007C67CA" w:rsidRPr="0040434B">
          <w:rPr>
            <w:noProof/>
            <w:webHidden/>
          </w:rPr>
          <w:fldChar w:fldCharType="separate"/>
        </w:r>
        <w:r w:rsidR="007C67CA" w:rsidRPr="0040434B">
          <w:rPr>
            <w:noProof/>
            <w:webHidden/>
          </w:rPr>
          <w:t>3</w:t>
        </w:r>
        <w:r w:rsidR="007C67CA" w:rsidRPr="0040434B">
          <w:rPr>
            <w:noProof/>
            <w:webHidden/>
          </w:rPr>
          <w:fldChar w:fldCharType="end"/>
        </w:r>
      </w:hyperlink>
    </w:p>
    <w:p w14:paraId="29DE226C" w14:textId="4187131D" w:rsidR="007C67CA" w:rsidRPr="0040434B" w:rsidRDefault="00CD77C6">
      <w:pPr>
        <w:pStyle w:val="Obsah2"/>
        <w:rPr>
          <w:noProof/>
          <w:sz w:val="22"/>
          <w:szCs w:val="22"/>
          <w:lang w:eastAsia="sk-SK"/>
        </w:rPr>
      </w:pPr>
      <w:hyperlink w:anchor="_Toc199231611" w:history="1">
        <w:r w:rsidR="007C67CA" w:rsidRPr="0040434B">
          <w:rPr>
            <w:rStyle w:val="Hypertextovprepojenie"/>
            <w:rFonts w:cstheme="minorHAnsi"/>
            <w:b/>
            <w:smallCaps/>
            <w:noProof/>
            <w:color w:val="auto"/>
          </w:rPr>
          <w:t>2.</w:t>
        </w:r>
        <w:r w:rsidR="007C67CA" w:rsidRPr="0040434B">
          <w:rPr>
            <w:noProof/>
            <w:sz w:val="22"/>
            <w:szCs w:val="22"/>
            <w:lang w:eastAsia="sk-SK"/>
          </w:rPr>
          <w:tab/>
        </w:r>
        <w:r w:rsidR="007C67CA" w:rsidRPr="0040434B">
          <w:rPr>
            <w:rStyle w:val="Hypertextovprepojenie"/>
            <w:rFonts w:cstheme="minorHAnsi"/>
            <w:b/>
            <w:noProof/>
            <w:color w:val="auto"/>
          </w:rPr>
          <w:t>VŠEOBECNÉ</w:t>
        </w:r>
        <w:r w:rsidR="007C67CA" w:rsidRPr="0040434B">
          <w:rPr>
            <w:rStyle w:val="Hypertextovprepojenie"/>
            <w:rFonts w:cstheme="minorHAnsi"/>
            <w:noProof/>
            <w:color w:val="auto"/>
          </w:rPr>
          <w:t xml:space="preserve"> </w:t>
        </w:r>
        <w:r w:rsidR="007C67CA" w:rsidRPr="0040434B">
          <w:rPr>
            <w:rStyle w:val="Hypertextovprepojenie"/>
            <w:rFonts w:cstheme="minorHAnsi"/>
            <w:b/>
            <w:noProof/>
            <w:color w:val="auto"/>
          </w:rPr>
          <w:t>PODMIENKY POSKYTNUTIA PRÍSPEVKU</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_Toc199231611 \h </w:instrText>
        </w:r>
        <w:r w:rsidR="007C67CA" w:rsidRPr="0040434B">
          <w:rPr>
            <w:noProof/>
            <w:webHidden/>
          </w:rPr>
        </w:r>
        <w:r w:rsidR="007C67CA" w:rsidRPr="0040434B">
          <w:rPr>
            <w:noProof/>
            <w:webHidden/>
          </w:rPr>
          <w:fldChar w:fldCharType="separate"/>
        </w:r>
        <w:r w:rsidR="007C67CA" w:rsidRPr="0040434B">
          <w:rPr>
            <w:noProof/>
            <w:webHidden/>
          </w:rPr>
          <w:t>5</w:t>
        </w:r>
        <w:r w:rsidR="007C67CA" w:rsidRPr="0040434B">
          <w:rPr>
            <w:noProof/>
            <w:webHidden/>
          </w:rPr>
          <w:fldChar w:fldCharType="end"/>
        </w:r>
      </w:hyperlink>
    </w:p>
    <w:p w14:paraId="49DB5357" w14:textId="4EBA03FF" w:rsidR="007C67CA" w:rsidRPr="0040434B" w:rsidRDefault="00CD77C6">
      <w:pPr>
        <w:pStyle w:val="Obsah2"/>
        <w:rPr>
          <w:noProof/>
          <w:sz w:val="22"/>
          <w:szCs w:val="22"/>
          <w:lang w:eastAsia="sk-SK"/>
        </w:rPr>
      </w:pPr>
      <w:hyperlink w:anchor="_Toc199231612" w:history="1">
        <w:r w:rsidR="007C67CA" w:rsidRPr="0040434B">
          <w:rPr>
            <w:rStyle w:val="Hypertextovprepojenie"/>
            <w:rFonts w:cstheme="minorHAnsi"/>
            <w:b/>
            <w:noProof/>
            <w:color w:val="auto"/>
          </w:rPr>
          <w:t>3.</w:t>
        </w:r>
        <w:r w:rsidR="007C67CA" w:rsidRPr="0040434B">
          <w:rPr>
            <w:noProof/>
            <w:sz w:val="22"/>
            <w:szCs w:val="22"/>
            <w:lang w:eastAsia="sk-SK"/>
          </w:rPr>
          <w:tab/>
        </w:r>
        <w:r w:rsidR="007C67CA" w:rsidRPr="0040434B">
          <w:rPr>
            <w:rStyle w:val="Hypertextovprepojenie"/>
            <w:rFonts w:cstheme="minorHAnsi"/>
            <w:b/>
            <w:noProof/>
            <w:color w:val="auto"/>
          </w:rPr>
          <w:t>ŠPECIFICKÉ PODMIENKY POSKYTNUTIA PRÍSPEVKU, KRITÉRIA PRE VÝBER PROJEKTOV</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_Toc199231612 \h </w:instrText>
        </w:r>
        <w:r w:rsidR="007C67CA" w:rsidRPr="0040434B">
          <w:rPr>
            <w:noProof/>
            <w:webHidden/>
          </w:rPr>
        </w:r>
        <w:r w:rsidR="007C67CA" w:rsidRPr="0040434B">
          <w:rPr>
            <w:noProof/>
            <w:webHidden/>
          </w:rPr>
          <w:fldChar w:fldCharType="separate"/>
        </w:r>
        <w:r w:rsidR="007C67CA" w:rsidRPr="0040434B">
          <w:rPr>
            <w:noProof/>
            <w:webHidden/>
          </w:rPr>
          <w:t>11</w:t>
        </w:r>
        <w:r w:rsidR="007C67CA" w:rsidRPr="0040434B">
          <w:rPr>
            <w:noProof/>
            <w:webHidden/>
          </w:rPr>
          <w:fldChar w:fldCharType="end"/>
        </w:r>
      </w:hyperlink>
    </w:p>
    <w:p w14:paraId="7E18FCBB" w14:textId="1402AC51" w:rsidR="007C67CA" w:rsidRPr="0040434B" w:rsidRDefault="00CD77C6">
      <w:pPr>
        <w:pStyle w:val="Obsah2"/>
        <w:rPr>
          <w:noProof/>
          <w:sz w:val="22"/>
          <w:szCs w:val="22"/>
          <w:lang w:eastAsia="sk-SK"/>
        </w:rPr>
      </w:pPr>
      <w:hyperlink w:anchor="_Toc199231613" w:history="1">
        <w:r w:rsidR="007C67CA" w:rsidRPr="0040434B">
          <w:rPr>
            <w:rStyle w:val="Hypertextovprepojenie"/>
            <w:rFonts w:cstheme="minorHAnsi"/>
            <w:noProof/>
            <w:color w:val="auto"/>
          </w:rPr>
          <w:t>Podopatrenie 4.1 Podpora na investície do poľnohospodárskych podnikov</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_Toc199231613 \h </w:instrText>
        </w:r>
        <w:r w:rsidR="007C67CA" w:rsidRPr="0040434B">
          <w:rPr>
            <w:noProof/>
            <w:webHidden/>
          </w:rPr>
        </w:r>
        <w:r w:rsidR="007C67CA" w:rsidRPr="0040434B">
          <w:rPr>
            <w:noProof/>
            <w:webHidden/>
          </w:rPr>
          <w:fldChar w:fldCharType="separate"/>
        </w:r>
        <w:r w:rsidR="007C67CA" w:rsidRPr="0040434B">
          <w:rPr>
            <w:noProof/>
            <w:webHidden/>
          </w:rPr>
          <w:t>11</w:t>
        </w:r>
        <w:r w:rsidR="007C67CA" w:rsidRPr="0040434B">
          <w:rPr>
            <w:noProof/>
            <w:webHidden/>
          </w:rPr>
          <w:fldChar w:fldCharType="end"/>
        </w:r>
      </w:hyperlink>
    </w:p>
    <w:p w14:paraId="1FA480C1" w14:textId="7D7A1FA2" w:rsidR="007C67CA" w:rsidRPr="0040434B" w:rsidRDefault="00CD77C6">
      <w:pPr>
        <w:pStyle w:val="Obsah2"/>
        <w:rPr>
          <w:noProof/>
          <w:sz w:val="22"/>
          <w:szCs w:val="22"/>
          <w:lang w:eastAsia="sk-SK"/>
        </w:rPr>
      </w:pPr>
      <w:hyperlink w:anchor="_Toc199231614" w:history="1">
        <w:r w:rsidR="007C67CA" w:rsidRPr="0040434B">
          <w:rPr>
            <w:rStyle w:val="Hypertextovprepojenie"/>
            <w:rFonts w:cstheme="minorHAnsi"/>
            <w:noProof/>
            <w:color w:val="auto"/>
          </w:rPr>
          <w:t>Podopatrenie 4.2 Podpora na investície do spracovania/uvádzania na trh a/alebo vývoja poľnohospodárskych výrobkov</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_Toc199231614 \h </w:instrText>
        </w:r>
        <w:r w:rsidR="007C67CA" w:rsidRPr="0040434B">
          <w:rPr>
            <w:noProof/>
            <w:webHidden/>
          </w:rPr>
        </w:r>
        <w:r w:rsidR="007C67CA" w:rsidRPr="0040434B">
          <w:rPr>
            <w:noProof/>
            <w:webHidden/>
          </w:rPr>
          <w:fldChar w:fldCharType="separate"/>
        </w:r>
        <w:r w:rsidR="007C67CA" w:rsidRPr="0040434B">
          <w:rPr>
            <w:noProof/>
            <w:webHidden/>
          </w:rPr>
          <w:t>51</w:t>
        </w:r>
        <w:r w:rsidR="007C67CA" w:rsidRPr="0040434B">
          <w:rPr>
            <w:noProof/>
            <w:webHidden/>
          </w:rPr>
          <w:fldChar w:fldCharType="end"/>
        </w:r>
      </w:hyperlink>
    </w:p>
    <w:p w14:paraId="04EC3878" w14:textId="622BC6C7" w:rsidR="007C67CA" w:rsidRPr="0040434B" w:rsidRDefault="00CD77C6">
      <w:pPr>
        <w:pStyle w:val="Obsah2"/>
        <w:rPr>
          <w:noProof/>
          <w:sz w:val="22"/>
          <w:szCs w:val="22"/>
          <w:lang w:eastAsia="sk-SK"/>
        </w:rPr>
      </w:pPr>
      <w:hyperlink w:anchor="_Toc199231615" w:history="1">
        <w:r w:rsidR="007C67CA" w:rsidRPr="0040434B">
          <w:rPr>
            <w:rStyle w:val="Hypertextovprepojenie"/>
            <w:rFonts w:cstheme="minorHAnsi"/>
            <w:noProof/>
            <w:color w:val="auto"/>
          </w:rPr>
          <w:t>Podopatrenie 6.4 Podpora na investície do vytvárania a rozvoja nepoľnohospodárskych činností</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_Toc199231615 \h </w:instrText>
        </w:r>
        <w:r w:rsidR="007C67CA" w:rsidRPr="0040434B">
          <w:rPr>
            <w:noProof/>
            <w:webHidden/>
          </w:rPr>
        </w:r>
        <w:r w:rsidR="007C67CA" w:rsidRPr="0040434B">
          <w:rPr>
            <w:noProof/>
            <w:webHidden/>
          </w:rPr>
          <w:fldChar w:fldCharType="separate"/>
        </w:r>
        <w:r w:rsidR="007C67CA" w:rsidRPr="0040434B">
          <w:rPr>
            <w:noProof/>
            <w:webHidden/>
          </w:rPr>
          <w:t>63</w:t>
        </w:r>
        <w:r w:rsidR="007C67CA" w:rsidRPr="0040434B">
          <w:rPr>
            <w:noProof/>
            <w:webHidden/>
          </w:rPr>
          <w:fldChar w:fldCharType="end"/>
        </w:r>
      </w:hyperlink>
    </w:p>
    <w:p w14:paraId="753F0A97" w14:textId="00E77B0D" w:rsidR="007C67CA" w:rsidRPr="0040434B" w:rsidRDefault="00CD77C6">
      <w:pPr>
        <w:pStyle w:val="Obsah2"/>
        <w:rPr>
          <w:noProof/>
          <w:sz w:val="22"/>
          <w:szCs w:val="22"/>
          <w:lang w:eastAsia="sk-SK"/>
        </w:rPr>
      </w:pPr>
      <w:hyperlink w:anchor="_Toc199231616" w:history="1">
        <w:r w:rsidR="007C67CA" w:rsidRPr="0040434B">
          <w:rPr>
            <w:rStyle w:val="Hypertextovprepojenie"/>
            <w:rFonts w:cstheme="minorHAnsi"/>
            <w:noProof/>
            <w:color w:val="auto"/>
          </w:rPr>
          <w:t>Podopatrenie 7.2 Podpora na investície do vytvárania, zlepšovania alebo rozširovania všetkých druhov infraštruktúr malých rozmerov vrátane investícií do energie z obnoviteľných zdrojov a úspor energie</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_Toc199231616 \h </w:instrText>
        </w:r>
        <w:r w:rsidR="007C67CA" w:rsidRPr="0040434B">
          <w:rPr>
            <w:noProof/>
            <w:webHidden/>
          </w:rPr>
        </w:r>
        <w:r w:rsidR="007C67CA" w:rsidRPr="0040434B">
          <w:rPr>
            <w:noProof/>
            <w:webHidden/>
          </w:rPr>
          <w:fldChar w:fldCharType="separate"/>
        </w:r>
        <w:r w:rsidR="007C67CA" w:rsidRPr="0040434B">
          <w:rPr>
            <w:noProof/>
            <w:webHidden/>
          </w:rPr>
          <w:t>82</w:t>
        </w:r>
        <w:r w:rsidR="007C67CA" w:rsidRPr="0040434B">
          <w:rPr>
            <w:noProof/>
            <w:webHidden/>
          </w:rPr>
          <w:fldChar w:fldCharType="end"/>
        </w:r>
      </w:hyperlink>
    </w:p>
    <w:p w14:paraId="0E862923" w14:textId="4E290DD7" w:rsidR="007C67CA" w:rsidRPr="0040434B" w:rsidRDefault="00CD77C6">
      <w:pPr>
        <w:pStyle w:val="Obsah2"/>
        <w:rPr>
          <w:noProof/>
          <w:sz w:val="22"/>
          <w:szCs w:val="22"/>
          <w:lang w:eastAsia="sk-SK"/>
        </w:rPr>
      </w:pPr>
      <w:hyperlink w:anchor="_Toc199231617" w:history="1">
        <w:r w:rsidR="007C67CA" w:rsidRPr="0040434B">
          <w:rPr>
            <w:rStyle w:val="Hypertextovprepojenie"/>
            <w:rFonts w:cstheme="minorHAnsi"/>
            <w:noProof/>
            <w:color w:val="auto"/>
          </w:rPr>
          <w:t>Podopatrenie 7.4 Podpora na investície do vytvárania, zlepšovania alebo rozširovania miestnych základných služieb pre vidiecke obyvateľstvo vrátane voľného času a kultúry a súvisiacej infraštruktúry</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_Toc199231617 \h </w:instrText>
        </w:r>
        <w:r w:rsidR="007C67CA" w:rsidRPr="0040434B">
          <w:rPr>
            <w:noProof/>
            <w:webHidden/>
          </w:rPr>
        </w:r>
        <w:r w:rsidR="007C67CA" w:rsidRPr="0040434B">
          <w:rPr>
            <w:noProof/>
            <w:webHidden/>
          </w:rPr>
          <w:fldChar w:fldCharType="separate"/>
        </w:r>
        <w:r w:rsidR="007C67CA" w:rsidRPr="0040434B">
          <w:rPr>
            <w:noProof/>
            <w:webHidden/>
          </w:rPr>
          <w:t>92</w:t>
        </w:r>
        <w:r w:rsidR="007C67CA" w:rsidRPr="0040434B">
          <w:rPr>
            <w:noProof/>
            <w:webHidden/>
          </w:rPr>
          <w:fldChar w:fldCharType="end"/>
        </w:r>
      </w:hyperlink>
    </w:p>
    <w:p w14:paraId="4BE4D4F1" w14:textId="1C853461" w:rsidR="007C67CA" w:rsidRPr="0040434B" w:rsidRDefault="00CD77C6">
      <w:pPr>
        <w:pStyle w:val="Obsah2"/>
        <w:rPr>
          <w:noProof/>
          <w:sz w:val="22"/>
          <w:szCs w:val="22"/>
          <w:lang w:eastAsia="sk-SK"/>
        </w:rPr>
      </w:pPr>
      <w:hyperlink w:anchor="_Toc199231618" w:history="1">
        <w:r w:rsidR="007C67CA" w:rsidRPr="0040434B">
          <w:rPr>
            <w:rStyle w:val="Hypertextovprepojenie"/>
            <w:rFonts w:cstheme="minorHAnsi"/>
            <w:noProof/>
            <w:color w:val="auto"/>
          </w:rPr>
          <w:t>Podopatrenie 7.5 Podpora na investície do rekreačnej infraštruktúry, turistických informácií a do turistickej infraštruktúry malých rozmerov na verejné využitie</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_Toc199231618 \h </w:instrText>
        </w:r>
        <w:r w:rsidR="007C67CA" w:rsidRPr="0040434B">
          <w:rPr>
            <w:noProof/>
            <w:webHidden/>
          </w:rPr>
        </w:r>
        <w:r w:rsidR="007C67CA" w:rsidRPr="0040434B">
          <w:rPr>
            <w:noProof/>
            <w:webHidden/>
          </w:rPr>
          <w:fldChar w:fldCharType="separate"/>
        </w:r>
        <w:r w:rsidR="007C67CA" w:rsidRPr="0040434B">
          <w:rPr>
            <w:noProof/>
            <w:webHidden/>
          </w:rPr>
          <w:t>101</w:t>
        </w:r>
        <w:r w:rsidR="007C67CA" w:rsidRPr="0040434B">
          <w:rPr>
            <w:noProof/>
            <w:webHidden/>
          </w:rPr>
          <w:fldChar w:fldCharType="end"/>
        </w:r>
      </w:hyperlink>
    </w:p>
    <w:p w14:paraId="24CA085B" w14:textId="2DFCDF2B" w:rsidR="007C67CA" w:rsidRPr="0040434B" w:rsidRDefault="00CD77C6">
      <w:pPr>
        <w:pStyle w:val="Obsah2"/>
        <w:rPr>
          <w:noProof/>
          <w:sz w:val="22"/>
          <w:szCs w:val="22"/>
          <w:lang w:eastAsia="sk-SK"/>
        </w:rPr>
      </w:pPr>
      <w:hyperlink w:anchor="_Toc199231619" w:history="1">
        <w:r w:rsidR="007C67CA" w:rsidRPr="0040434B">
          <w:rPr>
            <w:rStyle w:val="Hypertextovprepojenie"/>
            <w:rFonts w:asciiTheme="majorHAnsi" w:eastAsiaTheme="majorEastAsia" w:hAnsiTheme="majorHAnsi" w:cstheme="minorHAnsi"/>
            <w:b/>
            <w:noProof/>
            <w:color w:val="auto"/>
          </w:rPr>
          <w:t>Podopatrenie 8.3 Podpora na prevenciu a odstraňovanie škôd v lesoch spôsobených lesnými požiarmi a prírodnými katastrofami a katastrofickými udalosťami</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_Toc199231619 \h </w:instrText>
        </w:r>
        <w:r w:rsidR="007C67CA" w:rsidRPr="0040434B">
          <w:rPr>
            <w:noProof/>
            <w:webHidden/>
          </w:rPr>
        </w:r>
        <w:r w:rsidR="007C67CA" w:rsidRPr="0040434B">
          <w:rPr>
            <w:noProof/>
            <w:webHidden/>
          </w:rPr>
          <w:fldChar w:fldCharType="separate"/>
        </w:r>
        <w:r w:rsidR="007C67CA" w:rsidRPr="0040434B">
          <w:rPr>
            <w:noProof/>
            <w:webHidden/>
          </w:rPr>
          <w:t>109</w:t>
        </w:r>
        <w:r w:rsidR="007C67CA" w:rsidRPr="0040434B">
          <w:rPr>
            <w:noProof/>
            <w:webHidden/>
          </w:rPr>
          <w:fldChar w:fldCharType="end"/>
        </w:r>
      </w:hyperlink>
    </w:p>
    <w:p w14:paraId="75AF46A0" w14:textId="27054101" w:rsidR="007C67CA" w:rsidRPr="0040434B" w:rsidRDefault="00CD77C6">
      <w:pPr>
        <w:pStyle w:val="Obsah2"/>
        <w:rPr>
          <w:noProof/>
          <w:sz w:val="22"/>
          <w:szCs w:val="22"/>
          <w:lang w:eastAsia="sk-SK"/>
        </w:rPr>
      </w:pPr>
      <w:hyperlink w:anchor="_Toc199231620" w:history="1">
        <w:r w:rsidR="007C67CA" w:rsidRPr="0040434B">
          <w:rPr>
            <w:rStyle w:val="Hypertextovprepojenie"/>
            <w:rFonts w:cstheme="minorHAnsi"/>
            <w:noProof/>
            <w:color w:val="auto"/>
          </w:rPr>
          <w:t>Podopatrenie 8.5 Podpora na investície do zlepšenia odolnosti a environmentálnej hodnoty lesných ekosystémov</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_Toc199231620 \h </w:instrText>
        </w:r>
        <w:r w:rsidR="007C67CA" w:rsidRPr="0040434B">
          <w:rPr>
            <w:noProof/>
            <w:webHidden/>
          </w:rPr>
        </w:r>
        <w:r w:rsidR="007C67CA" w:rsidRPr="0040434B">
          <w:rPr>
            <w:noProof/>
            <w:webHidden/>
          </w:rPr>
          <w:fldChar w:fldCharType="separate"/>
        </w:r>
        <w:r w:rsidR="007C67CA" w:rsidRPr="0040434B">
          <w:rPr>
            <w:noProof/>
            <w:webHidden/>
          </w:rPr>
          <w:t>128</w:t>
        </w:r>
        <w:r w:rsidR="007C67CA" w:rsidRPr="0040434B">
          <w:rPr>
            <w:noProof/>
            <w:webHidden/>
          </w:rPr>
          <w:fldChar w:fldCharType="end"/>
        </w:r>
      </w:hyperlink>
    </w:p>
    <w:p w14:paraId="60355179" w14:textId="01A6ACD8" w:rsidR="007C67CA" w:rsidRPr="0040434B" w:rsidRDefault="00CD77C6">
      <w:pPr>
        <w:pStyle w:val="Obsah2"/>
        <w:rPr>
          <w:noProof/>
          <w:sz w:val="22"/>
          <w:szCs w:val="22"/>
          <w:lang w:eastAsia="sk-SK"/>
        </w:rPr>
      </w:pPr>
      <w:hyperlink w:anchor="_Toc199231621" w:history="1">
        <w:r w:rsidR="007C67CA" w:rsidRPr="0040434B">
          <w:rPr>
            <w:rStyle w:val="Hypertextovprepojenie"/>
            <w:rFonts w:cstheme="minorHAnsi"/>
            <w:noProof/>
            <w:color w:val="auto"/>
          </w:rPr>
          <w:t>Podopatrenie 8.6 Podpora investícií do lesníckych technológií a spracovania, do mobilizácie lesníckych výrobkov a ich uvádzania na trh</w:t>
        </w:r>
        <w:r w:rsidR="007C67CA" w:rsidRPr="0040434B">
          <w:rPr>
            <w:noProof/>
            <w:webHidden/>
          </w:rPr>
          <w:tab/>
        </w:r>
        <w:r w:rsidR="007C67CA" w:rsidRPr="0040434B">
          <w:rPr>
            <w:noProof/>
            <w:webHidden/>
          </w:rPr>
          <w:fldChar w:fldCharType="begin"/>
        </w:r>
        <w:r w:rsidR="007C67CA" w:rsidRPr="0040434B">
          <w:rPr>
            <w:noProof/>
            <w:webHidden/>
          </w:rPr>
          <w:instrText xml:space="preserve"> PAGEREF _Toc199231621 \h </w:instrText>
        </w:r>
        <w:r w:rsidR="007C67CA" w:rsidRPr="0040434B">
          <w:rPr>
            <w:noProof/>
            <w:webHidden/>
          </w:rPr>
        </w:r>
        <w:r w:rsidR="007C67CA" w:rsidRPr="0040434B">
          <w:rPr>
            <w:noProof/>
            <w:webHidden/>
          </w:rPr>
          <w:fldChar w:fldCharType="separate"/>
        </w:r>
        <w:r w:rsidR="007C67CA" w:rsidRPr="0040434B">
          <w:rPr>
            <w:noProof/>
            <w:webHidden/>
          </w:rPr>
          <w:t>142</w:t>
        </w:r>
        <w:r w:rsidR="007C67CA" w:rsidRPr="0040434B">
          <w:rPr>
            <w:noProof/>
            <w:webHidden/>
          </w:rPr>
          <w:fldChar w:fldCharType="end"/>
        </w:r>
      </w:hyperlink>
    </w:p>
    <w:p w14:paraId="21C1D2FD" w14:textId="24E5ACE6" w:rsidR="006E2BE5" w:rsidRPr="00292CB0" w:rsidRDefault="006E2BE5" w:rsidP="00C026D4">
      <w:pPr>
        <w:spacing w:after="0" w:line="360" w:lineRule="auto"/>
        <w:jc w:val="both"/>
        <w:rPr>
          <w:rFonts w:cstheme="minorHAnsi"/>
        </w:rPr>
        <w:sectPr w:rsidR="006E2BE5" w:rsidRPr="00292CB0" w:rsidSect="00C0534D">
          <w:headerReference w:type="default" r:id="rId8"/>
          <w:footerReference w:type="even" r:id="rId9"/>
          <w:footerReference w:type="default" r:id="rId10"/>
          <w:headerReference w:type="first" r:id="rId11"/>
          <w:footerReference w:type="first" r:id="rId12"/>
          <w:pgSz w:w="15840" w:h="12240" w:orient="landscape"/>
          <w:pgMar w:top="900" w:right="900" w:bottom="900" w:left="900" w:header="720" w:footer="720" w:gutter="0"/>
          <w:cols w:space="720"/>
        </w:sectPr>
      </w:pPr>
      <w:r w:rsidRPr="0040434B">
        <w:rPr>
          <w:rFonts w:cstheme="minorHAnsi"/>
          <w:b/>
          <w:bCs/>
        </w:rPr>
        <w:fldChar w:fldCharType="end"/>
      </w:r>
    </w:p>
    <w:p w14:paraId="09476F1F" w14:textId="77777777" w:rsidR="00C0534D" w:rsidRPr="00292CB0" w:rsidRDefault="00C0534D" w:rsidP="002C09AB">
      <w:pPr>
        <w:spacing w:after="0" w:line="240" w:lineRule="auto"/>
        <w:rPr>
          <w:rFonts w:cstheme="minorHAnsi"/>
          <w:b/>
          <w:sz w:val="20"/>
        </w:rPr>
      </w:pPr>
    </w:p>
    <w:p w14:paraId="46C445F7" w14:textId="683618C5" w:rsidR="00813F36" w:rsidRPr="00292CB0" w:rsidRDefault="00C0534D" w:rsidP="009F1D61">
      <w:pPr>
        <w:pStyle w:val="Nadpis1"/>
        <w:numPr>
          <w:ilvl w:val="0"/>
          <w:numId w:val="70"/>
        </w:numPr>
        <w:spacing w:before="0" w:after="0"/>
        <w:ind w:left="567" w:hanging="567"/>
        <w:jc w:val="both"/>
        <w:rPr>
          <w:rFonts w:asciiTheme="minorHAnsi" w:hAnsiTheme="minorHAnsi" w:cstheme="minorHAnsi"/>
          <w:b/>
          <w:caps/>
          <w:color w:val="auto"/>
          <w:sz w:val="26"/>
          <w:szCs w:val="26"/>
        </w:rPr>
      </w:pPr>
      <w:bookmarkStart w:id="0" w:name="_Toc512834732"/>
      <w:bookmarkStart w:id="1" w:name="_Toc199231610"/>
      <w:r w:rsidRPr="00292CB0">
        <w:rPr>
          <w:rFonts w:asciiTheme="minorHAnsi" w:hAnsiTheme="minorHAnsi" w:cstheme="minorHAnsi"/>
          <w:b/>
          <w:caps/>
          <w:color w:val="auto"/>
          <w:sz w:val="26"/>
          <w:szCs w:val="26"/>
        </w:rPr>
        <w:t>podmienky poskytnutia príspevku pre opatrenia/podopatrenia programu rozvoja vidieka sr 2014 - 202</w:t>
      </w:r>
      <w:r w:rsidR="00917DBB" w:rsidRPr="00292CB0">
        <w:rPr>
          <w:rFonts w:asciiTheme="minorHAnsi" w:hAnsiTheme="minorHAnsi" w:cstheme="minorHAnsi"/>
          <w:b/>
          <w:caps/>
          <w:color w:val="auto"/>
          <w:sz w:val="26"/>
          <w:szCs w:val="26"/>
        </w:rPr>
        <w:t>2</w:t>
      </w:r>
      <w:bookmarkEnd w:id="0"/>
      <w:bookmarkEnd w:id="1"/>
    </w:p>
    <w:p w14:paraId="787D4B8D" w14:textId="5C408571" w:rsidR="009F2FD3" w:rsidRPr="00292CB0" w:rsidRDefault="00702C60" w:rsidP="004800B7">
      <w:pPr>
        <w:pStyle w:val="Odsekzoznamu"/>
        <w:numPr>
          <w:ilvl w:val="0"/>
          <w:numId w:val="142"/>
        </w:numPr>
        <w:spacing w:after="0" w:line="240" w:lineRule="auto"/>
        <w:ind w:right="428"/>
        <w:jc w:val="both"/>
        <w:rPr>
          <w:rFonts w:cstheme="minorHAnsi"/>
          <w:sz w:val="20"/>
          <w:szCs w:val="20"/>
        </w:rPr>
      </w:pPr>
      <w:r w:rsidRPr="00292CB0">
        <w:rPr>
          <w:rFonts w:cstheme="minorHAnsi"/>
          <w:sz w:val="20"/>
          <w:szCs w:val="20"/>
        </w:rPr>
        <w:t xml:space="preserve">Príloha č. 6B Podmienky poskytnutia príspevku, </w:t>
      </w:r>
      <w:r w:rsidRPr="00292CB0">
        <w:rPr>
          <w:rFonts w:eastAsia="Times New Roman" w:cstheme="minorHAnsi"/>
          <w:sz w:val="20"/>
          <w:szCs w:val="20"/>
          <w:lang w:eastAsia="sk-SK"/>
        </w:rPr>
        <w:t>výberové</w:t>
      </w:r>
      <w:r w:rsidR="009F2FD3" w:rsidRPr="00292CB0">
        <w:rPr>
          <w:rFonts w:eastAsia="Times New Roman" w:cstheme="minorHAnsi"/>
          <w:sz w:val="20"/>
          <w:szCs w:val="20"/>
          <w:lang w:eastAsia="sk-SK"/>
        </w:rPr>
        <w:t xml:space="preserve"> kritéria pre výber projektov, </w:t>
      </w:r>
      <w:r w:rsidRPr="00292CB0">
        <w:rPr>
          <w:rFonts w:eastAsia="Times New Roman" w:cstheme="minorHAnsi"/>
          <w:sz w:val="20"/>
          <w:szCs w:val="20"/>
          <w:lang w:eastAsia="sk-SK"/>
        </w:rPr>
        <w:t xml:space="preserve"> hodnotiace </w:t>
      </w:r>
      <w:r w:rsidR="009F2FD3" w:rsidRPr="00292CB0">
        <w:rPr>
          <w:rFonts w:eastAsia="Times New Roman" w:cstheme="minorHAnsi"/>
          <w:sz w:val="20"/>
          <w:szCs w:val="20"/>
          <w:lang w:eastAsia="sk-SK"/>
        </w:rPr>
        <w:t>kritériá pre výber projektov</w:t>
      </w:r>
      <w:r w:rsidR="009F2FD3" w:rsidRPr="00292CB0">
        <w:rPr>
          <w:rFonts w:cstheme="minorHAnsi"/>
          <w:sz w:val="20"/>
          <w:szCs w:val="20"/>
        </w:rPr>
        <w:t xml:space="preserve"> </w:t>
      </w:r>
      <w:r w:rsidRPr="00292CB0">
        <w:rPr>
          <w:rFonts w:eastAsia="Times New Roman" w:cstheme="minorHAnsi"/>
          <w:sz w:val="20"/>
          <w:szCs w:val="20"/>
          <w:lang w:eastAsia="sk-SK"/>
        </w:rPr>
        <w:t>(bodovacie</w:t>
      </w:r>
      <w:r w:rsidR="009F2FD3" w:rsidRPr="00292CB0">
        <w:rPr>
          <w:rFonts w:eastAsia="Times New Roman" w:cstheme="minorHAnsi"/>
          <w:sz w:val="20"/>
          <w:szCs w:val="20"/>
          <w:lang w:eastAsia="sk-SK"/>
        </w:rPr>
        <w:t xml:space="preserve"> kritéria</w:t>
      </w:r>
      <w:r w:rsidRPr="00292CB0">
        <w:rPr>
          <w:rFonts w:eastAsia="Times New Roman" w:cstheme="minorHAnsi"/>
          <w:sz w:val="20"/>
          <w:szCs w:val="20"/>
          <w:lang w:eastAsia="sk-SK"/>
        </w:rPr>
        <w:t xml:space="preserve">) </w:t>
      </w:r>
      <w:r w:rsidRPr="00292CB0">
        <w:rPr>
          <w:rFonts w:cstheme="minorHAnsi"/>
          <w:sz w:val="20"/>
          <w:szCs w:val="20"/>
        </w:rPr>
        <w:t>pre opatrenia/podopatrenia Programu rozvoja vidieka SR 2014-202</w:t>
      </w:r>
      <w:r w:rsidR="00917DBB" w:rsidRPr="00292CB0">
        <w:rPr>
          <w:rFonts w:cstheme="minorHAnsi"/>
          <w:sz w:val="20"/>
          <w:szCs w:val="20"/>
        </w:rPr>
        <w:t>2</w:t>
      </w:r>
      <w:r w:rsidRPr="00292CB0">
        <w:rPr>
          <w:rFonts w:cstheme="minorHAnsi"/>
          <w:sz w:val="20"/>
          <w:szCs w:val="20"/>
        </w:rPr>
        <w:t xml:space="preserve"> implementované prostredn</w:t>
      </w:r>
      <w:r w:rsidR="00DD35FA" w:rsidRPr="00292CB0">
        <w:rPr>
          <w:rFonts w:cstheme="minorHAnsi"/>
          <w:sz w:val="20"/>
          <w:szCs w:val="20"/>
        </w:rPr>
        <w:t>íctvom LEADER/CLLD je prílohou P</w:t>
      </w:r>
      <w:r w:rsidRPr="00292CB0">
        <w:rPr>
          <w:rFonts w:cstheme="minorHAnsi"/>
          <w:sz w:val="20"/>
          <w:szCs w:val="20"/>
        </w:rPr>
        <w:t>ríručky pre prijímateľa nenávratného finančného príspevku z Programu rozvoja vidieka SR 2014 – 202</w:t>
      </w:r>
      <w:r w:rsidR="00917DBB" w:rsidRPr="00292CB0">
        <w:rPr>
          <w:rFonts w:cstheme="minorHAnsi"/>
          <w:sz w:val="20"/>
          <w:szCs w:val="20"/>
        </w:rPr>
        <w:t>2</w:t>
      </w:r>
      <w:r w:rsidRPr="00292CB0">
        <w:rPr>
          <w:rFonts w:cstheme="minorHAnsi"/>
          <w:sz w:val="20"/>
          <w:szCs w:val="20"/>
        </w:rPr>
        <w:t xml:space="preserve"> pre opatrenie 19. Podpora na miestny rozvoj v rámci iniciatívy LEADER</w:t>
      </w:r>
      <w:r w:rsidR="0099472B" w:rsidRPr="00292CB0">
        <w:rPr>
          <w:rFonts w:cstheme="minorHAnsi"/>
          <w:sz w:val="20"/>
          <w:szCs w:val="20"/>
        </w:rPr>
        <w:t>.</w:t>
      </w:r>
      <w:r w:rsidR="00403E7C" w:rsidRPr="00292CB0">
        <w:rPr>
          <w:rFonts w:cstheme="minorHAnsi"/>
          <w:sz w:val="20"/>
          <w:szCs w:val="20"/>
        </w:rPr>
        <w:t xml:space="preserve"> </w:t>
      </w:r>
      <w:r w:rsidR="00F65770" w:rsidRPr="00292CB0">
        <w:rPr>
          <w:rFonts w:cstheme="minorHAnsi"/>
          <w:sz w:val="20"/>
          <w:szCs w:val="20"/>
        </w:rPr>
        <w:t>Na opatrenia/podopatrenia, ktoré má MAS uvedené v stratégii miestneho rozvoja vedeného komunitou (ďalej len „stratégia CLLD“) a ktoré nie sú uvedené v tomto dokumente, nie je MAS oprávnená vyhlásiť výzvu na predkladanie ŽoNFP.</w:t>
      </w:r>
    </w:p>
    <w:p w14:paraId="651E4A92" w14:textId="58363B6F" w:rsidR="00850793" w:rsidRPr="00292CB0" w:rsidRDefault="0016305A"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sz w:val="20"/>
          <w:szCs w:val="20"/>
        </w:rPr>
        <w:t>Podmienky poskytnutia príspevku pre jednotlivé podopatrenia PRV SR</w:t>
      </w:r>
      <w:r w:rsidR="00917DBB" w:rsidRPr="00292CB0">
        <w:rPr>
          <w:rFonts w:cstheme="minorHAnsi"/>
          <w:sz w:val="20"/>
          <w:szCs w:val="20"/>
        </w:rPr>
        <w:t xml:space="preserve"> 2014 </w:t>
      </w:r>
      <w:r w:rsidR="009F2FD3" w:rsidRPr="00292CB0">
        <w:rPr>
          <w:rFonts w:cstheme="minorHAnsi"/>
          <w:sz w:val="20"/>
          <w:szCs w:val="20"/>
        </w:rPr>
        <w:t xml:space="preserve">- </w:t>
      </w:r>
      <w:r w:rsidR="00DD35FA" w:rsidRPr="00292CB0">
        <w:rPr>
          <w:rFonts w:cstheme="minorHAnsi"/>
          <w:sz w:val="20"/>
          <w:szCs w:val="20"/>
        </w:rPr>
        <w:t xml:space="preserve">2022 a podopatrenia v zmysle </w:t>
      </w:r>
      <w:r w:rsidR="00917DBB" w:rsidRPr="00292CB0">
        <w:rPr>
          <w:rFonts w:cstheme="minorHAnsi"/>
          <w:sz w:val="20"/>
          <w:szCs w:val="20"/>
        </w:rPr>
        <w:t xml:space="preserve">Nariadenie Európskeho parlamentu a Rady (EÚ) </w:t>
      </w:r>
      <w:r w:rsidR="00DD35FA" w:rsidRPr="00292CB0">
        <w:rPr>
          <w:rFonts w:cstheme="minorHAnsi"/>
          <w:sz w:val="20"/>
          <w:szCs w:val="20"/>
        </w:rPr>
        <w:br/>
      </w:r>
      <w:r w:rsidR="00917DBB" w:rsidRPr="00292CB0">
        <w:rPr>
          <w:rFonts w:cstheme="minorHAnsi"/>
          <w:sz w:val="20"/>
          <w:szCs w:val="20"/>
        </w:rPr>
        <w:t xml:space="preserve">č. 1305/2013 </w:t>
      </w:r>
      <w:r w:rsidRPr="00292CB0">
        <w:rPr>
          <w:rFonts w:cstheme="minorHAnsi"/>
          <w:sz w:val="20"/>
          <w:szCs w:val="20"/>
        </w:rPr>
        <w:t xml:space="preserve">sú uvedené vo výzve </w:t>
      </w:r>
      <w:r w:rsidRPr="00292CB0">
        <w:rPr>
          <w:rFonts w:eastAsiaTheme="majorEastAsia" w:cstheme="minorHAnsi"/>
          <w:bCs/>
          <w:sz w:val="20"/>
          <w:szCs w:val="20"/>
        </w:rPr>
        <w:t>na predkladanie</w:t>
      </w:r>
      <w:r w:rsidR="00DD35FA" w:rsidRPr="00292CB0">
        <w:rPr>
          <w:rFonts w:eastAsiaTheme="majorEastAsia" w:cstheme="minorHAnsi"/>
          <w:bCs/>
          <w:sz w:val="20"/>
          <w:szCs w:val="20"/>
        </w:rPr>
        <w:t xml:space="preserve"> žiadosti o NFP</w:t>
      </w:r>
      <w:r w:rsidRPr="00292CB0">
        <w:rPr>
          <w:rFonts w:eastAsiaTheme="majorEastAsia" w:cstheme="minorHAnsi"/>
          <w:bCs/>
          <w:sz w:val="20"/>
          <w:szCs w:val="20"/>
        </w:rPr>
        <w:t xml:space="preserve"> </w:t>
      </w:r>
      <w:r w:rsidRPr="00292CB0">
        <w:rPr>
          <w:rFonts w:cstheme="minorHAnsi"/>
          <w:sz w:val="20"/>
          <w:szCs w:val="20"/>
        </w:rPr>
        <w:t xml:space="preserve">príslušnej MAS a v tejto prílohe, kde je uvedená </w:t>
      </w:r>
      <w:r w:rsidRPr="00292CB0">
        <w:rPr>
          <w:rFonts w:cstheme="minorHAnsi"/>
          <w:bCs/>
          <w:sz w:val="20"/>
          <w:szCs w:val="20"/>
        </w:rPr>
        <w:t>podrobná špecifikácia jednotlivých príloh</w:t>
      </w:r>
      <w:r w:rsidRPr="00292CB0">
        <w:rPr>
          <w:rFonts w:cstheme="minorHAnsi"/>
          <w:sz w:val="20"/>
          <w:szCs w:val="20"/>
        </w:rPr>
        <w:t xml:space="preserve">, ktorými je preukazované splnenie podmienok poskytnutia príspevku (presné požiadavky na formálnu a obsahovú stránku jednotlivých príloh). V prílohe sú uvedené bližšie informácie o príslušnej prílohe, </w:t>
      </w:r>
      <w:r w:rsidR="00DD35FA" w:rsidRPr="00292CB0">
        <w:rPr>
          <w:rFonts w:cstheme="minorHAnsi"/>
          <w:sz w:val="20"/>
          <w:szCs w:val="20"/>
        </w:rPr>
        <w:t xml:space="preserve">o forme predloženia prílohy, </w:t>
      </w:r>
      <w:r w:rsidRPr="00292CB0">
        <w:rPr>
          <w:rFonts w:cstheme="minorHAnsi"/>
          <w:sz w:val="20"/>
          <w:szCs w:val="20"/>
        </w:rPr>
        <w:t>o podmienkach poskytnutia príspevku, ktorých splnenie žiadateľ príslušnou prílohou preukazuje</w:t>
      </w:r>
      <w:r w:rsidR="00DD35FA" w:rsidRPr="00292CB0">
        <w:rPr>
          <w:rFonts w:cstheme="minorHAnsi"/>
          <w:sz w:val="20"/>
          <w:szCs w:val="20"/>
        </w:rPr>
        <w:t xml:space="preserve"> buď pri predložení žiadosti o NFP (</w:t>
      </w:r>
      <w:r w:rsidR="00DD35FA" w:rsidRPr="00292CB0">
        <w:rPr>
          <w:rFonts w:eastAsiaTheme="majorEastAsia" w:cstheme="minorHAnsi"/>
          <w:bCs/>
          <w:sz w:val="20"/>
          <w:szCs w:val="20"/>
        </w:rPr>
        <w:t>ďalej len „ŽoNFP“)</w:t>
      </w:r>
      <w:r w:rsidRPr="00292CB0">
        <w:rPr>
          <w:rFonts w:cstheme="minorHAnsi"/>
          <w:sz w:val="20"/>
          <w:szCs w:val="20"/>
        </w:rPr>
        <w:t>,</w:t>
      </w:r>
      <w:r w:rsidR="00DD35FA" w:rsidRPr="00292CB0">
        <w:rPr>
          <w:rFonts w:cstheme="minorHAnsi"/>
          <w:sz w:val="20"/>
          <w:szCs w:val="20"/>
        </w:rPr>
        <w:t xml:space="preserve"> žiadosti o platbu (</w:t>
      </w:r>
      <w:r w:rsidR="00DD35FA" w:rsidRPr="00292CB0">
        <w:rPr>
          <w:rFonts w:eastAsiaTheme="majorEastAsia" w:cstheme="minorHAnsi"/>
          <w:bCs/>
          <w:sz w:val="20"/>
          <w:szCs w:val="20"/>
        </w:rPr>
        <w:t>ďalej len „</w:t>
      </w:r>
      <w:proofErr w:type="spellStart"/>
      <w:r w:rsidR="00DD35FA" w:rsidRPr="00292CB0">
        <w:rPr>
          <w:rFonts w:eastAsiaTheme="majorEastAsia" w:cstheme="minorHAnsi"/>
          <w:bCs/>
          <w:sz w:val="20"/>
          <w:szCs w:val="20"/>
        </w:rPr>
        <w:t>ŽoP</w:t>
      </w:r>
      <w:proofErr w:type="spellEnd"/>
      <w:r w:rsidR="00DD35FA" w:rsidRPr="00292CB0">
        <w:rPr>
          <w:rFonts w:eastAsiaTheme="majorEastAsia" w:cstheme="minorHAnsi"/>
          <w:bCs/>
          <w:sz w:val="20"/>
          <w:szCs w:val="20"/>
        </w:rPr>
        <w:t>“), resp</w:t>
      </w:r>
      <w:r w:rsidR="00566347" w:rsidRPr="00292CB0">
        <w:rPr>
          <w:rFonts w:eastAsiaTheme="majorEastAsia" w:cstheme="minorHAnsi"/>
          <w:bCs/>
          <w:sz w:val="20"/>
          <w:szCs w:val="20"/>
        </w:rPr>
        <w:t>.</w:t>
      </w:r>
      <w:r w:rsidR="00DD35FA" w:rsidRPr="00292CB0">
        <w:rPr>
          <w:rFonts w:eastAsiaTheme="majorEastAsia" w:cstheme="minorHAnsi"/>
          <w:bCs/>
          <w:sz w:val="20"/>
          <w:szCs w:val="20"/>
        </w:rPr>
        <w:t xml:space="preserve"> v inom termíne počas konania ŽoNFP</w:t>
      </w:r>
      <w:r w:rsidR="00DD35FA" w:rsidRPr="00292CB0">
        <w:rPr>
          <w:rFonts w:cstheme="minorHAnsi"/>
          <w:sz w:val="20"/>
          <w:szCs w:val="20"/>
        </w:rPr>
        <w:t xml:space="preserve"> (referenčný termín na</w:t>
      </w:r>
      <w:r w:rsidRPr="00292CB0">
        <w:rPr>
          <w:rFonts w:cstheme="minorHAnsi"/>
          <w:sz w:val="20"/>
          <w:szCs w:val="20"/>
        </w:rPr>
        <w:t xml:space="preserve"> preukázanie splnenia podmienky poskytnutia príspevku</w:t>
      </w:r>
      <w:r w:rsidR="00DD35FA" w:rsidRPr="00292CB0">
        <w:rPr>
          <w:rFonts w:cstheme="minorHAnsi"/>
          <w:sz w:val="20"/>
          <w:szCs w:val="20"/>
        </w:rPr>
        <w:t>)</w:t>
      </w:r>
      <w:r w:rsidRPr="00292CB0">
        <w:rPr>
          <w:rFonts w:cstheme="minorHAnsi"/>
          <w:sz w:val="20"/>
          <w:szCs w:val="20"/>
        </w:rPr>
        <w:t xml:space="preserve">. </w:t>
      </w:r>
    </w:p>
    <w:p w14:paraId="2A80EA5E" w14:textId="2E23C4D9" w:rsidR="00917DBB" w:rsidRPr="00292CB0" w:rsidRDefault="00850793"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b/>
          <w:bCs/>
          <w:sz w:val="20"/>
          <w:szCs w:val="20"/>
        </w:rPr>
        <w:t xml:space="preserve">Podmienky poskytnutia príspevku sú </w:t>
      </w:r>
      <w:r w:rsidR="00907B3A" w:rsidRPr="00292CB0">
        <w:rPr>
          <w:rFonts w:cstheme="minorHAnsi"/>
          <w:b/>
          <w:bCs/>
          <w:sz w:val="20"/>
          <w:szCs w:val="20"/>
        </w:rPr>
        <w:t>uvedené aj priamo v texte výzvy</w:t>
      </w:r>
      <w:r w:rsidRPr="00292CB0">
        <w:rPr>
          <w:rFonts w:cstheme="minorHAnsi"/>
          <w:b/>
          <w:bCs/>
          <w:sz w:val="20"/>
          <w:szCs w:val="20"/>
        </w:rPr>
        <w:t xml:space="preserve"> na predkladanie ŽoNFP príslušnej MAS</w:t>
      </w:r>
      <w:r w:rsidR="00907B3A" w:rsidRPr="00292CB0">
        <w:rPr>
          <w:rFonts w:cstheme="minorHAnsi"/>
          <w:sz w:val="20"/>
          <w:szCs w:val="20"/>
        </w:rPr>
        <w:t xml:space="preserve">, </w:t>
      </w:r>
      <w:r w:rsidRPr="00292CB0">
        <w:rPr>
          <w:rFonts w:cstheme="minorHAnsi"/>
          <w:b/>
          <w:bCs/>
          <w:sz w:val="20"/>
          <w:szCs w:val="20"/>
        </w:rPr>
        <w:t>pričom v tejto prílohe</w:t>
      </w:r>
      <w:r w:rsidR="00907B3A" w:rsidRPr="00292CB0">
        <w:rPr>
          <w:rFonts w:cstheme="minorHAnsi"/>
          <w:b/>
          <w:bCs/>
          <w:sz w:val="20"/>
          <w:szCs w:val="20"/>
        </w:rPr>
        <w:t xml:space="preserve"> je</w:t>
      </w:r>
      <w:r w:rsidRPr="00292CB0">
        <w:rPr>
          <w:rFonts w:cstheme="minorHAnsi"/>
          <w:b/>
          <w:bCs/>
          <w:sz w:val="20"/>
          <w:szCs w:val="20"/>
        </w:rPr>
        <w:t xml:space="preserve"> pre žiadateľa</w:t>
      </w:r>
      <w:r w:rsidR="008F6E0C" w:rsidRPr="00292CB0">
        <w:rPr>
          <w:rFonts w:cstheme="minorHAnsi"/>
          <w:b/>
          <w:bCs/>
          <w:sz w:val="20"/>
          <w:szCs w:val="20"/>
        </w:rPr>
        <w:t xml:space="preserve"> bližšie popísaný </w:t>
      </w:r>
      <w:r w:rsidR="00907B3A" w:rsidRPr="00292CB0">
        <w:rPr>
          <w:rFonts w:cstheme="minorHAnsi"/>
          <w:b/>
          <w:bCs/>
          <w:sz w:val="20"/>
          <w:szCs w:val="20"/>
        </w:rPr>
        <w:t>spôsob ich preukazovania</w:t>
      </w:r>
      <w:r w:rsidR="008F6E0C" w:rsidRPr="00292CB0">
        <w:rPr>
          <w:rFonts w:cstheme="minorHAnsi"/>
          <w:b/>
          <w:bCs/>
          <w:sz w:val="20"/>
          <w:szCs w:val="20"/>
        </w:rPr>
        <w:t xml:space="preserve"> a detailný popis jednotlivých podmienok poskytnutia príspevku</w:t>
      </w:r>
      <w:r w:rsidR="00907B3A" w:rsidRPr="00292CB0">
        <w:rPr>
          <w:rFonts w:cstheme="minorHAnsi"/>
          <w:sz w:val="20"/>
          <w:szCs w:val="20"/>
        </w:rPr>
        <w:t xml:space="preserve">. </w:t>
      </w:r>
    </w:p>
    <w:p w14:paraId="0CDA7070" w14:textId="7725E44E" w:rsidR="00917DBB" w:rsidRPr="00292CB0" w:rsidRDefault="008F6E0C"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noProof/>
          <w:sz w:val="20"/>
          <w:szCs w:val="20"/>
        </w:rPr>
        <w:t xml:space="preserve">Projekty </w:t>
      </w:r>
      <w:r w:rsidR="00917DBB" w:rsidRPr="00292CB0">
        <w:rPr>
          <w:rFonts w:cstheme="minorHAnsi"/>
          <w:noProof/>
          <w:sz w:val="20"/>
          <w:szCs w:val="20"/>
        </w:rPr>
        <w:t>v rámci stratégie CLLD implementované pro</w:t>
      </w:r>
      <w:r w:rsidRPr="00292CB0">
        <w:rPr>
          <w:rFonts w:cstheme="minorHAnsi"/>
          <w:noProof/>
          <w:sz w:val="20"/>
          <w:szCs w:val="20"/>
        </w:rPr>
        <w:t xml:space="preserve">stredníctvom PRV SR 2014 – 2022 musia </w:t>
      </w:r>
      <w:r w:rsidR="00917DBB" w:rsidRPr="00292CB0">
        <w:rPr>
          <w:rFonts w:cstheme="minorHAnsi"/>
          <w:noProof/>
          <w:sz w:val="20"/>
          <w:szCs w:val="20"/>
        </w:rPr>
        <w:t>spĺňať:</w:t>
      </w:r>
    </w:p>
    <w:p w14:paraId="3318371B" w14:textId="666AB0C5" w:rsidR="00917DBB"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všeobecné podmienky poskytnutia príspevku,</w:t>
      </w:r>
    </w:p>
    <w:p w14:paraId="4306C60C" w14:textId="77777777" w:rsidR="00917DBB"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výberové kritériá pre výber projektov,</w:t>
      </w:r>
    </w:p>
    <w:p w14:paraId="17C24CAB" w14:textId="7159F884" w:rsidR="0096536A"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podmienky poskytnuti</w:t>
      </w:r>
      <w:r w:rsidR="008F6E0C" w:rsidRPr="00292CB0">
        <w:rPr>
          <w:rFonts w:cstheme="minorHAnsi"/>
          <w:sz w:val="20"/>
          <w:szCs w:val="20"/>
        </w:rPr>
        <w:t xml:space="preserve">a príspevku žiadateľom o NFP - </w:t>
      </w:r>
      <w:r w:rsidRPr="00292CB0">
        <w:rPr>
          <w:rFonts w:cstheme="minorHAnsi"/>
          <w:noProof/>
          <w:sz w:val="20"/>
          <w:szCs w:val="20"/>
        </w:rPr>
        <w:t>hodnotiace kritériá pre výber projektov (bodovacie kritéria)</w:t>
      </w:r>
      <w:r w:rsidR="00210DF5" w:rsidRPr="00292CB0">
        <w:rPr>
          <w:rFonts w:cstheme="minorHAnsi"/>
          <w:noProof/>
          <w:sz w:val="20"/>
          <w:szCs w:val="20"/>
        </w:rPr>
        <w:t>.</w:t>
      </w:r>
    </w:p>
    <w:p w14:paraId="763C9943" w14:textId="4254B46E" w:rsidR="0096536A" w:rsidRPr="00292CB0" w:rsidRDefault="0096536A" w:rsidP="00970EDB">
      <w:pPr>
        <w:autoSpaceDE w:val="0"/>
        <w:autoSpaceDN w:val="0"/>
        <w:adjustRightInd w:val="0"/>
        <w:spacing w:after="0" w:line="240" w:lineRule="auto"/>
        <w:ind w:left="709" w:right="428"/>
        <w:jc w:val="both"/>
        <w:rPr>
          <w:rFonts w:cstheme="minorHAnsi"/>
          <w:noProof/>
          <w:sz w:val="20"/>
          <w:szCs w:val="20"/>
        </w:rPr>
      </w:pPr>
      <w:r w:rsidRPr="00292CB0">
        <w:rPr>
          <w:rFonts w:cstheme="minorHAnsi"/>
          <w:b/>
          <w:sz w:val="20"/>
          <w:szCs w:val="20"/>
          <w:u w:val="single"/>
        </w:rPr>
        <w:t>MAS vykonáva</w:t>
      </w:r>
      <w:r w:rsidRPr="00292CB0">
        <w:rPr>
          <w:rFonts w:cstheme="minorHAnsi"/>
          <w:sz w:val="20"/>
          <w:szCs w:val="20"/>
        </w:rPr>
        <w:t xml:space="preserve"> overenie splnenia podmienok doručenia ŽoNFP a posúdenie podmienok poskytnutia príspevku určených vo výzve </w:t>
      </w:r>
      <w:r w:rsidRPr="00292CB0">
        <w:rPr>
          <w:rFonts w:eastAsia="Calibri" w:cstheme="minorHAnsi"/>
          <w:sz w:val="20"/>
          <w:szCs w:val="20"/>
        </w:rPr>
        <w:t xml:space="preserve">na predkladanie ŽoNFP (formálna kontrola </w:t>
      </w:r>
      <w:r w:rsidR="008F6E0C" w:rsidRPr="00292CB0">
        <w:rPr>
          <w:rFonts w:eastAsia="Calibri" w:cstheme="minorHAnsi"/>
          <w:sz w:val="20"/>
          <w:szCs w:val="20"/>
        </w:rPr>
        <w:t>kompletnosti ŽoNFP a jej príloh a kontrolu</w:t>
      </w:r>
      <w:r w:rsidRPr="00292CB0">
        <w:rPr>
          <w:rFonts w:eastAsia="Calibri" w:cstheme="minorHAnsi"/>
          <w:sz w:val="20"/>
          <w:szCs w:val="20"/>
        </w:rPr>
        <w:t xml:space="preserve"> splnenia vybraných podmienok poskytnutia príspevku - </w:t>
      </w:r>
      <w:r w:rsidRPr="00292CB0">
        <w:rPr>
          <w:rFonts w:cstheme="minorHAnsi"/>
          <w:b/>
          <w:sz w:val="20"/>
          <w:szCs w:val="20"/>
        </w:rPr>
        <w:t xml:space="preserve">oprávnenosť žiadateľa, miesto realizácie, oprávnenosť činností, minimálna a maximálna výška na projekt, oprávnenosť výdavkov, súlad s pravidlami schémy pomoci de </w:t>
      </w:r>
      <w:proofErr w:type="spellStart"/>
      <w:r w:rsidRPr="00292CB0">
        <w:rPr>
          <w:rFonts w:cstheme="minorHAnsi"/>
          <w:b/>
          <w:sz w:val="20"/>
          <w:szCs w:val="20"/>
        </w:rPr>
        <w:t>minimis</w:t>
      </w:r>
      <w:proofErr w:type="spellEnd"/>
      <w:r w:rsidR="008F6E0C" w:rsidRPr="00292CB0">
        <w:rPr>
          <w:rFonts w:cstheme="minorHAnsi"/>
          <w:b/>
          <w:sz w:val="20"/>
          <w:szCs w:val="20"/>
        </w:rPr>
        <w:t>.</w:t>
      </w:r>
    </w:p>
    <w:p w14:paraId="706B5A89" w14:textId="2F5492EE" w:rsidR="0046750F" w:rsidRPr="00292CB0" w:rsidRDefault="0046750F"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V</w:t>
      </w:r>
      <w:r w:rsidR="00BA3291" w:rsidRPr="00292CB0">
        <w:rPr>
          <w:rFonts w:cstheme="minorHAnsi"/>
          <w:b/>
          <w:sz w:val="22"/>
          <w:szCs w:val="22"/>
        </w:rPr>
        <w:t>ŠEOBECNÉ PODMIE</w:t>
      </w:r>
      <w:r w:rsidR="008F6E0C" w:rsidRPr="00292CB0">
        <w:rPr>
          <w:rFonts w:cstheme="minorHAnsi"/>
          <w:b/>
          <w:sz w:val="22"/>
          <w:szCs w:val="22"/>
        </w:rPr>
        <w:t>N</w:t>
      </w:r>
      <w:r w:rsidRPr="00292CB0">
        <w:rPr>
          <w:rFonts w:cstheme="minorHAnsi"/>
          <w:b/>
          <w:sz w:val="22"/>
          <w:szCs w:val="22"/>
        </w:rPr>
        <w:t>K</w:t>
      </w:r>
      <w:r w:rsidR="008F6E0C" w:rsidRPr="00292CB0">
        <w:rPr>
          <w:rFonts w:cstheme="minorHAnsi"/>
          <w:b/>
          <w:sz w:val="22"/>
          <w:szCs w:val="22"/>
        </w:rPr>
        <w:t>Y</w:t>
      </w:r>
      <w:r w:rsidRPr="00292CB0">
        <w:rPr>
          <w:rFonts w:cstheme="minorHAnsi"/>
          <w:b/>
          <w:sz w:val="22"/>
          <w:szCs w:val="22"/>
        </w:rPr>
        <w:t xml:space="preserve"> POSKYTNUTIA PRÍSPEVKU</w:t>
      </w:r>
    </w:p>
    <w:p w14:paraId="53201032" w14:textId="3B1AF78E" w:rsidR="0046750F" w:rsidRPr="00292CB0" w:rsidRDefault="0046750F" w:rsidP="00970EDB">
      <w:pPr>
        <w:pStyle w:val="Odsekzoznamu"/>
        <w:spacing w:after="0" w:line="240" w:lineRule="auto"/>
        <w:ind w:right="428"/>
        <w:jc w:val="both"/>
        <w:rPr>
          <w:rFonts w:cstheme="minorHAnsi"/>
          <w:sz w:val="22"/>
          <w:szCs w:val="22"/>
        </w:rPr>
      </w:pPr>
      <w:r w:rsidRPr="00292CB0">
        <w:rPr>
          <w:rFonts w:cstheme="minorHAnsi"/>
          <w:sz w:val="20"/>
          <w:szCs w:val="20"/>
        </w:rPr>
        <w:t>Všeobecné podmienky poskytnutia príspevku sú stanovené v súlade s kapitolou 8.3.1 Programu r</w:t>
      </w:r>
      <w:r w:rsidR="00F65770" w:rsidRPr="00292CB0">
        <w:rPr>
          <w:rFonts w:cstheme="minorHAnsi"/>
          <w:sz w:val="20"/>
          <w:szCs w:val="20"/>
        </w:rPr>
        <w:t>ozvoja vidieka SR 2014 – 2022.</w:t>
      </w:r>
      <w:r w:rsidR="00F65770" w:rsidRPr="00292CB0">
        <w:rPr>
          <w:rFonts w:cstheme="minorHAnsi"/>
          <w:sz w:val="22"/>
          <w:szCs w:val="22"/>
        </w:rPr>
        <w:t xml:space="preserve"> </w:t>
      </w:r>
      <w:r w:rsidR="00F65770" w:rsidRPr="00292CB0">
        <w:rPr>
          <w:rFonts w:cstheme="minorHAnsi"/>
          <w:sz w:val="20"/>
          <w:szCs w:val="20"/>
        </w:rPr>
        <w:t>Všeobecné podmienky poskytnutia príspevku sú povinné a záväzne pre všetky opatrenia/podopatrenia uvedené v tomto dokumente, ktoré je MAS povinná uvádzať vo výzve na predkladanie žiadosti o nenávratný finančný príspevok (ďalej len „výzva na prekladanie ŽoNFP“).</w:t>
      </w:r>
      <w:r w:rsidR="00F65770" w:rsidRPr="00292CB0">
        <w:rPr>
          <w:rFonts w:cstheme="minorHAnsi"/>
          <w:sz w:val="20"/>
          <w:szCs w:val="20"/>
          <w:u w:val="single"/>
        </w:rPr>
        <w:t xml:space="preserve"> </w:t>
      </w:r>
      <w:r w:rsidRPr="00292CB0">
        <w:rPr>
          <w:rFonts w:cstheme="minorHAnsi"/>
          <w:sz w:val="20"/>
          <w:szCs w:val="20"/>
          <w:u w:val="single"/>
        </w:rPr>
        <w:t>S</w:t>
      </w:r>
      <w:r w:rsidRPr="00292CB0">
        <w:rPr>
          <w:rFonts w:cstheme="minorHAnsi"/>
          <w:sz w:val="20"/>
          <w:szCs w:val="20"/>
          <w:u w:val="single"/>
          <w:lang w:eastAsia="sk-SK"/>
        </w:rPr>
        <w:t>pôsob overenia splnenia sa vykonáva na úrovni PPA.</w:t>
      </w:r>
    </w:p>
    <w:p w14:paraId="4BF980B9" w14:textId="3B44F4B5" w:rsidR="0046750F" w:rsidRPr="00292CB0" w:rsidRDefault="0046750F"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ŠPECIFICKÉ PODMIENKY POSKYTNUTIA PRÍSPEVKU</w:t>
      </w:r>
    </w:p>
    <w:p w14:paraId="5F6C8B75" w14:textId="76D5F474" w:rsidR="0046750F" w:rsidRPr="00292CB0" w:rsidRDefault="0046750F" w:rsidP="00970EDB">
      <w:pPr>
        <w:pStyle w:val="Odsekzoznamu"/>
        <w:spacing w:after="0" w:line="240" w:lineRule="auto"/>
        <w:ind w:right="428"/>
        <w:jc w:val="both"/>
        <w:rPr>
          <w:rFonts w:cstheme="minorHAnsi"/>
          <w:sz w:val="20"/>
          <w:szCs w:val="20"/>
          <w:u w:val="single"/>
        </w:rPr>
      </w:pPr>
      <w:r w:rsidRPr="00292CB0">
        <w:rPr>
          <w:rFonts w:cstheme="minorHAnsi"/>
          <w:sz w:val="20"/>
          <w:szCs w:val="20"/>
        </w:rPr>
        <w:t>Špecifické p</w:t>
      </w:r>
      <w:r w:rsidR="008F6E0C" w:rsidRPr="00292CB0">
        <w:rPr>
          <w:rFonts w:cstheme="minorHAnsi"/>
          <w:sz w:val="20"/>
          <w:szCs w:val="20"/>
        </w:rPr>
        <w:t>odmienky poskytnutia príspevku</w:t>
      </w:r>
      <w:r w:rsidR="00BA3291" w:rsidRPr="00292CB0">
        <w:rPr>
          <w:rFonts w:cstheme="minorHAnsi"/>
          <w:sz w:val="20"/>
          <w:szCs w:val="20"/>
        </w:rPr>
        <w:t xml:space="preserve"> </w:t>
      </w:r>
      <w:r w:rsidR="008F6E0C" w:rsidRPr="00292CB0">
        <w:rPr>
          <w:rFonts w:cstheme="minorHAnsi"/>
          <w:sz w:val="20"/>
          <w:szCs w:val="20"/>
        </w:rPr>
        <w:t xml:space="preserve">sú podmienky </w:t>
      </w:r>
      <w:r w:rsidRPr="00292CB0">
        <w:rPr>
          <w:rFonts w:cstheme="minorHAnsi"/>
          <w:sz w:val="20"/>
          <w:szCs w:val="20"/>
        </w:rPr>
        <w:t>špecifické pre jednotlivé podopatrenia Programu r</w:t>
      </w:r>
      <w:r w:rsidR="008F6E0C" w:rsidRPr="00292CB0">
        <w:rPr>
          <w:rFonts w:cstheme="minorHAnsi"/>
          <w:sz w:val="20"/>
          <w:szCs w:val="20"/>
        </w:rPr>
        <w:t xml:space="preserve">ozvoja vidieka SR 2014 – 2022. </w:t>
      </w:r>
      <w:r w:rsidR="008F6E0C" w:rsidRPr="00292CB0">
        <w:rPr>
          <w:rFonts w:cstheme="minorHAnsi"/>
          <w:sz w:val="20"/>
          <w:szCs w:val="20"/>
          <w:u w:val="single"/>
        </w:rPr>
        <w:t>S</w:t>
      </w:r>
      <w:r w:rsidR="008F6E0C" w:rsidRPr="00292CB0">
        <w:rPr>
          <w:rFonts w:cstheme="minorHAnsi"/>
          <w:sz w:val="20"/>
          <w:szCs w:val="20"/>
          <w:u w:val="single"/>
          <w:lang w:eastAsia="sk-SK"/>
        </w:rPr>
        <w:t>pôsob overenia splnenia sa vykonáva na úrovni MAS (ak relevantné v zmysle bodu 4 tejto prílohy) a na úrovni PPA.</w:t>
      </w:r>
    </w:p>
    <w:p w14:paraId="2AE4B278" w14:textId="4C8219A0" w:rsidR="000C18C6"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VÝBEROVÉ KRITÉRIA PRE VÝBER PROJEKTOV</w:t>
      </w:r>
    </w:p>
    <w:p w14:paraId="463E8E86" w14:textId="2707A512" w:rsidR="000C18C6" w:rsidRPr="00292CB0" w:rsidRDefault="000C18C6" w:rsidP="00970EDB">
      <w:pPr>
        <w:pStyle w:val="Odsekzoznamu"/>
        <w:spacing w:after="0" w:line="240" w:lineRule="auto"/>
        <w:ind w:right="428"/>
        <w:jc w:val="both"/>
        <w:rPr>
          <w:rFonts w:cstheme="minorHAnsi"/>
          <w:sz w:val="20"/>
          <w:szCs w:val="20"/>
          <w:u w:val="single"/>
        </w:rPr>
      </w:pPr>
      <w:r w:rsidRPr="00292CB0">
        <w:rPr>
          <w:rFonts w:cstheme="minorHAnsi"/>
          <w:sz w:val="20"/>
          <w:szCs w:val="20"/>
        </w:rPr>
        <w:t xml:space="preserve">Aplikujú sa len kritéria v nadväznosti na činnosti/aktivity stanovené v príslušnej stratégii CLLD. ŽoNFP predložená žiadateľom v rámci implementácie stratégie CLLD musí spĺňať </w:t>
      </w:r>
      <w:r w:rsidR="009F2FD3" w:rsidRPr="00292CB0">
        <w:rPr>
          <w:rFonts w:cstheme="minorHAnsi"/>
          <w:sz w:val="20"/>
          <w:szCs w:val="20"/>
        </w:rPr>
        <w:t>výberové kritéria pre výber projektov</w:t>
      </w:r>
      <w:r w:rsidRPr="00292CB0">
        <w:rPr>
          <w:rFonts w:cstheme="minorHAnsi"/>
          <w:sz w:val="20"/>
          <w:szCs w:val="20"/>
        </w:rPr>
        <w:t>.</w:t>
      </w:r>
      <w:r w:rsidRPr="00292CB0">
        <w:rPr>
          <w:rFonts w:cstheme="minorHAnsi"/>
          <w:sz w:val="20"/>
          <w:szCs w:val="20"/>
          <w:lang w:eastAsia="sk-SK"/>
        </w:rPr>
        <w:t xml:space="preserve"> V rámci ITMS 2014+ sa vygeneruje automaticky.</w:t>
      </w:r>
      <w:r w:rsidR="00F65770" w:rsidRPr="00292CB0">
        <w:rPr>
          <w:rFonts w:cstheme="minorHAnsi"/>
          <w:sz w:val="20"/>
          <w:szCs w:val="20"/>
          <w:lang w:eastAsia="sk-SK"/>
        </w:rPr>
        <w:t xml:space="preserve"> </w:t>
      </w:r>
      <w:r w:rsidR="00F65770" w:rsidRPr="00292CB0">
        <w:rPr>
          <w:rFonts w:cstheme="minorHAnsi"/>
          <w:sz w:val="20"/>
          <w:szCs w:val="20"/>
          <w:u w:val="single"/>
        </w:rPr>
        <w:t>S</w:t>
      </w:r>
      <w:r w:rsidR="00F65770" w:rsidRPr="00292CB0">
        <w:rPr>
          <w:rFonts w:cstheme="minorHAnsi"/>
          <w:sz w:val="20"/>
          <w:szCs w:val="20"/>
          <w:u w:val="single"/>
          <w:lang w:eastAsia="sk-SK"/>
        </w:rPr>
        <w:t>pôsob overenia splnenia sa vykonáv</w:t>
      </w:r>
      <w:r w:rsidR="009F2FD3" w:rsidRPr="00292CB0">
        <w:rPr>
          <w:rFonts w:cstheme="minorHAnsi"/>
          <w:sz w:val="20"/>
          <w:szCs w:val="20"/>
          <w:u w:val="single"/>
          <w:lang w:eastAsia="sk-SK"/>
        </w:rPr>
        <w:t>a na úrovni MAS a na úrovni PPA (</w:t>
      </w:r>
      <w:r w:rsidR="00F65770" w:rsidRPr="00292CB0">
        <w:rPr>
          <w:rFonts w:cstheme="minorHAnsi"/>
          <w:sz w:val="20"/>
          <w:szCs w:val="20"/>
          <w:u w:val="single"/>
          <w:lang w:eastAsia="sk-SK"/>
        </w:rPr>
        <w:t>v rámci činností v zmysle kapitoly 8.5 Systému riadenia CLLD</w:t>
      </w:r>
      <w:r w:rsidR="009F2FD3" w:rsidRPr="00292CB0">
        <w:rPr>
          <w:rFonts w:cstheme="minorHAnsi"/>
          <w:sz w:val="20"/>
          <w:szCs w:val="20"/>
          <w:u w:val="single"/>
          <w:lang w:eastAsia="sk-SK"/>
        </w:rPr>
        <w:t>)</w:t>
      </w:r>
      <w:r w:rsidR="00F65770" w:rsidRPr="00292CB0">
        <w:rPr>
          <w:rFonts w:cstheme="minorHAnsi"/>
          <w:sz w:val="20"/>
          <w:szCs w:val="20"/>
          <w:u w:val="single"/>
          <w:lang w:eastAsia="sk-SK"/>
        </w:rPr>
        <w:t>.</w:t>
      </w:r>
      <w:r w:rsidR="0046750F" w:rsidRPr="00292CB0">
        <w:rPr>
          <w:rFonts w:cstheme="minorHAnsi"/>
          <w:sz w:val="20"/>
          <w:szCs w:val="20"/>
          <w:lang w:eastAsia="sk-SK"/>
        </w:rPr>
        <w:t xml:space="preserve"> </w:t>
      </w:r>
    </w:p>
    <w:p w14:paraId="454418F8" w14:textId="77777777" w:rsidR="005E78FB"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HODNOTIAC</w:t>
      </w:r>
      <w:r w:rsidR="00DD35FA" w:rsidRPr="00292CB0">
        <w:rPr>
          <w:rFonts w:cstheme="minorHAnsi"/>
          <w:b/>
          <w:sz w:val="22"/>
          <w:szCs w:val="22"/>
        </w:rPr>
        <w:t xml:space="preserve">E KRITÉRIA PRE VÝBER PROJEKTOV </w:t>
      </w:r>
      <w:r w:rsidRPr="00292CB0">
        <w:rPr>
          <w:rFonts w:cstheme="minorHAnsi"/>
          <w:b/>
          <w:sz w:val="22"/>
          <w:szCs w:val="22"/>
        </w:rPr>
        <w:t>(</w:t>
      </w:r>
      <w:r w:rsidRPr="00292CB0">
        <w:rPr>
          <w:rFonts w:cstheme="minorHAnsi"/>
          <w:b/>
          <w:caps/>
          <w:sz w:val="22"/>
          <w:szCs w:val="22"/>
        </w:rPr>
        <w:t>bodovacie kritéria</w:t>
      </w:r>
      <w:r w:rsidRPr="00292CB0">
        <w:rPr>
          <w:rFonts w:cstheme="minorHAnsi"/>
          <w:b/>
          <w:sz w:val="22"/>
          <w:szCs w:val="22"/>
        </w:rPr>
        <w:t>)</w:t>
      </w:r>
    </w:p>
    <w:p w14:paraId="1EF07077" w14:textId="0BFB5DA4" w:rsidR="005E78FB" w:rsidRPr="00A630F8" w:rsidRDefault="005E78FB" w:rsidP="005E78FB">
      <w:pPr>
        <w:pStyle w:val="Odsekzoznamu"/>
        <w:spacing w:after="0" w:line="240" w:lineRule="auto"/>
        <w:ind w:right="428"/>
        <w:jc w:val="both"/>
        <w:rPr>
          <w:rFonts w:cstheme="minorHAnsi"/>
          <w:b/>
          <w:sz w:val="22"/>
          <w:szCs w:val="22"/>
        </w:rPr>
      </w:pPr>
      <w:r w:rsidRPr="00292CB0">
        <w:t xml:space="preserve">Hodnotiace kritéria pre výber projektov (bodovacie kritéria) ako povinné kritéria sú záväzné pre všetky MAS. Hodnotiace kritéria pre výber projektov (bodovacie kritéria) ako voliteľné kritéria – MAS si vyberie voliteľné kritéria pre každé </w:t>
      </w:r>
      <w:proofErr w:type="spellStart"/>
      <w:r w:rsidRPr="00292CB0">
        <w:t>podopatrenie</w:t>
      </w:r>
      <w:proofErr w:type="spellEnd"/>
      <w:r w:rsidRPr="00292CB0">
        <w:t>, resp. každú oblasť, ktorú MAS bude implementovať (</w:t>
      </w:r>
      <w:r w:rsidRPr="00A630F8">
        <w:t xml:space="preserve">aplikuje sa len pri </w:t>
      </w:r>
      <w:proofErr w:type="spellStart"/>
      <w:r w:rsidRPr="00A630F8">
        <w:t>podopatreniach</w:t>
      </w:r>
      <w:proofErr w:type="spellEnd"/>
      <w:r w:rsidRPr="00A630F8">
        <w:t xml:space="preserve">, kde sú uvedené voliteľné kritéria). </w:t>
      </w:r>
    </w:p>
    <w:p w14:paraId="091738C9" w14:textId="12A2FBE1" w:rsidR="005E78FB" w:rsidRPr="00A630F8" w:rsidRDefault="00893B3D" w:rsidP="005E78FB">
      <w:pPr>
        <w:pStyle w:val="Odsekzoznamu"/>
        <w:spacing w:after="0" w:line="240" w:lineRule="auto"/>
        <w:ind w:right="428"/>
        <w:jc w:val="both"/>
        <w:rPr>
          <w:b/>
          <w:bCs/>
          <w:sz w:val="22"/>
          <w:szCs w:val="22"/>
        </w:rPr>
      </w:pPr>
      <w:r w:rsidRPr="00A630F8">
        <w:t xml:space="preserve">Celkový počet kritérií, ktoré si MAS stanoví </w:t>
      </w:r>
      <w:r w:rsidR="005E78FB" w:rsidRPr="00A630F8">
        <w:t>pre jednotlivé podopatrenia:</w:t>
      </w:r>
    </w:p>
    <w:p w14:paraId="646A0F56" w14:textId="76D137F9" w:rsidR="005E78FB" w:rsidRDefault="005E78FB" w:rsidP="004800B7">
      <w:pPr>
        <w:pStyle w:val="Odsekzoznamu"/>
        <w:numPr>
          <w:ilvl w:val="0"/>
          <w:numId w:val="543"/>
        </w:numPr>
        <w:spacing w:after="0" w:line="240" w:lineRule="auto"/>
        <w:ind w:left="1276" w:hanging="425"/>
      </w:pPr>
      <w:proofErr w:type="spellStart"/>
      <w:r w:rsidRPr="00A630F8">
        <w:t>Podopatrenie</w:t>
      </w:r>
      <w:proofErr w:type="spellEnd"/>
      <w:r w:rsidRPr="00A630F8">
        <w:t xml:space="preserve"> </w:t>
      </w:r>
      <w:r w:rsidRPr="00292CB0">
        <w:t>4.1 (jednotlivé oprávnené oblasti) – 8 kritérií (povinné kritéria + voliteľné kritéria)</w:t>
      </w:r>
    </w:p>
    <w:p w14:paraId="0B802FDE" w14:textId="77777777" w:rsidR="00A630F8" w:rsidRPr="0040434B" w:rsidRDefault="00A630F8" w:rsidP="00A630F8">
      <w:pPr>
        <w:pStyle w:val="Odsekzoznamu"/>
        <w:numPr>
          <w:ilvl w:val="0"/>
          <w:numId w:val="543"/>
        </w:numPr>
        <w:spacing w:after="0" w:line="240" w:lineRule="auto"/>
        <w:ind w:left="1276" w:hanging="425"/>
      </w:pPr>
      <w:proofErr w:type="spellStart"/>
      <w:r w:rsidRPr="0040434B">
        <w:t>Podopatrenie</w:t>
      </w:r>
      <w:proofErr w:type="spellEnd"/>
      <w:r w:rsidRPr="0040434B">
        <w:t xml:space="preserve"> 4.2 – 8 kritérií (povinné kritéria + voliteľné kritéria)</w:t>
      </w:r>
    </w:p>
    <w:p w14:paraId="6253157E" w14:textId="77777777" w:rsidR="00A630F8" w:rsidRPr="0040434B" w:rsidRDefault="00A630F8" w:rsidP="00A630F8">
      <w:pPr>
        <w:pStyle w:val="Odsekzoznamu"/>
        <w:numPr>
          <w:ilvl w:val="0"/>
          <w:numId w:val="543"/>
        </w:numPr>
        <w:spacing w:after="0" w:line="240" w:lineRule="auto"/>
        <w:ind w:left="1276" w:hanging="425"/>
      </w:pPr>
      <w:proofErr w:type="spellStart"/>
      <w:r w:rsidRPr="0040434B">
        <w:lastRenderedPageBreak/>
        <w:t>Podopatrenie</w:t>
      </w:r>
      <w:proofErr w:type="spellEnd"/>
      <w:r w:rsidRPr="0040434B">
        <w:t xml:space="preserve"> 6.4 </w:t>
      </w:r>
      <w:r w:rsidRPr="0040434B">
        <w:rPr>
          <w:sz w:val="16"/>
          <w:szCs w:val="16"/>
        </w:rPr>
        <w:t>(činnosti spojené s vidieckym cestovným ruchom a agroturistikou)</w:t>
      </w:r>
      <w:r w:rsidRPr="0040434B">
        <w:t xml:space="preserve"> – 8 kritérií (povinné kritéria + voliteľné kritéria)</w:t>
      </w:r>
    </w:p>
    <w:p w14:paraId="535D42D1" w14:textId="5C4BD267" w:rsidR="00A630F8" w:rsidRPr="0040434B" w:rsidRDefault="00A630F8" w:rsidP="00A86C4E">
      <w:pPr>
        <w:pStyle w:val="Odsekzoznamu"/>
        <w:numPr>
          <w:ilvl w:val="0"/>
          <w:numId w:val="543"/>
        </w:numPr>
        <w:spacing w:after="0" w:line="240" w:lineRule="auto"/>
        <w:ind w:left="1276" w:hanging="425"/>
        <w:jc w:val="both"/>
      </w:pPr>
      <w:proofErr w:type="spellStart"/>
      <w:r w:rsidRPr="0040434B">
        <w:t>Podopatrenie</w:t>
      </w:r>
      <w:proofErr w:type="spellEnd"/>
      <w:r w:rsidRPr="0040434B">
        <w:t xml:space="preserve"> 6.4 </w:t>
      </w:r>
      <w:r w:rsidRPr="0040434B">
        <w:rPr>
          <w:sz w:val="16"/>
          <w:szCs w:val="16"/>
        </w:rPr>
        <w:t>(činnosti spojené s poskytovaním služieb pre cieľovú skupinu: deti, seniori a občania so zníženou schopnosťou pohybu a spracovanie a uvádzanie na trh produktov, ktorých výstup spracovania nespadá do prílohy I ZFEÚ vrátane OZE a poskytovania služieb)</w:t>
      </w:r>
      <w:r w:rsidRPr="0040434B">
        <w:t xml:space="preserve"> – 7 kritérií (povinné kritéria + voliteľné kritéria)</w:t>
      </w:r>
    </w:p>
    <w:p w14:paraId="50834988" w14:textId="175CB733" w:rsidR="005E78FB" w:rsidRPr="00292CB0" w:rsidRDefault="00893B3D"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7.2 – 8</w:t>
      </w:r>
      <w:r w:rsidR="005E78FB" w:rsidRPr="00292CB0">
        <w:t xml:space="preserve"> kritérií (povinné kritéria</w:t>
      </w:r>
      <w:r w:rsidRPr="00292CB0">
        <w:t>+ voliteľné kritéria</w:t>
      </w:r>
      <w:r w:rsidR="005E78FB" w:rsidRPr="00292CB0">
        <w:t>)</w:t>
      </w:r>
    </w:p>
    <w:p w14:paraId="57A8B528" w14:textId="77777777" w:rsidR="005E78FB" w:rsidRPr="00292CB0" w:rsidRDefault="005E78FB"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7.4 – 8 kritérií (povinné kritéria + voliteľné kritéria)</w:t>
      </w:r>
    </w:p>
    <w:p w14:paraId="7E3A95B2" w14:textId="63D3A623" w:rsidR="005E78FB" w:rsidRDefault="005E78FB"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7.5 – 8 kritérií (povinné kritéria + voliteľné kritéria)</w:t>
      </w:r>
    </w:p>
    <w:p w14:paraId="7FE31690" w14:textId="77777777" w:rsidR="00A630F8" w:rsidRPr="0040434B" w:rsidRDefault="00A630F8" w:rsidP="00A630F8">
      <w:pPr>
        <w:pStyle w:val="Odsekzoznamu"/>
        <w:numPr>
          <w:ilvl w:val="0"/>
          <w:numId w:val="543"/>
        </w:numPr>
        <w:spacing w:after="0" w:line="240" w:lineRule="auto"/>
        <w:ind w:left="1276" w:hanging="425"/>
      </w:pPr>
      <w:proofErr w:type="spellStart"/>
      <w:r w:rsidRPr="0040434B">
        <w:t>Podopatrenie</w:t>
      </w:r>
      <w:proofErr w:type="spellEnd"/>
      <w:r w:rsidRPr="0040434B">
        <w:t xml:space="preserve"> 8.3 (jednotlivé oprávnené oblasti) – 8 kritérií (povinné kritéria + voliteľné kritéria)</w:t>
      </w:r>
    </w:p>
    <w:p w14:paraId="45E59D87" w14:textId="77777777" w:rsidR="00A630F8" w:rsidRPr="0040434B" w:rsidRDefault="00A630F8" w:rsidP="00A630F8">
      <w:pPr>
        <w:pStyle w:val="Odsekzoznamu"/>
        <w:numPr>
          <w:ilvl w:val="0"/>
          <w:numId w:val="543"/>
        </w:numPr>
        <w:spacing w:after="0" w:line="240" w:lineRule="auto"/>
        <w:ind w:left="1276" w:hanging="425"/>
      </w:pPr>
      <w:proofErr w:type="spellStart"/>
      <w:r w:rsidRPr="0040434B">
        <w:t>Podopatrenie</w:t>
      </w:r>
      <w:proofErr w:type="spellEnd"/>
      <w:r w:rsidRPr="0040434B">
        <w:t xml:space="preserve"> 8.5 - 7 kritérií (povinné kritéria)</w:t>
      </w:r>
    </w:p>
    <w:p w14:paraId="49997C0F" w14:textId="37203035" w:rsidR="00A630F8" w:rsidRPr="0040434B" w:rsidRDefault="00A630F8" w:rsidP="00A630F8">
      <w:pPr>
        <w:pStyle w:val="Odsekzoznamu"/>
        <w:numPr>
          <w:ilvl w:val="0"/>
          <w:numId w:val="543"/>
        </w:numPr>
        <w:spacing w:after="0" w:line="240" w:lineRule="auto"/>
        <w:ind w:left="1276" w:hanging="425"/>
      </w:pPr>
      <w:proofErr w:type="spellStart"/>
      <w:r w:rsidRPr="0040434B">
        <w:t>Podopatrenie</w:t>
      </w:r>
      <w:proofErr w:type="spellEnd"/>
      <w:r w:rsidRPr="0040434B">
        <w:t xml:space="preserve"> 8.6 - 7 kritérií (povinné kritéria)</w:t>
      </w:r>
    </w:p>
    <w:p w14:paraId="7D2E829E" w14:textId="56C88EBB" w:rsidR="005E78FB" w:rsidRPr="00292CB0" w:rsidRDefault="005E78FB" w:rsidP="005E78FB">
      <w:pPr>
        <w:pStyle w:val="Odsekzoznamu"/>
        <w:spacing w:after="0" w:line="240" w:lineRule="auto"/>
        <w:rPr>
          <w:sz w:val="20"/>
          <w:szCs w:val="20"/>
          <w:u w:val="single"/>
        </w:rPr>
      </w:pPr>
      <w:r w:rsidRPr="00292CB0">
        <w:rPr>
          <w:sz w:val="20"/>
          <w:szCs w:val="20"/>
        </w:rPr>
        <w:t xml:space="preserve">MAS si stanoví príslušný počet bodov pre každé povinné a voliteľné kritérium. MAS stanoví maximálny počet bodov pre každé jedno povinné a voliteľné kritérium. MAS stanoví spolu maximálny počet bodov, ktoré žiadateľ môže dosiahnuť. MAS stanoví minimálnu hranicu požadovaných bodov (podmienka poskytnutia NFP), ktorá musí spĺňať podmienku - </w:t>
      </w:r>
      <w:r w:rsidRPr="00292CB0">
        <w:rPr>
          <w:b/>
          <w:bCs/>
          <w:sz w:val="20"/>
          <w:szCs w:val="20"/>
        </w:rPr>
        <w:t>min. 60</w:t>
      </w:r>
      <w:r w:rsidRPr="00292CB0">
        <w:rPr>
          <w:sz w:val="20"/>
          <w:szCs w:val="20"/>
        </w:rPr>
        <w:t>% z maximálne stanoveného počtu bodov</w:t>
      </w:r>
      <w:r w:rsidR="0073260C">
        <w:rPr>
          <w:sz w:val="20"/>
          <w:szCs w:val="20"/>
        </w:rPr>
        <w:t xml:space="preserve">. </w:t>
      </w:r>
      <w:r w:rsidR="004F0782" w:rsidRPr="00292CB0">
        <w:rPr>
          <w:sz w:val="20"/>
          <w:szCs w:val="20"/>
        </w:rPr>
        <w:t xml:space="preserve"> </w:t>
      </w:r>
      <w:r w:rsidRPr="00292CB0">
        <w:rPr>
          <w:sz w:val="20"/>
          <w:szCs w:val="20"/>
        </w:rPr>
        <w:t xml:space="preserve">V rámci ITMS 2014+ sa povinné a voliteľné kritéria stanovené MAS vygenerujú automaticky. </w:t>
      </w:r>
      <w:r w:rsidRPr="00292CB0">
        <w:rPr>
          <w:sz w:val="20"/>
          <w:szCs w:val="20"/>
          <w:u w:val="single"/>
        </w:rPr>
        <w:t>Spôsob overenia splnenia sa vykonáva na úrovni MAS a na úrovni PPA (v rámci činností v zmysle kapitoly 8.5 Systému riadenia CLLD).</w:t>
      </w:r>
    </w:p>
    <w:p w14:paraId="2F2F04C0" w14:textId="77777777" w:rsidR="000C18C6"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ROZLIŠOVACIE KRITÉRIA PRE VÝBER PROJEKTOV</w:t>
      </w:r>
    </w:p>
    <w:p w14:paraId="6CCF177F" w14:textId="120E0320" w:rsidR="0046750F" w:rsidRPr="00292CB0" w:rsidRDefault="000C18C6" w:rsidP="00970EDB">
      <w:pPr>
        <w:pStyle w:val="Odsekzoznamu"/>
        <w:spacing w:after="0" w:line="240" w:lineRule="auto"/>
        <w:ind w:right="428"/>
        <w:jc w:val="both"/>
        <w:rPr>
          <w:rFonts w:cstheme="minorHAnsi"/>
          <w:b/>
          <w:sz w:val="20"/>
          <w:szCs w:val="20"/>
        </w:rPr>
      </w:pPr>
      <w:r w:rsidRPr="00292CB0">
        <w:rPr>
          <w:rFonts w:cstheme="minorHAnsi"/>
          <w:sz w:val="20"/>
          <w:szCs w:val="20"/>
        </w:rPr>
        <w:t>Aplikujú sa len kritéria v nadväznosti na povinné a voliteľné kritéria, ktoré si MAS stanovila. V prípade, že požiadavka na finančné prostriedky prevýši finančný limit na kontrahovanie, budú pri výbere ŽoNFP v prípade rovnakého počtu bodov upred</w:t>
      </w:r>
      <w:r w:rsidR="00F65770" w:rsidRPr="00292CB0">
        <w:rPr>
          <w:rFonts w:cstheme="minorHAnsi"/>
          <w:sz w:val="20"/>
          <w:szCs w:val="20"/>
        </w:rPr>
        <w:t xml:space="preserve">nostnené kritériá s prideleným </w:t>
      </w:r>
      <w:r w:rsidRPr="00292CB0">
        <w:rPr>
          <w:rFonts w:cstheme="minorHAnsi"/>
          <w:sz w:val="20"/>
          <w:szCs w:val="20"/>
        </w:rPr>
        <w:t xml:space="preserve">väčším počtom bodov za </w:t>
      </w:r>
      <w:r w:rsidR="00DD35FA" w:rsidRPr="00292CB0">
        <w:rPr>
          <w:rFonts w:cstheme="minorHAnsi"/>
          <w:sz w:val="20"/>
          <w:szCs w:val="20"/>
        </w:rPr>
        <w:t xml:space="preserve">hodnotiace kritérium pre výber projektov (bodovacie kritérium) </w:t>
      </w:r>
      <w:r w:rsidRPr="00292CB0">
        <w:rPr>
          <w:rFonts w:cstheme="minorHAnsi"/>
          <w:sz w:val="20"/>
          <w:szCs w:val="20"/>
        </w:rPr>
        <w:t xml:space="preserve">podľa poradia stanoveného MAS. Ak by sa ani pri takomto postupnom uplatnení kritérií nevedelo určiť konečné poradie </w:t>
      </w:r>
      <w:r w:rsidR="00F65770" w:rsidRPr="00292CB0">
        <w:rPr>
          <w:rFonts w:cstheme="minorHAnsi"/>
          <w:sz w:val="20"/>
          <w:szCs w:val="20"/>
        </w:rPr>
        <w:t xml:space="preserve">pri rovnosti bodov, </w:t>
      </w:r>
      <w:r w:rsidRPr="00292CB0">
        <w:rPr>
          <w:rFonts w:cstheme="minorHAnsi"/>
          <w:sz w:val="20"/>
          <w:szCs w:val="20"/>
        </w:rPr>
        <w:t xml:space="preserve">MAS uplatní princíp nižších oprávnených výdavkov v rámci projektu. Pre každú oblasť, ktorú MAS bude implementovať v rámci </w:t>
      </w:r>
      <w:r w:rsidR="00434D4B" w:rsidRPr="00292CB0">
        <w:rPr>
          <w:rFonts w:cstheme="minorHAnsi"/>
          <w:sz w:val="20"/>
          <w:szCs w:val="20"/>
        </w:rPr>
        <w:t>jednotlivých</w:t>
      </w:r>
      <w:r w:rsidR="00F65770" w:rsidRPr="00292CB0">
        <w:rPr>
          <w:rFonts w:cstheme="minorHAnsi"/>
          <w:sz w:val="20"/>
          <w:szCs w:val="20"/>
        </w:rPr>
        <w:t xml:space="preserve"> </w:t>
      </w:r>
      <w:proofErr w:type="spellStart"/>
      <w:r w:rsidR="00F65770" w:rsidRPr="00292CB0">
        <w:rPr>
          <w:rFonts w:cstheme="minorHAnsi"/>
          <w:sz w:val="20"/>
          <w:szCs w:val="20"/>
        </w:rPr>
        <w:t>podopatrení</w:t>
      </w:r>
      <w:proofErr w:type="spellEnd"/>
      <w:r w:rsidR="00F65770" w:rsidRPr="00292CB0">
        <w:rPr>
          <w:rFonts w:cstheme="minorHAnsi"/>
          <w:sz w:val="20"/>
          <w:szCs w:val="20"/>
        </w:rPr>
        <w:t xml:space="preserve"> sa musia stanoviť </w:t>
      </w:r>
      <w:r w:rsidRPr="00292CB0">
        <w:rPr>
          <w:rFonts w:cstheme="minorHAnsi"/>
          <w:sz w:val="20"/>
          <w:szCs w:val="20"/>
        </w:rPr>
        <w:t>rozlišovacie kritéria pre výber projektov. V rámci ITMS 2014+ sa vygeneruje automaticky.</w:t>
      </w:r>
      <w:r w:rsidR="0046750F" w:rsidRPr="00292CB0">
        <w:rPr>
          <w:rFonts w:cstheme="minorHAnsi"/>
          <w:sz w:val="20"/>
          <w:szCs w:val="20"/>
        </w:rPr>
        <w:t xml:space="preserve"> </w:t>
      </w:r>
    </w:p>
    <w:p w14:paraId="44B42372" w14:textId="190DCC80" w:rsidR="00F65770" w:rsidRPr="00292CB0" w:rsidRDefault="00F65770" w:rsidP="00200D2F"/>
    <w:p w14:paraId="72410296" w14:textId="77777777" w:rsidR="00F65770" w:rsidRPr="00292CB0" w:rsidRDefault="00F65770" w:rsidP="002C09AB">
      <w:pPr>
        <w:spacing w:after="0" w:line="240" w:lineRule="auto"/>
        <w:rPr>
          <w:rFonts w:eastAsiaTheme="majorEastAsia" w:cstheme="minorHAnsi"/>
          <w:sz w:val="24"/>
          <w:szCs w:val="24"/>
        </w:rPr>
      </w:pPr>
      <w:r w:rsidRPr="00292CB0">
        <w:rPr>
          <w:rFonts w:cstheme="minorHAnsi"/>
          <w:sz w:val="24"/>
          <w:szCs w:val="24"/>
        </w:rPr>
        <w:br w:type="page"/>
      </w:r>
    </w:p>
    <w:p w14:paraId="1C59684A" w14:textId="3D22F660" w:rsidR="00996DF1" w:rsidRPr="00292CB0" w:rsidRDefault="00A53E2D" w:rsidP="009F1D61">
      <w:pPr>
        <w:pStyle w:val="Nadpis2"/>
        <w:numPr>
          <w:ilvl w:val="0"/>
          <w:numId w:val="70"/>
        </w:numPr>
        <w:spacing w:before="0" w:after="0"/>
        <w:ind w:left="567" w:hanging="425"/>
        <w:jc w:val="both"/>
        <w:rPr>
          <w:rFonts w:asciiTheme="minorHAnsi" w:hAnsiTheme="minorHAnsi" w:cstheme="minorHAnsi"/>
          <w:smallCaps/>
          <w:sz w:val="24"/>
          <w:szCs w:val="24"/>
        </w:rPr>
      </w:pPr>
      <w:bookmarkStart w:id="2" w:name="_Toc199231611"/>
      <w:r w:rsidRPr="00292CB0">
        <w:rPr>
          <w:rFonts w:asciiTheme="minorHAnsi" w:hAnsiTheme="minorHAnsi" w:cstheme="minorHAnsi"/>
          <w:b/>
          <w:sz w:val="24"/>
          <w:szCs w:val="24"/>
        </w:rPr>
        <w:lastRenderedPageBreak/>
        <w:t>VŠEOBECNÉ</w:t>
      </w:r>
      <w:r w:rsidRPr="00292CB0">
        <w:rPr>
          <w:rFonts w:asciiTheme="minorHAnsi" w:hAnsiTheme="minorHAnsi" w:cstheme="minorHAnsi"/>
          <w:sz w:val="24"/>
          <w:szCs w:val="24"/>
        </w:rPr>
        <w:t xml:space="preserve"> </w:t>
      </w:r>
      <w:r w:rsidR="00996DF1" w:rsidRPr="00292CB0">
        <w:rPr>
          <w:rFonts w:asciiTheme="minorHAnsi" w:hAnsiTheme="minorHAnsi" w:cstheme="minorHAnsi"/>
          <w:b/>
          <w:sz w:val="24"/>
          <w:szCs w:val="24"/>
        </w:rPr>
        <w:t>PODMIENKY POSKYTNUTIA PRÍSPEVKU</w:t>
      </w:r>
      <w:r w:rsidR="00C964DD" w:rsidRPr="00292CB0">
        <w:rPr>
          <w:rStyle w:val="Odkaznapoznmkupodiarou"/>
          <w:rFonts w:asciiTheme="minorHAnsi" w:hAnsiTheme="minorHAnsi" w:cstheme="minorHAnsi"/>
          <w:b/>
          <w:sz w:val="24"/>
          <w:szCs w:val="24"/>
        </w:rPr>
        <w:footnoteReference w:id="2"/>
      </w:r>
      <w:bookmarkEnd w:id="2"/>
    </w:p>
    <w:tbl>
      <w:tblPr>
        <w:tblW w:w="14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13608"/>
      </w:tblGrid>
      <w:tr w:rsidR="00292CB0" w:rsidRPr="00292CB0" w14:paraId="66F28F34" w14:textId="08C11A4F" w:rsidTr="00970EDB">
        <w:trPr>
          <w:trHeight w:val="397"/>
          <w:jc w:val="right"/>
        </w:trPr>
        <w:tc>
          <w:tcPr>
            <w:tcW w:w="14170" w:type="dxa"/>
            <w:gridSpan w:val="2"/>
            <w:shd w:val="clear" w:color="auto" w:fill="FFC000"/>
            <w:vAlign w:val="center"/>
          </w:tcPr>
          <w:p w14:paraId="731B0D08" w14:textId="389A91AA" w:rsidR="00EF1C91" w:rsidRPr="00292CB0" w:rsidRDefault="009D17DD" w:rsidP="002C09AB">
            <w:pPr>
              <w:spacing w:after="0" w:line="240" w:lineRule="auto"/>
              <w:jc w:val="center"/>
              <w:rPr>
                <w:rFonts w:cstheme="minorHAnsi"/>
                <w:b/>
              </w:rPr>
            </w:pPr>
            <w:r w:rsidRPr="00292CB0">
              <w:rPr>
                <w:rFonts w:cstheme="minorHAnsi"/>
                <w:b/>
              </w:rPr>
              <w:t>1</w:t>
            </w:r>
            <w:r w:rsidR="00EF1C91" w:rsidRPr="00292CB0">
              <w:rPr>
                <w:rFonts w:cstheme="minorHAnsi"/>
                <w:b/>
              </w:rPr>
              <w:t xml:space="preserve">. </w:t>
            </w:r>
            <w:r w:rsidR="00C21763" w:rsidRPr="00292CB0">
              <w:rPr>
                <w:rFonts w:cstheme="minorHAnsi"/>
                <w:b/>
              </w:rPr>
              <w:t xml:space="preserve">VŠEOBECNÉ </w:t>
            </w:r>
            <w:r w:rsidR="00EF1C91" w:rsidRPr="00292CB0">
              <w:rPr>
                <w:rFonts w:cstheme="minorHAnsi"/>
                <w:b/>
              </w:rPr>
              <w:t>PODMIENKY POSKYTNUTIA PRÍSPEVKU</w:t>
            </w:r>
          </w:p>
        </w:tc>
      </w:tr>
      <w:tr w:rsidR="00292CB0" w:rsidRPr="00292CB0" w14:paraId="5371A061" w14:textId="6FCFDEEB" w:rsidTr="00970EDB">
        <w:trPr>
          <w:trHeight w:val="454"/>
          <w:jc w:val="right"/>
        </w:trPr>
        <w:tc>
          <w:tcPr>
            <w:tcW w:w="562" w:type="dxa"/>
            <w:shd w:val="clear" w:color="auto" w:fill="FFF2CC" w:themeFill="accent4" w:themeFillTint="33"/>
            <w:vAlign w:val="center"/>
          </w:tcPr>
          <w:p w14:paraId="026C9A48" w14:textId="77777777" w:rsidR="0098594E" w:rsidRPr="00292CB0" w:rsidRDefault="0098594E" w:rsidP="002C09AB">
            <w:pPr>
              <w:spacing w:after="0" w:line="240" w:lineRule="auto"/>
              <w:jc w:val="center"/>
              <w:rPr>
                <w:rFonts w:cstheme="minorHAnsi"/>
                <w:b/>
                <w:bCs/>
                <w:sz w:val="18"/>
                <w:szCs w:val="18"/>
              </w:rPr>
            </w:pPr>
            <w:proofErr w:type="spellStart"/>
            <w:r w:rsidRPr="00292CB0">
              <w:rPr>
                <w:rFonts w:cstheme="minorHAnsi"/>
                <w:b/>
                <w:bCs/>
                <w:iCs/>
                <w:sz w:val="18"/>
                <w:szCs w:val="18"/>
              </w:rPr>
              <w:t>P.č</w:t>
            </w:r>
            <w:proofErr w:type="spellEnd"/>
            <w:r w:rsidRPr="00292CB0">
              <w:rPr>
                <w:rFonts w:cstheme="minorHAnsi"/>
                <w:b/>
                <w:bCs/>
                <w:iCs/>
                <w:sz w:val="18"/>
                <w:szCs w:val="18"/>
              </w:rPr>
              <w:t>.</w:t>
            </w:r>
          </w:p>
        </w:tc>
        <w:tc>
          <w:tcPr>
            <w:tcW w:w="13608" w:type="dxa"/>
            <w:shd w:val="clear" w:color="auto" w:fill="FFF2CC" w:themeFill="accent4" w:themeFillTint="33"/>
            <w:vAlign w:val="center"/>
          </w:tcPr>
          <w:p w14:paraId="14A7D6AF" w14:textId="6D4B9800" w:rsidR="0098594E" w:rsidRPr="00292CB0" w:rsidRDefault="00923F66" w:rsidP="002C09AB">
            <w:pPr>
              <w:spacing w:after="0" w:line="240" w:lineRule="auto"/>
              <w:jc w:val="center"/>
              <w:rPr>
                <w:rFonts w:cstheme="minorHAnsi"/>
                <w:b/>
                <w:bCs/>
                <w:iCs/>
                <w:strike/>
                <w:sz w:val="18"/>
                <w:szCs w:val="18"/>
              </w:rPr>
            </w:pPr>
            <w:r w:rsidRPr="00292CB0">
              <w:rPr>
                <w:rFonts w:cstheme="minorHAnsi"/>
                <w:b/>
                <w:sz w:val="18"/>
                <w:szCs w:val="18"/>
              </w:rPr>
              <w:t>Podmienka poskytnutia príspevku (PPP) a jej popis</w:t>
            </w:r>
            <w:r w:rsidR="0098594E" w:rsidRPr="00292CB0">
              <w:rPr>
                <w:rFonts w:cstheme="minorHAnsi"/>
                <w:b/>
                <w:sz w:val="18"/>
                <w:szCs w:val="18"/>
              </w:rPr>
              <w:t xml:space="preserve"> </w:t>
            </w:r>
          </w:p>
        </w:tc>
      </w:tr>
      <w:tr w:rsidR="00292CB0" w:rsidRPr="00292CB0" w14:paraId="15022617" w14:textId="2591FEB6" w:rsidTr="006F6409">
        <w:trPr>
          <w:trHeight w:val="284"/>
          <w:jc w:val="right"/>
        </w:trPr>
        <w:tc>
          <w:tcPr>
            <w:tcW w:w="562" w:type="dxa"/>
            <w:shd w:val="clear" w:color="auto" w:fill="auto"/>
            <w:vAlign w:val="center"/>
          </w:tcPr>
          <w:p w14:paraId="4B1C6B6F" w14:textId="0615E788" w:rsidR="0098594E" w:rsidRPr="00292CB0" w:rsidRDefault="00403E7C" w:rsidP="002C09AB">
            <w:pPr>
              <w:spacing w:after="0" w:line="240" w:lineRule="auto"/>
              <w:jc w:val="center"/>
              <w:rPr>
                <w:rFonts w:cstheme="minorHAnsi"/>
                <w:b/>
                <w:bCs/>
                <w:sz w:val="16"/>
                <w:szCs w:val="16"/>
              </w:rPr>
            </w:pPr>
            <w:r w:rsidRPr="00292CB0">
              <w:rPr>
                <w:rFonts w:cstheme="minorHAnsi"/>
                <w:b/>
                <w:bCs/>
                <w:sz w:val="16"/>
                <w:szCs w:val="16"/>
              </w:rPr>
              <w:t>1.1</w:t>
            </w:r>
          </w:p>
        </w:tc>
        <w:tc>
          <w:tcPr>
            <w:tcW w:w="13608" w:type="dxa"/>
            <w:shd w:val="clear" w:color="auto" w:fill="auto"/>
            <w:vAlign w:val="center"/>
          </w:tcPr>
          <w:p w14:paraId="6F4ABEC7" w14:textId="538E7FC2" w:rsidR="0098594E" w:rsidRPr="00292CB0" w:rsidRDefault="0098594E" w:rsidP="002C09AB">
            <w:pPr>
              <w:pStyle w:val="Default"/>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že žiadateľ nie je v</w:t>
            </w:r>
            <w:r w:rsidR="00C747E7" w:rsidRPr="00292CB0">
              <w:rPr>
                <w:rFonts w:asciiTheme="minorHAnsi" w:hAnsiTheme="minorHAnsi" w:cstheme="minorHAnsi"/>
                <w:b/>
                <w:color w:val="auto"/>
                <w:sz w:val="18"/>
                <w:szCs w:val="18"/>
              </w:rPr>
              <w:t> </w:t>
            </w:r>
            <w:r w:rsidRPr="00292CB0">
              <w:rPr>
                <w:rFonts w:asciiTheme="minorHAnsi" w:hAnsiTheme="minorHAnsi" w:cstheme="minorHAnsi"/>
                <w:b/>
                <w:color w:val="auto"/>
                <w:sz w:val="18"/>
                <w:szCs w:val="18"/>
              </w:rPr>
              <w:t>likvidácii</w:t>
            </w:r>
            <w:r w:rsidR="00C747E7" w:rsidRPr="00292CB0">
              <w:rPr>
                <w:rFonts w:asciiTheme="minorHAnsi" w:hAnsiTheme="minorHAnsi" w:cstheme="minorHAnsi"/>
                <w:b/>
                <w:color w:val="auto"/>
                <w:sz w:val="18"/>
                <w:szCs w:val="18"/>
              </w:rPr>
              <w:t xml:space="preserve"> a neporušil zákaz nelegálneho zamestnávania</w:t>
            </w:r>
            <w:r w:rsidR="002C347D" w:rsidRPr="00292CB0">
              <w:rPr>
                <w:rFonts w:asciiTheme="minorHAnsi" w:hAnsiTheme="minorHAnsi" w:cstheme="minorHAnsi"/>
                <w:b/>
                <w:color w:val="auto"/>
                <w:sz w:val="18"/>
                <w:szCs w:val="18"/>
              </w:rPr>
              <w:t xml:space="preserve"> </w:t>
            </w:r>
          </w:p>
          <w:p w14:paraId="69C7C38D" w14:textId="4E5CE075" w:rsidR="00314487" w:rsidRPr="00292CB0" w:rsidRDefault="0098594E" w:rsidP="002C09AB">
            <w:pPr>
              <w:pStyle w:val="Default"/>
              <w:jc w:val="both"/>
              <w:rPr>
                <w:rFonts w:asciiTheme="minorHAnsi" w:hAnsiTheme="minorHAnsi" w:cstheme="minorHAnsi"/>
                <w:color w:val="auto"/>
                <w:sz w:val="18"/>
                <w:szCs w:val="18"/>
              </w:rPr>
            </w:pPr>
            <w:r w:rsidRPr="00292CB0">
              <w:rPr>
                <w:rFonts w:asciiTheme="minorHAnsi" w:hAnsiTheme="minorHAnsi" w:cstheme="minorHAnsi"/>
                <w:color w:val="auto"/>
                <w:sz w:val="16"/>
                <w:szCs w:val="16"/>
              </w:rPr>
              <w:t>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w:t>
            </w:r>
            <w:r w:rsidRPr="00292CB0">
              <w:rPr>
                <w:rStyle w:val="Odkaznapoznmkupodiarou"/>
                <w:rFonts w:asciiTheme="minorHAnsi" w:hAnsiTheme="minorHAnsi" w:cstheme="minorHAnsi"/>
                <w:color w:val="auto"/>
                <w:sz w:val="18"/>
                <w:szCs w:val="18"/>
              </w:rPr>
              <w:footnoteReference w:id="3"/>
            </w:r>
            <w:r w:rsidR="008A4018" w:rsidRPr="00292CB0">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V priebehu trvania zmluvy o poskytnutí NFP táto skutočnosť podlieha oznamovacej povinnosti prijímateľa voči PPA.</w:t>
            </w:r>
          </w:p>
          <w:p w14:paraId="05E32E58" w14:textId="7007742D" w:rsidR="0098594E" w:rsidRPr="00292CB0" w:rsidRDefault="0098594E"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6D14D78" w14:textId="57F9B5AB" w:rsidR="0098594E" w:rsidRPr="00292CB0" w:rsidRDefault="0098594E" w:rsidP="009F1D61">
            <w:pPr>
              <w:pStyle w:val="Odsekzoznamu"/>
              <w:numPr>
                <w:ilvl w:val="0"/>
                <w:numId w:val="102"/>
              </w:numPr>
              <w:spacing w:after="0" w:line="240" w:lineRule="auto"/>
              <w:ind w:left="211" w:hanging="211"/>
              <w:jc w:val="both"/>
              <w:rPr>
                <w:rFonts w:cstheme="minorHAnsi"/>
                <w:sz w:val="16"/>
                <w:szCs w:val="16"/>
              </w:rPr>
            </w:pPr>
            <w:r w:rsidRPr="00292CB0">
              <w:rPr>
                <w:rFonts w:cstheme="minorHAnsi"/>
                <w:sz w:val="16"/>
                <w:szCs w:val="16"/>
              </w:rPr>
              <w:t xml:space="preserve">Formulár ŽoNFP (tabuľka č. 15 - Čestné vyhlásenie žiadateľa) </w:t>
            </w:r>
          </w:p>
          <w:p w14:paraId="5695EF1A" w14:textId="3D13F7AE" w:rsidR="0098594E" w:rsidRPr="00292CB0" w:rsidRDefault="00BA3291" w:rsidP="002C09AB">
            <w:pPr>
              <w:pStyle w:val="Default"/>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6CE542F6" w14:textId="39D9F5B0" w:rsidR="0098594E" w:rsidRPr="00292CB0" w:rsidRDefault="008A4018" w:rsidP="004800B7">
            <w:pPr>
              <w:pStyle w:val="Default"/>
              <w:numPr>
                <w:ilvl w:val="0"/>
                <w:numId w:val="220"/>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w:t>
            </w:r>
            <w:r w:rsidR="0098594E" w:rsidRPr="00292CB0">
              <w:rPr>
                <w:rFonts w:asciiTheme="minorHAnsi" w:hAnsiTheme="minorHAnsi" w:cstheme="minorHAnsi"/>
                <w:color w:val="auto"/>
                <w:sz w:val="16"/>
                <w:szCs w:val="16"/>
              </w:rPr>
              <w:t xml:space="preserve"> prostredníctvom údajov a informácií v obchodnom vestníku, ktorý je informačným systémom verejnej správy v súlade so zákonom č. 200/2011 Z. z. o Obchodnom vestníku a o zmene a doplnení niektorých zákonov a je verejne dostupný v elektronickej podobe na: </w:t>
            </w:r>
            <w:hyperlink r:id="rId13" w:history="1">
              <w:r w:rsidR="0098594E" w:rsidRPr="00292CB0">
                <w:rPr>
                  <w:rStyle w:val="Hypertextovprepojenie"/>
                  <w:rFonts w:asciiTheme="minorHAnsi" w:hAnsiTheme="minorHAnsi" w:cstheme="minorHAnsi"/>
                  <w:color w:val="auto"/>
                  <w:sz w:val="16"/>
                  <w:szCs w:val="16"/>
                </w:rPr>
                <w:t>https://www.justice.gov.sk/PortalApp/ObchodnyVestnik/Web/Zoznam.aspx</w:t>
              </w:r>
            </w:hyperlink>
          </w:p>
        </w:tc>
      </w:tr>
      <w:tr w:rsidR="00292CB0" w:rsidRPr="00292CB0" w14:paraId="6D84210E" w14:textId="77777777" w:rsidTr="006F6409">
        <w:trPr>
          <w:trHeight w:val="284"/>
          <w:jc w:val="right"/>
        </w:trPr>
        <w:tc>
          <w:tcPr>
            <w:tcW w:w="562" w:type="dxa"/>
            <w:shd w:val="clear" w:color="auto" w:fill="auto"/>
            <w:vAlign w:val="center"/>
          </w:tcPr>
          <w:p w14:paraId="4CD3F7B2" w14:textId="3451A99C" w:rsidR="003E4086" w:rsidRPr="00292CB0" w:rsidRDefault="003E4086" w:rsidP="002C09AB">
            <w:pPr>
              <w:spacing w:after="0" w:line="240" w:lineRule="auto"/>
              <w:jc w:val="center"/>
              <w:rPr>
                <w:rFonts w:cstheme="minorHAnsi"/>
                <w:b/>
                <w:bCs/>
                <w:sz w:val="16"/>
                <w:szCs w:val="16"/>
              </w:rPr>
            </w:pPr>
            <w:r w:rsidRPr="00292CB0">
              <w:rPr>
                <w:rFonts w:cstheme="minorHAnsi"/>
                <w:b/>
                <w:bCs/>
                <w:sz w:val="16"/>
                <w:szCs w:val="16"/>
              </w:rPr>
              <w:t>1.2</w:t>
            </w:r>
          </w:p>
        </w:tc>
        <w:tc>
          <w:tcPr>
            <w:tcW w:w="13608" w:type="dxa"/>
            <w:shd w:val="clear" w:color="auto" w:fill="auto"/>
            <w:vAlign w:val="center"/>
          </w:tcPr>
          <w:p w14:paraId="383A1A9F" w14:textId="3EDE0205" w:rsidR="003E4086" w:rsidRPr="00292CB0" w:rsidRDefault="003E4086" w:rsidP="002C09AB">
            <w:pPr>
              <w:spacing w:after="0" w:line="240" w:lineRule="auto"/>
              <w:jc w:val="both"/>
              <w:rPr>
                <w:rFonts w:cstheme="minorHAnsi"/>
                <w:b/>
                <w:strike/>
                <w:sz w:val="16"/>
                <w:szCs w:val="16"/>
              </w:rPr>
            </w:pPr>
            <w:r w:rsidRPr="00292CB0">
              <w:rPr>
                <w:rFonts w:cstheme="minorHAnsi"/>
                <w:b/>
                <w:sz w:val="18"/>
                <w:szCs w:val="18"/>
              </w:rPr>
              <w:t>Žiadateľ nemá evidované nedoplatky poistného na zdravotné poistenie, sociálne poistenie a príspevkov na starobné dôchodkové poistenie</w:t>
            </w:r>
            <w:r w:rsidRPr="00292CB0">
              <w:rPr>
                <w:rFonts w:cstheme="minorHAnsi"/>
                <w:b/>
                <w:sz w:val="16"/>
                <w:szCs w:val="16"/>
              </w:rPr>
              <w:t xml:space="preserve"> </w:t>
            </w:r>
            <w:bookmarkStart w:id="3" w:name="_Ref523411750"/>
          </w:p>
          <w:p w14:paraId="56C4CD58" w14:textId="7E527022" w:rsidR="003E4086" w:rsidRPr="00292CB0" w:rsidRDefault="003E4086" w:rsidP="002C09AB">
            <w:pPr>
              <w:tabs>
                <w:tab w:val="left" w:pos="567"/>
              </w:tabs>
              <w:spacing w:after="0" w:line="240" w:lineRule="auto"/>
              <w:jc w:val="both"/>
              <w:rPr>
                <w:rFonts w:cstheme="minorHAnsi"/>
                <w:sz w:val="16"/>
                <w:szCs w:val="16"/>
              </w:rPr>
            </w:pPr>
            <w:r w:rsidRPr="00292CB0">
              <w:rPr>
                <w:rFonts w:cstheme="minorHAnsi"/>
                <w:sz w:val="16"/>
                <w:szCs w:val="16"/>
              </w:rPr>
              <w:t>Žiadateľ nesmie byť dlžníkom poistného na zdravotnom poistení v žiadnej zdravotnej poisťovni poskytujúcej verejné zdravotné poistenie v</w:t>
            </w:r>
            <w:r w:rsidR="008A4018" w:rsidRPr="00292CB0">
              <w:rPr>
                <w:rFonts w:cstheme="minorHAnsi"/>
                <w:sz w:val="16"/>
                <w:szCs w:val="16"/>
              </w:rPr>
              <w:t xml:space="preserve"> SR </w:t>
            </w:r>
            <w:r w:rsidRPr="00292CB0">
              <w:rPr>
                <w:rFonts w:cstheme="minorHAnsi"/>
                <w:sz w:val="16"/>
                <w:szCs w:val="16"/>
              </w:rPr>
              <w:t>v sume vyššej ako 100 EUR vo vzťahu ku každej jednej zdravotnej poisťovni samostatne. Za dlžníka na zdravotnom poistení sa považuje subjekt (poistenec aleb</w:t>
            </w:r>
            <w:r w:rsidR="008A4018" w:rsidRPr="00292CB0">
              <w:rPr>
                <w:rFonts w:cstheme="minorHAnsi"/>
                <w:sz w:val="16"/>
                <w:szCs w:val="16"/>
              </w:rPr>
              <w:t>o platiteľ poistného), ktorý má</w:t>
            </w:r>
            <w:r w:rsidRPr="00292CB0">
              <w:rPr>
                <w:rFonts w:cstheme="minorHAnsi"/>
                <w:sz w:val="16"/>
                <w:szCs w:val="16"/>
              </w:rPr>
              <w:t xml:space="preserve"> nedoplatky na zdravotnom poistení v niektorej zo zdravotných poisťovní v celkovej sume vyššej ako 100 EUR. Žiadateľ nesmie byť dlžníkom poistného na sociálnom poistení (vrátane príspevkov na starobné dôchodkové sporenie) </w:t>
            </w:r>
            <w:r w:rsidRPr="00292CB0">
              <w:rPr>
                <w:rFonts w:cstheme="minorHAnsi"/>
                <w:bCs/>
                <w:sz w:val="16"/>
                <w:szCs w:val="16"/>
              </w:rPr>
              <w:t>v sume vyššej ako 40 EUR</w:t>
            </w:r>
            <w:r w:rsidR="008A4018"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32AF3006" w14:textId="169CA3A0" w:rsidR="003E4086" w:rsidRPr="00292CB0" w:rsidRDefault="003E4086"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05D224A2" w14:textId="77777777"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p>
          <w:p w14:paraId="083C126C" w14:textId="11820AE9"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Splátkový kalendár potvrdený veriteľom (ak relevantné), </w:t>
            </w:r>
            <w:proofErr w:type="spellStart"/>
            <w:r w:rsidRPr="00292CB0">
              <w:rPr>
                <w:rFonts w:cstheme="minorHAnsi"/>
                <w:b/>
                <w:sz w:val="16"/>
                <w:szCs w:val="16"/>
              </w:rPr>
              <w:t>sken</w:t>
            </w:r>
            <w:proofErr w:type="spellEnd"/>
            <w:r w:rsidRPr="00292CB0">
              <w:rPr>
                <w:rFonts w:cstheme="minorHAnsi"/>
                <w:b/>
                <w:sz w:val="16"/>
                <w:szCs w:val="16"/>
              </w:rPr>
              <w:t xml:space="preserve"> listinného</w:t>
            </w:r>
            <w:r w:rsidRPr="00292CB0">
              <w:rPr>
                <w:rFonts w:cstheme="minorHAnsi"/>
                <w:sz w:val="16"/>
                <w:szCs w:val="16"/>
              </w:rPr>
              <w:t xml:space="preserve"> </w:t>
            </w:r>
            <w:r w:rsidRPr="00292CB0">
              <w:rPr>
                <w:rFonts w:cstheme="minorHAnsi"/>
                <w:b/>
                <w:sz w:val="16"/>
                <w:szCs w:val="16"/>
              </w:rPr>
              <w:t>originálu alebo úradne overenej fotokópie</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039B74E2" w14:textId="6F1B4927" w:rsidR="003E4086"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F7BBAE4" w14:textId="77777777" w:rsidR="008B20BE" w:rsidRPr="00292CB0" w:rsidRDefault="008B20BE" w:rsidP="004800B7">
            <w:pPr>
              <w:pStyle w:val="Odsekzoznamu"/>
              <w:keepLines/>
              <w:widowControl w:val="0"/>
              <w:numPr>
                <w:ilvl w:val="0"/>
                <w:numId w:val="512"/>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sociálnom poistení v ITMS2014+“</w:t>
            </w:r>
          </w:p>
          <w:p w14:paraId="78BDA14E" w14:textId="433C241E" w:rsidR="008B20BE" w:rsidRPr="00292CB0" w:rsidRDefault="008B20BE" w:rsidP="004800B7">
            <w:pPr>
              <w:pStyle w:val="Odsekzoznamu"/>
              <w:keepLines/>
              <w:widowControl w:val="0"/>
              <w:numPr>
                <w:ilvl w:val="0"/>
                <w:numId w:val="512"/>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zdravotnom poistení v ITMS2014+“</w:t>
            </w:r>
          </w:p>
          <w:p w14:paraId="75426A90" w14:textId="771EACAC" w:rsidR="008B20BE" w:rsidRPr="00292CB0" w:rsidRDefault="008B20BE" w:rsidP="008B20BE">
            <w:pPr>
              <w:keepLines/>
              <w:widowControl w:val="0"/>
              <w:tabs>
                <w:tab w:val="left" w:pos="709"/>
              </w:tabs>
              <w:spacing w:after="0" w:line="240" w:lineRule="auto"/>
              <w:rPr>
                <w:rFonts w:cstheme="minorHAnsi"/>
                <w:sz w:val="16"/>
                <w:szCs w:val="16"/>
              </w:rPr>
            </w:pPr>
            <w:r w:rsidRPr="00292CB0">
              <w:rPr>
                <w:rFonts w:cstheme="minorHAnsi"/>
                <w:sz w:val="16"/>
                <w:szCs w:val="16"/>
              </w:rPr>
              <w:t>V prípade, ak integračné akcie nefungujú:</w:t>
            </w:r>
          </w:p>
          <w:p w14:paraId="07E45BDC" w14:textId="585062B1" w:rsidR="003E4086" w:rsidRPr="00292CB0" w:rsidRDefault="003E4086" w:rsidP="004800B7">
            <w:pPr>
              <w:pStyle w:val="Odsekzoznamu"/>
              <w:numPr>
                <w:ilvl w:val="0"/>
                <w:numId w:val="219"/>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Všeobecná zdravotná poisťovňa:</w:t>
            </w:r>
            <w:r w:rsidR="008A4018" w:rsidRPr="00292CB0">
              <w:rPr>
                <w:rFonts w:cstheme="minorHAnsi"/>
                <w:sz w:val="16"/>
                <w:szCs w:val="16"/>
              </w:rPr>
              <w:t xml:space="preserve"> </w:t>
            </w:r>
            <w:hyperlink r:id="rId14" w:history="1">
              <w:r w:rsidRPr="00292CB0">
                <w:rPr>
                  <w:rStyle w:val="Hypertextovprepojenie"/>
                  <w:rFonts w:cstheme="minorHAnsi"/>
                  <w:color w:val="auto"/>
                  <w:sz w:val="16"/>
                  <w:szCs w:val="16"/>
                </w:rPr>
                <w:t>https://www.vszp.sk/platitelia/platenie-poistneho/zoznam-dlznikov.html</w:t>
              </w:r>
            </w:hyperlink>
            <w:r w:rsidRPr="00292CB0">
              <w:rPr>
                <w:rFonts w:cstheme="minorHAnsi"/>
                <w:sz w:val="16"/>
                <w:szCs w:val="16"/>
              </w:rPr>
              <w:t xml:space="preserve"> </w:t>
            </w:r>
          </w:p>
          <w:p w14:paraId="5EA4B168"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Fonts w:cstheme="minorHAnsi"/>
                <w:sz w:val="16"/>
                <w:szCs w:val="16"/>
              </w:rPr>
            </w:pPr>
            <w:r w:rsidRPr="00292CB0">
              <w:rPr>
                <w:rFonts w:cstheme="minorHAnsi"/>
                <w:sz w:val="16"/>
                <w:szCs w:val="16"/>
              </w:rPr>
              <w:t xml:space="preserve">Dôvera zdravotná </w:t>
            </w:r>
            <w:proofErr w:type="spellStart"/>
            <w:r w:rsidRPr="00292CB0">
              <w:rPr>
                <w:rFonts w:cstheme="minorHAnsi"/>
                <w:sz w:val="16"/>
                <w:szCs w:val="16"/>
              </w:rPr>
              <w:t>poisťovňa:</w:t>
            </w:r>
            <w:hyperlink r:id="rId15" w:history="1">
              <w:r w:rsidRPr="00292CB0">
                <w:rPr>
                  <w:rStyle w:val="Hypertextovprepojenie"/>
                  <w:rFonts w:cstheme="minorHAnsi"/>
                  <w:color w:val="auto"/>
                  <w:sz w:val="16"/>
                  <w:szCs w:val="16"/>
                </w:rPr>
                <w:t>http</w:t>
              </w:r>
              <w:proofErr w:type="spellEnd"/>
              <w:r w:rsidRPr="00292CB0">
                <w:rPr>
                  <w:rStyle w:val="Hypertextovprepojenie"/>
                  <w:rFonts w:cstheme="minorHAnsi"/>
                  <w:color w:val="auto"/>
                  <w:sz w:val="16"/>
                  <w:szCs w:val="16"/>
                </w:rPr>
                <w:t>://www.dovera.sk/overenia/dlznici/zoznam-dlznikov</w:t>
              </w:r>
            </w:hyperlink>
          </w:p>
          <w:p w14:paraId="6F36BC3E"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Style w:val="Hypertextovprepojenie"/>
                <w:rFonts w:cstheme="minorHAnsi"/>
                <w:color w:val="auto"/>
                <w:sz w:val="16"/>
                <w:szCs w:val="16"/>
              </w:rPr>
            </w:pPr>
            <w:proofErr w:type="spellStart"/>
            <w:r w:rsidRPr="00292CB0">
              <w:rPr>
                <w:rFonts w:cstheme="minorHAnsi"/>
                <w:sz w:val="16"/>
                <w:szCs w:val="16"/>
              </w:rPr>
              <w:t>Union</w:t>
            </w:r>
            <w:proofErr w:type="spellEnd"/>
            <w:r w:rsidRPr="00292CB0">
              <w:rPr>
                <w:rFonts w:cstheme="minorHAnsi"/>
                <w:sz w:val="16"/>
                <w:szCs w:val="16"/>
              </w:rPr>
              <w:t xml:space="preserve">: </w:t>
            </w:r>
            <w:hyperlink r:id="rId16" w:history="1">
              <w:r w:rsidRPr="00292CB0">
                <w:rPr>
                  <w:rStyle w:val="Hypertextovprepojenie"/>
                  <w:rFonts w:cstheme="minorHAnsi"/>
                  <w:color w:val="auto"/>
                  <w:sz w:val="16"/>
                  <w:szCs w:val="16"/>
                </w:rPr>
                <w:t>https://www.union.sk/zoznam-dlznikov</w:t>
              </w:r>
            </w:hyperlink>
          </w:p>
          <w:p w14:paraId="21E09215"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Fonts w:cstheme="minorHAnsi"/>
                <w:sz w:val="16"/>
                <w:szCs w:val="16"/>
              </w:rPr>
            </w:pPr>
            <w:r w:rsidRPr="00292CB0">
              <w:rPr>
                <w:rFonts w:cstheme="minorHAnsi"/>
                <w:sz w:val="16"/>
                <w:szCs w:val="16"/>
              </w:rPr>
              <w:t xml:space="preserve">Sociálna poisťovňa: </w:t>
            </w:r>
            <w:hyperlink r:id="rId17" w:history="1">
              <w:r w:rsidRPr="00292CB0">
                <w:rPr>
                  <w:rStyle w:val="Hypertextovprepojenie"/>
                  <w:rFonts w:cstheme="minorHAnsi"/>
                  <w:color w:val="auto"/>
                  <w:sz w:val="16"/>
                  <w:szCs w:val="16"/>
                </w:rPr>
                <w:t>http://www.socpoist.sk/zoznam-dlznikov-emw/487s</w:t>
              </w:r>
            </w:hyperlink>
          </w:p>
          <w:p w14:paraId="6E41CDE1" w14:textId="6898B49E" w:rsidR="003E4086" w:rsidRPr="00292CB0" w:rsidRDefault="00403E7C" w:rsidP="00C747E7">
            <w:pPr>
              <w:keepLines/>
              <w:widowControl w:val="0"/>
              <w:tabs>
                <w:tab w:val="left" w:pos="709"/>
                <w:tab w:val="left" w:pos="851"/>
              </w:tabs>
              <w:spacing w:after="0" w:line="240" w:lineRule="auto"/>
              <w:jc w:val="both"/>
              <w:rPr>
                <w:rFonts w:cstheme="minorHAnsi"/>
                <w:sz w:val="16"/>
                <w:szCs w:val="16"/>
              </w:rPr>
            </w:pPr>
            <w:r w:rsidRPr="00292CB0">
              <w:rPr>
                <w:rFonts w:cstheme="minorHAnsi"/>
                <w:sz w:val="16"/>
                <w:szCs w:val="16"/>
              </w:rPr>
              <w:t>V prípade, ak</w:t>
            </w:r>
            <w:r w:rsidR="003E4086" w:rsidRPr="00292CB0">
              <w:rPr>
                <w:rFonts w:cstheme="minorHAnsi"/>
                <w:sz w:val="16"/>
                <w:szCs w:val="16"/>
              </w:rPr>
              <w:t xml:space="preserve"> PPA identifikuje nesplnenie tejto podmienky, vyzve žiadateľa na doplnenie ŽoNFP, a to prostredníctvom doručenia</w:t>
            </w:r>
            <w:r w:rsidR="00C747E7" w:rsidRPr="00292CB0">
              <w:rPr>
                <w:rFonts w:cstheme="minorHAnsi"/>
                <w:sz w:val="16"/>
                <w:szCs w:val="16"/>
              </w:rPr>
              <w:t xml:space="preserve"> potvrdenia zdravotnej/Sociálnej poisťovne</w:t>
            </w:r>
            <w:r w:rsidR="003E4086" w:rsidRPr="00292CB0">
              <w:rPr>
                <w:rFonts w:cstheme="minorHAnsi"/>
                <w:sz w:val="16"/>
                <w:szCs w:val="16"/>
              </w:rPr>
              <w:t xml:space="preserve"> o tom, že nie je dlžníkom na zdravotnom</w:t>
            </w:r>
            <w:r w:rsidR="00C747E7" w:rsidRPr="00292CB0">
              <w:rPr>
                <w:rFonts w:cstheme="minorHAnsi"/>
                <w:sz w:val="16"/>
                <w:szCs w:val="16"/>
              </w:rPr>
              <w:t>/sociálnom</w:t>
            </w:r>
            <w:r w:rsidR="003E4086" w:rsidRPr="00292CB0">
              <w:rPr>
                <w:rFonts w:cstheme="minorHAnsi"/>
                <w:sz w:val="16"/>
                <w:szCs w:val="16"/>
              </w:rPr>
              <w:t xml:space="preserve"> poistení. Toto potvrdenie sa predkladá vo forme </w:t>
            </w:r>
            <w:proofErr w:type="spellStart"/>
            <w:r w:rsidR="003E4086" w:rsidRPr="00292CB0">
              <w:rPr>
                <w:rFonts w:cstheme="minorHAnsi"/>
                <w:sz w:val="16"/>
                <w:szCs w:val="16"/>
              </w:rPr>
              <w:t>sken</w:t>
            </w:r>
            <w:proofErr w:type="spellEnd"/>
            <w:r w:rsidR="003E4086" w:rsidRPr="00292CB0">
              <w:rPr>
                <w:rFonts w:cstheme="minorHAnsi"/>
                <w:sz w:val="16"/>
                <w:szCs w:val="16"/>
              </w:rPr>
              <w:t xml:space="preserve"> originálu alebo úradne overenej fotokópie, nie</w:t>
            </w:r>
            <w:r w:rsidR="00CB7AB9" w:rsidRPr="00292CB0">
              <w:rPr>
                <w:rFonts w:cstheme="minorHAnsi"/>
                <w:bCs/>
                <w:sz w:val="16"/>
                <w:szCs w:val="16"/>
              </w:rPr>
              <w:t xml:space="preserve"> starší ako</w:t>
            </w:r>
            <w:r w:rsidR="00A721B0" w:rsidRPr="00292CB0">
              <w:rPr>
                <w:rFonts w:cstheme="minorHAnsi"/>
                <w:bCs/>
                <w:sz w:val="16"/>
                <w:szCs w:val="16"/>
              </w:rPr>
              <w:t xml:space="preserve"> </w:t>
            </w:r>
            <w:r w:rsidR="00C747E7" w:rsidRPr="00292CB0">
              <w:rPr>
                <w:rFonts w:cstheme="minorHAnsi"/>
                <w:bCs/>
                <w:sz w:val="16"/>
                <w:szCs w:val="16"/>
              </w:rPr>
              <w:t>1</w:t>
            </w:r>
            <w:r w:rsidR="00A721B0" w:rsidRPr="00292CB0">
              <w:rPr>
                <w:rFonts w:cstheme="minorHAnsi"/>
                <w:bCs/>
                <w:sz w:val="16"/>
                <w:szCs w:val="16"/>
              </w:rPr>
              <w:t xml:space="preserve"> mesiace </w:t>
            </w:r>
            <w:r w:rsidR="003E4086" w:rsidRPr="00292CB0">
              <w:rPr>
                <w:rFonts w:cstheme="minorHAnsi"/>
                <w:bCs/>
                <w:sz w:val="16"/>
                <w:szCs w:val="16"/>
              </w:rPr>
              <w:t xml:space="preserve">ku dňu doplnenia </w:t>
            </w:r>
            <w:proofErr w:type="spellStart"/>
            <w:r w:rsidR="003E4086" w:rsidRPr="00292CB0">
              <w:rPr>
                <w:rFonts w:cstheme="minorHAnsi"/>
                <w:bCs/>
                <w:sz w:val="16"/>
                <w:szCs w:val="16"/>
              </w:rPr>
              <w:t>ŽoNFP</w:t>
            </w:r>
            <w:proofErr w:type="spellEnd"/>
            <w:r w:rsidR="003E4086" w:rsidRPr="00292CB0">
              <w:rPr>
                <w:rFonts w:cstheme="minorHAnsi"/>
                <w:bCs/>
                <w:sz w:val="16"/>
                <w:szCs w:val="16"/>
              </w:rPr>
              <w:t xml:space="preserve"> </w:t>
            </w:r>
            <w:r w:rsidR="003E4086" w:rsidRPr="00292CB0">
              <w:rPr>
                <w:rFonts w:cstheme="minorHAnsi"/>
                <w:b/>
                <w:bCs/>
                <w:sz w:val="16"/>
                <w:szCs w:val="16"/>
              </w:rPr>
              <w:t>(</w:t>
            </w:r>
            <w:proofErr w:type="spellStart"/>
            <w:r w:rsidR="003E4086" w:rsidRPr="00292CB0">
              <w:rPr>
                <w:rFonts w:cstheme="minorHAnsi"/>
                <w:b/>
                <w:sz w:val="16"/>
                <w:szCs w:val="16"/>
              </w:rPr>
              <w:t>sken</w:t>
            </w:r>
            <w:proofErr w:type="spellEnd"/>
            <w:r w:rsidR="003E4086" w:rsidRPr="00292CB0">
              <w:rPr>
                <w:rFonts w:cstheme="minorHAnsi"/>
                <w:b/>
                <w:sz w:val="16"/>
                <w:szCs w:val="16"/>
              </w:rPr>
              <w:t xml:space="preserve"> vo formáte .</w:t>
            </w:r>
            <w:proofErr w:type="spellStart"/>
            <w:r w:rsidR="003E4086" w:rsidRPr="00292CB0">
              <w:rPr>
                <w:rFonts w:cstheme="minorHAnsi"/>
                <w:b/>
                <w:sz w:val="16"/>
                <w:szCs w:val="16"/>
              </w:rPr>
              <w:t>pdf</w:t>
            </w:r>
            <w:proofErr w:type="spellEnd"/>
            <w:r w:rsidR="003E4086" w:rsidRPr="00292CB0">
              <w:rPr>
                <w:rFonts w:cstheme="minorHAnsi"/>
                <w:b/>
                <w:sz w:val="16"/>
                <w:szCs w:val="16"/>
              </w:rPr>
              <w:t xml:space="preserve"> prostredníctvom ITMS2014+).</w:t>
            </w:r>
            <w:bookmarkEnd w:id="3"/>
            <w:r w:rsidR="00C747E7" w:rsidRPr="00292CB0">
              <w:rPr>
                <w:rFonts w:cstheme="minorHAnsi"/>
                <w:b/>
                <w:sz w:val="16"/>
                <w:szCs w:val="16"/>
              </w:rPr>
              <w:t xml:space="preserve"> </w:t>
            </w:r>
            <w:r w:rsidR="00C747E7" w:rsidRPr="00292CB0">
              <w:rPr>
                <w:rFonts w:cstheme="minorHAnsi"/>
                <w:sz w:val="16"/>
                <w:szCs w:val="16"/>
              </w:rPr>
              <w:t>Podmienka sa týka aj Sociálnej poisťovne.</w:t>
            </w:r>
          </w:p>
        </w:tc>
      </w:tr>
      <w:tr w:rsidR="00292CB0" w:rsidRPr="00292CB0" w14:paraId="620744DB" w14:textId="77777777" w:rsidTr="006F6409">
        <w:trPr>
          <w:trHeight w:val="284"/>
          <w:jc w:val="right"/>
        </w:trPr>
        <w:tc>
          <w:tcPr>
            <w:tcW w:w="562" w:type="dxa"/>
            <w:shd w:val="clear" w:color="auto" w:fill="auto"/>
            <w:vAlign w:val="center"/>
          </w:tcPr>
          <w:p w14:paraId="0C46F954" w14:textId="40D9C0BD"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1.3</w:t>
            </w:r>
          </w:p>
        </w:tc>
        <w:tc>
          <w:tcPr>
            <w:tcW w:w="13608" w:type="dxa"/>
            <w:shd w:val="clear" w:color="auto" w:fill="auto"/>
            <w:vAlign w:val="center"/>
          </w:tcPr>
          <w:p w14:paraId="47ED6A2C" w14:textId="24E35581"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292CB0">
              <w:rPr>
                <w:rStyle w:val="Odkaznapoznmkupodiarou"/>
                <w:rFonts w:cstheme="minorHAnsi"/>
                <w:b/>
                <w:sz w:val="18"/>
                <w:szCs w:val="18"/>
              </w:rPr>
              <w:footnoteReference w:id="4"/>
            </w:r>
          </w:p>
          <w:p w14:paraId="2D412D19" w14:textId="1C8A3AEF"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Žiadateľovi, ktorým je právnická osoba, nemôže byť právoplatným rozsudkom uložený trest zákazu prijímať dotácie alebo subvencie, trest zákazu prijímať pomoc a podporu poskytovanú z fondov EÚ alebo trest zákazu účasti vo verejnom obstarávaní podľa zákona o trestnej </w:t>
            </w:r>
            <w:r w:rsidR="00BA3291" w:rsidRPr="00292CB0">
              <w:rPr>
                <w:rFonts w:asciiTheme="minorHAnsi" w:hAnsiTheme="minorHAnsi" w:cstheme="minorHAnsi"/>
                <w:sz w:val="16"/>
                <w:szCs w:val="16"/>
              </w:rPr>
              <w:t>zodpovednosti právnickej osoby.</w:t>
            </w:r>
          </w:p>
          <w:p w14:paraId="386BD141" w14:textId="64202F31"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1F5862D8" w14:textId="5C9F022C"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r w:rsidR="008A4018" w:rsidRPr="00292CB0">
              <w:rPr>
                <w:rFonts w:cstheme="minorHAnsi"/>
                <w:sz w:val="16"/>
                <w:szCs w:val="16"/>
              </w:rPr>
              <w:t>)</w:t>
            </w:r>
            <w:r w:rsidRPr="00292CB0">
              <w:rPr>
                <w:rFonts w:cstheme="minorHAnsi"/>
                <w:sz w:val="16"/>
                <w:szCs w:val="16"/>
              </w:rPr>
              <w:t xml:space="preserve"> </w:t>
            </w:r>
          </w:p>
          <w:p w14:paraId="1CD4BCCE" w14:textId="412B9AF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2AA8043" w14:textId="6623D3CA" w:rsidR="00261FF9" w:rsidRPr="00292CB0" w:rsidRDefault="008A4018" w:rsidP="004800B7">
            <w:pPr>
              <w:pStyle w:val="Odsekzoznamu"/>
              <w:numPr>
                <w:ilvl w:val="0"/>
                <w:numId w:val="218"/>
              </w:numPr>
              <w:spacing w:after="0" w:line="240" w:lineRule="auto"/>
              <w:ind w:left="213" w:hanging="213"/>
              <w:jc w:val="both"/>
              <w:rPr>
                <w:rFonts w:cstheme="minorHAnsi"/>
                <w:bCs/>
                <w:iCs/>
                <w:sz w:val="16"/>
                <w:szCs w:val="16"/>
              </w:rPr>
            </w:pPr>
            <w:r w:rsidRPr="00292CB0">
              <w:rPr>
                <w:rFonts w:cstheme="minorHAnsi"/>
                <w:bCs/>
                <w:iCs/>
                <w:sz w:val="16"/>
                <w:szCs w:val="16"/>
              </w:rPr>
              <w:t>overenie</w:t>
            </w:r>
            <w:r w:rsidR="00261FF9" w:rsidRPr="00292CB0">
              <w:rPr>
                <w:rFonts w:cstheme="minorHAnsi"/>
                <w:bCs/>
                <w:iCs/>
                <w:sz w:val="16"/>
                <w:szCs w:val="16"/>
              </w:rPr>
              <w:t xml:space="preserve"> na základe vyhodnotenia informácií uvedených v zozname odsúdených právnických osôb, ktorý je verejne dostupný v elektronickej podobe na stránke: </w:t>
            </w:r>
            <w:hyperlink r:id="rId18" w:history="1">
              <w:r w:rsidR="00261FF9" w:rsidRPr="00292CB0">
                <w:rPr>
                  <w:rStyle w:val="Hypertextovprepojenie"/>
                  <w:rFonts w:cstheme="minorHAnsi"/>
                  <w:bCs/>
                  <w:iCs/>
                  <w:color w:val="auto"/>
                  <w:sz w:val="16"/>
                  <w:szCs w:val="16"/>
                </w:rPr>
                <w:t>https://esluzby.genpro.gov.sk/zoznam-odsudenych-pravnickych-osob</w:t>
              </w:r>
            </w:hyperlink>
            <w:r w:rsidR="00261FF9" w:rsidRPr="00292CB0">
              <w:rPr>
                <w:rFonts w:cstheme="minorHAnsi"/>
                <w:bCs/>
                <w:iCs/>
                <w:sz w:val="16"/>
                <w:szCs w:val="16"/>
              </w:rPr>
              <w:t>. Upozorňujeme žiadateľov, aby si pred predložením ŽoNFP overili správnosť údajov vo vyššie uvedenom zozname odsúdených právnických osôb a v prípade nesprávnych údajov zabezpečili relevantné kroky na ich úpravu ešte pred predložením ŽoNFP.</w:t>
            </w:r>
          </w:p>
        </w:tc>
      </w:tr>
      <w:tr w:rsidR="00292CB0" w:rsidRPr="00292CB0" w14:paraId="1697D51B" w14:textId="77777777" w:rsidTr="006F6409">
        <w:trPr>
          <w:trHeight w:val="284"/>
          <w:jc w:val="right"/>
        </w:trPr>
        <w:tc>
          <w:tcPr>
            <w:tcW w:w="562" w:type="dxa"/>
            <w:shd w:val="clear" w:color="auto" w:fill="auto"/>
            <w:vAlign w:val="center"/>
          </w:tcPr>
          <w:p w14:paraId="107E7B7E" w14:textId="51210338"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lastRenderedPageBreak/>
              <w:t>1.4</w:t>
            </w:r>
          </w:p>
        </w:tc>
        <w:tc>
          <w:tcPr>
            <w:tcW w:w="13608" w:type="dxa"/>
            <w:shd w:val="clear" w:color="auto" w:fill="auto"/>
            <w:vAlign w:val="center"/>
          </w:tcPr>
          <w:p w14:paraId="0B44A29E" w14:textId="0E72B584"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 xml:space="preserve">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w:t>
            </w:r>
            <w:r w:rsidR="00403E7C" w:rsidRPr="00292CB0">
              <w:rPr>
                <w:rFonts w:cstheme="minorHAnsi"/>
                <w:b/>
                <w:sz w:val="18"/>
                <w:szCs w:val="18"/>
              </w:rPr>
              <w:t>EÚ</w:t>
            </w:r>
            <w:r w:rsidRPr="00292CB0">
              <w:rPr>
                <w:rFonts w:cstheme="minorHAnsi"/>
                <w:b/>
                <w:sz w:val="18"/>
                <w:szCs w:val="18"/>
              </w:rPr>
              <w:t>, za trestný čin legalizácie príjmu z trestnej činnosti, za trestný čin založenia, zosnovania a podporovania zločineckej skupiny, alebo za trestný čin machinácie pri verejnom obstarávaní a verejnej dražbe</w:t>
            </w:r>
            <w:r w:rsidRPr="00292CB0">
              <w:rPr>
                <w:rStyle w:val="Odkaznapoznmkupodiarou"/>
                <w:rFonts w:cstheme="minorHAnsi"/>
                <w:b/>
                <w:sz w:val="18"/>
                <w:szCs w:val="18"/>
              </w:rPr>
              <w:footnoteReference w:id="5"/>
            </w:r>
          </w:p>
          <w:p w14:paraId="631F46C9" w14:textId="6D0816F6" w:rsidR="00261FF9" w:rsidRPr="00292CB0" w:rsidRDefault="00261FF9" w:rsidP="002C09AB">
            <w:pPr>
              <w:spacing w:after="0" w:line="240" w:lineRule="auto"/>
              <w:jc w:val="both"/>
              <w:rPr>
                <w:rFonts w:cstheme="minorHAnsi"/>
                <w:sz w:val="16"/>
                <w:szCs w:val="16"/>
              </w:rPr>
            </w:pPr>
            <w:r w:rsidRPr="00292CB0">
              <w:rPr>
                <w:rFonts w:cstheme="minorHAnsi"/>
                <w:sz w:val="16"/>
                <w:szCs w:val="16"/>
              </w:rPr>
              <w:t>Žiadateľ preukazuje splnenie tejto podmienky poskytnutia príspevku Prílohou č. 22B, v rámci ktorej predkladá Udelenie súhlasu pre poskytnutie výpisu z registra trestov alebo Výpis z registra trestov fyzickej osoby, nie starší ako 1 mesiac</w:t>
            </w:r>
            <w:r w:rsidRPr="00292CB0">
              <w:rPr>
                <w:rFonts w:cstheme="minorHAnsi"/>
                <w:strike/>
                <w:sz w:val="16"/>
                <w:szCs w:val="16"/>
              </w:rPr>
              <w:t>e</w:t>
            </w:r>
            <w:r w:rsidRPr="00292CB0">
              <w:rPr>
                <w:rFonts w:cstheme="minorHAnsi"/>
                <w:sz w:val="16"/>
                <w:szCs w:val="16"/>
              </w:rPr>
              <w:t xml:space="preserve"> ku dňu predloženia ŽoNFP </w:t>
            </w:r>
            <w:r w:rsidRPr="00292CB0">
              <w:rPr>
                <w:rFonts w:cstheme="minorHAnsi"/>
                <w:bCs/>
                <w:iCs/>
                <w:sz w:val="16"/>
                <w:szCs w:val="16"/>
              </w:rPr>
              <w:t>a to za každú osobu oprávnenú konať v mene žiadateľa</w:t>
            </w:r>
            <w:r w:rsidRPr="00292CB0">
              <w:rPr>
                <w:rFonts w:cstheme="minorHAnsi"/>
                <w:sz w:val="16"/>
                <w:szCs w:val="16"/>
              </w:rPr>
              <w:t xml:space="preserve">. Udelený súhlas pre poskytnutie výpisu z registra trestov bude využitý </w:t>
            </w:r>
            <w:r w:rsidRPr="00292CB0">
              <w:rPr>
                <w:rFonts w:cstheme="minorHAnsi"/>
                <w:b/>
                <w:sz w:val="16"/>
                <w:szCs w:val="16"/>
              </w:rPr>
              <w:t>PPA na overenie splnenia podmienky poskytnutia príspevku prostredníctvom integračnej funkcie ITMS2014+</w:t>
            </w:r>
            <w:r w:rsidRPr="00292CB0">
              <w:rPr>
                <w:rFonts w:cstheme="minorHAnsi"/>
                <w:sz w:val="16"/>
                <w:szCs w:val="16"/>
              </w:rPr>
              <w:t xml:space="preserve">, resp. údajov a informácií v úschovni dát </w:t>
            </w:r>
            <w:proofErr w:type="spellStart"/>
            <w:r w:rsidRPr="00292CB0">
              <w:rPr>
                <w:rFonts w:cstheme="minorHAnsi"/>
                <w:sz w:val="16"/>
                <w:szCs w:val="16"/>
              </w:rPr>
              <w:t>OverSi</w:t>
            </w:r>
            <w:proofErr w:type="spellEnd"/>
            <w:r w:rsidRPr="00292CB0">
              <w:rPr>
                <w:rFonts w:cstheme="minorHAnsi"/>
                <w:sz w:val="16"/>
                <w:szCs w:val="16"/>
              </w:rPr>
              <w:t xml:space="preserve"> prostredníctvom webového sídla: </w:t>
            </w:r>
            <w:hyperlink r:id="rId19"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 </w:t>
            </w:r>
            <w:r w:rsidRPr="00292CB0">
              <w:rPr>
                <w:rStyle w:val="Hypertextovprepojenie"/>
                <w:rFonts w:cstheme="minorHAnsi"/>
                <w:color w:val="auto"/>
                <w:sz w:val="16"/>
                <w:szCs w:val="16"/>
                <w:u w:val="none"/>
              </w:rPr>
              <w:t>len v prípade nefunkčnosti integračnej akcie v</w:t>
            </w:r>
            <w:r w:rsidRPr="00292CB0">
              <w:rPr>
                <w:rStyle w:val="Hypertextovprepojenie"/>
                <w:rFonts w:cstheme="minorHAnsi"/>
                <w:color w:val="auto"/>
                <w:sz w:val="16"/>
                <w:szCs w:val="16"/>
              </w:rPr>
              <w:t xml:space="preserve"> </w:t>
            </w:r>
            <w:r w:rsidRPr="00292CB0">
              <w:rPr>
                <w:rFonts w:cstheme="minorHAnsi"/>
                <w:sz w:val="16"/>
                <w:szCs w:val="16"/>
              </w:rPr>
              <w:t xml:space="preserve">ITMS2014+. </w:t>
            </w:r>
          </w:p>
          <w:p w14:paraId="41EB807C" w14:textId="77777777"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02ACEB5E" w14:textId="6A65CCCE"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Za fyzickú osobu, ktorá nedisponuje rodným číslom generovaným v SR (napr. zahraničná osoba) alebo neudelila súhlas pre poskytnutie výpisu z registra trestov je žiadateľ povinný v rámci Prílohy č. 22B  predložiť výpis z registra trestov, ktorý nie je starší ako 1 </w:t>
            </w:r>
            <w:r w:rsidR="00566347" w:rsidRPr="00292CB0">
              <w:rPr>
                <w:rFonts w:cstheme="minorHAnsi"/>
                <w:sz w:val="16"/>
                <w:szCs w:val="16"/>
              </w:rPr>
              <w:t>mesiac</w:t>
            </w:r>
            <w:r w:rsidRPr="00292CB0">
              <w:rPr>
                <w:rFonts w:cstheme="minorHAnsi"/>
                <w:sz w:val="16"/>
                <w:szCs w:val="16"/>
              </w:rPr>
              <w:t xml:space="preserve"> ku dňu predloženia ŽoNFP. </w:t>
            </w:r>
          </w:p>
          <w:p w14:paraId="3ECE3237" w14:textId="77777777" w:rsidR="00261FF9" w:rsidRPr="00292CB0" w:rsidRDefault="00261FF9" w:rsidP="002C09AB">
            <w:pPr>
              <w:tabs>
                <w:tab w:val="left" w:pos="567"/>
              </w:tabs>
              <w:spacing w:after="0" w:line="240" w:lineRule="auto"/>
              <w:jc w:val="both"/>
              <w:rPr>
                <w:rFonts w:cstheme="minorHAnsi"/>
                <w:sz w:val="16"/>
                <w:szCs w:val="16"/>
              </w:rPr>
            </w:pPr>
            <w:r w:rsidRPr="00292CB0">
              <w:rPr>
                <w:rFonts w:cstheme="minorHAnsi"/>
                <w:sz w:val="16"/>
                <w:szCs w:val="16"/>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w:t>
            </w:r>
            <w:proofErr w:type="spellStart"/>
            <w:r w:rsidRPr="00292CB0">
              <w:rPr>
                <w:rFonts w:cstheme="minorHAnsi"/>
                <w:sz w:val="16"/>
                <w:szCs w:val="16"/>
              </w:rPr>
              <w:t>OverSi</w:t>
            </w:r>
            <w:proofErr w:type="spellEnd"/>
            <w:r w:rsidRPr="00292CB0">
              <w:rPr>
                <w:rFonts w:cstheme="minorHAnsi"/>
                <w:sz w:val="16"/>
                <w:szCs w:val="16"/>
              </w:rPr>
              <w:t xml:space="preserve"> prostredníctvom webového sídla: </w:t>
            </w:r>
            <w:hyperlink r:id="rId20" w:history="1">
              <w:r w:rsidRPr="00292CB0">
                <w:rPr>
                  <w:rStyle w:val="Hypertextovprepojenie"/>
                  <w:rFonts w:eastAsia="Arial Unicode MS" w:cstheme="minorHAnsi"/>
                  <w:color w:val="auto"/>
                  <w:sz w:val="16"/>
                  <w:szCs w:val="16"/>
                </w:rPr>
                <w:t>https://oversi.gov.sk/</w:t>
              </w:r>
            </w:hyperlink>
            <w:r w:rsidRPr="00292CB0">
              <w:rPr>
                <w:rFonts w:cstheme="minorHAnsi"/>
                <w:sz w:val="16"/>
                <w:szCs w:val="16"/>
              </w:rPr>
              <w:t>, PPA vyzve žiadateľa na predloženie výpisu z registra trestov, ktorý nie je starší ako 1 mesiac ku dňu doplnenia ŽoNFP.</w:t>
            </w:r>
          </w:p>
          <w:p w14:paraId="07694340" w14:textId="77777777" w:rsidR="00261FF9" w:rsidRPr="00292CB0" w:rsidRDefault="00261FF9" w:rsidP="002C09AB">
            <w:pPr>
              <w:spacing w:after="0" w:line="240" w:lineRule="auto"/>
              <w:jc w:val="both"/>
              <w:rPr>
                <w:rFonts w:cstheme="minorHAnsi"/>
                <w:b/>
                <w:sz w:val="16"/>
                <w:szCs w:val="16"/>
              </w:rPr>
            </w:pPr>
            <w:r w:rsidRPr="00292CB0">
              <w:rPr>
                <w:rFonts w:cstheme="minorHAnsi"/>
                <w:b/>
                <w:sz w:val="16"/>
                <w:szCs w:val="16"/>
              </w:rPr>
              <w:t>Žiadateľ je povinný predložiť výpis z registra trestov alebo Prílohu č. 22B, v rámci, ktorej predkladá Udelenie súhlasu pre poskytnutie výpisu z registra trestov MAS, resp. PPA.</w:t>
            </w:r>
          </w:p>
          <w:p w14:paraId="4BD88510" w14:textId="56F5DD75" w:rsidR="00261FF9" w:rsidRPr="00292CB0" w:rsidRDefault="00261FF9" w:rsidP="002C09AB">
            <w:pPr>
              <w:spacing w:after="0" w:line="240" w:lineRule="auto"/>
              <w:jc w:val="both"/>
              <w:rPr>
                <w:rFonts w:cstheme="minorHAnsi"/>
                <w:b/>
                <w:bCs/>
                <w:iCs/>
                <w:sz w:val="16"/>
                <w:szCs w:val="16"/>
              </w:rPr>
            </w:pPr>
            <w:r w:rsidRPr="00292CB0">
              <w:rPr>
                <w:rFonts w:cstheme="minorHAnsi"/>
                <w:b/>
                <w:sz w:val="16"/>
                <w:szCs w:val="16"/>
              </w:rPr>
              <w:t>Ak v priebehu konania o ŽoNFP dôjde k zmene štatutárneho orgánu, resp. člena štatutárneho orgánu alebo k zmene či k doplneniu osoby splnomocnenej zastupovať žiadateľa v konan</w:t>
            </w:r>
            <w:r w:rsidR="00BA3291" w:rsidRPr="00292CB0">
              <w:rPr>
                <w:rFonts w:cstheme="minorHAnsi"/>
                <w:b/>
                <w:sz w:val="16"/>
                <w:szCs w:val="16"/>
              </w:rPr>
              <w:t>í a žiadateľ zasiela oznámenie</w:t>
            </w:r>
            <w:r w:rsidRPr="00292CB0">
              <w:rPr>
                <w:rFonts w:cstheme="minorHAnsi"/>
                <w:b/>
                <w:sz w:val="16"/>
                <w:szCs w:val="16"/>
              </w:rPr>
              <w:t xml:space="preserve"> </w:t>
            </w:r>
            <w:r w:rsidR="00BA3291" w:rsidRPr="00292CB0">
              <w:rPr>
                <w:rFonts w:cstheme="minorHAnsi"/>
                <w:b/>
                <w:sz w:val="16"/>
                <w:szCs w:val="16"/>
              </w:rPr>
              <w:t>o takejto zmene</w:t>
            </w:r>
            <w:r w:rsidRPr="00292CB0">
              <w:rPr>
                <w:rFonts w:cstheme="minorHAnsi"/>
                <w:b/>
                <w:sz w:val="16"/>
                <w:szCs w:val="16"/>
              </w:rPr>
              <w:t xml:space="preserve"> spolu s </w:t>
            </w:r>
            <w:r w:rsidRPr="00292CB0">
              <w:rPr>
                <w:rFonts w:cstheme="minorHAnsi"/>
                <w:b/>
                <w:bCs/>
                <w:iCs/>
                <w:sz w:val="16"/>
                <w:szCs w:val="16"/>
              </w:rPr>
              <w:t xml:space="preserve">údajmi potrebnými na vyžiadanie výpisu z registra trestov alebo Výpisom z registra trestov </w:t>
            </w:r>
            <w:r w:rsidRPr="00292CB0">
              <w:rPr>
                <w:rFonts w:cstheme="minorHAnsi"/>
                <w:b/>
                <w:sz w:val="16"/>
                <w:szCs w:val="16"/>
              </w:rPr>
              <w:t>nie starším ako 1 mesiac ku dňu zaslania oznámenia.</w:t>
            </w:r>
          </w:p>
          <w:p w14:paraId="4C759346" w14:textId="48BD37AF"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559FC3D0" w14:textId="6D81BBFC" w:rsidR="00261FF9" w:rsidRPr="00292CB0" w:rsidRDefault="001E75C8" w:rsidP="009F1D61">
            <w:pPr>
              <w:pStyle w:val="Odsekzoznamu"/>
              <w:numPr>
                <w:ilvl w:val="0"/>
                <w:numId w:val="102"/>
              </w:numPr>
              <w:spacing w:after="0" w:line="240" w:lineRule="auto"/>
              <w:ind w:left="209" w:hanging="209"/>
              <w:jc w:val="both"/>
              <w:rPr>
                <w:rFonts w:cstheme="minorHAnsi"/>
                <w:bCs/>
                <w:iCs/>
                <w:sz w:val="16"/>
                <w:szCs w:val="16"/>
              </w:rPr>
            </w:pPr>
            <w:r w:rsidRPr="00292CB0">
              <w:rPr>
                <w:rFonts w:cstheme="minorHAnsi"/>
                <w:bCs/>
                <w:iCs/>
                <w:sz w:val="16"/>
                <w:szCs w:val="16"/>
              </w:rPr>
              <w:t>Udelenie súhlasu</w:t>
            </w:r>
            <w:r w:rsidR="00261FF9" w:rsidRPr="00292CB0">
              <w:rPr>
                <w:rFonts w:cstheme="minorHAnsi"/>
                <w:bCs/>
                <w:iCs/>
                <w:sz w:val="16"/>
                <w:szCs w:val="16"/>
              </w:rPr>
              <w:t xml:space="preserve"> o výpis z registra trestov</w:t>
            </w:r>
            <w:r w:rsidR="00261FF9" w:rsidRPr="00292CB0">
              <w:rPr>
                <w:rFonts w:cstheme="minorHAnsi"/>
                <w:sz w:val="16"/>
                <w:szCs w:val="16"/>
              </w:rPr>
              <w:t xml:space="preserve"> (</w:t>
            </w:r>
            <w:r w:rsidR="00261FF9" w:rsidRPr="00292CB0">
              <w:rPr>
                <w:rFonts w:cstheme="minorHAnsi"/>
                <w:bCs/>
                <w:iCs/>
                <w:sz w:val="16"/>
                <w:szCs w:val="16"/>
              </w:rPr>
              <w:t xml:space="preserve">Príloha č. 22B), </w:t>
            </w:r>
            <w:proofErr w:type="spellStart"/>
            <w:r w:rsidR="00261FF9" w:rsidRPr="00292CB0">
              <w:rPr>
                <w:rFonts w:cstheme="minorHAnsi"/>
                <w:b/>
                <w:sz w:val="16"/>
                <w:szCs w:val="16"/>
              </w:rPr>
              <w:t>sken</w:t>
            </w:r>
            <w:proofErr w:type="spellEnd"/>
            <w:r w:rsidR="00261FF9" w:rsidRPr="00292CB0">
              <w:rPr>
                <w:rFonts w:cstheme="minorHAnsi"/>
                <w:b/>
                <w:sz w:val="16"/>
                <w:szCs w:val="16"/>
              </w:rPr>
              <w:t xml:space="preserve"> listinného originálu vo formáte .</w:t>
            </w:r>
            <w:proofErr w:type="spellStart"/>
            <w:r w:rsidR="00261FF9" w:rsidRPr="00292CB0">
              <w:rPr>
                <w:rFonts w:cstheme="minorHAnsi"/>
                <w:b/>
                <w:sz w:val="16"/>
                <w:szCs w:val="16"/>
              </w:rPr>
              <w:t>pdf</w:t>
            </w:r>
            <w:proofErr w:type="spellEnd"/>
            <w:r w:rsidR="00261FF9" w:rsidRPr="00292CB0">
              <w:rPr>
                <w:rFonts w:cstheme="minorHAnsi"/>
                <w:b/>
                <w:sz w:val="16"/>
                <w:szCs w:val="16"/>
              </w:rPr>
              <w:t xml:space="preserve"> prostredníctvom ITMS2014+</w:t>
            </w:r>
          </w:p>
          <w:p w14:paraId="2E8F7DF6" w14:textId="5B4F95C1" w:rsidR="00261FF9" w:rsidRPr="00292CB0" w:rsidRDefault="00261FF9" w:rsidP="009F1D61">
            <w:pPr>
              <w:pStyle w:val="Odsekzoznamu"/>
              <w:numPr>
                <w:ilvl w:val="0"/>
                <w:numId w:val="102"/>
              </w:numPr>
              <w:spacing w:after="0" w:line="240" w:lineRule="auto"/>
              <w:ind w:left="209" w:hanging="209"/>
              <w:jc w:val="both"/>
              <w:rPr>
                <w:rFonts w:cstheme="minorHAnsi"/>
                <w:b/>
                <w:sz w:val="16"/>
                <w:szCs w:val="16"/>
              </w:rPr>
            </w:pPr>
            <w:r w:rsidRPr="00292CB0">
              <w:rPr>
                <w:rFonts w:cstheme="minorHAnsi"/>
                <w:bCs/>
                <w:iCs/>
                <w:sz w:val="16"/>
                <w:szCs w:val="16"/>
              </w:rPr>
              <w:t>V</w:t>
            </w:r>
            <w:r w:rsidRPr="00292CB0">
              <w:rPr>
                <w:rFonts w:cstheme="minorHAnsi"/>
                <w:iCs/>
                <w:sz w:val="16"/>
                <w:szCs w:val="16"/>
              </w:rPr>
              <w:t>ýpis z registra trestov</w:t>
            </w:r>
            <w:r w:rsidRPr="00292CB0">
              <w:rPr>
                <w:rFonts w:cstheme="minorHAnsi"/>
                <w:sz w:val="16"/>
                <w:szCs w:val="16"/>
              </w:rPr>
              <w:t>, nie</w:t>
            </w:r>
            <w:r w:rsidR="00566347" w:rsidRPr="00292CB0">
              <w:rPr>
                <w:rFonts w:cstheme="minorHAnsi"/>
                <w:bCs/>
                <w:sz w:val="16"/>
                <w:szCs w:val="16"/>
              </w:rPr>
              <w:t xml:space="preserve"> starší</w:t>
            </w:r>
            <w:r w:rsidRPr="00292CB0">
              <w:rPr>
                <w:rFonts w:cstheme="minorHAnsi"/>
                <w:bCs/>
                <w:sz w:val="16"/>
                <w:szCs w:val="16"/>
              </w:rPr>
              <w:t xml:space="preserve"> ako 1 mesiac ku dňu predloženia ŽoNFP</w:t>
            </w:r>
            <w:r w:rsidRPr="00292CB0">
              <w:rPr>
                <w:rFonts w:cstheme="minorHAnsi"/>
                <w:sz w:val="16"/>
                <w:szCs w:val="16"/>
              </w:rPr>
              <w:t xml:space="preserve">, </w:t>
            </w:r>
            <w:r w:rsidRPr="00292CB0">
              <w:rPr>
                <w:rFonts w:cstheme="minorHAnsi"/>
                <w:bCs/>
                <w:iCs/>
                <w:sz w:val="16"/>
                <w:szCs w:val="16"/>
              </w:rPr>
              <w:t xml:space="preserve">a to za každú osobu oprávnenú konať v mene žiadateľa </w:t>
            </w:r>
            <w:r w:rsidRPr="00292CB0">
              <w:rPr>
                <w:rFonts w:cstheme="minorHAnsi"/>
                <w:sz w:val="16"/>
                <w:szCs w:val="16"/>
              </w:rPr>
              <w:t>(len v prípade technických problémov, nefunkčnosti ITMS2014+ alebo v prípade ak je žiadateľ štatutárny orgán, člen štatutárneho orgánu, prokurista/osoba splnomocnená zastup</w:t>
            </w:r>
            <w:r w:rsidR="008A4018" w:rsidRPr="00292CB0">
              <w:rPr>
                <w:rFonts w:cstheme="minorHAnsi"/>
                <w:sz w:val="16"/>
                <w:szCs w:val="16"/>
              </w:rPr>
              <w:t xml:space="preserve">ovať v konaní o ŽoNFP osobou zo zahraničia a pod.), </w:t>
            </w:r>
            <w:proofErr w:type="spellStart"/>
            <w:r w:rsidR="00403E7C" w:rsidRPr="00292CB0">
              <w:rPr>
                <w:rFonts w:cstheme="minorHAnsi"/>
                <w:b/>
                <w:sz w:val="16"/>
                <w:szCs w:val="16"/>
              </w:rPr>
              <w:t>sken</w:t>
            </w:r>
            <w:proofErr w:type="spellEnd"/>
            <w:r w:rsidR="00403E7C" w:rsidRPr="00292CB0">
              <w:rPr>
                <w:rFonts w:cstheme="minorHAnsi"/>
                <w:b/>
                <w:sz w:val="16"/>
                <w:szCs w:val="16"/>
              </w:rPr>
              <w:t xml:space="preserve"> listinného originálu</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46AE7BF" w14:textId="687124E6"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773E24" w14:textId="1AB1B023" w:rsidR="00261FF9" w:rsidRPr="00292CB0" w:rsidRDefault="00D93F23" w:rsidP="004800B7">
            <w:pPr>
              <w:pStyle w:val="Odsekzoznamu"/>
              <w:numPr>
                <w:ilvl w:val="0"/>
                <w:numId w:val="217"/>
              </w:numPr>
              <w:spacing w:after="0" w:line="240" w:lineRule="auto"/>
              <w:ind w:left="213" w:hanging="213"/>
              <w:jc w:val="both"/>
              <w:rPr>
                <w:rFonts w:cstheme="minorHAnsi"/>
                <w:sz w:val="16"/>
                <w:szCs w:val="16"/>
              </w:rPr>
            </w:pPr>
            <w:r w:rsidRPr="00292CB0">
              <w:rPr>
                <w:rFonts w:cstheme="minorHAnsi"/>
                <w:sz w:val="16"/>
                <w:szCs w:val="16"/>
              </w:rPr>
              <w:t>o</w:t>
            </w:r>
            <w:r w:rsidR="008A4018" w:rsidRPr="00292CB0">
              <w:rPr>
                <w:rFonts w:cstheme="minorHAnsi"/>
                <w:sz w:val="16"/>
                <w:szCs w:val="16"/>
              </w:rPr>
              <w:t>verenie prostredníctvom</w:t>
            </w:r>
            <w:r w:rsidR="00261FF9" w:rsidRPr="00292CB0">
              <w:rPr>
                <w:rFonts w:cstheme="minorHAnsi"/>
                <w:sz w:val="16"/>
                <w:szCs w:val="16"/>
              </w:rPr>
              <w:t xml:space="preserve"> integrácie na register trestov fyzických osôb (Generálna prokuratúra SR). Žiada</w:t>
            </w:r>
            <w:r w:rsidR="00C747E7" w:rsidRPr="00292CB0">
              <w:rPr>
                <w:rFonts w:cstheme="minorHAnsi"/>
                <w:sz w:val="16"/>
                <w:szCs w:val="16"/>
              </w:rPr>
              <w:t>teľ je povinný  predložiť</w:t>
            </w:r>
            <w:r w:rsidRPr="00292CB0">
              <w:rPr>
                <w:rFonts w:cstheme="minorHAnsi"/>
                <w:sz w:val="16"/>
                <w:szCs w:val="16"/>
              </w:rPr>
              <w:t xml:space="preserve"> Prílohu č. 22B </w:t>
            </w:r>
            <w:r w:rsidR="00261FF9" w:rsidRPr="00292CB0">
              <w:rPr>
                <w:rFonts w:cstheme="minorHAnsi"/>
                <w:sz w:val="16"/>
                <w:szCs w:val="16"/>
              </w:rPr>
              <w:t>v zmysle zákona č. 330/2007 Z. z. v spojitosti s § 47a zákona o príspevku z</w:t>
            </w:r>
            <w:r w:rsidR="00C747E7" w:rsidRPr="00292CB0">
              <w:rPr>
                <w:rFonts w:cstheme="minorHAnsi"/>
                <w:sz w:val="16"/>
                <w:szCs w:val="16"/>
              </w:rPr>
              <w:t> </w:t>
            </w:r>
            <w:r w:rsidR="00261FF9" w:rsidRPr="00292CB0">
              <w:rPr>
                <w:rFonts w:cstheme="minorHAnsi"/>
                <w:sz w:val="16"/>
                <w:szCs w:val="16"/>
              </w:rPr>
              <w:t>EŠIF</w:t>
            </w:r>
            <w:r w:rsidR="00C747E7" w:rsidRPr="00292CB0">
              <w:rPr>
                <w:rFonts w:cstheme="minorHAnsi"/>
                <w:sz w:val="16"/>
                <w:szCs w:val="16"/>
              </w:rPr>
              <w:t xml:space="preserve"> alebo výpis z</w:t>
            </w:r>
            <w:r w:rsidR="001E75C8" w:rsidRPr="00292CB0">
              <w:rPr>
                <w:rFonts w:cstheme="minorHAnsi"/>
                <w:sz w:val="16"/>
                <w:szCs w:val="16"/>
              </w:rPr>
              <w:t> registra trestov</w:t>
            </w:r>
            <w:r w:rsidR="00261FF9" w:rsidRPr="00292CB0">
              <w:rPr>
                <w:rFonts w:cstheme="minorHAnsi"/>
                <w:sz w:val="16"/>
                <w:szCs w:val="16"/>
              </w:rPr>
              <w:t xml:space="preserve">.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 resp. v zmysle </w:t>
            </w:r>
            <w:r w:rsidR="00BA3291" w:rsidRPr="00292CB0">
              <w:rPr>
                <w:rFonts w:cstheme="minorHAnsi"/>
                <w:sz w:val="16"/>
                <w:szCs w:val="16"/>
              </w:rPr>
              <w:t xml:space="preserve">dokumentácie uvedenej  v časti </w:t>
            </w:r>
            <w:r w:rsidR="00261FF9" w:rsidRPr="00292CB0">
              <w:rPr>
                <w:rFonts w:cstheme="minorHAnsi"/>
                <w:sz w:val="16"/>
                <w:szCs w:val="16"/>
              </w:rPr>
              <w:t>„Forma a spôsob preukázania splnenia PPP“</w:t>
            </w:r>
          </w:p>
        </w:tc>
      </w:tr>
      <w:tr w:rsidR="00292CB0" w:rsidRPr="00292CB0" w14:paraId="581AA4E1" w14:textId="77777777" w:rsidTr="006F6409">
        <w:trPr>
          <w:trHeight w:val="284"/>
          <w:jc w:val="right"/>
        </w:trPr>
        <w:tc>
          <w:tcPr>
            <w:tcW w:w="562" w:type="dxa"/>
            <w:shd w:val="clear" w:color="auto" w:fill="auto"/>
            <w:vAlign w:val="center"/>
          </w:tcPr>
          <w:p w14:paraId="76AFCEF0" w14:textId="79E5C730"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1.5</w:t>
            </w:r>
          </w:p>
        </w:tc>
        <w:tc>
          <w:tcPr>
            <w:tcW w:w="13608" w:type="dxa"/>
            <w:shd w:val="clear" w:color="auto" w:fill="auto"/>
            <w:vAlign w:val="center"/>
          </w:tcPr>
          <w:p w14:paraId="11F75274" w14:textId="1DE732A8" w:rsidR="00261FF9" w:rsidRPr="00292CB0" w:rsidRDefault="00261FF9" w:rsidP="002C09AB">
            <w:pPr>
              <w:spacing w:after="0" w:line="240" w:lineRule="auto"/>
              <w:rPr>
                <w:rFonts w:cstheme="minorHAnsi"/>
                <w:b/>
                <w:sz w:val="18"/>
                <w:szCs w:val="18"/>
              </w:rPr>
            </w:pPr>
            <w:r w:rsidRPr="00292CB0">
              <w:rPr>
                <w:rFonts w:cstheme="minorHAnsi"/>
                <w:b/>
                <w:sz w:val="18"/>
                <w:szCs w:val="18"/>
              </w:rPr>
              <w:t>Podmienka, že žiadateľ je zapísaný v registri partnerov verejného sektora podľa osobitného predpisu</w:t>
            </w:r>
          </w:p>
          <w:p w14:paraId="5822E622" w14:textId="77777777" w:rsidR="00261FF9" w:rsidRPr="00292CB0" w:rsidRDefault="00261FF9" w:rsidP="002C09AB">
            <w:pPr>
              <w:tabs>
                <w:tab w:val="left" w:pos="1276"/>
              </w:tabs>
              <w:spacing w:after="0" w:line="240" w:lineRule="auto"/>
              <w:jc w:val="both"/>
              <w:rPr>
                <w:rFonts w:cstheme="minorHAnsi"/>
                <w:sz w:val="16"/>
                <w:szCs w:val="16"/>
              </w:rPr>
            </w:pPr>
            <w:r w:rsidRPr="00292CB0">
              <w:rPr>
                <w:rFonts w:cstheme="minorHAnsi"/>
                <w:sz w:val="16"/>
                <w:szCs w:val="16"/>
              </w:rPr>
              <w:t xml:space="preserve">Žiadateľ, na ktorého sa vzťahuje povinnosť registrácie v registri partnerov verejného sektora, musí byť zapísaný v registri podľa zákona č. 315/2016 </w:t>
            </w:r>
            <w:proofErr w:type="spellStart"/>
            <w:r w:rsidRPr="00292CB0">
              <w:rPr>
                <w:rFonts w:cstheme="minorHAnsi"/>
                <w:sz w:val="16"/>
                <w:szCs w:val="16"/>
              </w:rPr>
              <w:t>Z.z</w:t>
            </w:r>
            <w:proofErr w:type="spellEnd"/>
            <w:r w:rsidRPr="00292CB0">
              <w:rPr>
                <w:rFonts w:cstheme="minorHAnsi"/>
                <w:sz w:val="16"/>
                <w:szCs w:val="16"/>
              </w:rPr>
              <w:t xml:space="preserve">. o registri partnerov verejného sektora a o zmene a doplnení niektorých zákonov. </w:t>
            </w:r>
          </w:p>
          <w:p w14:paraId="4DE396D2"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Podmienka sa nevzťahuje: </w:t>
            </w:r>
          </w:p>
          <w:p w14:paraId="2F1DC26B"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na obec ako subjekt verejnej správy,</w:t>
            </w:r>
          </w:p>
          <w:p w14:paraId="23B84B54" w14:textId="67F91FF8"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 na subjekty podľa § 2 ods. 2 až </w:t>
            </w:r>
            <w:r w:rsidR="00566347" w:rsidRPr="00292CB0">
              <w:rPr>
                <w:rFonts w:asciiTheme="minorHAnsi" w:hAnsiTheme="minorHAnsi" w:cstheme="minorHAnsi"/>
                <w:sz w:val="16"/>
                <w:szCs w:val="16"/>
              </w:rPr>
              <w:t>4 zákona o registri partnerov verejného sektora</w:t>
            </w:r>
            <w:r w:rsidRPr="00292CB0">
              <w:rPr>
                <w:rFonts w:asciiTheme="minorHAnsi" w:hAnsiTheme="minorHAnsi" w:cstheme="minorHAnsi"/>
                <w:sz w:val="16"/>
                <w:szCs w:val="16"/>
              </w:rPr>
              <w:t xml:space="preserve">. </w:t>
            </w:r>
          </w:p>
          <w:p w14:paraId="702EA1CA" w14:textId="77777777" w:rsidR="00261FF9" w:rsidRPr="00292CB0" w:rsidRDefault="00261FF9" w:rsidP="002C09AB">
            <w:pPr>
              <w:spacing w:after="0" w:line="240" w:lineRule="auto"/>
              <w:jc w:val="both"/>
              <w:rPr>
                <w:rFonts w:eastAsiaTheme="minorHAnsi" w:cstheme="minorHAnsi"/>
                <w:sz w:val="16"/>
                <w:szCs w:val="16"/>
              </w:rPr>
            </w:pPr>
            <w:r w:rsidRPr="00292CB0">
              <w:rPr>
                <w:rFonts w:cstheme="minorHAnsi"/>
                <w:bCs/>
                <w:iCs/>
                <w:sz w:val="16"/>
                <w:szCs w:val="16"/>
                <w:u w:val="single"/>
              </w:rPr>
              <w:t xml:space="preserve">Podmienka má byť splnená najneskôr pred uzatvorením zmluvy o poskytnutí NFP. </w:t>
            </w:r>
            <w:r w:rsidRPr="00292CB0">
              <w:rPr>
                <w:rFonts w:eastAsiaTheme="minorHAnsi" w:cstheme="minorHAnsi"/>
                <w:sz w:val="16"/>
                <w:szCs w:val="16"/>
              </w:rPr>
              <w:t xml:space="preserve">Zákonným predpokladom na uzavretie zmluvy o poskytnutí NFP je zápis žiadateľa v registri partnerov verejného sektora v zmysle osobitného predpisu. PPA takúto skutočnosť overí pred zaslaním návrhu zmluvy o poskytnutí NFP žiadateľovi na webovom sídle </w:t>
            </w:r>
            <w:hyperlink r:id="rId21"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p w14:paraId="4801BF23" w14:textId="52CBC099"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724EB8B" w14:textId="54146BB9"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ŽoNFP (tabuľka č. 15 - Čestné vyhlásenie žiadateľa) </w:t>
            </w:r>
          </w:p>
          <w:p w14:paraId="338C4124" w14:textId="6B7C2AEE" w:rsidR="00403E7C"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BF95ABB" w14:textId="29EC5484" w:rsidR="00261FF9" w:rsidRPr="00292CB0" w:rsidRDefault="00461D54" w:rsidP="004800B7">
            <w:pPr>
              <w:pStyle w:val="Odsekzoznamu"/>
              <w:keepLines/>
              <w:widowControl w:val="0"/>
              <w:numPr>
                <w:ilvl w:val="0"/>
                <w:numId w:val="217"/>
              </w:numPr>
              <w:tabs>
                <w:tab w:val="left" w:pos="210"/>
                <w:tab w:val="left" w:pos="851"/>
              </w:tabs>
              <w:spacing w:after="0" w:line="240" w:lineRule="auto"/>
              <w:ind w:hanging="720"/>
              <w:rPr>
                <w:rFonts w:cstheme="minorHAnsi"/>
                <w:sz w:val="16"/>
                <w:szCs w:val="16"/>
              </w:rPr>
            </w:pPr>
            <w:r w:rsidRPr="00292CB0">
              <w:rPr>
                <w:rFonts w:cstheme="minorHAnsi"/>
                <w:sz w:val="16"/>
                <w:szCs w:val="16"/>
              </w:rPr>
              <w:t xml:space="preserve"> Overenie na webovom sídle </w:t>
            </w:r>
            <w:hyperlink r:id="rId22"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tc>
      </w:tr>
      <w:tr w:rsidR="00292CB0" w:rsidRPr="00292CB0" w14:paraId="46A69113" w14:textId="77777777" w:rsidTr="006F6409">
        <w:trPr>
          <w:trHeight w:val="284"/>
          <w:jc w:val="right"/>
        </w:trPr>
        <w:tc>
          <w:tcPr>
            <w:tcW w:w="562" w:type="dxa"/>
            <w:shd w:val="clear" w:color="auto" w:fill="auto"/>
            <w:vAlign w:val="center"/>
          </w:tcPr>
          <w:p w14:paraId="7A8D9F53" w14:textId="4366AEC6" w:rsidR="00261FF9"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1.6</w:t>
            </w:r>
          </w:p>
        </w:tc>
        <w:tc>
          <w:tcPr>
            <w:tcW w:w="13608" w:type="dxa"/>
            <w:shd w:val="clear" w:color="auto" w:fill="auto"/>
            <w:vAlign w:val="center"/>
          </w:tcPr>
          <w:p w14:paraId="161C9D07" w14:textId="6A64169F" w:rsidR="00261FF9" w:rsidRPr="00292CB0" w:rsidRDefault="00261FF9" w:rsidP="002C09AB">
            <w:pPr>
              <w:spacing w:after="0" w:line="240" w:lineRule="auto"/>
              <w:rPr>
                <w:rFonts w:cstheme="minorHAnsi"/>
                <w:b/>
                <w:iCs/>
                <w:sz w:val="18"/>
                <w:szCs w:val="18"/>
              </w:rPr>
            </w:pPr>
            <w:r w:rsidRPr="00292CB0">
              <w:rPr>
                <w:rFonts w:cstheme="minorHAnsi"/>
                <w:b/>
                <w:bCs/>
                <w:sz w:val="18"/>
                <w:szCs w:val="18"/>
              </w:rPr>
              <w:t>Podmienka realizácie investície na oprávnenom území</w:t>
            </w:r>
          </w:p>
          <w:p w14:paraId="62C0D408"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propagačných aktivít, ako aj v prípade projektov nadnárodnej spolupráce realizovaných miestnymi akčnými skupinami.</w:t>
            </w:r>
          </w:p>
          <w:p w14:paraId="07290233" w14:textId="22E5DDA6" w:rsidR="00BD65BB" w:rsidRPr="00292CB0" w:rsidRDefault="00261FF9" w:rsidP="002C09AB">
            <w:pPr>
              <w:spacing w:after="0" w:line="240" w:lineRule="auto"/>
              <w:jc w:val="both"/>
              <w:rPr>
                <w:rFonts w:cstheme="minorHAnsi"/>
                <w:sz w:val="16"/>
                <w:szCs w:val="16"/>
              </w:rPr>
            </w:pPr>
            <w:r w:rsidRPr="00292CB0">
              <w:rPr>
                <w:rFonts w:cstheme="minorHAnsi"/>
                <w:sz w:val="16"/>
                <w:szCs w:val="16"/>
              </w:rPr>
              <w:t>Žiadateľ sa zaviaže, že bude využívať predmet projektu na účel uvedený v ŽoNFP počas celej doby platnosti zmluvy o poskytnutí NFP. Ďalej žiadateľ sa zaviaže, že bude uchovávať všetku dokumentáciu a súvisiace elektronické údaje k strojom, ktoré sú predmetom zmluvy o poskytnutí NFP a ktorá preukazuje používanie týchto strojov na účel uvedený v ŽoNFP. Dokumentácia sa uchováva po dobu platnosti zmluvy o poskytnutí NFP. Takouto dokumentáciou sú aj záznamy o opravách a servisných prehliadkach a, ak sa vedú, tak aj záznamy o prevádzkovaní zamestnancami v podniku. Taktiež sa touto dokumentáciou rozumejú aj digitálne záznamy o lokalizácii stroja, ak funkcionalitu lokalizácie a uchovávania týchto informácií daný stroj umožňuje.</w:t>
            </w:r>
          </w:p>
          <w:p w14:paraId="30EE1E81" w14:textId="6DF2EBE2"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Forma a spôsob preukázania splnenia PPP</w:t>
            </w:r>
          </w:p>
          <w:p w14:paraId="3A151A06" w14:textId="7777777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lastRenderedPageBreak/>
              <w:t>Formulár ŽoNFP (tabuľka č. 15 - Čestné vyhlásenie žiadateľa)</w:t>
            </w:r>
          </w:p>
          <w:p w14:paraId="0C7E1071" w14:textId="3CD083D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ŽoNFP (tabuľka č. 6 - </w:t>
            </w:r>
            <w:r w:rsidRPr="00292CB0">
              <w:rPr>
                <w:rFonts w:cstheme="minorHAnsi"/>
                <w:bCs/>
                <w:sz w:val="16"/>
                <w:szCs w:val="16"/>
              </w:rPr>
              <w:t xml:space="preserve">Miesto </w:t>
            </w:r>
            <w:r w:rsidRPr="00292CB0">
              <w:rPr>
                <w:rFonts w:cstheme="minorHAnsi"/>
                <w:sz w:val="16"/>
                <w:szCs w:val="16"/>
              </w:rPr>
              <w:t>realizácie</w:t>
            </w:r>
            <w:r w:rsidRPr="00292CB0">
              <w:rPr>
                <w:rFonts w:cstheme="minorHAnsi"/>
                <w:bCs/>
                <w:sz w:val="16"/>
                <w:szCs w:val="16"/>
              </w:rPr>
              <w:t xml:space="preserve"> projektu)</w:t>
            </w:r>
          </w:p>
          <w:p w14:paraId="5B498183" w14:textId="34D95FE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3E5EC4A" w14:textId="58EDEAD7" w:rsidR="00261FF9" w:rsidRPr="00292CB0" w:rsidRDefault="00BA3291" w:rsidP="004800B7">
            <w:pPr>
              <w:pStyle w:val="Odsekzoznamu"/>
              <w:numPr>
                <w:ilvl w:val="0"/>
                <w:numId w:val="203"/>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261FF9" w:rsidRPr="00292CB0">
              <w:rPr>
                <w:rFonts w:cstheme="minorHAnsi"/>
                <w:sz w:val="16"/>
                <w:szCs w:val="16"/>
              </w:rPr>
              <w:t xml:space="preserve"> „Forma a spôsob preukázania splnenia PPP“</w:t>
            </w:r>
          </w:p>
        </w:tc>
      </w:tr>
      <w:tr w:rsidR="00292CB0" w:rsidRPr="00292CB0" w14:paraId="70EC6C41" w14:textId="77777777" w:rsidTr="006F6409">
        <w:trPr>
          <w:trHeight w:val="284"/>
          <w:jc w:val="right"/>
        </w:trPr>
        <w:tc>
          <w:tcPr>
            <w:tcW w:w="562" w:type="dxa"/>
            <w:shd w:val="clear" w:color="auto" w:fill="auto"/>
            <w:vAlign w:val="center"/>
          </w:tcPr>
          <w:p w14:paraId="2E5625BB" w14:textId="08F16F17" w:rsidR="00BD65BB" w:rsidRPr="00292CB0" w:rsidRDefault="00BD65BB" w:rsidP="002C09AB">
            <w:pPr>
              <w:spacing w:after="0" w:line="240" w:lineRule="auto"/>
              <w:jc w:val="center"/>
              <w:rPr>
                <w:rFonts w:cstheme="minorHAnsi"/>
                <w:b/>
                <w:strike/>
                <w:sz w:val="16"/>
                <w:szCs w:val="16"/>
              </w:rPr>
            </w:pPr>
            <w:r w:rsidRPr="00292CB0">
              <w:rPr>
                <w:rFonts w:cstheme="minorHAnsi"/>
                <w:b/>
                <w:bCs/>
                <w:sz w:val="16"/>
                <w:szCs w:val="16"/>
              </w:rPr>
              <w:lastRenderedPageBreak/>
              <w:t>1.7</w:t>
            </w:r>
          </w:p>
        </w:tc>
        <w:tc>
          <w:tcPr>
            <w:tcW w:w="13608" w:type="dxa"/>
            <w:shd w:val="clear" w:color="auto" w:fill="auto"/>
            <w:vAlign w:val="center"/>
          </w:tcPr>
          <w:p w14:paraId="6D4777FE" w14:textId="6A424117" w:rsidR="00BD65BB" w:rsidRPr="00292CB0" w:rsidRDefault="00BD65BB" w:rsidP="002C09AB">
            <w:pPr>
              <w:spacing w:after="0" w:line="240" w:lineRule="auto"/>
              <w:rPr>
                <w:rFonts w:cstheme="minorHAnsi"/>
                <w:b/>
                <w:iCs/>
                <w:sz w:val="18"/>
                <w:szCs w:val="18"/>
              </w:rPr>
            </w:pPr>
            <w:r w:rsidRPr="00292CB0">
              <w:rPr>
                <w:rFonts w:cstheme="minorHAnsi"/>
                <w:b/>
                <w:iCs/>
                <w:sz w:val="18"/>
                <w:szCs w:val="18"/>
              </w:rPr>
              <w:t xml:space="preserve">Podmienky týkajúce sa štátnej pomoci a vyplývajúce zo schém štátnej pomoci/pomoci de </w:t>
            </w:r>
            <w:proofErr w:type="spellStart"/>
            <w:r w:rsidRPr="00292CB0">
              <w:rPr>
                <w:rFonts w:cstheme="minorHAnsi"/>
                <w:b/>
                <w:iCs/>
                <w:sz w:val="18"/>
                <w:szCs w:val="18"/>
              </w:rPr>
              <w:t>minimis</w:t>
            </w:r>
            <w:proofErr w:type="spellEnd"/>
          </w:p>
          <w:p w14:paraId="39AF1596" w14:textId="77777777" w:rsidR="00315DDC" w:rsidRPr="00292CB0" w:rsidRDefault="00315DDC" w:rsidP="00315DDC">
            <w:pPr>
              <w:tabs>
                <w:tab w:val="left" w:pos="567"/>
                <w:tab w:val="left" w:pos="851"/>
              </w:tabs>
              <w:spacing w:after="0" w:line="240" w:lineRule="auto"/>
              <w:jc w:val="both"/>
              <w:rPr>
                <w:sz w:val="16"/>
                <w:szCs w:val="16"/>
              </w:rPr>
            </w:pPr>
            <w:r w:rsidRPr="00292CB0">
              <w:rPr>
                <w:sz w:val="16"/>
                <w:szCs w:val="16"/>
              </w:rPr>
              <w:t xml:space="preserve">V prípade, že sa na dané činnosti vzťahujú pravidlá štátnej pomoci resp. pomoci de </w:t>
            </w:r>
            <w:proofErr w:type="spellStart"/>
            <w:r w:rsidRPr="00292CB0">
              <w:rPr>
                <w:sz w:val="16"/>
                <w:szCs w:val="16"/>
              </w:rPr>
              <w:t>minimis</w:t>
            </w:r>
            <w:proofErr w:type="spellEnd"/>
            <w:r w:rsidRPr="00292CB0">
              <w:rPr>
                <w:sz w:val="16"/>
                <w:szCs w:val="16"/>
              </w:rPr>
              <w:t xml:space="preserve">, žiadateľ musí spĺňať podmienky vyplývajúce zo schém štátnej pomoci/pomoci de </w:t>
            </w:r>
            <w:proofErr w:type="spellStart"/>
            <w:r w:rsidRPr="00292CB0">
              <w:rPr>
                <w:sz w:val="16"/>
                <w:szCs w:val="16"/>
              </w:rPr>
              <w:t>minimis</w:t>
            </w:r>
            <w:proofErr w:type="spellEnd"/>
            <w:r w:rsidRPr="00292CB0">
              <w:rPr>
                <w:sz w:val="16"/>
                <w:szCs w:val="16"/>
              </w:rPr>
              <w:t xml:space="preserve">.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w:t>
            </w:r>
            <w:proofErr w:type="spellStart"/>
            <w:r w:rsidRPr="00292CB0">
              <w:rPr>
                <w:sz w:val="16"/>
                <w:szCs w:val="16"/>
              </w:rPr>
              <w:t>minimis</w:t>
            </w:r>
            <w:proofErr w:type="spellEnd"/>
            <w:r w:rsidRPr="00292CB0">
              <w:rPr>
                <w:sz w:val="16"/>
                <w:szCs w:val="16"/>
              </w:rPr>
              <w:t xml:space="preserve">. Nariadenie Komisie (EÚ) č. 651/2014 o vyhlásení určitých kategórií pomoci za </w:t>
            </w:r>
            <w:proofErr w:type="spellStart"/>
            <w:r w:rsidRPr="00292CB0">
              <w:rPr>
                <w:sz w:val="16"/>
                <w:szCs w:val="16"/>
              </w:rPr>
              <w:t>zlúčiteľné</w:t>
            </w:r>
            <w:proofErr w:type="spellEnd"/>
            <w:r w:rsidRPr="00292CB0">
              <w:rPr>
                <w:sz w:val="16"/>
                <w:szCs w:val="16"/>
              </w:rPr>
              <w:t xml:space="preserve"> s vnútorným trhom podľa článkov 107 a 108 Zmluvy o fungovaní Európskej únie. Podmienka je relevantná iba pre subjekty, ktoré sú v zmysle výzvy povinné preukázať splnenie tejto podmienky poskytnutia príspevku.</w:t>
            </w:r>
          </w:p>
          <w:p w14:paraId="39C2451D" w14:textId="77777777" w:rsidR="00315DDC" w:rsidRPr="00292CB0" w:rsidRDefault="00315DDC" w:rsidP="00315DDC">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6CE23FB3" w14:textId="77777777" w:rsidR="00315DDC" w:rsidRPr="00292CB0" w:rsidRDefault="00315DDC" w:rsidP="004800B7">
            <w:pPr>
              <w:pStyle w:val="Default"/>
              <w:keepLines/>
              <w:widowControl w:val="0"/>
              <w:numPr>
                <w:ilvl w:val="0"/>
                <w:numId w:val="232"/>
              </w:numPr>
              <w:ind w:left="293"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EB2B1E2" w14:textId="77777777" w:rsidR="00315DDC" w:rsidRPr="00292CB0" w:rsidRDefault="00315DDC" w:rsidP="00315DD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5F0EAE" w14:textId="77777777" w:rsidR="00315DDC"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v zmysle dokumentácie uvedenej v časti "Forma a spôsob preukázania splnenia PPP"</w:t>
            </w:r>
          </w:p>
          <w:p w14:paraId="7AACBB79" w14:textId="6E7153EA" w:rsidR="00315DDC"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predložený prostredníctvom prijímateľa NFP na PPA pred realizáciou aktivity (podľa relevantnosti)</w:t>
            </w:r>
          </w:p>
          <w:p w14:paraId="1B5A43EC" w14:textId="3E696127" w:rsidR="00BD65BB"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v priebehu implementácie projektu (podľa relevantnosti)</w:t>
            </w:r>
          </w:p>
        </w:tc>
      </w:tr>
      <w:tr w:rsidR="00292CB0" w:rsidRPr="00292CB0" w14:paraId="724763CB" w14:textId="77777777" w:rsidTr="006F6409">
        <w:trPr>
          <w:trHeight w:val="284"/>
          <w:jc w:val="right"/>
        </w:trPr>
        <w:tc>
          <w:tcPr>
            <w:tcW w:w="562" w:type="dxa"/>
            <w:shd w:val="clear" w:color="auto" w:fill="auto"/>
            <w:vAlign w:val="center"/>
          </w:tcPr>
          <w:p w14:paraId="5C661992" w14:textId="7F449D87" w:rsidR="00BD65BB"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1.8</w:t>
            </w:r>
          </w:p>
        </w:tc>
        <w:tc>
          <w:tcPr>
            <w:tcW w:w="13608" w:type="dxa"/>
            <w:shd w:val="clear" w:color="auto" w:fill="auto"/>
            <w:vAlign w:val="center"/>
          </w:tcPr>
          <w:p w14:paraId="4F6B8EDA" w14:textId="0F488E98" w:rsidR="00BD65BB" w:rsidRPr="00292CB0" w:rsidRDefault="00BD65BB" w:rsidP="002C09AB">
            <w:pPr>
              <w:spacing w:after="0" w:line="240" w:lineRule="auto"/>
              <w:jc w:val="both"/>
              <w:rPr>
                <w:rFonts w:cstheme="minorHAnsi"/>
                <w:b/>
                <w:bCs/>
                <w:sz w:val="18"/>
                <w:szCs w:val="18"/>
              </w:rPr>
            </w:pPr>
            <w:r w:rsidRPr="00292CB0">
              <w:rPr>
                <w:rFonts w:cstheme="minorHAnsi"/>
                <w:b/>
                <w:bCs/>
                <w:sz w:val="18"/>
                <w:szCs w:val="18"/>
              </w:rPr>
              <w:t>Podmienka oprávnenosti z hľadiska preukázania súladu s požiadavkami v oblasti posudzovania vplyvov navrhovanej činnosti na životné prostredie</w:t>
            </w:r>
          </w:p>
          <w:p w14:paraId="2E95BCD8" w14:textId="67187B64" w:rsidR="00C01431" w:rsidRPr="0073260C" w:rsidRDefault="00BD65BB" w:rsidP="002C09AB">
            <w:pPr>
              <w:pStyle w:val="Standard"/>
              <w:tabs>
                <w:tab w:val="left" w:pos="709"/>
              </w:tabs>
              <w:jc w:val="both"/>
              <w:rPr>
                <w:rFonts w:asciiTheme="minorHAnsi" w:hAnsiTheme="minorHAnsi" w:cstheme="minorHAnsi"/>
                <w:strike/>
                <w:color w:val="00B050"/>
                <w:sz w:val="16"/>
                <w:szCs w:val="16"/>
              </w:rPr>
            </w:pPr>
            <w:r w:rsidRPr="00292CB0">
              <w:rPr>
                <w:rFonts w:asciiTheme="minorHAnsi" w:hAnsiTheme="minorHAnsi" w:cstheme="minorHAnsi"/>
                <w:sz w:val="16"/>
                <w:szCs w:val="16"/>
              </w:rPr>
              <w:t xml:space="preserve">Každá investičná operácia, ak sa na ňu vzťahuje zákon č. 24/2006 </w:t>
            </w:r>
            <w:proofErr w:type="spellStart"/>
            <w:r w:rsidRPr="00292CB0">
              <w:rPr>
                <w:rFonts w:asciiTheme="minorHAnsi" w:hAnsiTheme="minorHAnsi" w:cstheme="minorHAnsi"/>
                <w:sz w:val="16"/>
                <w:szCs w:val="16"/>
              </w:rPr>
              <w:t>Z.z</w:t>
            </w:r>
            <w:proofErr w:type="spellEnd"/>
            <w:r w:rsidRPr="00292CB0">
              <w:rPr>
                <w:rFonts w:asciiTheme="minorHAnsi" w:hAnsiTheme="minorHAnsi" w:cstheme="minorHAnsi"/>
                <w:sz w:val="16"/>
                <w:szCs w:val="16"/>
              </w:rPr>
              <w:t>. o posudzovaní vplyvov na životné prostredie, musí byť vopred posúdená na základe tohto zákona</w:t>
            </w:r>
            <w:r w:rsidRPr="00292CB0">
              <w:rPr>
                <w:rStyle w:val="Odkaznapoznmkupodiarou"/>
                <w:rFonts w:asciiTheme="minorHAnsi" w:eastAsiaTheme="majorEastAsia" w:hAnsiTheme="minorHAnsi" w:cstheme="minorHAnsi"/>
                <w:sz w:val="16"/>
                <w:szCs w:val="16"/>
              </w:rPr>
              <w:footnoteReference w:id="6"/>
            </w:r>
            <w:r w:rsidRPr="00292CB0">
              <w:rPr>
                <w:rFonts w:asciiTheme="minorHAnsi" w:hAnsiTheme="minorHAnsi" w:cstheme="minorHAnsi"/>
                <w:sz w:val="16"/>
                <w:szCs w:val="16"/>
              </w:rPr>
              <w:t>.</w:t>
            </w:r>
            <w:r w:rsidR="00C01431" w:rsidRPr="00292CB0">
              <w:rPr>
                <w:rFonts w:asciiTheme="minorHAnsi" w:hAnsiTheme="minorHAnsi" w:cstheme="minorHAnsi"/>
                <w:sz w:val="16"/>
                <w:szCs w:val="16"/>
              </w:rPr>
              <w:t xml:space="preserve"> </w:t>
            </w:r>
          </w:p>
          <w:p w14:paraId="0D46BC43" w14:textId="739FF771" w:rsidR="00BD65BB" w:rsidRPr="00292CB0" w:rsidRDefault="00BD65BB"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6DB10312" w14:textId="07BF7A64"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Ak je výstup z procesu posudzovania vplyvov činnosti, resp. jej zmeny na životné prostredie podľa zákona o posudzovaní vplyvov zverejnený na webovom sídle </w:t>
            </w:r>
            <w:hyperlink r:id="rId23" w:history="1">
              <w:r w:rsidRPr="00292CB0">
                <w:rPr>
                  <w:rStyle w:val="Hypertextovprepojenie"/>
                  <w:rFonts w:cstheme="minorHAnsi"/>
                  <w:color w:val="auto"/>
                  <w:sz w:val="16"/>
                  <w:szCs w:val="16"/>
                </w:rPr>
                <w:t>www.enviroportal.sk</w:t>
              </w:r>
            </w:hyperlink>
            <w:r w:rsidRPr="00292CB0">
              <w:rPr>
                <w:rFonts w:cstheme="minorHAnsi"/>
                <w:sz w:val="16"/>
                <w:szCs w:val="16"/>
              </w:rPr>
              <w:t xml:space="preserve"> je po</w:t>
            </w:r>
            <w:r w:rsidR="00C01431" w:rsidRPr="00292CB0">
              <w:rPr>
                <w:rFonts w:cstheme="minorHAnsi"/>
                <w:sz w:val="16"/>
                <w:szCs w:val="16"/>
              </w:rPr>
              <w:t xml:space="preserve">stačujúce, aby žiadateľ vo Formulári ŽoNFP – (tabuľka č. 7 - Popis projektu) </w:t>
            </w:r>
            <w:r w:rsidRPr="00292CB0">
              <w:rPr>
                <w:rFonts w:cstheme="minorHAnsi"/>
                <w:sz w:val="16"/>
                <w:szCs w:val="16"/>
              </w:rPr>
              <w:t xml:space="preserve">uviedol aktuálny odkaz na webové sídlo (funkčnú a verejne prístupnú adresu) na konkrétny zverejnený dokument. </w:t>
            </w:r>
            <w:r w:rsidRPr="00292CB0">
              <w:rPr>
                <w:rFonts w:cstheme="minorHAnsi"/>
                <w:b/>
                <w:sz w:val="16"/>
                <w:szCs w:val="16"/>
              </w:rPr>
              <w:t xml:space="preserve">V tomto prípade sa </w:t>
            </w:r>
            <w:r w:rsidRPr="00292CB0">
              <w:rPr>
                <w:rFonts w:cstheme="minorHAnsi"/>
                <w:b/>
                <w:bCs/>
                <w:sz w:val="16"/>
                <w:szCs w:val="16"/>
              </w:rPr>
              <w:t>nevyžaduje predloženie prílohy v elektronickej ani písomnej podobe.</w:t>
            </w:r>
            <w:r w:rsidRPr="00292CB0">
              <w:rPr>
                <w:rFonts w:cstheme="minorHAnsi"/>
                <w:b/>
                <w:bCs/>
                <w:i/>
                <w:strike/>
                <w:sz w:val="16"/>
                <w:szCs w:val="16"/>
                <w:u w:val="single"/>
              </w:rPr>
              <w:t xml:space="preserve"> </w:t>
            </w:r>
          </w:p>
          <w:p w14:paraId="3ACFB43D" w14:textId="7C4B83E1"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Vyjadrenie Odboru starostlivosti o životné prostredie, či projekt podl</w:t>
            </w:r>
            <w:r w:rsidR="00D93F23" w:rsidRPr="00292CB0">
              <w:rPr>
                <w:rFonts w:cstheme="minorHAnsi"/>
                <w:sz w:val="16"/>
                <w:szCs w:val="16"/>
              </w:rPr>
              <w:t>ieha zisťovaciemu konaniu alebo</w:t>
            </w:r>
            <w:r w:rsidRPr="00292CB0">
              <w:rPr>
                <w:rFonts w:cstheme="minorHAnsi"/>
                <w:sz w:val="16"/>
                <w:szCs w:val="16"/>
              </w:rPr>
              <w:t xml:space="preserve"> podlieha povinnému hodnoteniu podľa zákona č. 24/2006 Z. z.,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4D4254D0" w14:textId="53958A30"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Rozhodnutie Odboru starostlivosti o životné prostredie zo zisťovacieho konania alebo vyjadrenie k zmene činnosti, ak činnosť podlieha povinnému hodnoteniu v zmysle zákona č. 24/2006,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(relevantné len v prípade ak činnosť podlieha zisťovaciemu konaniu) len v prípade, že dokument nie je zverejnený na webovom sídle www.enviroportal.sk </w:t>
            </w:r>
          </w:p>
          <w:p w14:paraId="04BC8270" w14:textId="25AF7EA9"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Záverečné stanovisko Ministerstva životného prostredia SR alebo vyjadrenie k zmene činnosti, </w:t>
            </w:r>
            <w:proofErr w:type="spellStart"/>
            <w:r w:rsidRPr="00292CB0">
              <w:rPr>
                <w:rFonts w:cstheme="minorHAnsi"/>
                <w:b/>
                <w:sz w:val="16"/>
                <w:szCs w:val="16"/>
              </w:rPr>
              <w:t>sken</w:t>
            </w:r>
            <w:proofErr w:type="spellEnd"/>
            <w:r w:rsidRPr="00292CB0">
              <w:rPr>
                <w:rFonts w:cstheme="minorHAnsi"/>
                <w:b/>
                <w:sz w:val="16"/>
                <w:szCs w:val="16"/>
              </w:rPr>
              <w:t xml:space="preserve"> listinného origin</w:t>
            </w:r>
            <w:r w:rsidR="00923F66" w:rsidRPr="00292CB0">
              <w:rPr>
                <w:rFonts w:cstheme="minorHAnsi"/>
                <w:b/>
                <w:sz w:val="16"/>
                <w:szCs w:val="16"/>
              </w:rPr>
              <w:t>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(relevantné len v prípade ak činnosť svojimi parametrami nespĺňa kritéria podľa zákona o posudzovaní vplyvov na životné prostredie) len v prípade, že dokument nie je zverejnený na webovom sídle www.enviroportal.sk </w:t>
            </w:r>
          </w:p>
          <w:p w14:paraId="4EE4B21E" w14:textId="5DE459BE"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proofErr w:type="spellStart"/>
            <w:r w:rsidR="00923F66" w:rsidRPr="00292CB0">
              <w:rPr>
                <w:rFonts w:cstheme="minorHAnsi"/>
                <w:b/>
                <w:sz w:val="16"/>
                <w:szCs w:val="16"/>
              </w:rPr>
              <w:t>sken</w:t>
            </w:r>
            <w:proofErr w:type="spellEnd"/>
            <w:r w:rsidR="00923F66" w:rsidRPr="00292CB0">
              <w:rPr>
                <w:rFonts w:cstheme="minorHAnsi"/>
                <w:b/>
                <w:sz w:val="16"/>
                <w:szCs w:val="16"/>
              </w:rPr>
              <w:t xml:space="preserve"> listinného originálu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1A603FC2" w14:textId="4D69CBAA"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00923F66" w:rsidRPr="00292CB0">
              <w:rPr>
                <w:rFonts w:cstheme="minorHAnsi"/>
                <w:b/>
                <w:sz w:val="16"/>
                <w:szCs w:val="16"/>
              </w:rPr>
              <w:t>sken</w:t>
            </w:r>
            <w:proofErr w:type="spellEnd"/>
            <w:r w:rsidR="00923F66" w:rsidRPr="00292CB0">
              <w:rPr>
                <w:rFonts w:cstheme="minorHAnsi"/>
                <w:b/>
                <w:sz w:val="16"/>
                <w:szCs w:val="16"/>
              </w:rPr>
              <w:t xml:space="preserve"> listinného originálu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dokument nie je zverejnený na webovom sídle www.enviroportal.sk</w:t>
            </w:r>
          </w:p>
          <w:p w14:paraId="797AAF78" w14:textId="4C49289D" w:rsidR="00BD65BB"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BBD2D3" w14:textId="77777777" w:rsidR="000A5341" w:rsidRPr="00292CB0" w:rsidRDefault="00C01431" w:rsidP="009F1D61">
            <w:pPr>
              <w:pStyle w:val="Odsekzoznamu"/>
              <w:numPr>
                <w:ilvl w:val="0"/>
                <w:numId w:val="102"/>
              </w:numPr>
              <w:spacing w:after="0" w:line="240" w:lineRule="auto"/>
              <w:ind w:left="210" w:hanging="210"/>
              <w:rPr>
                <w:rStyle w:val="Hypertextovprepojenie"/>
                <w:rFonts w:cstheme="minorHAnsi"/>
                <w:color w:val="auto"/>
                <w:sz w:val="16"/>
                <w:szCs w:val="16"/>
                <w:u w:val="none"/>
              </w:rPr>
            </w:pPr>
            <w:r w:rsidRPr="00292CB0">
              <w:rPr>
                <w:rFonts w:cstheme="minorHAnsi"/>
                <w:sz w:val="16"/>
                <w:szCs w:val="16"/>
              </w:rPr>
              <w:t xml:space="preserve">Formulár ŽoNFP - (tabuľka č. 7 - Popis projektu), v prípade ak je výstup z procesu posudzovania vplyvov činnosti, resp. jej zmeny na životné prostredie podľa zákona o posudzovaní vplyvov zverejnený na webovom sídle </w:t>
            </w:r>
            <w:hyperlink r:id="rId24" w:history="1">
              <w:r w:rsidRPr="00292CB0">
                <w:rPr>
                  <w:rStyle w:val="Hypertextovprepojenie"/>
                  <w:rFonts w:cstheme="minorHAnsi"/>
                  <w:color w:val="auto"/>
                  <w:sz w:val="16"/>
                  <w:szCs w:val="16"/>
                </w:rPr>
                <w:t>www.enviroportal.sk</w:t>
              </w:r>
            </w:hyperlink>
          </w:p>
          <w:p w14:paraId="522CAC34" w14:textId="68A2203E" w:rsidR="00D93F23" w:rsidRPr="00292CB0" w:rsidRDefault="00D93F23" w:rsidP="009F1D61">
            <w:pPr>
              <w:pStyle w:val="Odsekzoznamu"/>
              <w:numPr>
                <w:ilvl w:val="0"/>
                <w:numId w:val="102"/>
              </w:numPr>
              <w:spacing w:after="0" w:line="240" w:lineRule="auto"/>
              <w:ind w:left="210" w:hanging="210"/>
              <w:rPr>
                <w:rFonts w:cstheme="minorHAnsi"/>
                <w:sz w:val="16"/>
                <w:szCs w:val="16"/>
              </w:rPr>
            </w:pPr>
            <w:r w:rsidRPr="00292CB0">
              <w:rPr>
                <w:rFonts w:cstheme="minorHAnsi"/>
                <w:sz w:val="16"/>
                <w:szCs w:val="16"/>
              </w:rPr>
              <w:t>v zmysle dokumentácie uvedenej  v časti  „Forma a spôsob preukázania splnenia PPP“</w:t>
            </w:r>
          </w:p>
          <w:p w14:paraId="2A2C3D12" w14:textId="6ED3E608" w:rsidR="00C01431" w:rsidRPr="00292CB0" w:rsidRDefault="00C01431" w:rsidP="002C09AB">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Referenčný termín pre preukázanie splnenia PPP</w:t>
            </w:r>
          </w:p>
          <w:p w14:paraId="3514993C" w14:textId="01CAAFB8" w:rsidR="00BD65BB" w:rsidRPr="00292CB0" w:rsidRDefault="00C01431" w:rsidP="004800B7">
            <w:pPr>
              <w:pStyle w:val="Odsekzoznamu"/>
              <w:numPr>
                <w:ilvl w:val="0"/>
                <w:numId w:val="401"/>
              </w:numPr>
              <w:spacing w:after="0" w:line="240" w:lineRule="auto"/>
              <w:ind w:left="211" w:hanging="211"/>
              <w:jc w:val="both"/>
              <w:rPr>
                <w:rFonts w:cstheme="minorHAnsi"/>
                <w:b/>
                <w:sz w:val="16"/>
                <w:szCs w:val="16"/>
              </w:rPr>
            </w:pPr>
            <w:r w:rsidRPr="00292CB0">
              <w:rPr>
                <w:rFonts w:cstheme="minorHAnsi"/>
                <w:sz w:val="16"/>
                <w:szCs w:val="16"/>
              </w:rPr>
              <w:t xml:space="preserve">Prílohy na preukázanie splnenia kritéria musia byť predložená riadne spolu so ŽoNFP, resp. najneskôr ku doplnenia chýbajúcich náležitostí na základe prvej výzvy na doplnenie ŽoNFP zo strany príslušnej MAS. </w:t>
            </w:r>
            <w:r w:rsidRPr="00292CB0">
              <w:rPr>
                <w:rFonts w:cstheme="minorHAnsi"/>
                <w:b/>
                <w:sz w:val="16"/>
                <w:szCs w:val="16"/>
              </w:rPr>
              <w:t>Prílohy môžu byť vydané aj po termíne predloženia ŽoNFP, avšak najneskôr ku dňu doplnenia chýbajúcich náležitostí na základe prvej výzvy na doplnenie ŽoNFP zo strany príslušnej MAS</w:t>
            </w:r>
            <w:r w:rsidRPr="00292CB0">
              <w:rPr>
                <w:rFonts w:cstheme="minorHAnsi"/>
                <w:sz w:val="16"/>
                <w:szCs w:val="16"/>
              </w:rPr>
              <w:t xml:space="preserve">. </w:t>
            </w:r>
            <w:r w:rsidRPr="00292CB0">
              <w:rPr>
                <w:rFonts w:cstheme="minorHAnsi"/>
                <w:b/>
                <w:bCs/>
                <w:sz w:val="16"/>
                <w:szCs w:val="16"/>
              </w:rPr>
              <w:t xml:space="preserve">Vydané dokumenty musia nadobudnúť právoplatnosť najneskôr ku dňu predloženia doplnenia chýbajúcich náležitostí </w:t>
            </w:r>
            <w:r w:rsidRPr="00292CB0">
              <w:rPr>
                <w:rFonts w:cstheme="minorHAnsi"/>
                <w:b/>
                <w:sz w:val="16"/>
                <w:szCs w:val="16"/>
              </w:rPr>
              <w:t xml:space="preserve">na základe prvej výzvy na doplnenie ŽoNFP zo strany príslušnej MAS </w:t>
            </w:r>
          </w:p>
        </w:tc>
      </w:tr>
      <w:tr w:rsidR="00292CB0" w:rsidRPr="00292CB0" w14:paraId="5547EF85" w14:textId="77777777" w:rsidTr="006F6409">
        <w:trPr>
          <w:trHeight w:val="284"/>
          <w:jc w:val="right"/>
        </w:trPr>
        <w:tc>
          <w:tcPr>
            <w:tcW w:w="562" w:type="dxa"/>
            <w:shd w:val="clear" w:color="auto" w:fill="auto"/>
            <w:vAlign w:val="center"/>
          </w:tcPr>
          <w:p w14:paraId="6C17937F" w14:textId="4F372E52"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t>1.9</w:t>
            </w:r>
          </w:p>
        </w:tc>
        <w:tc>
          <w:tcPr>
            <w:tcW w:w="13608" w:type="dxa"/>
            <w:shd w:val="clear" w:color="auto" w:fill="auto"/>
            <w:vAlign w:val="center"/>
          </w:tcPr>
          <w:p w14:paraId="680CA9C4" w14:textId="0FA8AE23"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Žiadateľ nemá záväzky voči štátu po lehote splatnosti; voči žiadateľovi a na majetok, ktorý je predmetom projektu, nie je vedený výkon rozhodnutia, čo neplatí, v prípadoch ak:</w:t>
            </w:r>
          </w:p>
          <w:p w14:paraId="48D9BABD"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je žiadateľom subjekt verejnej správy alebo</w:t>
            </w:r>
          </w:p>
          <w:p w14:paraId="63DDCC22"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je žiadateľom štátny podnik alebo</w:t>
            </w:r>
          </w:p>
          <w:p w14:paraId="4EED2EA2"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 xml:space="preserve">je výkon rozhodnutia vedený na podiel v spoločnej nehnuteľnosti alebo na pozemok v spoločne obhospodarovanej nehnuteľnosti podľa zákona č. 97/2013 </w:t>
            </w:r>
            <w:proofErr w:type="spellStart"/>
            <w:r w:rsidRPr="00292CB0">
              <w:rPr>
                <w:rFonts w:cstheme="minorHAnsi"/>
                <w:sz w:val="16"/>
                <w:szCs w:val="16"/>
              </w:rPr>
              <w:t>Z.z</w:t>
            </w:r>
            <w:proofErr w:type="spellEnd"/>
            <w:r w:rsidRPr="00292CB0">
              <w:rPr>
                <w:rFonts w:cstheme="minorHAnsi"/>
                <w:sz w:val="16"/>
                <w:szCs w:val="16"/>
              </w:rPr>
              <w:t xml:space="preserve">. </w:t>
            </w:r>
            <w:r w:rsidRPr="00292CB0">
              <w:rPr>
                <w:rFonts w:cstheme="minorHAnsi"/>
                <w:iCs/>
                <w:sz w:val="16"/>
                <w:szCs w:val="16"/>
              </w:rPr>
              <w:t xml:space="preserve">o pozemkových spoločenstvách </w:t>
            </w:r>
            <w:r w:rsidRPr="00292CB0">
              <w:rPr>
                <w:rFonts w:cstheme="minorHAnsi"/>
                <w:sz w:val="16"/>
                <w:szCs w:val="16"/>
              </w:rPr>
              <w:t>v znení neskorších predpisov.</w:t>
            </w:r>
            <w:r w:rsidRPr="00292CB0">
              <w:rPr>
                <w:rFonts w:cstheme="minorHAnsi"/>
                <w:b/>
                <w:sz w:val="16"/>
                <w:szCs w:val="16"/>
              </w:rPr>
              <w:t xml:space="preserve"> </w:t>
            </w:r>
          </w:p>
          <w:p w14:paraId="7C22E779" w14:textId="139E1E3B" w:rsidR="00BD34B8" w:rsidRPr="00292CB0" w:rsidRDefault="00C01431" w:rsidP="002C09AB">
            <w:pPr>
              <w:tabs>
                <w:tab w:val="left" w:pos="567"/>
              </w:tabs>
              <w:spacing w:after="0" w:line="240" w:lineRule="auto"/>
              <w:jc w:val="both"/>
              <w:rPr>
                <w:rFonts w:cstheme="minorHAnsi"/>
                <w:sz w:val="16"/>
                <w:szCs w:val="16"/>
              </w:rPr>
            </w:pPr>
            <w:r w:rsidRPr="00292CB0">
              <w:rPr>
                <w:rFonts w:cstheme="minorHAnsi"/>
                <w:sz w:val="16"/>
                <w:szCs w:val="16"/>
              </w:rPr>
              <w:lastRenderedPageBreak/>
              <w:t>§ 8a</w:t>
            </w:r>
            <w:r w:rsidR="00BD34B8" w:rsidRPr="00292CB0">
              <w:rPr>
                <w:rFonts w:cstheme="minorHAnsi"/>
                <w:sz w:val="16"/>
                <w:szCs w:val="16"/>
              </w:rPr>
              <w:t xml:space="preserve"> ods. 4 zákona č. 523/2004 </w:t>
            </w:r>
            <w:proofErr w:type="spellStart"/>
            <w:r w:rsidR="00BD34B8" w:rsidRPr="00292CB0">
              <w:rPr>
                <w:rFonts w:cstheme="minorHAnsi"/>
                <w:sz w:val="16"/>
                <w:szCs w:val="16"/>
              </w:rPr>
              <w:t>Z.z</w:t>
            </w:r>
            <w:proofErr w:type="spellEnd"/>
            <w:r w:rsidR="00BD34B8" w:rsidRPr="00292CB0">
              <w:rPr>
                <w:rFonts w:cstheme="minorHAnsi"/>
                <w:sz w:val="16"/>
                <w:szCs w:val="16"/>
              </w:rPr>
              <w:t>. o rozpočtových pravidlách verejnej správy a o zmene a doplnení niektorých zákonov v znení neskorších predpisov. V prípade, ak bude so žiadateľom uzatvorená Zmluva o poskytnutí NFP táto skutočnosť podlieha oznamovacej povinnosti prijímateľa voči poskytovateľovi.</w:t>
            </w:r>
          </w:p>
          <w:p w14:paraId="1D44A238" w14:textId="27A38975" w:rsidR="00BD34B8" w:rsidRPr="00292CB0" w:rsidRDefault="00BD34B8" w:rsidP="002C09AB">
            <w:pPr>
              <w:tabs>
                <w:tab w:val="left" w:pos="567"/>
              </w:tabs>
              <w:spacing w:after="0" w:line="240" w:lineRule="auto"/>
              <w:jc w:val="both"/>
              <w:rPr>
                <w:rFonts w:cstheme="minorHAnsi"/>
                <w:sz w:val="16"/>
                <w:szCs w:val="16"/>
              </w:rPr>
            </w:pPr>
            <w:r w:rsidRPr="00292CB0">
              <w:rPr>
                <w:rFonts w:cstheme="minorHAnsi"/>
                <w:sz w:val="16"/>
                <w:szCs w:val="16"/>
              </w:rPr>
              <w:t xml:space="preserve">Podmienka sa netýka výkonu rozhodnutia voči členom riadiacich a dozorných orgánov žiadateľa, ale je relevantná </w:t>
            </w:r>
            <w:r w:rsidR="00D93F23" w:rsidRPr="00292CB0">
              <w:rPr>
                <w:rFonts w:cstheme="minorHAnsi"/>
                <w:sz w:val="16"/>
                <w:szCs w:val="16"/>
              </w:rPr>
              <w:t xml:space="preserve">vo vzťahu k subjektu žiadateľa. </w:t>
            </w:r>
            <w:r w:rsidRPr="00292CB0">
              <w:rPr>
                <w:rFonts w:cstheme="minorHAnsi"/>
                <w:bCs/>
                <w:iCs/>
                <w:sz w:val="16"/>
                <w:szCs w:val="16"/>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r w:rsidR="00D93F23"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6D1012A3" w14:textId="6B938E63"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1CA7DE52" w14:textId="77777777" w:rsidR="00BD34B8" w:rsidRPr="00292CB0" w:rsidRDefault="00BD34B8"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34FE38EA" w14:textId="77777777" w:rsidR="00BB7CE5" w:rsidRPr="00292CB0" w:rsidRDefault="00BD34B8"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Splátkový kalendár potvrdený daňovým úradom,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bCs/>
                <w:color w:val="auto"/>
                <w:sz w:val="16"/>
                <w:szCs w:val="16"/>
              </w:rPr>
              <w:t xml:space="preserve"> (ak je relevantný)</w:t>
            </w:r>
          </w:p>
          <w:p w14:paraId="1244B2E7" w14:textId="77777777" w:rsidR="00360032" w:rsidRPr="00292CB0" w:rsidRDefault="00BB7CE5" w:rsidP="004800B7">
            <w:pPr>
              <w:pStyle w:val="Default"/>
              <w:keepLines/>
              <w:widowControl w:val="0"/>
              <w:numPr>
                <w:ilvl w:val="0"/>
                <w:numId w:val="204"/>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potvrdenie Colného úradu,  využitie integračnej akcie "Získanie informácie o</w:t>
            </w:r>
            <w:r w:rsidR="00842C5D" w:rsidRPr="00292CB0">
              <w:rPr>
                <w:rFonts w:asciiTheme="minorHAnsi" w:hAnsiTheme="minorHAnsi" w:cstheme="minorHAnsi"/>
                <w:color w:val="auto"/>
                <w:sz w:val="18"/>
                <w:szCs w:val="18"/>
              </w:rPr>
              <w:t xml:space="preserve"> daňovom nedoplatku </w:t>
            </w:r>
            <w:r w:rsidRPr="00292CB0">
              <w:rPr>
                <w:rFonts w:asciiTheme="minorHAnsi" w:hAnsiTheme="minorHAnsi" w:cstheme="minorHAnsi"/>
                <w:color w:val="auto"/>
                <w:sz w:val="18"/>
                <w:szCs w:val="18"/>
              </w:rPr>
              <w:t>v ITMS2014+“</w:t>
            </w:r>
          </w:p>
          <w:p w14:paraId="5CFB21D9" w14:textId="66258DE1" w:rsidR="00360032" w:rsidRPr="00292CB0" w:rsidRDefault="003B7C50" w:rsidP="004800B7">
            <w:pPr>
              <w:pStyle w:val="Default"/>
              <w:keepLines/>
              <w:widowControl w:val="0"/>
              <w:numPr>
                <w:ilvl w:val="0"/>
                <w:numId w:val="204"/>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v </w:t>
            </w:r>
            <w:proofErr w:type="spellStart"/>
            <w:r w:rsidRPr="00292CB0">
              <w:rPr>
                <w:rFonts w:asciiTheme="minorHAnsi" w:hAnsiTheme="minorHAnsi" w:cstheme="minorHAnsi"/>
                <w:color w:val="auto"/>
                <w:sz w:val="18"/>
                <w:szCs w:val="18"/>
              </w:rPr>
              <w:t>pripade</w:t>
            </w:r>
            <w:proofErr w:type="spellEnd"/>
            <w:r w:rsidRPr="00292CB0">
              <w:rPr>
                <w:rFonts w:asciiTheme="minorHAnsi" w:hAnsiTheme="minorHAnsi" w:cstheme="minorHAnsi"/>
                <w:color w:val="auto"/>
                <w:sz w:val="18"/>
                <w:szCs w:val="18"/>
              </w:rPr>
              <w:t xml:space="preserve"> </w:t>
            </w:r>
            <w:r w:rsidR="0083618A" w:rsidRPr="00292CB0">
              <w:rPr>
                <w:rFonts w:asciiTheme="minorHAnsi" w:hAnsiTheme="minorHAnsi" w:cstheme="minorHAnsi"/>
                <w:color w:val="auto"/>
                <w:sz w:val="18"/>
                <w:szCs w:val="18"/>
              </w:rPr>
              <w:t xml:space="preserve">technických problémov, </w:t>
            </w:r>
            <w:r w:rsidRPr="00292CB0">
              <w:rPr>
                <w:rFonts w:asciiTheme="minorHAnsi" w:hAnsiTheme="minorHAnsi" w:cstheme="minorHAnsi"/>
                <w:color w:val="auto"/>
                <w:sz w:val="18"/>
                <w:szCs w:val="18"/>
              </w:rPr>
              <w:t>nefunkčnosti integračnej akcie</w:t>
            </w:r>
            <w:r w:rsidR="00360032" w:rsidRPr="00292CB0">
              <w:rPr>
                <w:rFonts w:asciiTheme="minorHAnsi" w:hAnsiTheme="minorHAnsi" w:cstheme="minorHAnsi"/>
                <w:color w:val="auto"/>
                <w:sz w:val="18"/>
                <w:szCs w:val="18"/>
              </w:rPr>
              <w:t xml:space="preserve"> "Získanie informácie o daňovom nedoplatku v ITMS2014+“:</w:t>
            </w:r>
          </w:p>
          <w:p w14:paraId="30960308" w14:textId="77777777" w:rsidR="00AA394F" w:rsidRPr="00292CB0" w:rsidRDefault="00AA394F"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bCs/>
                <w:iCs/>
                <w:color w:val="auto"/>
                <w:sz w:val="16"/>
                <w:szCs w:val="16"/>
              </w:rPr>
              <w:t xml:space="preserve">Potvrdenie o vyrovnaných záväzkoch - príslušný colný úrad, nie staršie ako 3 mesiace ku dňu predloženia </w:t>
            </w:r>
            <w:proofErr w:type="spellStart"/>
            <w:r w:rsidRPr="00292CB0">
              <w:rPr>
                <w:rFonts w:asciiTheme="minorHAnsi" w:hAnsiTheme="minorHAnsi" w:cstheme="minorHAnsi"/>
                <w:bCs/>
                <w:iCs/>
                <w:color w:val="auto"/>
                <w:sz w:val="16"/>
                <w:szCs w:val="16"/>
              </w:rPr>
              <w:t>ŽoNFP</w:t>
            </w:r>
            <w:proofErr w:type="spellEnd"/>
            <w:r w:rsidRPr="00292CB0">
              <w:rPr>
                <w:rFonts w:asciiTheme="minorHAnsi" w:hAnsiTheme="minorHAnsi" w:cstheme="minorHAnsi"/>
                <w:bCs/>
                <w:iCs/>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7A76E3D" w14:textId="77777777" w:rsidR="00E97EC8" w:rsidRPr="00292CB0" w:rsidRDefault="00E97EC8" w:rsidP="004800B7">
            <w:pPr>
              <w:pStyle w:val="Odsekzoznamu"/>
              <w:numPr>
                <w:ilvl w:val="0"/>
                <w:numId w:val="204"/>
              </w:numPr>
              <w:spacing w:after="0" w:line="240" w:lineRule="auto"/>
              <w:jc w:val="both"/>
              <w:rPr>
                <w:rFonts w:cstheme="minorHAnsi"/>
                <w:b/>
                <w:bCs/>
                <w:iCs/>
                <w:sz w:val="16"/>
                <w:szCs w:val="16"/>
              </w:rPr>
            </w:pPr>
            <w:r w:rsidRPr="00292CB0">
              <w:rPr>
                <w:rFonts w:cstheme="minorHAnsi"/>
                <w:sz w:val="16"/>
                <w:szCs w:val="16"/>
              </w:rPr>
              <w:t>Potvrdenie príslušného daňového úradu v zmysle zákona č. 563/2009 Z. z. o správe daní a o zmene a doplnení niektorých zákonov v znení neskorších predpisov nie</w:t>
            </w:r>
            <w:r w:rsidRPr="00292CB0">
              <w:rPr>
                <w:rFonts w:cstheme="minorHAnsi"/>
                <w:bCs/>
                <w:sz w:val="16"/>
                <w:szCs w:val="16"/>
              </w:rPr>
              <w:t xml:space="preserve"> staršie ako 3 mesiace ku dňu predloženia </w:t>
            </w:r>
            <w:proofErr w:type="spellStart"/>
            <w:r w:rsidRPr="00292CB0">
              <w:rPr>
                <w:rFonts w:cstheme="minorHAnsi"/>
                <w:bCs/>
                <w:sz w:val="16"/>
                <w:szCs w:val="16"/>
              </w:rPr>
              <w:t>ŽoNFP</w:t>
            </w:r>
            <w:proofErr w:type="spellEnd"/>
            <w:r w:rsidRPr="00292CB0">
              <w:rPr>
                <w:rFonts w:cstheme="minorHAnsi"/>
                <w:bCs/>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alebo úradne overenej fotokópie</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6EE3648" w14:textId="030423CE" w:rsidR="00BB7CE5" w:rsidRPr="00292CB0" w:rsidRDefault="00E97EC8" w:rsidP="00CC31D3">
            <w:pPr>
              <w:pStyle w:val="Default"/>
              <w:keepLines/>
              <w:widowControl w:val="0"/>
              <w:ind w:left="360"/>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 xml:space="preserve">Zmluva o vedení bankového účtu žiadateľa alebo potvrdenie banky o vedení bankového účtu žiadateľa vrátane uvedenia čísla bankového účtu vo formáte IBAN, </w:t>
            </w:r>
            <w:proofErr w:type="spellStart"/>
            <w:r w:rsidRPr="00292CB0">
              <w:rPr>
                <w:rFonts w:cstheme="minorHAnsi"/>
                <w:b/>
                <w:color w:val="auto"/>
                <w:sz w:val="16"/>
                <w:szCs w:val="16"/>
              </w:rPr>
              <w:t>sken</w:t>
            </w:r>
            <w:proofErr w:type="spellEnd"/>
            <w:r w:rsidRPr="00292CB0">
              <w:rPr>
                <w:rFonts w:cstheme="minorHAnsi"/>
                <w:b/>
                <w:color w:val="auto"/>
                <w:sz w:val="16"/>
                <w:szCs w:val="16"/>
              </w:rPr>
              <w:t xml:space="preserve"> listinného </w:t>
            </w:r>
            <w:r w:rsidR="0083618A" w:rsidRPr="00292CB0">
              <w:rPr>
                <w:rFonts w:cstheme="minorHAnsi"/>
                <w:b/>
                <w:color w:val="auto"/>
                <w:sz w:val="16"/>
                <w:szCs w:val="16"/>
              </w:rPr>
              <w:t xml:space="preserve"> </w:t>
            </w:r>
            <w:r w:rsidRPr="00292CB0">
              <w:rPr>
                <w:rFonts w:cstheme="minorHAnsi"/>
                <w:b/>
                <w:color w:val="auto"/>
                <w:sz w:val="16"/>
                <w:szCs w:val="16"/>
              </w:rPr>
              <w:t>originálu alebo úradne overenej fotokópie</w:t>
            </w:r>
            <w:r w:rsidRPr="00292CB0">
              <w:rPr>
                <w:rFonts w:cstheme="minorHAnsi"/>
                <w:color w:val="auto"/>
                <w:sz w:val="16"/>
                <w:szCs w:val="16"/>
              </w:rPr>
              <w:t xml:space="preserve"> </w:t>
            </w:r>
            <w:r w:rsidRPr="00292CB0">
              <w:rPr>
                <w:rFonts w:cstheme="minorHAnsi"/>
                <w:b/>
                <w:color w:val="auto"/>
                <w:sz w:val="16"/>
                <w:szCs w:val="16"/>
              </w:rPr>
              <w:t>vo formáte .</w:t>
            </w:r>
            <w:proofErr w:type="spellStart"/>
            <w:r w:rsidRPr="00292CB0">
              <w:rPr>
                <w:rFonts w:cstheme="minorHAnsi"/>
                <w:b/>
                <w:color w:val="auto"/>
                <w:sz w:val="16"/>
                <w:szCs w:val="16"/>
              </w:rPr>
              <w:t>pdf</w:t>
            </w:r>
            <w:proofErr w:type="spellEnd"/>
            <w:r w:rsidRPr="00292CB0">
              <w:rPr>
                <w:rFonts w:cstheme="minorHAnsi"/>
                <w:b/>
                <w:color w:val="auto"/>
                <w:sz w:val="16"/>
                <w:szCs w:val="16"/>
              </w:rPr>
              <w:t xml:space="preserve"> prostredníctvom ITMS2014+</w:t>
            </w:r>
          </w:p>
          <w:p w14:paraId="36494E5C" w14:textId="4C1357B3" w:rsidR="00BD34B8"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5FF7C15" w14:textId="1798C659" w:rsidR="00BD34B8" w:rsidRPr="00292CB0" w:rsidRDefault="00735538" w:rsidP="004800B7">
            <w:pPr>
              <w:pStyle w:val="Odsekzoznamu"/>
              <w:numPr>
                <w:ilvl w:val="0"/>
                <w:numId w:val="204"/>
              </w:numPr>
              <w:spacing w:after="0" w:line="240" w:lineRule="auto"/>
              <w:jc w:val="both"/>
              <w:rPr>
                <w:rFonts w:cstheme="minorHAnsi"/>
                <w:b/>
                <w:sz w:val="16"/>
                <w:szCs w:val="16"/>
              </w:rPr>
            </w:pPr>
            <w:r w:rsidRPr="00292CB0">
              <w:rPr>
                <w:rFonts w:cstheme="minorHAnsi"/>
                <w:bCs/>
                <w:iCs/>
                <w:sz w:val="16"/>
                <w:szCs w:val="16"/>
              </w:rPr>
              <w:t>v</w:t>
            </w:r>
            <w:r w:rsidR="00BD34B8" w:rsidRPr="00292CB0">
              <w:rPr>
                <w:rFonts w:cstheme="minorHAnsi"/>
                <w:bCs/>
                <w:iCs/>
                <w:sz w:val="16"/>
                <w:szCs w:val="16"/>
              </w:rPr>
              <w:t xml:space="preserve"> zozname daňových dlžníkov, ktorý je verejne dostupný na </w:t>
            </w:r>
            <w:hyperlink r:id="rId25" w:history="1">
              <w:r w:rsidR="00BD34B8" w:rsidRPr="00292CB0">
                <w:rPr>
                  <w:rStyle w:val="Hypertextovprepojenie"/>
                  <w:rFonts w:cstheme="minorHAnsi"/>
                  <w:color w:val="auto"/>
                  <w:sz w:val="16"/>
                  <w:szCs w:val="16"/>
                </w:rPr>
                <w:t>https://www.financnasprava.sk/sk/elektronicke-sluzby/verejne-sluzby/zoznamy/detail/_f4211cf3-eb6d-4b43-928e-a62800e27a3a</w:t>
              </w:r>
            </w:hyperlink>
            <w:r w:rsidR="00BD34B8" w:rsidRPr="00292CB0">
              <w:rPr>
                <w:rFonts w:cstheme="minorHAnsi"/>
                <w:bCs/>
                <w:iCs/>
                <w:sz w:val="16"/>
                <w:szCs w:val="16"/>
              </w:rPr>
              <w:t xml:space="preserve">, </w:t>
            </w:r>
            <w:r w:rsidR="00BD34B8" w:rsidRPr="00292CB0">
              <w:rPr>
                <w:rFonts w:cstheme="minorHAnsi"/>
                <w:sz w:val="16"/>
                <w:szCs w:val="16"/>
              </w:rPr>
              <w:t xml:space="preserve">resp. </w:t>
            </w:r>
            <w:r w:rsidRPr="00292CB0">
              <w:rPr>
                <w:rFonts w:cstheme="minorHAnsi"/>
                <w:sz w:val="16"/>
                <w:szCs w:val="16"/>
              </w:rPr>
              <w:t xml:space="preserve">v zmysle dokumentácie uvedenej </w:t>
            </w:r>
            <w:r w:rsidR="00BD34B8" w:rsidRPr="00292CB0">
              <w:rPr>
                <w:rFonts w:cstheme="minorHAnsi"/>
                <w:sz w:val="16"/>
                <w:szCs w:val="16"/>
              </w:rPr>
              <w:t>v časti „Forma a spôsob preukázania splnenia PPP“</w:t>
            </w:r>
            <w:r w:rsidR="0010015A" w:rsidRPr="00292CB0">
              <w:rPr>
                <w:rFonts w:cstheme="minorHAnsi"/>
                <w:sz w:val="16"/>
                <w:szCs w:val="16"/>
              </w:rPr>
              <w:t>.</w:t>
            </w:r>
          </w:p>
        </w:tc>
      </w:tr>
      <w:tr w:rsidR="00292CB0" w:rsidRPr="00292CB0" w14:paraId="4F9CBF68" w14:textId="77777777" w:rsidTr="006F6409">
        <w:trPr>
          <w:trHeight w:val="284"/>
          <w:jc w:val="right"/>
        </w:trPr>
        <w:tc>
          <w:tcPr>
            <w:tcW w:w="562" w:type="dxa"/>
            <w:shd w:val="clear" w:color="auto" w:fill="auto"/>
            <w:vAlign w:val="center"/>
          </w:tcPr>
          <w:p w14:paraId="2EF7BA94" w14:textId="7149BADC"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lastRenderedPageBreak/>
              <w:t>1.10</w:t>
            </w:r>
          </w:p>
        </w:tc>
        <w:tc>
          <w:tcPr>
            <w:tcW w:w="13608" w:type="dxa"/>
            <w:shd w:val="clear" w:color="auto" w:fill="auto"/>
            <w:vAlign w:val="center"/>
          </w:tcPr>
          <w:p w14:paraId="1898F586" w14:textId="5FFF906F"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292CB0">
              <w:rPr>
                <w:rStyle w:val="Odkaznapoznmkupodiarou"/>
                <w:rFonts w:cstheme="minorHAnsi"/>
                <w:b/>
                <w:sz w:val="16"/>
                <w:szCs w:val="16"/>
              </w:rPr>
              <w:footnoteReference w:id="7"/>
            </w:r>
            <w:r w:rsidRPr="00292CB0">
              <w:rPr>
                <w:rFonts w:cstheme="minorHAnsi"/>
                <w:b/>
                <w:sz w:val="16"/>
                <w:szCs w:val="16"/>
              </w:rPr>
              <w:t>.</w:t>
            </w:r>
          </w:p>
          <w:p w14:paraId="5B3A79FD" w14:textId="367D8D84" w:rsidR="00BD34B8" w:rsidRPr="00292CB0" w:rsidRDefault="00BD34B8"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V priebehu trvania zmluvy o poskytnutí NFP táto skutočnosť podlieha oznamovacej povinnosti prijímateľa voči PPA. </w:t>
            </w:r>
          </w:p>
          <w:p w14:paraId="6D66B753" w14:textId="34BBF880"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79E77FC6" w14:textId="48327E2D" w:rsidR="00BD34B8" w:rsidRPr="00292CB0" w:rsidRDefault="00BD34B8" w:rsidP="009F1D61">
            <w:pPr>
              <w:pStyle w:val="Odsekzoznamu"/>
              <w:numPr>
                <w:ilvl w:val="0"/>
                <w:numId w:val="103"/>
              </w:numPr>
              <w:spacing w:after="0" w:line="240" w:lineRule="auto"/>
              <w:ind w:left="209" w:hanging="209"/>
              <w:jc w:val="both"/>
              <w:rPr>
                <w:rFonts w:cstheme="minorHAnsi"/>
                <w:b/>
                <w:smallCaps/>
                <w:sz w:val="16"/>
                <w:szCs w:val="16"/>
                <w:u w:val="single"/>
              </w:rPr>
            </w:pPr>
            <w:r w:rsidRPr="00292CB0">
              <w:rPr>
                <w:rFonts w:cstheme="minorHAnsi"/>
                <w:sz w:val="16"/>
                <w:szCs w:val="16"/>
              </w:rPr>
              <w:t>Formulár ŽoNFP (tabuľka č. 15 - Čestné vyhlásenie žiadateľa)</w:t>
            </w:r>
          </w:p>
          <w:p w14:paraId="411DC35E" w14:textId="68471D9A" w:rsidR="00BD34B8" w:rsidRPr="00292CB0" w:rsidRDefault="00BD34B8"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w:t>
            </w:r>
            <w:r w:rsidR="00C01431" w:rsidRPr="00292CB0">
              <w:rPr>
                <w:rFonts w:cstheme="minorHAnsi"/>
                <w:b/>
                <w:sz w:val="18"/>
                <w:szCs w:val="18"/>
                <w:u w:val="single"/>
              </w:rPr>
              <w:t xml:space="preserve">erenia </w:t>
            </w:r>
          </w:p>
          <w:p w14:paraId="33369271" w14:textId="0313BA43" w:rsidR="00BD34B8" w:rsidRPr="00292CB0" w:rsidRDefault="00735538" w:rsidP="004800B7">
            <w:pPr>
              <w:pStyle w:val="Odsekzoznamu"/>
              <w:numPr>
                <w:ilvl w:val="0"/>
                <w:numId w:val="225"/>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BD34B8" w:rsidRPr="00292CB0">
              <w:rPr>
                <w:rFonts w:cstheme="minorHAnsi"/>
                <w:sz w:val="16"/>
                <w:szCs w:val="16"/>
              </w:rPr>
              <w:t>„Forma a spôsob preukázania splnenia PPP“</w:t>
            </w:r>
          </w:p>
        </w:tc>
      </w:tr>
      <w:tr w:rsidR="00292CB0" w:rsidRPr="00292CB0" w14:paraId="76B56BD9" w14:textId="77777777" w:rsidTr="006F6409">
        <w:trPr>
          <w:trHeight w:val="284"/>
          <w:jc w:val="right"/>
        </w:trPr>
        <w:tc>
          <w:tcPr>
            <w:tcW w:w="562" w:type="dxa"/>
            <w:shd w:val="clear" w:color="auto" w:fill="auto"/>
            <w:vAlign w:val="center"/>
          </w:tcPr>
          <w:p w14:paraId="61FC8540" w14:textId="778390B8" w:rsidR="0010015A" w:rsidRPr="00292CB0" w:rsidRDefault="0010015A" w:rsidP="002C09AB">
            <w:pPr>
              <w:spacing w:after="0" w:line="240" w:lineRule="auto"/>
              <w:jc w:val="center"/>
              <w:rPr>
                <w:rFonts w:cstheme="minorHAnsi"/>
                <w:b/>
                <w:sz w:val="16"/>
                <w:szCs w:val="16"/>
              </w:rPr>
            </w:pPr>
            <w:r w:rsidRPr="00292CB0">
              <w:rPr>
                <w:rFonts w:cstheme="minorHAnsi"/>
                <w:b/>
                <w:sz w:val="16"/>
                <w:szCs w:val="16"/>
              </w:rPr>
              <w:t>1.11</w:t>
            </w:r>
          </w:p>
        </w:tc>
        <w:tc>
          <w:tcPr>
            <w:tcW w:w="13608" w:type="dxa"/>
            <w:shd w:val="clear" w:color="auto" w:fill="auto"/>
            <w:vAlign w:val="center"/>
          </w:tcPr>
          <w:p w14:paraId="3E022253" w14:textId="77777777" w:rsidR="00B7733D" w:rsidRPr="00292CB0" w:rsidRDefault="00B7733D" w:rsidP="00B7733D">
            <w:pPr>
              <w:spacing w:after="0" w:line="240" w:lineRule="auto"/>
              <w:rPr>
                <w:rFonts w:cstheme="minorHAnsi"/>
                <w:b/>
                <w:iCs/>
                <w:sz w:val="16"/>
                <w:szCs w:val="16"/>
              </w:rPr>
            </w:pPr>
            <w:r w:rsidRPr="00292CB0">
              <w:rPr>
                <w:rFonts w:cstheme="minorHAnsi"/>
                <w:b/>
                <w:iCs/>
                <w:sz w:val="18"/>
                <w:szCs w:val="18"/>
              </w:rPr>
              <w:t>Podmienka mať vysporiadané majetkovo-právne vzťahy a povolenia na realizáciu aktivít</w:t>
            </w:r>
            <w:r w:rsidRPr="00292CB0">
              <w:rPr>
                <w:rFonts w:cstheme="minorHAnsi"/>
                <w:b/>
                <w:iCs/>
                <w:sz w:val="16"/>
                <w:szCs w:val="16"/>
              </w:rPr>
              <w:t xml:space="preserve"> </w:t>
            </w:r>
            <w:r w:rsidRPr="00292CB0">
              <w:rPr>
                <w:rFonts w:cstheme="minorHAnsi"/>
                <w:b/>
                <w:iCs/>
                <w:sz w:val="18"/>
                <w:szCs w:val="18"/>
              </w:rPr>
              <w:t xml:space="preserve">projektu </w:t>
            </w:r>
          </w:p>
          <w:p w14:paraId="72EBA02B" w14:textId="314294E7" w:rsidR="00B7733D" w:rsidRPr="0073260C" w:rsidRDefault="00B7733D" w:rsidP="00B7733D">
            <w:pPr>
              <w:spacing w:after="0" w:line="240" w:lineRule="auto"/>
              <w:jc w:val="both"/>
              <w:rPr>
                <w:rFonts w:cstheme="minorHAnsi"/>
                <w:strike/>
                <w:color w:val="00B050"/>
                <w:sz w:val="16"/>
                <w:szCs w:val="16"/>
              </w:rPr>
            </w:pPr>
            <w:r w:rsidRPr="00292CB0">
              <w:rPr>
                <w:rFonts w:cstheme="minorHAnsi"/>
                <w:sz w:val="16"/>
                <w:szCs w:val="16"/>
              </w:rPr>
              <w:t>Doklad preukazujúci vlastnícky alebo iný právny vzťah žiadateľa oprávňujúci žiadateľa užívať všetky nehnuteľnosti/hnuteľné veci, ktoré súvisia s realizáciou projektu v rozsahu zadefinovanej podmienky poskytnutia príspevku (uplatňuje sa len v prípade investičných aktivít).  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w:t>
            </w:r>
          </w:p>
          <w:p w14:paraId="546C7F8A" w14:textId="77777777" w:rsidR="00B7733D" w:rsidRPr="00292CB0" w:rsidRDefault="00B7733D" w:rsidP="00B7733D">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165BCF4" w14:textId="77777777" w:rsidR="00B7733D" w:rsidRPr="00292CB0" w:rsidRDefault="00B7733D" w:rsidP="00B7733D">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Žiadateľ predkladá jeden z nasledovných výstupov z procesu vysporiadania majetkovo – právnych procesov (podľa relevantnosti):</w:t>
            </w:r>
          </w:p>
          <w:p w14:paraId="170EC518" w14:textId="77777777" w:rsidR="00B7733D" w:rsidRPr="00292CB0" w:rsidRDefault="00B7733D" w:rsidP="00B7733D">
            <w:pPr>
              <w:pStyle w:val="Standard"/>
              <w:tabs>
                <w:tab w:val="left" w:pos="709"/>
              </w:tabs>
              <w:jc w:val="both"/>
              <w:rPr>
                <w:rFonts w:asciiTheme="minorHAnsi" w:hAnsiTheme="minorHAnsi" w:cstheme="minorHAnsi"/>
                <w:b/>
                <w:bCs/>
                <w:i/>
                <w:sz w:val="16"/>
                <w:szCs w:val="16"/>
                <w:u w:val="single"/>
              </w:rPr>
            </w:pPr>
            <w:r w:rsidRPr="00292CB0">
              <w:rPr>
                <w:rFonts w:asciiTheme="minorHAnsi" w:hAnsiTheme="minorHAnsi" w:cstheme="minorHAnsi"/>
                <w:b/>
                <w:sz w:val="16"/>
                <w:szCs w:val="16"/>
              </w:rPr>
              <w:t>Forma a spôsob preukázania splnenia PPP.</w:t>
            </w:r>
          </w:p>
          <w:p w14:paraId="2CABE523" w14:textId="77777777" w:rsidR="00B7733D" w:rsidRPr="00292CB0" w:rsidRDefault="00B7733D" w:rsidP="004800B7">
            <w:pPr>
              <w:pStyle w:val="Default"/>
              <w:keepLines/>
              <w:widowControl w:val="0"/>
              <w:numPr>
                <w:ilvl w:val="0"/>
                <w:numId w:val="402"/>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K</w:t>
            </w:r>
            <w:bookmarkStart w:id="4" w:name="_Ref101769686"/>
            <w:r w:rsidRPr="00292CB0">
              <w:rPr>
                <w:rFonts w:asciiTheme="minorHAnsi" w:eastAsia="Times New Roman" w:hAnsiTheme="minorHAnsi" w:cstheme="minorHAnsi"/>
                <w:color w:val="auto"/>
                <w:sz w:val="16"/>
                <w:szCs w:val="16"/>
              </w:rPr>
              <w:t>ópia originálu</w:t>
            </w:r>
            <w:r w:rsidRPr="00292CB0">
              <w:rPr>
                <w:rStyle w:val="Odkaznapoznmkupodiarou"/>
                <w:rFonts w:asciiTheme="minorHAnsi" w:eastAsia="Times New Roman" w:hAnsiTheme="minorHAnsi" w:cstheme="minorHAnsi"/>
                <w:color w:val="auto"/>
                <w:sz w:val="16"/>
                <w:szCs w:val="16"/>
              </w:rPr>
              <w:footnoteReference w:id="8"/>
            </w:r>
            <w:bookmarkEnd w:id="4"/>
            <w:r w:rsidRPr="00292CB0">
              <w:rPr>
                <w:rFonts w:asciiTheme="minorHAnsi" w:eastAsia="Times New Roman" w:hAnsiTheme="minorHAnsi" w:cstheme="minorHAnsi"/>
                <w:color w:val="auto"/>
                <w:sz w:val="16"/>
                <w:szCs w:val="16"/>
              </w:rPr>
              <w:t xml:space="preserve"> z katastrálnej mapy zo situačným  zakreslením plánovanej investície (nepredkladá sa v prípade investícii do strojov), </w:t>
            </w:r>
            <w:proofErr w:type="spellStart"/>
            <w:r w:rsidRPr="00292CB0">
              <w:rPr>
                <w:rFonts w:asciiTheme="minorHAnsi" w:eastAsia="Times New Roman" w:hAnsiTheme="minorHAnsi" w:cstheme="minorHAnsi"/>
                <w:b/>
                <w:color w:val="auto"/>
                <w:sz w:val="16"/>
                <w:szCs w:val="16"/>
              </w:rPr>
              <w:t>sken</w:t>
            </w:r>
            <w:proofErr w:type="spellEnd"/>
            <w:r w:rsidRPr="00292CB0">
              <w:rPr>
                <w:rFonts w:asciiTheme="minorHAnsi" w:eastAsia="Times New Roman" w:hAnsiTheme="minorHAnsi" w:cstheme="minorHAnsi"/>
                <w:b/>
                <w:color w:val="auto"/>
                <w:sz w:val="16"/>
                <w:szCs w:val="16"/>
              </w:rPr>
              <w:t xml:space="preserve"> listinného originálu vo formáte .</w:t>
            </w:r>
            <w:proofErr w:type="spellStart"/>
            <w:r w:rsidRPr="00292CB0">
              <w:rPr>
                <w:rFonts w:asciiTheme="minorHAnsi" w:eastAsia="Times New Roman" w:hAnsiTheme="minorHAnsi" w:cstheme="minorHAnsi"/>
                <w:b/>
                <w:color w:val="auto"/>
                <w:sz w:val="16"/>
                <w:szCs w:val="16"/>
              </w:rPr>
              <w:t>pdf</w:t>
            </w:r>
            <w:proofErr w:type="spellEnd"/>
            <w:r w:rsidRPr="00292CB0">
              <w:rPr>
                <w:rFonts w:asciiTheme="minorHAnsi" w:eastAsia="Times New Roman" w:hAnsiTheme="minorHAnsi" w:cstheme="minorHAnsi"/>
                <w:b/>
                <w:color w:val="auto"/>
                <w:sz w:val="16"/>
                <w:szCs w:val="16"/>
              </w:rPr>
              <w:t xml:space="preserve"> prostredníctvom ITMS2014+</w:t>
            </w:r>
          </w:p>
          <w:p w14:paraId="59824B20"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r w:rsidRPr="00292CB0">
              <w:rPr>
                <w:rFonts w:eastAsia="Times New Roman" w:cstheme="minorHAnsi"/>
                <w:sz w:val="16"/>
                <w:szCs w:val="16"/>
              </w:rPr>
              <w:t>v prípade ak je prenajímateľom Slovenský pozemkový fond a nehnuteľnosti sú prenajaté na dobu neurčitú, takéto zmluvy, bude PPA akceptovať)</w:t>
            </w:r>
          </w:p>
          <w:p w14:paraId="7688FB8A" w14:textId="77777777" w:rsidR="00B7733D" w:rsidRPr="00292CB0" w:rsidRDefault="00B7733D" w:rsidP="004800B7">
            <w:pPr>
              <w:pStyle w:val="Odsekzoznamu"/>
              <w:numPr>
                <w:ilvl w:val="0"/>
                <w:numId w:val="402"/>
              </w:numPr>
              <w:spacing w:after="0" w:line="240" w:lineRule="auto"/>
              <w:ind w:left="211" w:hanging="211"/>
              <w:jc w:val="both"/>
              <w:rPr>
                <w:rFonts w:eastAsia="Times New Roman" w:cstheme="minorHAnsi"/>
                <w:sz w:val="16"/>
                <w:szCs w:val="16"/>
              </w:rPr>
            </w:pPr>
            <w:r w:rsidRPr="00292CB0">
              <w:rPr>
                <w:rFonts w:eastAsia="Times New Roman" w:cstheme="minorHAnsi"/>
                <w:sz w:val="16"/>
                <w:szCs w:val="16"/>
              </w:rPr>
              <w:t>má žiadateľ vecné bremeno na parcely ktoré sú predmetom projektu podľa zákona 66/2009 o niektorých opatreniach pri majetkovoprávnom usporiadaní pozemkov pod stavbami, ktoré prešli z vlastníctva štátu na obce a vyššie územné celky a o zmene a doplnení niektorých zákonov</w:t>
            </w:r>
          </w:p>
          <w:p w14:paraId="0026D313" w14:textId="77777777" w:rsidR="00B7733D" w:rsidRPr="00292CB0" w:rsidRDefault="00B7733D" w:rsidP="004800B7">
            <w:pPr>
              <w:pStyle w:val="Default"/>
              <w:keepLines/>
              <w:widowControl w:val="0"/>
              <w:numPr>
                <w:ilvl w:val="0"/>
                <w:numId w:val="402"/>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Znalecký posudok a kúpnu zmluvu v prípade, kúpy nezastavaného a zastavaného pozemku za sumu nepresahujúcu 10 % celkových oprávnených nákladov na príslušnú operáciu</w:t>
            </w:r>
            <w:bookmarkStart w:id="5" w:name="_Ref24530722"/>
            <w:r w:rsidRPr="00292CB0">
              <w:rPr>
                <w:rStyle w:val="Odkaznapoznmkupodiarou"/>
                <w:rFonts w:asciiTheme="minorHAnsi" w:eastAsia="Times New Roman" w:hAnsiTheme="minorHAnsi" w:cstheme="minorHAnsi"/>
                <w:color w:val="auto"/>
                <w:sz w:val="16"/>
                <w:szCs w:val="16"/>
              </w:rPr>
              <w:footnoteReference w:id="9"/>
            </w:r>
            <w:bookmarkEnd w:id="5"/>
            <w:r w:rsidRPr="00292CB0">
              <w:rPr>
                <w:rFonts w:asciiTheme="minorHAnsi" w:eastAsia="Times New Roman" w:hAnsiTheme="minorHAnsi" w:cstheme="minorHAnsi"/>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6C7C2FC7" w14:textId="41D306BC"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p>
          <w:p w14:paraId="7341E81E" w14:textId="046B0F59"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Právoplatné stavebné povolenie v zmysle § 66 zákona č. 50/1976 Zb. v znení neskorších predpisov</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eastAsia="Times New Roman" w:cstheme="minorHAnsi"/>
                <w:sz w:val="16"/>
                <w:szCs w:val="16"/>
              </w:rPr>
              <w:t xml:space="preserve">, </w:t>
            </w:r>
            <w:proofErr w:type="spellStart"/>
            <w:r w:rsidRPr="00292CB0">
              <w:rPr>
                <w:rFonts w:eastAsia="Times New Roman" w:cstheme="minorHAnsi"/>
                <w:b/>
                <w:sz w:val="16"/>
                <w:szCs w:val="16"/>
              </w:rPr>
              <w:t>sken</w:t>
            </w:r>
            <w:proofErr w:type="spellEnd"/>
            <w:r w:rsidRPr="00292CB0">
              <w:rPr>
                <w:rFonts w:eastAsia="Times New Roman" w:cstheme="minorHAnsi"/>
                <w:b/>
                <w:sz w:val="16"/>
                <w:szCs w:val="16"/>
              </w:rPr>
              <w:t xml:space="preserve"> listinného originálu alebo úradne overenej fotokópie vo formáte .</w:t>
            </w:r>
            <w:proofErr w:type="spellStart"/>
            <w:r w:rsidRPr="00292CB0">
              <w:rPr>
                <w:rFonts w:eastAsia="Times New Roman" w:cstheme="minorHAnsi"/>
                <w:b/>
                <w:sz w:val="16"/>
                <w:szCs w:val="16"/>
              </w:rPr>
              <w:t>pdf</w:t>
            </w:r>
            <w:proofErr w:type="spellEnd"/>
            <w:r w:rsidRPr="00292CB0">
              <w:rPr>
                <w:rFonts w:eastAsia="Times New Roman" w:cstheme="minorHAnsi"/>
                <w:b/>
                <w:sz w:val="16"/>
                <w:szCs w:val="16"/>
              </w:rPr>
              <w:t xml:space="preserve"> prostredníctvom ITMS2014+</w:t>
            </w:r>
          </w:p>
          <w:p w14:paraId="4272B4AB"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lastRenderedPageBreak/>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A9EAD64" w14:textId="02F0D032"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List vlastníctva, v prípade výlučného vlastníctva žiadateľa</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cstheme="minorHAnsi"/>
                <w:sz w:val="16"/>
                <w:szCs w:val="16"/>
              </w:rPr>
              <w:t xml:space="preserve"> - </w:t>
            </w:r>
            <w:r w:rsidRPr="00292CB0">
              <w:rPr>
                <w:rFonts w:cstheme="minorHAnsi"/>
                <w:bCs/>
                <w:sz w:val="16"/>
                <w:szCs w:val="16"/>
              </w:rPr>
              <w:t>nevyžaduje sa predloženie prílohy</w:t>
            </w:r>
          </w:p>
          <w:p w14:paraId="546E88E1"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 xml:space="preserve">nevyžaduje sa predloženie prílohy </w:t>
            </w:r>
          </w:p>
          <w:p w14:paraId="2F85F861" w14:textId="77777777" w:rsidR="00B7733D" w:rsidRPr="00292CB0" w:rsidRDefault="00B7733D" w:rsidP="00B7733D">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967682" w14:textId="77777777" w:rsidR="00B7733D" w:rsidRPr="00292CB0" w:rsidRDefault="00B7733D" w:rsidP="004800B7">
            <w:pPr>
              <w:pStyle w:val="Odsekzoznamu"/>
              <w:numPr>
                <w:ilvl w:val="0"/>
                <w:numId w:val="500"/>
              </w:numPr>
              <w:tabs>
                <w:tab w:val="left" w:pos="567"/>
              </w:tabs>
              <w:spacing w:after="0" w:line="240" w:lineRule="auto"/>
              <w:ind w:left="211" w:hanging="211"/>
              <w:jc w:val="both"/>
              <w:rPr>
                <w:rFonts w:cstheme="minorHAnsi"/>
                <w:b/>
                <w:sz w:val="18"/>
                <w:szCs w:val="18"/>
                <w:u w:val="single"/>
              </w:rPr>
            </w:pPr>
            <w:r w:rsidRPr="00292CB0">
              <w:rPr>
                <w:rFonts w:cstheme="minorHAnsi"/>
                <w:sz w:val="16"/>
                <w:szCs w:val="16"/>
              </w:rPr>
              <w:t xml:space="preserve">overenie informácií v </w:t>
            </w:r>
            <w:r w:rsidRPr="00292CB0">
              <w:rPr>
                <w:rStyle w:val="Hypertextovprepojenie"/>
                <w:rFonts w:cstheme="minorHAnsi"/>
                <w:color w:val="auto"/>
                <w:sz w:val="16"/>
                <w:szCs w:val="16"/>
                <w:u w:val="none"/>
              </w:rPr>
              <w:t xml:space="preserve">prostredníctvom </w:t>
            </w:r>
            <w:r w:rsidRPr="00292CB0">
              <w:rPr>
                <w:rFonts w:cstheme="minorHAnsi"/>
                <w:sz w:val="16"/>
                <w:szCs w:val="16"/>
              </w:rPr>
              <w:t xml:space="preserve">portálu </w:t>
            </w:r>
            <w:hyperlink r:id="rId26" w:history="1">
              <w:r w:rsidRPr="00292CB0">
                <w:rPr>
                  <w:rStyle w:val="Hypertextovprepojenie"/>
                  <w:rFonts w:cstheme="minorHAnsi"/>
                  <w:color w:val="auto"/>
                  <w:sz w:val="16"/>
                  <w:szCs w:val="16"/>
                  <w:u w:val="none"/>
                </w:rPr>
                <w:t>https://oversi.gov.sk</w:t>
              </w:r>
            </w:hyperlink>
            <w:r w:rsidRPr="00292CB0">
              <w:rPr>
                <w:rStyle w:val="Hypertextovprepojenie"/>
                <w:rFonts w:cstheme="minorHAnsi"/>
                <w:color w:val="auto"/>
                <w:sz w:val="16"/>
                <w:szCs w:val="16"/>
                <w:u w:val="none"/>
              </w:rPr>
              <w:t xml:space="preserve"> a </w:t>
            </w:r>
            <w:r w:rsidRPr="00292CB0">
              <w:rPr>
                <w:rFonts w:cstheme="minorHAnsi"/>
                <w:sz w:val="16"/>
                <w:szCs w:val="16"/>
              </w:rPr>
              <w:t xml:space="preserve">https://kataster.skgeodesy.sk/eskn-portal/, v rámci ktorých sa overí vlastnícke právo žiadateľa k nehnuteľnostiam, ktoré sa zapisujú do katastra nehnuteľností v zmysle ustanovení katastrálneho zákona </w:t>
            </w:r>
          </w:p>
          <w:p w14:paraId="63275359" w14:textId="444D27D4" w:rsidR="0010015A" w:rsidRPr="00292CB0" w:rsidRDefault="00B7733D" w:rsidP="00B7733D">
            <w:pPr>
              <w:pStyle w:val="Odsekzoznamu"/>
              <w:tabs>
                <w:tab w:val="left" w:pos="567"/>
              </w:tabs>
              <w:spacing w:after="0" w:line="240" w:lineRule="auto"/>
              <w:ind w:left="211"/>
              <w:jc w:val="both"/>
              <w:rPr>
                <w:rFonts w:cstheme="minorHAnsi"/>
                <w:b/>
                <w:sz w:val="18"/>
                <w:szCs w:val="18"/>
                <w:u w:val="single"/>
              </w:rPr>
            </w:pPr>
            <w:r w:rsidRPr="00292CB0">
              <w:rPr>
                <w:rFonts w:cstheme="minorHAnsi"/>
                <w:sz w:val="16"/>
                <w:szCs w:val="16"/>
              </w:rPr>
              <w:t>v prípade, ak z technických dôvodov nie je možné získať výpisy z listu vlastníctva prostredníctvom dostupných údajov evidovaných na webovom sídle https://oversi.gov.sk alebo https://kataster.skgeodesy.sk/eskn-portal/, vyzve PPA v rámci výzvy na doplnenie chýbajúcich náležitostí ŽoNFP žiadateľa na predloženie výpisu z listu vlastníctva, pričom tento nesmie byť starší ako 30 dní ku dňu doplnenia chýbajúcich náležitostí ŽoNFP.</w:t>
            </w:r>
          </w:p>
        </w:tc>
      </w:tr>
      <w:tr w:rsidR="00292CB0" w:rsidRPr="00292CB0" w14:paraId="7B80348E" w14:textId="77777777" w:rsidTr="006F6409">
        <w:trPr>
          <w:trHeight w:val="284"/>
          <w:jc w:val="right"/>
        </w:trPr>
        <w:tc>
          <w:tcPr>
            <w:tcW w:w="562" w:type="dxa"/>
            <w:shd w:val="clear" w:color="auto" w:fill="auto"/>
            <w:vAlign w:val="center"/>
          </w:tcPr>
          <w:p w14:paraId="3FF88BD7" w14:textId="50871BA1"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1.12</w:t>
            </w:r>
          </w:p>
        </w:tc>
        <w:tc>
          <w:tcPr>
            <w:tcW w:w="13608" w:type="dxa"/>
            <w:shd w:val="clear" w:color="auto" w:fill="auto"/>
            <w:vAlign w:val="center"/>
          </w:tcPr>
          <w:p w14:paraId="781862DC" w14:textId="13F80ACB"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p w14:paraId="5A9580F7" w14:textId="1DC9A9D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V priebehu trvania zmluvy o poskytnutí NFP táto skutočnosť podlieha oznamovacej povinnosti prijímateľa voči PPA.</w:t>
            </w:r>
          </w:p>
          <w:p w14:paraId="7E024FC3" w14:textId="65E7DB10"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E5EC382" w14:textId="1794A716" w:rsidR="0010015A" w:rsidRPr="00292CB0" w:rsidRDefault="0010015A" w:rsidP="004800B7">
            <w:pPr>
              <w:pStyle w:val="Default"/>
              <w:keepLines/>
              <w:widowControl w:val="0"/>
              <w:numPr>
                <w:ilvl w:val="0"/>
                <w:numId w:val="228"/>
              </w:numPr>
              <w:ind w:left="217" w:hanging="217"/>
              <w:jc w:val="both"/>
              <w:rPr>
                <w:rFonts w:asciiTheme="minorHAnsi" w:hAnsiTheme="minorHAnsi" w:cstheme="minorHAnsi"/>
                <w:bCs/>
                <w:color w:val="auto"/>
                <w:sz w:val="16"/>
                <w:szCs w:val="16"/>
              </w:rPr>
            </w:pPr>
            <w:r w:rsidRPr="00292CB0">
              <w:rPr>
                <w:rFonts w:asciiTheme="minorHAnsi" w:hAnsiTheme="minorHAnsi" w:cstheme="minorHAnsi"/>
                <w:color w:val="auto"/>
                <w:sz w:val="16"/>
                <w:szCs w:val="16"/>
              </w:rPr>
              <w:t xml:space="preserve">Formulár ŽoNFP (tabuľka č. 15 - Čestné vyhlásenie žiadateľa) </w:t>
            </w:r>
          </w:p>
          <w:p w14:paraId="4EEB2B93" w14:textId="2E1C6110"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A52F4A6" w14:textId="139BCA85" w:rsidR="0010015A" w:rsidRPr="00292CB0" w:rsidRDefault="00735538" w:rsidP="009F1D61">
            <w:pPr>
              <w:pStyle w:val="Odsekzoznamu"/>
              <w:numPr>
                <w:ilvl w:val="0"/>
                <w:numId w:val="103"/>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10015A" w:rsidRPr="00292CB0">
              <w:rPr>
                <w:rFonts w:cstheme="minorHAnsi"/>
                <w:sz w:val="16"/>
                <w:szCs w:val="16"/>
              </w:rPr>
              <w:t xml:space="preserve"> „Forma a spôsob preukázania splnenia PPP“</w:t>
            </w:r>
          </w:p>
        </w:tc>
      </w:tr>
      <w:tr w:rsidR="00292CB0" w:rsidRPr="00292CB0" w14:paraId="215E5A9E" w14:textId="77777777" w:rsidTr="006F6409">
        <w:trPr>
          <w:trHeight w:val="284"/>
          <w:jc w:val="right"/>
        </w:trPr>
        <w:tc>
          <w:tcPr>
            <w:tcW w:w="562" w:type="dxa"/>
            <w:shd w:val="clear" w:color="auto" w:fill="auto"/>
            <w:vAlign w:val="center"/>
          </w:tcPr>
          <w:p w14:paraId="1963B878" w14:textId="064DD759"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1.13</w:t>
            </w:r>
          </w:p>
        </w:tc>
        <w:tc>
          <w:tcPr>
            <w:tcW w:w="13608" w:type="dxa"/>
            <w:shd w:val="clear" w:color="auto" w:fill="auto"/>
            <w:vAlign w:val="center"/>
          </w:tcPr>
          <w:p w14:paraId="6C678CBD" w14:textId="5E5BB2B6" w:rsidR="0010015A" w:rsidRPr="00292CB0" w:rsidRDefault="0010015A" w:rsidP="002C09AB">
            <w:pPr>
              <w:spacing w:after="0" w:line="240" w:lineRule="auto"/>
              <w:rPr>
                <w:rFonts w:cstheme="minorHAnsi"/>
                <w:b/>
                <w:sz w:val="18"/>
                <w:szCs w:val="18"/>
              </w:rPr>
            </w:pPr>
            <w:r w:rsidRPr="00292CB0">
              <w:rPr>
                <w:rFonts w:cstheme="minorHAnsi"/>
                <w:b/>
                <w:sz w:val="18"/>
                <w:szCs w:val="18"/>
              </w:rPr>
              <w:t>Podmienka, že investícia musí byť v súlade s normami EÚ a SR, týkajúcimi sa danej investície</w:t>
            </w:r>
          </w:p>
          <w:p w14:paraId="5CFA3149" w14:textId="62573922" w:rsidR="0010015A" w:rsidRPr="00292CB0" w:rsidRDefault="0010015A" w:rsidP="00E03997">
            <w:pPr>
              <w:pStyle w:val="Default"/>
              <w:keepLines/>
              <w:widowControl w:val="0"/>
              <w:jc w:val="both"/>
              <w:rPr>
                <w:rFonts w:cstheme="minorHAnsi"/>
                <w:sz w:val="16"/>
                <w:szCs w:val="16"/>
              </w:rPr>
            </w:pPr>
            <w:r w:rsidRPr="00292CB0">
              <w:rPr>
                <w:rFonts w:asciiTheme="minorHAnsi" w:hAnsiTheme="minorHAnsi" w:cstheme="minorHAnsi"/>
                <w:b/>
                <w:color w:val="auto"/>
                <w:sz w:val="16"/>
                <w:szCs w:val="16"/>
              </w:rPr>
              <w:t>Investícia musí byť v súlade s normami EÚ a SR, týkajúcimi sa danej investície</w:t>
            </w:r>
            <w:r w:rsidR="00735538" w:rsidRPr="00292CB0">
              <w:rPr>
                <w:rFonts w:asciiTheme="minorHAnsi" w:hAnsiTheme="minorHAnsi" w:cstheme="minorHAnsi"/>
                <w:b/>
                <w:color w:val="auto"/>
                <w:sz w:val="16"/>
                <w:szCs w:val="16"/>
              </w:rPr>
              <w:t xml:space="preserve">. </w:t>
            </w:r>
            <w:r w:rsidRPr="00292CB0">
              <w:rPr>
                <w:rFonts w:cstheme="minorHAnsi"/>
                <w:sz w:val="16"/>
                <w:szCs w:val="16"/>
              </w:rPr>
              <w:t>Formulár ŽoNFP – (tabuľka č. 15 - Čestné vyhlásenie žiadateľa)</w:t>
            </w:r>
          </w:p>
          <w:p w14:paraId="0541A9F2" w14:textId="2A4BF0E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w:t>
            </w:r>
            <w:r w:rsidR="00C01431" w:rsidRPr="00292CB0">
              <w:rPr>
                <w:rFonts w:cstheme="minorHAnsi"/>
                <w:b/>
                <w:sz w:val="18"/>
                <w:szCs w:val="18"/>
                <w:u w:val="single"/>
              </w:rPr>
              <w:t>b overenia</w:t>
            </w:r>
          </w:p>
          <w:p w14:paraId="5D29A2FB" w14:textId="3C4D1219" w:rsidR="0010015A" w:rsidRPr="00292CB0" w:rsidRDefault="0010015A" w:rsidP="000E4642">
            <w:pPr>
              <w:pStyle w:val="Odsekzoznamu"/>
              <w:numPr>
                <w:ilvl w:val="0"/>
                <w:numId w:val="39"/>
              </w:numPr>
              <w:tabs>
                <w:tab w:val="left" w:pos="213"/>
              </w:tabs>
              <w:spacing w:after="0" w:line="240" w:lineRule="auto"/>
              <w:ind w:hanging="720"/>
              <w:jc w:val="both"/>
              <w:rPr>
                <w:rFonts w:cstheme="minorHAnsi"/>
                <w:b/>
                <w:sz w:val="16"/>
                <w:szCs w:val="16"/>
                <w:u w:val="single"/>
              </w:rPr>
            </w:pPr>
            <w:r w:rsidRPr="00292CB0">
              <w:rPr>
                <w:rFonts w:cstheme="minorHAnsi"/>
                <w:sz w:val="16"/>
                <w:szCs w:val="16"/>
              </w:rPr>
              <w:t xml:space="preserve">v zmysle </w:t>
            </w:r>
            <w:r w:rsidR="00735538" w:rsidRPr="00292CB0">
              <w:rPr>
                <w:rFonts w:cstheme="minorHAnsi"/>
                <w:sz w:val="16"/>
                <w:szCs w:val="16"/>
              </w:rPr>
              <w:t xml:space="preserve">dokumentácie uvedenej </w:t>
            </w:r>
            <w:r w:rsidR="00C01431" w:rsidRPr="00292CB0">
              <w:rPr>
                <w:rFonts w:cstheme="minorHAnsi"/>
                <w:sz w:val="16"/>
                <w:szCs w:val="16"/>
              </w:rPr>
              <w:t xml:space="preserve">v časti </w:t>
            </w:r>
            <w:r w:rsidRPr="00292CB0">
              <w:rPr>
                <w:rFonts w:cstheme="minorHAnsi"/>
                <w:sz w:val="16"/>
                <w:szCs w:val="16"/>
              </w:rPr>
              <w:t>„Forma a spôsob preukázania splnenia PPP“</w:t>
            </w:r>
          </w:p>
        </w:tc>
      </w:tr>
      <w:tr w:rsidR="00292CB0" w:rsidRPr="00292CB0" w14:paraId="4CE90D9B" w14:textId="77777777" w:rsidTr="006F6409">
        <w:trPr>
          <w:trHeight w:val="284"/>
          <w:jc w:val="right"/>
        </w:trPr>
        <w:tc>
          <w:tcPr>
            <w:tcW w:w="562" w:type="dxa"/>
            <w:shd w:val="clear" w:color="auto" w:fill="auto"/>
            <w:vAlign w:val="center"/>
          </w:tcPr>
          <w:p w14:paraId="3DBBD5C9" w14:textId="34188932"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1.14</w:t>
            </w:r>
          </w:p>
        </w:tc>
        <w:tc>
          <w:tcPr>
            <w:tcW w:w="13608" w:type="dxa"/>
            <w:shd w:val="clear" w:color="auto" w:fill="auto"/>
            <w:vAlign w:val="center"/>
          </w:tcPr>
          <w:p w14:paraId="46166C2F" w14:textId="0D8C9DC3"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654123AF" w14:textId="77777777"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rPr>
                <w:rFonts w:cstheme="minorHAnsi"/>
                <w:sz w:val="16"/>
                <w:szCs w:val="16"/>
              </w:rPr>
            </w:pPr>
            <w:r w:rsidRPr="00292CB0">
              <w:rPr>
                <w:rFonts w:cstheme="minorHAnsi"/>
                <w:sz w:val="16"/>
                <w:szCs w:val="16"/>
              </w:rPr>
              <w:t>skončenia alebo premiestnenia produktívnej činnosti mimo Slovenska;</w:t>
            </w:r>
          </w:p>
          <w:p w14:paraId="0F02DDE6" w14:textId="77777777"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zmeny vlastníctva položky infraštruktúry, ktorá poskytuje firme alebo orgánu verejnej moci neoprávnené zvýhodnenie;</w:t>
            </w:r>
          </w:p>
          <w:p w14:paraId="450F47AC" w14:textId="782498D5"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podstatnej zmeny, ktorá ovplyvňuje jej povahu, ciele alebo podmienky realizácie, čo by spôsobilo narušenie jej pôvodných cieľov.</w:t>
            </w:r>
          </w:p>
          <w:p w14:paraId="763D7476"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3C58EB4" w14:textId="5E6076F9"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15 - Čestné vyhlásenie žiadateľa)</w:t>
            </w:r>
          </w:p>
          <w:p w14:paraId="0D0064F6" w14:textId="3A7DB125"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99D26DE" w14:textId="7732DA6C" w:rsidR="0010015A" w:rsidRPr="00292CB0" w:rsidRDefault="00735538" w:rsidP="000E4642">
            <w:pPr>
              <w:pStyle w:val="Odsekzoznamu"/>
              <w:numPr>
                <w:ilvl w:val="0"/>
                <w:numId w:val="39"/>
              </w:numPr>
              <w:tabs>
                <w:tab w:val="left" w:pos="2268"/>
              </w:tabs>
              <w:spacing w:after="0" w:line="240" w:lineRule="auto"/>
              <w:ind w:left="213" w:hanging="213"/>
              <w:jc w:val="both"/>
              <w:rPr>
                <w:rFonts w:cstheme="minorHAnsi"/>
                <w:bCs/>
                <w:iCs/>
                <w:sz w:val="16"/>
                <w:szCs w:val="16"/>
              </w:rPr>
            </w:pPr>
            <w:r w:rsidRPr="00292CB0">
              <w:rPr>
                <w:rFonts w:cstheme="minorHAnsi"/>
                <w:bCs/>
                <w:iCs/>
                <w:sz w:val="16"/>
                <w:szCs w:val="16"/>
              </w:rPr>
              <w:t>overenie</w:t>
            </w:r>
            <w:r w:rsidR="0010015A" w:rsidRPr="00292CB0">
              <w:rPr>
                <w:rFonts w:cstheme="minorHAnsi"/>
                <w:bCs/>
                <w:iCs/>
                <w:sz w:val="16"/>
                <w:szCs w:val="16"/>
              </w:rPr>
              <w:t xml:space="preserve"> prostredníctvom finančnej kontroly na mieste a ex post kontrol. V rámci „skončenia“ produktívnej činnosti sa ráta aj nezačatie produktívnej činnosti po vyplatení záverečnej </w:t>
            </w:r>
            <w:proofErr w:type="spellStart"/>
            <w:r w:rsidR="0010015A" w:rsidRPr="00292CB0">
              <w:rPr>
                <w:rFonts w:cstheme="minorHAnsi"/>
                <w:bCs/>
                <w:iCs/>
                <w:sz w:val="16"/>
                <w:szCs w:val="16"/>
              </w:rPr>
              <w:t>ŽoP</w:t>
            </w:r>
            <w:proofErr w:type="spellEnd"/>
            <w:r w:rsidR="0010015A" w:rsidRPr="00292CB0">
              <w:rPr>
                <w:rFonts w:cstheme="minorHAnsi"/>
                <w:bCs/>
                <w:iCs/>
                <w:sz w:val="16"/>
                <w:szCs w:val="16"/>
              </w:rPr>
              <w:t>. Predmet realizácie projektu je potrebné využívať na svoj cieľ v rámci celej doby udržateľnosti projektu.</w:t>
            </w:r>
          </w:p>
        </w:tc>
      </w:tr>
      <w:tr w:rsidR="00292CB0" w:rsidRPr="00292CB0" w14:paraId="58ED2722" w14:textId="77777777" w:rsidTr="006F6409">
        <w:trPr>
          <w:trHeight w:val="284"/>
          <w:jc w:val="right"/>
        </w:trPr>
        <w:tc>
          <w:tcPr>
            <w:tcW w:w="562" w:type="dxa"/>
            <w:shd w:val="clear" w:color="auto" w:fill="auto"/>
            <w:vAlign w:val="center"/>
          </w:tcPr>
          <w:p w14:paraId="262E1695" w14:textId="09D9DBEA"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1.15</w:t>
            </w:r>
          </w:p>
        </w:tc>
        <w:tc>
          <w:tcPr>
            <w:tcW w:w="13608" w:type="dxa"/>
            <w:shd w:val="clear" w:color="auto" w:fill="auto"/>
            <w:vAlign w:val="center"/>
          </w:tcPr>
          <w:p w14:paraId="30A4228F" w14:textId="07959EE5"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 xml:space="preserve">Podmienka, že žiadateľ dodržuje princíp zákazu konfliktu záujmov v súlade so zákonom č. 292/2014 </w:t>
            </w:r>
            <w:proofErr w:type="spellStart"/>
            <w:r w:rsidRPr="00292CB0">
              <w:rPr>
                <w:rFonts w:cstheme="minorHAnsi"/>
                <w:b/>
                <w:sz w:val="18"/>
                <w:szCs w:val="18"/>
              </w:rPr>
              <w:t>Z.z</w:t>
            </w:r>
            <w:proofErr w:type="spellEnd"/>
            <w:r w:rsidRPr="00292CB0">
              <w:rPr>
                <w:rFonts w:cstheme="minorHAnsi"/>
                <w:b/>
                <w:sz w:val="18"/>
                <w:szCs w:val="18"/>
              </w:rPr>
              <w:t>. o príspevku poskytovanom z európskych štrukturálnych a investičných fondov a o zmene a doplnení niektorých zákonov</w:t>
            </w:r>
          </w:p>
          <w:p w14:paraId="4655D442" w14:textId="40D6B31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Žiadateľ musí dodržiavať princíp zákazu konfliktu záujmov v súlade so zákonom č. 292/2014 </w:t>
            </w:r>
            <w:proofErr w:type="spellStart"/>
            <w:r w:rsidRPr="00292CB0">
              <w:rPr>
                <w:rFonts w:asciiTheme="minorHAnsi" w:hAnsiTheme="minorHAnsi" w:cstheme="minorHAnsi"/>
                <w:sz w:val="16"/>
                <w:szCs w:val="16"/>
              </w:rPr>
              <w:t>Z.z</w:t>
            </w:r>
            <w:proofErr w:type="spellEnd"/>
            <w:r w:rsidRPr="00292CB0">
              <w:rPr>
                <w:rFonts w:asciiTheme="minorHAnsi" w:hAnsiTheme="minorHAnsi" w:cstheme="minorHAnsi"/>
                <w:sz w:val="16"/>
                <w:szCs w:val="16"/>
              </w:rPr>
              <w:t>. o príspevku poskytovanom z európskych štrukturálnych a investičných fondov a o zmene a doplnení niektorých zákonov</w:t>
            </w:r>
            <w:r w:rsidRPr="00292CB0">
              <w:rPr>
                <w:rStyle w:val="Odkaznapoznmkupodiarou"/>
                <w:rFonts w:asciiTheme="minorHAnsi" w:hAnsiTheme="minorHAnsi" w:cstheme="minorHAnsi"/>
                <w:sz w:val="16"/>
                <w:szCs w:val="16"/>
              </w:rPr>
              <w:footnoteReference w:id="10"/>
            </w:r>
            <w:r w:rsidRPr="00292CB0">
              <w:rPr>
                <w:rFonts w:asciiTheme="minorHAnsi" w:hAnsiTheme="minorHAnsi" w:cstheme="minorHAnsi"/>
                <w:sz w:val="16"/>
                <w:szCs w:val="16"/>
              </w:rPr>
              <w:t>.</w:t>
            </w:r>
          </w:p>
          <w:p w14:paraId="65BCB7B3"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AED2FBC" w14:textId="064595E7"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(tabuľka č. 15 - Čestné vyhlásenie žiadateľa)</w:t>
            </w:r>
          </w:p>
          <w:p w14:paraId="184D0150" w14:textId="0182D19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8964BF8" w14:textId="42A97646" w:rsidR="0010015A" w:rsidRPr="00292CB0" w:rsidRDefault="00735538" w:rsidP="000E4642">
            <w:pPr>
              <w:pStyle w:val="Odsekzoznamu"/>
              <w:numPr>
                <w:ilvl w:val="0"/>
                <w:numId w:val="39"/>
              </w:numPr>
              <w:tabs>
                <w:tab w:val="left" w:pos="851"/>
                <w:tab w:val="left" w:pos="1276"/>
                <w:tab w:val="left" w:pos="2268"/>
              </w:tabs>
              <w:spacing w:after="0" w:line="240" w:lineRule="auto"/>
              <w:ind w:left="213" w:hanging="213"/>
              <w:jc w:val="both"/>
              <w:rPr>
                <w:rFonts w:cstheme="minorHAnsi"/>
                <w:sz w:val="16"/>
                <w:szCs w:val="16"/>
              </w:rPr>
            </w:pPr>
            <w:r w:rsidRPr="00292CB0">
              <w:rPr>
                <w:rFonts w:cstheme="minorHAnsi"/>
                <w:sz w:val="16"/>
                <w:szCs w:val="16"/>
              </w:rPr>
              <w:t xml:space="preserve">overenie </w:t>
            </w:r>
            <w:r w:rsidR="0010015A" w:rsidRPr="00292CB0">
              <w:rPr>
                <w:rFonts w:cstheme="minorHAnsi"/>
                <w:sz w:val="16"/>
                <w:szCs w:val="16"/>
              </w:rPr>
              <w:t>konflikt</w:t>
            </w:r>
            <w:r w:rsidRPr="00292CB0">
              <w:rPr>
                <w:rFonts w:cstheme="minorHAnsi"/>
                <w:sz w:val="16"/>
                <w:szCs w:val="16"/>
              </w:rPr>
              <w:t>u</w:t>
            </w:r>
            <w:r w:rsidR="0010015A" w:rsidRPr="00292CB0">
              <w:rPr>
                <w:rFonts w:cstheme="minorHAnsi"/>
                <w:sz w:val="16"/>
                <w:szCs w:val="16"/>
              </w:rPr>
              <w:t xml:space="preserve"> záujmov prostredníctvom automatizovanej databázy</w:t>
            </w:r>
            <w:r w:rsidRPr="00292CB0">
              <w:rPr>
                <w:rFonts w:cstheme="minorHAnsi"/>
                <w:sz w:val="16"/>
                <w:szCs w:val="16"/>
              </w:rPr>
              <w:t xml:space="preserve"> PPA</w:t>
            </w:r>
          </w:p>
        </w:tc>
      </w:tr>
      <w:tr w:rsidR="00292CB0" w:rsidRPr="00292CB0" w14:paraId="365AC948" w14:textId="77777777" w:rsidTr="006F6409">
        <w:trPr>
          <w:trHeight w:val="284"/>
          <w:jc w:val="right"/>
        </w:trPr>
        <w:tc>
          <w:tcPr>
            <w:tcW w:w="562" w:type="dxa"/>
            <w:shd w:val="clear" w:color="auto" w:fill="auto"/>
            <w:vAlign w:val="center"/>
          </w:tcPr>
          <w:p w14:paraId="3112BDC5" w14:textId="79CE0BB6"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1.16</w:t>
            </w:r>
          </w:p>
        </w:tc>
        <w:tc>
          <w:tcPr>
            <w:tcW w:w="13608" w:type="dxa"/>
            <w:shd w:val="clear" w:color="auto" w:fill="auto"/>
            <w:vAlign w:val="center"/>
          </w:tcPr>
          <w:p w14:paraId="736BEA52" w14:textId="1A869D8D" w:rsidR="00314487" w:rsidRPr="00292CB0" w:rsidRDefault="00314487" w:rsidP="002C09AB">
            <w:pPr>
              <w:spacing w:after="0" w:line="240" w:lineRule="auto"/>
              <w:jc w:val="both"/>
              <w:rPr>
                <w:rFonts w:cstheme="minorHAnsi"/>
                <w:b/>
                <w:sz w:val="16"/>
                <w:szCs w:val="16"/>
              </w:rPr>
            </w:pPr>
            <w:r w:rsidRPr="00292CB0">
              <w:rPr>
                <w:rFonts w:cstheme="minorHAnsi"/>
                <w:b/>
                <w:sz w:val="18"/>
                <w:szCs w:val="18"/>
              </w:rPr>
              <w:t>Podmienka, že žiadateľ zabezpečí hospodárnosť, efektívnosť a účinnosť použitia verejných prostriedkov</w:t>
            </w:r>
            <w:r w:rsidRPr="00292CB0">
              <w:rPr>
                <w:rStyle w:val="Odkaznapoznmkupodiarou"/>
                <w:rFonts w:cstheme="minorHAnsi"/>
                <w:b/>
                <w:sz w:val="16"/>
                <w:szCs w:val="16"/>
              </w:rPr>
              <w:footnoteReference w:id="11"/>
            </w:r>
          </w:p>
          <w:p w14:paraId="75AF6D03" w14:textId="7AFEAA90" w:rsidR="00C57E3B" w:rsidRPr="0040434B" w:rsidRDefault="00C57E3B" w:rsidP="00C57E3B">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lastRenderedPageBreak/>
              <w:t xml:space="preserve">Zároveň upozorňujeme, že počas obdobia realizácie projektu bude významne intenzívnejšia potreba komunikácie medzi PPA a žiadateľom. V prípade stavebných prác spôsob dokumentovania výstavby bude zahŕňať týždenné kópie stavebných denníkov, fotografií postupu stavby, dodávateľské faktúry a ich dodávateľské listy a akceptačné protokoly, kolaudačné rozhodnutia a bankové úhrady potvrdzujúce platby. Zároveň vznikne zmluvná povinnosť vopred v lehote minimálne 10 pracovných dní ohlásiť PPA míľniky v procese stavby, pri ktorých dochádza k zastavaniu do budúcna neviditeľných častí stavieb tak, aby PPA mala možnosť vykonať účinnú kontrolu. Rozpočty a skutočne investované prostriedky budú vykazované v štruktúre vyžadovanej platobnou agentúrou (CENKROS). Relevantné cenové úrovne z databázy CENKROS budú predstavovať strop pre základ nenávratného finančného príspevku. Pre vybrané typy stavieb ministerstvo určilo normatív. V prípade poľnohospodárskej techniky, PPA bude priebežne v čase plnenia požadovať dodávateľské faktúry a dodávateľské listy, potvrdenia o bankových prevodoch a v prípade ak je to aplikovateľné – všetky potrebné registrácie, ktorými technika bola podrobená. </w:t>
            </w:r>
            <w:r w:rsidRPr="0040434B">
              <w:rPr>
                <w:rFonts w:asciiTheme="minorHAnsi" w:hAnsiTheme="minorHAnsi" w:cstheme="minorHAnsi"/>
                <w:b/>
                <w:bCs/>
                <w:iCs/>
                <w:color w:val="auto"/>
                <w:sz w:val="16"/>
                <w:szCs w:val="16"/>
              </w:rPr>
              <w:t xml:space="preserve"> </w:t>
            </w:r>
          </w:p>
          <w:p w14:paraId="5527733D" w14:textId="2CA23269"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w:t>
            </w:r>
            <w:r w:rsidR="001A7F27" w:rsidRPr="00292CB0">
              <w:rPr>
                <w:rFonts w:cstheme="minorHAnsi"/>
                <w:sz w:val="16"/>
                <w:szCs w:val="16"/>
              </w:rPr>
              <w:t xml:space="preserve"> – Rozpočet </w:t>
            </w:r>
            <w:r w:rsidRPr="00292CB0">
              <w:rPr>
                <w:rFonts w:cstheme="minorHAnsi"/>
                <w:sz w:val="16"/>
                <w:szCs w:val="16"/>
              </w:rPr>
              <w:t>projektu)</w:t>
            </w:r>
          </w:p>
          <w:p w14:paraId="01E5BCEA" w14:textId="6BC09235"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Formulár ŽoNFP – (tabuľka č. 15 - Čestné vyhlásenie žiadateľa)</w:t>
            </w:r>
          </w:p>
          <w:p w14:paraId="658D01F2" w14:textId="34EAD924" w:rsidR="00314487" w:rsidRPr="00292CB0" w:rsidRDefault="001A7F27"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464493F" w14:textId="33AC490A" w:rsidR="00842C5D" w:rsidRPr="00292CB0" w:rsidRDefault="001A7F27" w:rsidP="004800B7">
            <w:pPr>
              <w:pStyle w:val="Odsekzoznamu"/>
              <w:numPr>
                <w:ilvl w:val="0"/>
                <w:numId w:val="224"/>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314487" w:rsidRPr="00292CB0">
              <w:rPr>
                <w:rFonts w:cstheme="minorHAnsi"/>
                <w:sz w:val="16"/>
                <w:szCs w:val="16"/>
              </w:rPr>
              <w:t>„Forma a spôsob preukázania splnenia PPP“</w:t>
            </w:r>
          </w:p>
        </w:tc>
      </w:tr>
      <w:tr w:rsidR="00292CB0" w:rsidRPr="00292CB0" w14:paraId="5123643B" w14:textId="77777777" w:rsidTr="006F6409">
        <w:trPr>
          <w:trHeight w:val="284"/>
          <w:jc w:val="right"/>
        </w:trPr>
        <w:tc>
          <w:tcPr>
            <w:tcW w:w="562" w:type="dxa"/>
            <w:shd w:val="clear" w:color="auto" w:fill="auto"/>
            <w:vAlign w:val="center"/>
          </w:tcPr>
          <w:p w14:paraId="542CC0C2" w14:textId="506EFC52"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1.17</w:t>
            </w:r>
          </w:p>
        </w:tc>
        <w:tc>
          <w:tcPr>
            <w:tcW w:w="13608" w:type="dxa"/>
            <w:shd w:val="clear" w:color="auto" w:fill="auto"/>
            <w:vAlign w:val="center"/>
          </w:tcPr>
          <w:p w14:paraId="0A34DDE0" w14:textId="42AD6094" w:rsidR="00314487" w:rsidRPr="00292CB0" w:rsidRDefault="00314487" w:rsidP="002C09AB">
            <w:pPr>
              <w:pStyle w:val="Standard"/>
              <w:tabs>
                <w:tab w:val="left" w:pos="567"/>
              </w:tabs>
              <w:jc w:val="both"/>
              <w:rPr>
                <w:rFonts w:asciiTheme="minorHAnsi" w:hAnsiTheme="minorHAnsi" w:cstheme="minorHAnsi"/>
                <w:b/>
                <w:sz w:val="18"/>
                <w:szCs w:val="18"/>
              </w:rPr>
            </w:pPr>
            <w:r w:rsidRPr="00292CB0">
              <w:rPr>
                <w:rFonts w:asciiTheme="minorHAnsi" w:hAnsiTheme="minorHAnsi" w:cstheme="minorHAnsi"/>
                <w:b/>
                <w:sz w:val="18"/>
                <w:szCs w:val="18"/>
              </w:rPr>
              <w:t xml:space="preserve">Podmienka, že žiadateľ musí postupovať pri obstarávaní tovarov, stavebných prác a služieb, ktoré sú financované z verejných prostriedkov v súlade so zákonom č. 343/2015 </w:t>
            </w:r>
            <w:proofErr w:type="spellStart"/>
            <w:r w:rsidRPr="00292CB0">
              <w:rPr>
                <w:rFonts w:asciiTheme="minorHAnsi" w:hAnsiTheme="minorHAnsi" w:cstheme="minorHAnsi"/>
                <w:b/>
                <w:sz w:val="18"/>
                <w:szCs w:val="18"/>
              </w:rPr>
              <w:t>Z.z</w:t>
            </w:r>
            <w:proofErr w:type="spellEnd"/>
            <w:r w:rsidRPr="00292CB0">
              <w:rPr>
                <w:rFonts w:asciiTheme="minorHAnsi" w:hAnsiTheme="minorHAnsi" w:cstheme="minorHAnsi"/>
                <w:b/>
                <w:sz w:val="18"/>
                <w:szCs w:val="18"/>
              </w:rPr>
              <w:t>.</w:t>
            </w:r>
            <w:r w:rsidRPr="00292CB0">
              <w:rPr>
                <w:rFonts w:asciiTheme="minorHAnsi" w:hAnsiTheme="minorHAnsi" w:cstheme="minorHAnsi"/>
                <w:b/>
                <w:bCs/>
                <w:sz w:val="18"/>
                <w:szCs w:val="18"/>
              </w:rPr>
              <w:t xml:space="preserve"> o verejnom obstarávaní a o zmene a doplnení niektorých zákonov (ďalej ako „ZVO“)</w:t>
            </w:r>
            <w:r w:rsidRPr="00292CB0">
              <w:rPr>
                <w:rFonts w:asciiTheme="minorHAnsi" w:hAnsiTheme="minorHAnsi" w:cstheme="minorHAnsi"/>
                <w:b/>
                <w:sz w:val="18"/>
                <w:szCs w:val="18"/>
              </w:rPr>
              <w:t xml:space="preserve"> alebo podľa Usmernenia Pôdohospodárskej platobnej agentúry č. 8/2017 k obstarávaniu tovarov, stavebných prác a služieb financovaných z PRV SR 2014 – 2020 v platnom znení.</w:t>
            </w:r>
          </w:p>
          <w:p w14:paraId="179D5277" w14:textId="77777777" w:rsidR="00FD6481" w:rsidRPr="00292CB0" w:rsidRDefault="00842C5D" w:rsidP="00FD6481">
            <w:pPr>
              <w:pStyle w:val="Standard"/>
              <w:tabs>
                <w:tab w:val="left" w:pos="567"/>
              </w:tabs>
              <w:jc w:val="both"/>
              <w:rPr>
                <w:rFonts w:asciiTheme="minorHAnsi" w:hAnsiTheme="minorHAnsi" w:cstheme="minorHAnsi"/>
                <w:bCs/>
                <w:sz w:val="16"/>
                <w:szCs w:val="16"/>
              </w:rPr>
            </w:pPr>
            <w:r w:rsidRPr="00292CB0">
              <w:rPr>
                <w:rFonts w:asciiTheme="minorHAnsi" w:hAnsiTheme="minorHAnsi" w:cstheme="minorHAnsi"/>
                <w:bCs/>
                <w:sz w:val="16"/>
                <w:szCs w:val="16"/>
              </w:rPr>
              <w:t xml:space="preserve">Podmienka sa nevzťahuje na žiadateľa, </w:t>
            </w:r>
            <w:r w:rsidR="00FD6481" w:rsidRPr="00292CB0">
              <w:rPr>
                <w:rFonts w:asciiTheme="minorHAnsi" w:hAnsiTheme="minorHAnsi" w:cstheme="minorHAnsi"/>
                <w:bCs/>
                <w:sz w:val="16"/>
                <w:szCs w:val="16"/>
              </w:rPr>
              <w:t xml:space="preserve">ktorý realizuje projekt  prostredníctvom zjednodušeného vykazovania výdavkov. </w:t>
            </w:r>
          </w:p>
          <w:p w14:paraId="4AA0C6F3" w14:textId="5F78A6DF" w:rsidR="00FD6481" w:rsidRPr="00292CB0" w:rsidRDefault="00FD6481" w:rsidP="00FD6481">
            <w:pPr>
              <w:pStyle w:val="Standard"/>
              <w:tabs>
                <w:tab w:val="left" w:pos="567"/>
              </w:tabs>
              <w:jc w:val="both"/>
              <w:rPr>
                <w:rFonts w:asciiTheme="minorHAnsi" w:hAnsiTheme="minorHAnsi" w:cstheme="minorHAnsi"/>
                <w:sz w:val="16"/>
                <w:szCs w:val="16"/>
              </w:rPr>
            </w:pPr>
            <w:r w:rsidRPr="00292CB0">
              <w:rPr>
                <w:rFonts w:asciiTheme="minorHAnsi" w:hAnsiTheme="minorHAnsi" w:cstheme="minorHAnsi"/>
                <w:sz w:val="16"/>
                <w:szCs w:val="16"/>
              </w:rPr>
              <w:t xml:space="preserve">Aplikáciou </w:t>
            </w:r>
            <w:r w:rsidR="00CB7AB9" w:rsidRPr="00292CB0">
              <w:rPr>
                <w:rFonts w:asciiTheme="minorHAnsi" w:hAnsiTheme="minorHAnsi" w:cstheme="minorHAnsi"/>
                <w:sz w:val="16"/>
                <w:szCs w:val="16"/>
              </w:rPr>
              <w:t>zjednodušeného</w:t>
            </w:r>
            <w:r w:rsidRPr="00292CB0">
              <w:rPr>
                <w:rFonts w:asciiTheme="minorHAnsi" w:hAnsiTheme="minorHAnsi" w:cstheme="minorHAnsi"/>
                <w:sz w:val="16"/>
                <w:szCs w:val="16"/>
              </w:rPr>
              <w:t xml:space="preserve"> vykazovania výdavkov: </w:t>
            </w:r>
          </w:p>
          <w:p w14:paraId="1350A0CA" w14:textId="77777777" w:rsidR="00FD6481" w:rsidRPr="00292CB0" w:rsidRDefault="00FD6481" w:rsidP="004800B7">
            <w:pPr>
              <w:pStyle w:val="Odsekzoznamu"/>
              <w:numPr>
                <w:ilvl w:val="0"/>
                <w:numId w:val="545"/>
              </w:numPr>
              <w:tabs>
                <w:tab w:val="clear" w:pos="720"/>
                <w:tab w:val="num" w:pos="209"/>
              </w:tabs>
              <w:spacing w:after="0" w:line="240" w:lineRule="auto"/>
              <w:ind w:left="209" w:hanging="209"/>
              <w:jc w:val="both"/>
              <w:rPr>
                <w:rFonts w:cstheme="minorHAnsi"/>
                <w:sz w:val="16"/>
                <w:szCs w:val="16"/>
              </w:rPr>
            </w:pPr>
            <w:r w:rsidRPr="00292CB0">
              <w:rPr>
                <w:rFonts w:cstheme="minorHAnsi"/>
                <w:sz w:val="16"/>
                <w:szCs w:val="16"/>
              </w:rPr>
              <w:t>PPA u </w:t>
            </w:r>
            <w:proofErr w:type="spellStart"/>
            <w:r w:rsidRPr="00292CB0">
              <w:rPr>
                <w:rFonts w:cstheme="minorHAnsi"/>
                <w:sz w:val="16"/>
                <w:szCs w:val="16"/>
              </w:rPr>
              <w:t>podopatrení</w:t>
            </w:r>
            <w:proofErr w:type="spellEnd"/>
            <w:r w:rsidRPr="00292CB0">
              <w:rPr>
                <w:rFonts w:cstheme="minorHAnsi"/>
                <w:sz w:val="16"/>
                <w:szCs w:val="16"/>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4602BE4C" w14:textId="581CD85C" w:rsidR="00FD6481" w:rsidRPr="00292CB0" w:rsidRDefault="00FD6481" w:rsidP="004800B7">
            <w:pPr>
              <w:pStyle w:val="Odsekzoznamu"/>
              <w:numPr>
                <w:ilvl w:val="0"/>
                <w:numId w:val="545"/>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žiadateľ/prijímateľ, ktorý je  verejným obstarávateľom (§7 ZVO) alebo</w:t>
            </w:r>
            <w:r w:rsidR="00CB7AB9" w:rsidRPr="00292CB0">
              <w:rPr>
                <w:rFonts w:cstheme="minorHAnsi"/>
                <w:bCs/>
                <w:sz w:val="16"/>
                <w:szCs w:val="16"/>
                <w:lang w:eastAsia="sk-SK"/>
              </w:rPr>
              <w:t xml:space="preserve"> </w:t>
            </w:r>
            <w:r w:rsidRPr="00292CB0">
              <w:rPr>
                <w:rFonts w:cstheme="minorHAnsi"/>
                <w:bCs/>
                <w:sz w:val="16"/>
                <w:szCs w:val="16"/>
                <w:lang w:eastAsia="sk-SK"/>
              </w:rPr>
              <w:t>obstarávateľom  (§9 ZVO) je povinný postupovať v zmysle ustanovení tohto zákona,</w:t>
            </w:r>
          </w:p>
          <w:p w14:paraId="1CB38DCF" w14:textId="405C18C9" w:rsidR="00FD6481" w:rsidRPr="00292CB0" w:rsidRDefault="00FD6481" w:rsidP="004800B7">
            <w:pPr>
              <w:pStyle w:val="Odsekzoznamu"/>
              <w:numPr>
                <w:ilvl w:val="0"/>
                <w:numId w:val="545"/>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 xml:space="preserve">žiadateľ/prijímateľ v rámci podopatrenia 19.4, ktorý aplikuje </w:t>
            </w:r>
            <w:r w:rsidRPr="00292CB0">
              <w:rPr>
                <w:rFonts w:cstheme="minorHAnsi"/>
                <w:sz w:val="16"/>
                <w:szCs w:val="16"/>
              </w:rPr>
              <w:t>paušálnu sadzbu 22% je povinný  pri obstarávaní tovarov, stavebných prác a služieb postupovať v súlade s Usmernením Pôdohospodárskej platobnej agentúry č. 8/2017 k obstarávaniu tovarov, stavebných prác a služieb financovaných z PRV SR 2014 – 2022.</w:t>
            </w:r>
          </w:p>
          <w:p w14:paraId="486542DB" w14:textId="5C9FE1D6" w:rsidR="00314487" w:rsidRPr="00292CB0" w:rsidRDefault="00314487" w:rsidP="00E31A94">
            <w:pPr>
              <w:pStyle w:val="Standard"/>
              <w:tabs>
                <w:tab w:val="left" w:pos="709"/>
              </w:tabs>
              <w:jc w:val="both"/>
              <w:rPr>
                <w:b/>
                <w:smallCaps/>
                <w:u w:val="single"/>
              </w:rPr>
            </w:pPr>
            <w:r w:rsidRPr="00292CB0">
              <w:rPr>
                <w:rFonts w:asciiTheme="minorHAnsi" w:hAnsiTheme="minorHAnsi" w:cstheme="minorHAnsi"/>
                <w:b/>
                <w:sz w:val="18"/>
                <w:szCs w:val="18"/>
                <w:u w:val="single"/>
              </w:rPr>
              <w:t>Forma a spôsob preukázania splnenia PPP</w:t>
            </w:r>
            <w:r w:rsidRPr="00292CB0">
              <w:rPr>
                <w:bCs/>
                <w:iCs/>
              </w:rPr>
              <w:t xml:space="preserve"> </w:t>
            </w:r>
          </w:p>
          <w:p w14:paraId="460ED467" w14:textId="6D6520D9" w:rsidR="00B60A25" w:rsidRPr="00292CB0" w:rsidRDefault="00314487" w:rsidP="00E31A94">
            <w:pPr>
              <w:pStyle w:val="Odsekzoznamu"/>
              <w:numPr>
                <w:ilvl w:val="0"/>
                <w:numId w:val="45"/>
              </w:numPr>
              <w:spacing w:after="0" w:line="240" w:lineRule="auto"/>
              <w:ind w:left="219" w:hanging="219"/>
              <w:jc w:val="both"/>
            </w:pPr>
            <w:r w:rsidRPr="00292CB0">
              <w:rPr>
                <w:rFonts w:cstheme="minorHAnsi"/>
                <w:sz w:val="16"/>
                <w:szCs w:val="16"/>
              </w:rPr>
              <w:t>Formulár ŽoNFP – (tabuľka č. 15 - Čestné vyhlásenie žiadateľa)</w:t>
            </w:r>
          </w:p>
          <w:p w14:paraId="2A44C322" w14:textId="41DA4DB7" w:rsidR="00314487" w:rsidRPr="00292CB0" w:rsidRDefault="001A7F27" w:rsidP="007004FE">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6A849C9" w14:textId="669E1E27" w:rsidR="00314487" w:rsidRPr="00292CB0" w:rsidRDefault="001A7F27" w:rsidP="004800B7">
            <w:pPr>
              <w:pStyle w:val="Odsekzoznamu"/>
              <w:numPr>
                <w:ilvl w:val="0"/>
                <w:numId w:val="223"/>
              </w:numPr>
              <w:tabs>
                <w:tab w:val="left" w:pos="213"/>
              </w:tabs>
              <w:spacing w:after="0" w:line="240" w:lineRule="auto"/>
              <w:ind w:hanging="649"/>
              <w:jc w:val="both"/>
              <w:rPr>
                <w:rFonts w:cstheme="minorHAnsi"/>
                <w:b/>
                <w:sz w:val="16"/>
                <w:szCs w:val="16"/>
                <w:u w:val="single"/>
              </w:rPr>
            </w:pPr>
            <w:r w:rsidRPr="00292CB0">
              <w:rPr>
                <w:rFonts w:cstheme="minorHAnsi"/>
                <w:sz w:val="16"/>
                <w:szCs w:val="16"/>
              </w:rPr>
              <w:t>v zmysle dokumentácie uvedenej</w:t>
            </w:r>
            <w:r w:rsidR="00314487" w:rsidRPr="00292CB0">
              <w:rPr>
                <w:rFonts w:cstheme="minorHAnsi"/>
                <w:sz w:val="16"/>
                <w:szCs w:val="16"/>
              </w:rPr>
              <w:t xml:space="preserve"> v</w:t>
            </w:r>
            <w:r w:rsidRPr="00292CB0">
              <w:rPr>
                <w:rFonts w:cstheme="minorHAnsi"/>
                <w:sz w:val="16"/>
                <w:szCs w:val="16"/>
              </w:rPr>
              <w:t> časti</w:t>
            </w:r>
            <w:r w:rsidR="00314487" w:rsidRPr="00292CB0">
              <w:rPr>
                <w:rFonts w:cstheme="minorHAnsi"/>
                <w:sz w:val="16"/>
                <w:szCs w:val="16"/>
              </w:rPr>
              <w:t xml:space="preserve"> „Forma a spôsob preukázania splnenia PPP“</w:t>
            </w:r>
          </w:p>
        </w:tc>
      </w:tr>
    </w:tbl>
    <w:p w14:paraId="245972D0" w14:textId="4101E1FF" w:rsidR="00C77B19" w:rsidRPr="00292CB0" w:rsidRDefault="00332A2B" w:rsidP="002C09AB">
      <w:pPr>
        <w:spacing w:after="0" w:line="240" w:lineRule="auto"/>
        <w:rPr>
          <w:rFonts w:cstheme="minorHAnsi"/>
        </w:rPr>
      </w:pPr>
      <w:r w:rsidRPr="00292CB0">
        <w:rPr>
          <w:rFonts w:cstheme="minorHAnsi"/>
        </w:rPr>
        <w:br w:type="page"/>
      </w:r>
    </w:p>
    <w:p w14:paraId="6230B834" w14:textId="3A13A787" w:rsidR="009D17DD" w:rsidRPr="00292CB0" w:rsidRDefault="00E84FEE" w:rsidP="004800B7">
      <w:pPr>
        <w:pStyle w:val="Nadpis2"/>
        <w:numPr>
          <w:ilvl w:val="0"/>
          <w:numId w:val="524"/>
        </w:numPr>
        <w:spacing w:before="0" w:after="0"/>
        <w:ind w:left="426" w:hanging="426"/>
        <w:jc w:val="both"/>
        <w:rPr>
          <w:rFonts w:asciiTheme="minorHAnsi" w:hAnsiTheme="minorHAnsi" w:cstheme="minorHAnsi"/>
          <w:b/>
          <w:sz w:val="28"/>
          <w:szCs w:val="28"/>
        </w:rPr>
      </w:pPr>
      <w:bookmarkStart w:id="6" w:name="_Toc199231612"/>
      <w:r w:rsidRPr="00292CB0">
        <w:rPr>
          <w:rFonts w:asciiTheme="minorHAnsi" w:hAnsiTheme="minorHAnsi" w:cstheme="minorHAnsi"/>
          <w:b/>
          <w:sz w:val="28"/>
          <w:szCs w:val="28"/>
        </w:rPr>
        <w:lastRenderedPageBreak/>
        <w:t>ŠPECIF</w:t>
      </w:r>
      <w:r w:rsidR="009D17DD" w:rsidRPr="00292CB0">
        <w:rPr>
          <w:rFonts w:asciiTheme="minorHAnsi" w:hAnsiTheme="minorHAnsi" w:cstheme="minorHAnsi"/>
          <w:b/>
          <w:sz w:val="28"/>
          <w:szCs w:val="28"/>
        </w:rPr>
        <w:t>ICKÉ PODMIENKY POSKYTNUTIA PRÍSPEVKU, KRITÉRI</w:t>
      </w:r>
      <w:r w:rsidR="007F4D9A" w:rsidRPr="00292CB0">
        <w:rPr>
          <w:rFonts w:asciiTheme="minorHAnsi" w:hAnsiTheme="minorHAnsi" w:cstheme="minorHAnsi"/>
          <w:b/>
          <w:sz w:val="28"/>
          <w:szCs w:val="28"/>
        </w:rPr>
        <w:t>A</w:t>
      </w:r>
      <w:r w:rsidR="0018764F" w:rsidRPr="00292CB0">
        <w:rPr>
          <w:rFonts w:asciiTheme="minorHAnsi" w:hAnsiTheme="minorHAnsi" w:cstheme="minorHAnsi"/>
          <w:b/>
          <w:sz w:val="28"/>
          <w:szCs w:val="28"/>
        </w:rPr>
        <w:t xml:space="preserve"> PRE VÝBER PROJEKTOV</w:t>
      </w:r>
      <w:bookmarkEnd w:id="6"/>
    </w:p>
    <w:p w14:paraId="3A254FE2" w14:textId="748C9746" w:rsidR="00553186" w:rsidRPr="00292CB0" w:rsidRDefault="00553186" w:rsidP="002C09AB">
      <w:pPr>
        <w:spacing w:after="0" w:line="240" w:lineRule="auto"/>
        <w:rPr>
          <w:rFonts w:cstheme="minorHAnsi"/>
        </w:rPr>
      </w:pPr>
    </w:p>
    <w:p w14:paraId="0C866B5E" w14:textId="272F1EF1" w:rsidR="00C0534D" w:rsidRPr="00292CB0" w:rsidRDefault="00C0534D" w:rsidP="002C09AB">
      <w:pPr>
        <w:spacing w:after="0" w:line="240" w:lineRule="auto"/>
        <w:rPr>
          <w:rFonts w:cstheme="minorHAnsi"/>
          <w:b/>
          <w:sz w:val="24"/>
          <w:szCs w:val="24"/>
        </w:rPr>
      </w:pPr>
      <w:r w:rsidRPr="00292CB0">
        <w:rPr>
          <w:rFonts w:cstheme="minorHAnsi"/>
          <w:b/>
          <w:sz w:val="24"/>
          <w:szCs w:val="24"/>
        </w:rPr>
        <w:t>M04 – Investície do hmotného majetku (čl. 17)</w:t>
      </w:r>
    </w:p>
    <w:p w14:paraId="1BD1BC2F" w14:textId="769CE4DC" w:rsidR="00C0534D" w:rsidRPr="00292CB0" w:rsidRDefault="00C0534D" w:rsidP="002C09AB">
      <w:pPr>
        <w:pStyle w:val="tlXY"/>
        <w:spacing w:before="0" w:after="0"/>
        <w:rPr>
          <w:rFonts w:cstheme="minorHAnsi"/>
          <w:color w:val="auto"/>
          <w:sz w:val="24"/>
          <w:szCs w:val="24"/>
        </w:rPr>
      </w:pPr>
      <w:bookmarkStart w:id="7" w:name="_Toc512834735"/>
      <w:bookmarkStart w:id="8" w:name="_Toc199231613"/>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4.1 Podpora na investície do poľnohospodárskych podnikov</w:t>
      </w:r>
      <w:bookmarkEnd w:id="7"/>
      <w:bookmarkEnd w:id="8"/>
    </w:p>
    <w:p w14:paraId="582D120B" w14:textId="77777777" w:rsidR="00C0534D" w:rsidRPr="00292CB0" w:rsidRDefault="00C0534D" w:rsidP="002C09AB">
      <w:pPr>
        <w:spacing w:after="0" w:line="240" w:lineRule="auto"/>
        <w:rPr>
          <w:rFonts w:cstheme="minorHAnsi"/>
          <w:b/>
          <w:i/>
          <w:sz w:val="20"/>
          <w:szCs w:val="20"/>
        </w:rPr>
      </w:pPr>
      <w:r w:rsidRPr="00292CB0">
        <w:rPr>
          <w:rFonts w:cstheme="minorHAnsi"/>
          <w:b/>
          <w:i/>
          <w:sz w:val="20"/>
          <w:szCs w:val="20"/>
        </w:rPr>
        <w:t xml:space="preserve">A: Investície do hmotného majetku </w:t>
      </w:r>
      <w:proofErr w:type="spellStart"/>
      <w:r w:rsidRPr="00292CB0">
        <w:rPr>
          <w:rFonts w:cstheme="minorHAnsi"/>
          <w:b/>
          <w:i/>
          <w:sz w:val="20"/>
          <w:szCs w:val="20"/>
        </w:rPr>
        <w:t>prispievajúce</w:t>
      </w:r>
      <w:proofErr w:type="spellEnd"/>
      <w:r w:rsidRPr="00292CB0">
        <w:rPr>
          <w:rFonts w:cstheme="minorHAnsi"/>
          <w:b/>
          <w:i/>
          <w:sz w:val="20"/>
          <w:szCs w:val="20"/>
        </w:rPr>
        <w:t xml:space="preserve"> k zlepšeniu konkurencieschopnosti, využívania vody a OZE v poľnohospodárstve</w:t>
      </w:r>
    </w:p>
    <w:p w14:paraId="541A07F6" w14:textId="77777777" w:rsidR="00C0534D" w:rsidRPr="00292CB0" w:rsidRDefault="00C0534D" w:rsidP="002C09AB">
      <w:pPr>
        <w:spacing w:after="0" w:line="240" w:lineRule="auto"/>
        <w:rPr>
          <w:rFonts w:cstheme="minorHAnsi"/>
          <w:sz w:val="20"/>
        </w:rPr>
      </w:pPr>
    </w:p>
    <w:p w14:paraId="05B04BA7"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5752ECA1" w14:textId="2CF17175" w:rsidR="00C0534D" w:rsidRPr="00292CB0" w:rsidRDefault="00C54E31"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výdavky pri ktorých verejné obstarávanie</w:t>
      </w:r>
      <w:r w:rsidR="00726855" w:rsidRPr="00292CB0">
        <w:rPr>
          <w:rFonts w:cstheme="minorHAnsi"/>
          <w:sz w:val="18"/>
          <w:szCs w:val="18"/>
        </w:rPr>
        <w:t>/obstarávanie</w:t>
      </w:r>
      <w:r w:rsidRPr="00292CB0">
        <w:rPr>
          <w:rFonts w:cstheme="minorHAnsi"/>
          <w:sz w:val="18"/>
          <w:szCs w:val="18"/>
        </w:rPr>
        <w:t xml:space="preserve"> bolo začaté pred dňom 19.04.2016, vynaložené až po predložení ŽoNFP na </w:t>
      </w:r>
      <w:r w:rsidR="00726855" w:rsidRPr="00292CB0">
        <w:rPr>
          <w:rFonts w:cstheme="minorHAnsi"/>
          <w:sz w:val="18"/>
          <w:szCs w:val="18"/>
        </w:rPr>
        <w:t>MAS</w:t>
      </w:r>
      <w:r w:rsidR="00C0534D" w:rsidRPr="00292CB0">
        <w:rPr>
          <w:rFonts w:cstheme="minorHAnsi"/>
          <w:kern w:val="1"/>
          <w:sz w:val="18"/>
          <w:szCs w:val="18"/>
        </w:rPr>
        <w:t>;</w:t>
      </w:r>
    </w:p>
    <w:p w14:paraId="234CC7B6" w14:textId="77777777" w:rsidR="00C0534D" w:rsidRPr="00292CB0" w:rsidRDefault="00C0534D"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 xml:space="preserve">náklady mimo nákladov uvedených v bode 2.2 tohto podopatrenia; </w:t>
      </w:r>
    </w:p>
    <w:p w14:paraId="5396682F"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úroky z dlžných súm;</w:t>
      </w:r>
    </w:p>
    <w:p w14:paraId="4C27AF76"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kompenzácia straty príjmu v dôsledku prírodnej katastrofy;</w:t>
      </w:r>
    </w:p>
    <w:p w14:paraId="3F0B1311"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kombajny na zber obilnín, olejnín a kukurice vrátane kombajnov s adaptérmi na zber, horčice, sóje, ľanu a konope;</w:t>
      </w:r>
    </w:p>
    <w:p w14:paraId="3EA289FD"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zriadenie resp. výstavbu nových vinohradov;</w:t>
      </w:r>
    </w:p>
    <w:p w14:paraId="66ED9AD6" w14:textId="77777777" w:rsidR="00C0534D" w:rsidRPr="00292CB0" w:rsidRDefault="00C0534D" w:rsidP="000E4642">
      <w:pPr>
        <w:pStyle w:val="Odsekzoznamu"/>
        <w:numPr>
          <w:ilvl w:val="0"/>
          <w:numId w:val="33"/>
        </w:numPr>
        <w:spacing w:after="0" w:line="240" w:lineRule="auto"/>
        <w:ind w:left="426" w:hanging="426"/>
        <w:rPr>
          <w:rFonts w:cstheme="minorHAnsi"/>
          <w:sz w:val="18"/>
          <w:szCs w:val="18"/>
        </w:rPr>
      </w:pPr>
      <w:r w:rsidRPr="00292CB0">
        <w:rPr>
          <w:rFonts w:cstheme="minorHAnsi"/>
          <w:sz w:val="18"/>
          <w:szCs w:val="18"/>
        </w:rPr>
        <w:t>investície do špeciálnych strojov a náradia s výnimkou pokiaľ má investícia priamy súvis s reštrukturalizáciou podniku resp. diverzifikáciou výroby</w:t>
      </w:r>
      <w:r w:rsidRPr="00292CB0">
        <w:rPr>
          <w:rFonts w:cstheme="minorHAnsi"/>
          <w:kern w:val="1"/>
          <w:sz w:val="18"/>
          <w:szCs w:val="18"/>
        </w:rPr>
        <w:t>;</w:t>
      </w:r>
    </w:p>
    <w:p w14:paraId="0EFB63DD" w14:textId="56995E81" w:rsidR="00CB559B"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neoprávnené výdavky MAS stanovené v stratégii CLLD.</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3AE416" w14:textId="77777777" w:rsidTr="00B30B20">
        <w:trPr>
          <w:trHeight w:val="284"/>
        </w:trPr>
        <w:tc>
          <w:tcPr>
            <w:tcW w:w="5000" w:type="pct"/>
            <w:shd w:val="clear" w:color="auto" w:fill="FFC000"/>
            <w:vAlign w:val="center"/>
          </w:tcPr>
          <w:p w14:paraId="612A84F0" w14:textId="08AB1E34" w:rsidR="00CB559B" w:rsidRPr="00292CB0" w:rsidRDefault="00CB559B" w:rsidP="004800B7">
            <w:pPr>
              <w:pStyle w:val="Standard"/>
              <w:numPr>
                <w:ilvl w:val="2"/>
                <w:numId w:val="527"/>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8614005" w14:textId="77777777" w:rsidTr="00B608A8">
        <w:trPr>
          <w:trHeight w:val="284"/>
        </w:trPr>
        <w:tc>
          <w:tcPr>
            <w:tcW w:w="5000" w:type="pct"/>
            <w:shd w:val="clear" w:color="auto" w:fill="FFFFFF" w:themeFill="background1"/>
            <w:vAlign w:val="center"/>
          </w:tcPr>
          <w:p w14:paraId="3F744F93" w14:textId="3713CBB8" w:rsidR="00CB559B" w:rsidRPr="00292CB0" w:rsidRDefault="00CB559B" w:rsidP="00DA7DED">
            <w:pPr>
              <w:pStyle w:val="Odsekzoznamu"/>
              <w:numPr>
                <w:ilvl w:val="0"/>
                <w:numId w:val="33"/>
              </w:numPr>
              <w:tabs>
                <w:tab w:val="left" w:pos="202"/>
              </w:tabs>
              <w:suppressAutoHyphens/>
              <w:spacing w:after="0" w:line="240" w:lineRule="auto"/>
              <w:ind w:left="202" w:hanging="202"/>
              <w:jc w:val="both"/>
            </w:pPr>
            <w:r w:rsidRPr="00292CB0">
              <w:rPr>
                <w:rFonts w:cstheme="minorHAnsi"/>
                <w:sz w:val="18"/>
                <w:szCs w:val="18"/>
              </w:rPr>
              <w:t>ŽoNFP musí byť kompletná po obsahovej stránke. ŽoNFP nebude schválená v prípade, že žiadateľ uviedol nepravdivé čestné vyhlásenie žiadateľa o konflikte záujmov a poskytol nesprávne či nepravdivé údaje.</w:t>
            </w:r>
          </w:p>
          <w:p w14:paraId="6C1D8F72"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Suma finančných prostriedkov z verejných zdrojov, požadovaná žiadateľom vo formulári ŽoNFP v deň jej predloženia na MAS je konečná a nie je možné ju v rámci procesu spracovávania dodatočne zvyšovať. </w:t>
            </w:r>
          </w:p>
          <w:p w14:paraId="4514E879" w14:textId="6A022A15"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9C6093"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4E273EB3"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6F594A0" w14:textId="77777777" w:rsidR="00BE0E67" w:rsidRPr="00292CB0" w:rsidRDefault="00CB559B"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Pre projekty vyhodnocované v rámci FO 2B je podmienkou schválený podnikateľský plán</w:t>
            </w:r>
            <w:r w:rsidR="00DA7DED" w:rsidRPr="00292CB0">
              <w:rPr>
                <w:rFonts w:cstheme="minorHAnsi"/>
                <w:sz w:val="18"/>
                <w:szCs w:val="18"/>
              </w:rPr>
              <w:t xml:space="preserve"> (projekt realizácie)</w:t>
            </w:r>
            <w:r w:rsidRPr="00292CB0">
              <w:rPr>
                <w:rFonts w:cstheme="minorHAnsi"/>
                <w:sz w:val="18"/>
                <w:szCs w:val="18"/>
              </w:rPr>
              <w:t>.</w:t>
            </w:r>
          </w:p>
          <w:p w14:paraId="3907B96C" w14:textId="4219E867" w:rsidR="00DA7DED" w:rsidRPr="00292CB0" w:rsidRDefault="00DA7DED"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Forma zjedn</w:t>
            </w:r>
            <w:r w:rsidR="009B2C19" w:rsidRPr="00292CB0">
              <w:rPr>
                <w:rFonts w:cstheme="minorHAnsi"/>
                <w:sz w:val="18"/>
                <w:szCs w:val="18"/>
              </w:rPr>
              <w:t xml:space="preserve">odušeného vykazovania výdavkov </w:t>
            </w:r>
            <w:r w:rsidRPr="00292CB0">
              <w:rPr>
                <w:rFonts w:cstheme="minorHAnsi"/>
                <w:sz w:val="18"/>
                <w:szCs w:val="18"/>
              </w:rPr>
              <w:t>v zmysle Prílohy č. 29A k Príručke pre prijímateľa LEADER.</w:t>
            </w:r>
          </w:p>
        </w:tc>
      </w:tr>
    </w:tbl>
    <w:p w14:paraId="7795273C" w14:textId="0D4401C9"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
        <w:gridCol w:w="1585"/>
        <w:gridCol w:w="11928"/>
      </w:tblGrid>
      <w:tr w:rsidR="00292CB0" w:rsidRPr="00292CB0" w14:paraId="6E6589D0" w14:textId="77777777" w:rsidTr="00B30B20">
        <w:trPr>
          <w:trHeight w:val="284"/>
        </w:trPr>
        <w:tc>
          <w:tcPr>
            <w:tcW w:w="5000" w:type="pct"/>
            <w:gridSpan w:val="3"/>
            <w:shd w:val="clear" w:color="auto" w:fill="FFC000"/>
            <w:vAlign w:val="center"/>
          </w:tcPr>
          <w:p w14:paraId="041D2D75" w14:textId="3E250C67" w:rsidR="00CB559B" w:rsidRPr="00292CB0" w:rsidRDefault="00AB1357" w:rsidP="00CB559B">
            <w:pPr>
              <w:spacing w:after="0" w:line="240" w:lineRule="auto"/>
              <w:jc w:val="center"/>
              <w:rPr>
                <w:rFonts w:cstheme="minorHAnsi"/>
                <w:b/>
                <w:caps/>
                <w:sz w:val="28"/>
                <w:szCs w:val="28"/>
              </w:rPr>
            </w:pPr>
            <w:r w:rsidRPr="00292CB0">
              <w:rPr>
                <w:rFonts w:cstheme="minorHAnsi"/>
                <w:b/>
                <w:sz w:val="28"/>
                <w:szCs w:val="28"/>
              </w:rPr>
              <w:t xml:space="preserve">3.1.2 </w:t>
            </w:r>
            <w:r w:rsidR="00CB559B" w:rsidRPr="00292CB0">
              <w:rPr>
                <w:rFonts w:cstheme="minorHAnsi"/>
                <w:b/>
                <w:caps/>
                <w:sz w:val="28"/>
                <w:szCs w:val="28"/>
              </w:rPr>
              <w:t>Špecifické podmienky poskytnutia príspevku</w:t>
            </w:r>
          </w:p>
        </w:tc>
      </w:tr>
      <w:tr w:rsidR="00292CB0" w:rsidRPr="00292CB0" w14:paraId="61C492FF" w14:textId="77777777" w:rsidTr="00B30B20">
        <w:trPr>
          <w:trHeight w:val="284"/>
        </w:trPr>
        <w:tc>
          <w:tcPr>
            <w:tcW w:w="5000" w:type="pct"/>
            <w:gridSpan w:val="3"/>
            <w:shd w:val="clear" w:color="auto" w:fill="FFE599" w:themeFill="accent4" w:themeFillTint="66"/>
            <w:vAlign w:val="center"/>
          </w:tcPr>
          <w:p w14:paraId="6481C738"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E4CF97E" w14:textId="77777777" w:rsidTr="00B30B20">
        <w:trPr>
          <w:trHeight w:val="340"/>
        </w:trPr>
        <w:tc>
          <w:tcPr>
            <w:tcW w:w="183" w:type="pct"/>
            <w:shd w:val="clear" w:color="auto" w:fill="FFF2CC" w:themeFill="accent4" w:themeFillTint="33"/>
            <w:vAlign w:val="center"/>
          </w:tcPr>
          <w:p w14:paraId="2E1352D6" w14:textId="195F95DE" w:rsidR="00F7056E" w:rsidRPr="00292CB0" w:rsidRDefault="00F7056E"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4270D94B" w14:textId="32AF51AF" w:rsidR="00F7056E" w:rsidRPr="00292CB0" w:rsidRDefault="00F7056E" w:rsidP="002C09AB">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6AD1C791" w14:textId="77777777" w:rsidTr="004C41A4">
        <w:trPr>
          <w:trHeight w:val="340"/>
        </w:trPr>
        <w:tc>
          <w:tcPr>
            <w:tcW w:w="183" w:type="pct"/>
            <w:shd w:val="clear" w:color="auto" w:fill="auto"/>
            <w:vAlign w:val="center"/>
          </w:tcPr>
          <w:p w14:paraId="4D4830CE" w14:textId="77777777" w:rsidR="004C41A4" w:rsidRPr="00292CB0" w:rsidRDefault="004C41A4" w:rsidP="002C09AB">
            <w:pPr>
              <w:spacing w:after="0" w:line="240" w:lineRule="auto"/>
              <w:jc w:val="center"/>
              <w:rPr>
                <w:rFonts w:cstheme="minorHAnsi"/>
                <w:b/>
                <w:sz w:val="18"/>
                <w:szCs w:val="18"/>
              </w:rPr>
            </w:pPr>
            <w:r w:rsidRPr="00292CB0">
              <w:rPr>
                <w:rFonts w:cstheme="minorHAnsi"/>
                <w:b/>
                <w:sz w:val="18"/>
                <w:szCs w:val="18"/>
              </w:rPr>
              <w:t>1.1</w:t>
            </w:r>
          </w:p>
        </w:tc>
        <w:tc>
          <w:tcPr>
            <w:tcW w:w="4817" w:type="pct"/>
            <w:gridSpan w:val="2"/>
            <w:shd w:val="clear" w:color="auto" w:fill="auto"/>
            <w:vAlign w:val="center"/>
          </w:tcPr>
          <w:p w14:paraId="6DCB65CF" w14:textId="6B1BFC24" w:rsidR="004C41A4" w:rsidRPr="00292CB0" w:rsidRDefault="004C41A4" w:rsidP="002C09AB">
            <w:pPr>
              <w:spacing w:after="0" w:line="240" w:lineRule="auto"/>
              <w:rPr>
                <w:rFonts w:cstheme="minorHAnsi"/>
                <w:b/>
                <w:sz w:val="18"/>
                <w:szCs w:val="18"/>
              </w:rPr>
            </w:pPr>
            <w:r w:rsidRPr="00292CB0">
              <w:rPr>
                <w:rFonts w:cstheme="minorHAnsi"/>
                <w:b/>
                <w:sz w:val="18"/>
                <w:szCs w:val="18"/>
              </w:rPr>
              <w:t>Oprávnenosť žiadateľa (</w:t>
            </w:r>
            <w:r w:rsidR="009E71D8" w:rsidRPr="00292CB0">
              <w:rPr>
                <w:rFonts w:cstheme="minorHAnsi"/>
                <w:b/>
                <w:sz w:val="18"/>
                <w:szCs w:val="18"/>
              </w:rPr>
              <w:t>všeobecné podmienky</w:t>
            </w:r>
            <w:r w:rsidRPr="00292CB0">
              <w:rPr>
                <w:rFonts w:cstheme="minorHAnsi"/>
                <w:b/>
                <w:sz w:val="18"/>
                <w:szCs w:val="18"/>
              </w:rPr>
              <w:t>)</w:t>
            </w:r>
          </w:p>
          <w:p w14:paraId="2F0D9CDA" w14:textId="12FF9A2A" w:rsidR="004C41A4" w:rsidRPr="00292CB0" w:rsidRDefault="004C41A4"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7056E"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 (ak relevantné):</w:t>
            </w:r>
          </w:p>
          <w:p w14:paraId="38472B57" w14:textId="77777777" w:rsidR="004C41A4" w:rsidRPr="00292CB0" w:rsidRDefault="004C41A4" w:rsidP="002C09AB">
            <w:pPr>
              <w:spacing w:after="0" w:line="240" w:lineRule="auto"/>
              <w:rPr>
                <w:rFonts w:cstheme="minorHAnsi"/>
                <w:sz w:val="16"/>
                <w:szCs w:val="16"/>
              </w:rPr>
            </w:pPr>
            <w:r w:rsidRPr="00292CB0">
              <w:rPr>
                <w:rFonts w:cstheme="minorHAnsi"/>
                <w:sz w:val="16"/>
                <w:szCs w:val="16"/>
              </w:rPr>
              <w:t>Oprávneným žiadateľom sú:</w:t>
            </w:r>
          </w:p>
          <w:p w14:paraId="1D5681C6" w14:textId="0D39FABA" w:rsidR="004C41A4" w:rsidRPr="00292CB0" w:rsidRDefault="004C41A4" w:rsidP="000E4642">
            <w:pPr>
              <w:pStyle w:val="Odsekzoznamu"/>
              <w:numPr>
                <w:ilvl w:val="6"/>
                <w:numId w:val="40"/>
              </w:numPr>
              <w:spacing w:after="0" w:line="240" w:lineRule="auto"/>
              <w:ind w:left="350" w:hanging="283"/>
              <w:jc w:val="both"/>
              <w:rPr>
                <w:rFonts w:cstheme="minorHAnsi"/>
                <w:sz w:val="16"/>
                <w:szCs w:val="16"/>
              </w:rPr>
            </w:pPr>
            <w:r w:rsidRPr="00292CB0">
              <w:rPr>
                <w:rFonts w:cstheme="minorHAnsi"/>
                <w:sz w:val="16"/>
                <w:szCs w:val="16"/>
              </w:rPr>
              <w:t>Fyzické a právnické osoby podnikajúce v poľnohospodárskej prvovýrobe, ako napr.: poľnohospodári alebo skupina poľnohospodárov, mladý poľnohospodár, ktorý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2 personálne a majetkovo neprepojených a partnerských podnikov partnerov musia oprávnenosť žiadateľa (prijímateľa) uvedenú vyššie spĺňať všetci partneri kolektívnej investície.</w:t>
            </w:r>
          </w:p>
          <w:p w14:paraId="3D0E0601" w14:textId="4FF0D637" w:rsidR="004C41A4" w:rsidRPr="00292CB0" w:rsidRDefault="004C41A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091972" w14:textId="77777777" w:rsidR="004C41A4" w:rsidRPr="00292CB0" w:rsidRDefault="004C41A4" w:rsidP="004800B7">
            <w:pPr>
              <w:pStyle w:val="Odsekzoznamu"/>
              <w:numPr>
                <w:ilvl w:val="1"/>
                <w:numId w:val="234"/>
              </w:numPr>
              <w:spacing w:after="0" w:line="240" w:lineRule="auto"/>
              <w:ind w:left="261" w:hanging="261"/>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1E221663" w14:textId="77777777" w:rsidR="004C41A4" w:rsidRPr="00292CB0" w:rsidRDefault="004C41A4" w:rsidP="004800B7">
            <w:pPr>
              <w:pStyle w:val="Odsekzoznamu"/>
              <w:numPr>
                <w:ilvl w:val="1"/>
                <w:numId w:val="234"/>
              </w:numPr>
              <w:spacing w:after="0" w:line="240" w:lineRule="auto"/>
              <w:ind w:left="261" w:hanging="261"/>
              <w:jc w:val="both"/>
              <w:rPr>
                <w:rFonts w:cstheme="minorHAnsi"/>
                <w:b/>
                <w:sz w:val="16"/>
                <w:szCs w:val="16"/>
              </w:rPr>
            </w:pPr>
            <w:r w:rsidRPr="00292CB0">
              <w:rPr>
                <w:rFonts w:cstheme="minorHAnsi"/>
                <w:bCs/>
                <w:iCs/>
                <w:sz w:val="16"/>
                <w:szCs w:val="16"/>
              </w:rPr>
              <w:t>Doklad preukazujúci právnu subjektivitu žiadateľa</w:t>
            </w:r>
            <w:r w:rsidRPr="00292CB0">
              <w:rPr>
                <w:rFonts w:cstheme="minorHAnsi"/>
                <w:iCs/>
                <w:sz w:val="16"/>
                <w:szCs w:val="16"/>
              </w:rPr>
              <w:t xml:space="preserve">,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p>
          <w:p w14:paraId="4DD2BA95" w14:textId="7E9E79F8" w:rsidR="00547D64" w:rsidRPr="00292CB0" w:rsidRDefault="00547D6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lastRenderedPageBreak/>
              <w:t xml:space="preserve">Potvrdenie preukazujúce právnu subjektivitu žiadateľa nie staršie ako </w:t>
            </w:r>
            <w:r w:rsidR="000E284A" w:rsidRPr="00292CB0">
              <w:rPr>
                <w:rFonts w:cstheme="minorHAnsi"/>
                <w:sz w:val="16"/>
                <w:szCs w:val="16"/>
              </w:rPr>
              <w:t>3</w:t>
            </w:r>
            <w:r w:rsidRPr="00292CB0">
              <w:rPr>
                <w:rFonts w:cstheme="minorHAnsi"/>
                <w:sz w:val="16"/>
                <w:szCs w:val="16"/>
              </w:rPr>
              <w:t xml:space="preserve"> mesiac</w:t>
            </w:r>
            <w:r w:rsidR="000E284A" w:rsidRPr="00292CB0">
              <w:rPr>
                <w:rFonts w:cstheme="minorHAnsi"/>
                <w:sz w:val="16"/>
                <w:szCs w:val="16"/>
              </w:rPr>
              <w:t>e</w:t>
            </w:r>
            <w:r w:rsidRPr="00292CB0">
              <w:rPr>
                <w:rFonts w:cstheme="minorHAnsi"/>
                <w:sz w:val="16"/>
                <w:szCs w:val="16"/>
              </w:rPr>
              <w:t xml:space="preserve"> ku dňu predloženia </w:t>
            </w:r>
            <w:proofErr w:type="spellStart"/>
            <w:r w:rsidRPr="00292CB0">
              <w:rPr>
                <w:rFonts w:cstheme="minorHAnsi"/>
                <w:sz w:val="16"/>
                <w:szCs w:val="16"/>
              </w:rPr>
              <w:t>ŽoNFP</w:t>
            </w:r>
            <w:proofErr w:type="spellEnd"/>
            <w:r w:rsidRPr="00292CB0">
              <w:rPr>
                <w:rFonts w:cstheme="minorHAnsi"/>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(relevantné len v prípade, že informácie v príslušných registroch nie sú korektné)</w:t>
            </w:r>
          </w:p>
          <w:p w14:paraId="4BBCFA73" w14:textId="77777777" w:rsidR="004C41A4" w:rsidRPr="00292CB0" w:rsidRDefault="004C41A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(ak relevantné)</w:t>
            </w:r>
          </w:p>
          <w:p w14:paraId="2BE0E9F1" w14:textId="77777777" w:rsidR="004C41A4" w:rsidRPr="00292CB0" w:rsidRDefault="004C41A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AB3DA52" w14:textId="77777777" w:rsidR="00547D64" w:rsidRPr="00292CB0" w:rsidRDefault="00547D6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0CB6343" w14:textId="77777777" w:rsidR="00547D64" w:rsidRPr="00292CB0" w:rsidRDefault="00547D64" w:rsidP="004800B7">
            <w:pPr>
              <w:pStyle w:val="Odsekzoznamu"/>
              <w:numPr>
                <w:ilvl w:val="0"/>
                <w:numId w:val="221"/>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45ABFB9F" w14:textId="77777777" w:rsidR="00547D64" w:rsidRPr="00292CB0" w:rsidRDefault="00547D64" w:rsidP="004800B7">
            <w:pPr>
              <w:pStyle w:val="Odsekzoznamu"/>
              <w:numPr>
                <w:ilvl w:val="0"/>
                <w:numId w:val="221"/>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27"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rPr>
              <w:t xml:space="preserve">alebo prostredníctvom </w:t>
            </w:r>
            <w:r w:rsidRPr="00292CB0">
              <w:rPr>
                <w:rFonts w:cstheme="minorHAnsi"/>
                <w:sz w:val="16"/>
                <w:szCs w:val="16"/>
              </w:rPr>
              <w:t xml:space="preserve">portálu </w:t>
            </w:r>
            <w:hyperlink r:id="rId28"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71E0ED62" w14:textId="6C705FF9" w:rsidR="00547D64" w:rsidRPr="00292CB0" w:rsidRDefault="00547D64"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Potvrdenia preukazujúceho právnu subjekti</w:t>
            </w:r>
            <w:r w:rsidR="006F1EFB" w:rsidRPr="00292CB0">
              <w:rPr>
                <w:rFonts w:cstheme="minorHAnsi"/>
                <w:bCs/>
                <w:sz w:val="16"/>
                <w:szCs w:val="16"/>
              </w:rPr>
              <w:t>vitu žiadateľa nie staršie ako 3</w:t>
            </w:r>
            <w:r w:rsidRPr="00292CB0">
              <w:rPr>
                <w:rFonts w:cstheme="minorHAnsi"/>
                <w:bCs/>
                <w:sz w:val="16"/>
                <w:szCs w:val="16"/>
              </w:rPr>
              <w:t xml:space="preserve"> mesiace ku dňu predloženia </w:t>
            </w:r>
            <w:proofErr w:type="spellStart"/>
            <w:r w:rsidRPr="00292CB0">
              <w:rPr>
                <w:rFonts w:cstheme="minorHAnsi"/>
                <w:bCs/>
                <w:sz w:val="16"/>
                <w:szCs w:val="16"/>
              </w:rPr>
              <w:t>ŽoNFP</w:t>
            </w:r>
            <w:proofErr w:type="spellEnd"/>
            <w:r w:rsidRPr="00292CB0">
              <w:rPr>
                <w:rFonts w:cstheme="minorHAnsi"/>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CFFB4A6" w14:textId="77777777" w:rsidR="00547D64" w:rsidRPr="00292CB0" w:rsidRDefault="00547D64" w:rsidP="002C09AB">
            <w:pPr>
              <w:shd w:val="clear" w:color="auto" w:fill="FFFFFF" w:themeFill="background1"/>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w:t>
            </w:r>
          </w:p>
          <w:p w14:paraId="380AE3C8" w14:textId="77777777" w:rsidR="00547D64" w:rsidRPr="00292CB0" w:rsidRDefault="00547D64" w:rsidP="004800B7">
            <w:pPr>
              <w:pStyle w:val="Odsekzoznamu"/>
              <w:numPr>
                <w:ilvl w:val="0"/>
                <w:numId w:val="403"/>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292CB0">
              <w:rPr>
                <w:rFonts w:cstheme="minorHAnsi"/>
                <w:sz w:val="16"/>
                <w:szCs w:val="16"/>
                <w:u w:val="single"/>
              </w:rPr>
              <w:t>iba v prípade, ak sa vzťahuje na úkony po predložení ŽoNFP</w:t>
            </w:r>
            <w:r w:rsidRPr="00292CB0">
              <w:rPr>
                <w:rFonts w:cstheme="minorHAnsi"/>
                <w:sz w:val="16"/>
                <w:szCs w:val="16"/>
              </w:rPr>
              <w:t xml:space="preserve">, inak </w:t>
            </w:r>
            <w:r w:rsidRPr="00292CB0">
              <w:rPr>
                <w:rFonts w:cstheme="minorHAnsi"/>
                <w:bCs/>
                <w:sz w:val="16"/>
                <w:szCs w:val="16"/>
              </w:rPr>
              <w:t xml:space="preserve">musí udelenie plnej moci časovo a rozsahom oprávnení splnomocnenca zodpovedať úkonom vykonaným splnomocnencom v súvislosti s predložením ŽoNFP/konaním o ŽoNFP. </w:t>
            </w:r>
          </w:p>
          <w:p w14:paraId="43E95E41" w14:textId="461BEAC8" w:rsidR="004C41A4" w:rsidRPr="00292CB0" w:rsidRDefault="00547D64" w:rsidP="004800B7">
            <w:pPr>
              <w:pStyle w:val="Odsekzoznamu"/>
              <w:numPr>
                <w:ilvl w:val="0"/>
                <w:numId w:val="403"/>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292CB0">
              <w:rPr>
                <w:rFonts w:cstheme="minorHAnsi"/>
                <w:bCs/>
                <w:sz w:val="16"/>
                <w:szCs w:val="16"/>
              </w:rPr>
              <w:t xml:space="preserve"> musí príloha časovo zodpovedať s predložením ŽoNFP.</w:t>
            </w:r>
          </w:p>
        </w:tc>
      </w:tr>
      <w:tr w:rsidR="00292CB0" w:rsidRPr="00292CB0" w14:paraId="520EC844" w14:textId="77777777" w:rsidTr="00B30B20">
        <w:trPr>
          <w:trHeight w:val="284"/>
        </w:trPr>
        <w:tc>
          <w:tcPr>
            <w:tcW w:w="5000" w:type="pct"/>
            <w:gridSpan w:val="3"/>
            <w:shd w:val="clear" w:color="auto" w:fill="FFE599" w:themeFill="accent4" w:themeFillTint="66"/>
            <w:vAlign w:val="center"/>
          </w:tcPr>
          <w:p w14:paraId="0CE1EB5B"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1DDDFB7E" w14:textId="77777777" w:rsidTr="00B30B20">
        <w:trPr>
          <w:trHeight w:val="340"/>
        </w:trPr>
        <w:tc>
          <w:tcPr>
            <w:tcW w:w="183" w:type="pct"/>
            <w:shd w:val="clear" w:color="auto" w:fill="FFF2CC" w:themeFill="accent4" w:themeFillTint="33"/>
            <w:vAlign w:val="center"/>
          </w:tcPr>
          <w:p w14:paraId="0BABC8C7" w14:textId="1001E6D4" w:rsidR="004C41A4" w:rsidRPr="00292CB0" w:rsidRDefault="004C41A4"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7EEB2456" w14:textId="1471C196" w:rsidR="004C41A4" w:rsidRPr="00292CB0" w:rsidRDefault="00F7056E" w:rsidP="002C09AB">
            <w:pPr>
              <w:pStyle w:val="Default"/>
              <w:jc w:val="center"/>
              <w:rPr>
                <w:rFonts w:asciiTheme="minorHAnsi" w:hAnsiTheme="minorHAnsi" w:cstheme="minorHAnsi"/>
                <w:b/>
                <w:strike/>
                <w:color w:val="auto"/>
                <w:sz w:val="18"/>
                <w:szCs w:val="18"/>
              </w:rPr>
            </w:pPr>
            <w:r w:rsidRPr="00292CB0">
              <w:rPr>
                <w:rFonts w:asciiTheme="minorHAnsi" w:hAnsiTheme="minorHAnsi" w:cstheme="minorHAnsi"/>
                <w:b/>
                <w:color w:val="auto"/>
                <w:sz w:val="18"/>
                <w:szCs w:val="18"/>
              </w:rPr>
              <w:t>Podmienka poskytnutia príspevku (PPP) a jej popis</w:t>
            </w:r>
            <w:r w:rsidRPr="00292CB0">
              <w:rPr>
                <w:rFonts w:asciiTheme="minorHAnsi" w:hAnsiTheme="minorHAnsi" w:cstheme="minorHAnsi"/>
                <w:b/>
                <w:strike/>
                <w:color w:val="auto"/>
                <w:sz w:val="18"/>
                <w:szCs w:val="18"/>
              </w:rPr>
              <w:t xml:space="preserve"> </w:t>
            </w:r>
          </w:p>
        </w:tc>
      </w:tr>
      <w:tr w:rsidR="00292CB0" w:rsidRPr="00292CB0" w14:paraId="2F064991" w14:textId="77777777" w:rsidTr="002A5201">
        <w:trPr>
          <w:trHeight w:val="340"/>
        </w:trPr>
        <w:tc>
          <w:tcPr>
            <w:tcW w:w="183" w:type="pct"/>
            <w:shd w:val="clear" w:color="auto" w:fill="auto"/>
            <w:vAlign w:val="center"/>
          </w:tcPr>
          <w:p w14:paraId="1C25BA1D" w14:textId="77777777"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2.1</w:t>
            </w:r>
          </w:p>
        </w:tc>
        <w:tc>
          <w:tcPr>
            <w:tcW w:w="4817" w:type="pct"/>
            <w:gridSpan w:val="2"/>
            <w:shd w:val="clear" w:color="auto" w:fill="auto"/>
            <w:vAlign w:val="center"/>
          </w:tcPr>
          <w:p w14:paraId="391F014F"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75820DD6" w14:textId="53509EA0"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F7056E" w:rsidRPr="00292CB0">
              <w:rPr>
                <w:rFonts w:cstheme="minorHAnsi"/>
                <w:bCs/>
                <w:sz w:val="16"/>
                <w:szCs w:val="16"/>
              </w:rPr>
              <w:t xml:space="preserve"> na predkladanie ŽoNFP</w:t>
            </w:r>
            <w:r w:rsidRPr="00292CB0">
              <w:rPr>
                <w:rFonts w:cstheme="minorHAnsi"/>
                <w:bCs/>
                <w:sz w:val="16"/>
                <w:szCs w:val="16"/>
              </w:rPr>
              <w:t xml:space="preserve"> ako op</w:t>
            </w:r>
            <w:r w:rsidR="00F7056E" w:rsidRPr="00292CB0">
              <w:rPr>
                <w:rFonts w:cstheme="minorHAnsi"/>
                <w:bCs/>
                <w:sz w:val="16"/>
                <w:szCs w:val="16"/>
              </w:rPr>
              <w:t xml:space="preserve">rávnené aktivity/činnosti MAS. </w:t>
            </w:r>
            <w:r w:rsidRPr="00292CB0">
              <w:rPr>
                <w:rFonts w:cstheme="minorHAnsi"/>
                <w:bCs/>
                <w:sz w:val="16"/>
                <w:szCs w:val="16"/>
              </w:rPr>
              <w:t>Žiadateľ musí zároveň spĺňať aj p</w:t>
            </w:r>
            <w:r w:rsidR="009C6093" w:rsidRPr="00292CB0">
              <w:rPr>
                <w:rFonts w:cstheme="minorHAnsi"/>
                <w:bCs/>
                <w:sz w:val="16"/>
                <w:szCs w:val="16"/>
              </w:rPr>
              <w:t xml:space="preserve">odmienky uvedené v bode 2.1 pre </w:t>
            </w:r>
            <w:proofErr w:type="spellStart"/>
            <w:r w:rsidR="009C6093" w:rsidRPr="00292CB0">
              <w:rPr>
                <w:rFonts w:cstheme="minorHAnsi"/>
                <w:bCs/>
                <w:sz w:val="16"/>
                <w:szCs w:val="16"/>
              </w:rPr>
              <w:t>p</w:t>
            </w:r>
            <w:r w:rsidRPr="00292CB0">
              <w:rPr>
                <w:rFonts w:cstheme="minorHAnsi"/>
                <w:sz w:val="16"/>
                <w:szCs w:val="16"/>
              </w:rPr>
              <w:t>odopatrenie</w:t>
            </w:r>
            <w:proofErr w:type="spellEnd"/>
            <w:r w:rsidRPr="00292CB0">
              <w:rPr>
                <w:rFonts w:cstheme="minorHAnsi"/>
                <w:sz w:val="16"/>
                <w:szCs w:val="16"/>
              </w:rPr>
              <w:t xml:space="preserve"> 4.1 Podpora na investície do poľnohospodárskych podnikov </w:t>
            </w:r>
            <w:r w:rsidR="00F7056E" w:rsidRPr="00292CB0">
              <w:rPr>
                <w:rFonts w:cstheme="minorHAnsi"/>
                <w:sz w:val="16"/>
                <w:szCs w:val="16"/>
              </w:rPr>
              <w:t>uvedené v Prílohe 6B k  Príručke</w:t>
            </w:r>
            <w:r w:rsidR="009E71D8" w:rsidRPr="00292CB0">
              <w:rPr>
                <w:rFonts w:cstheme="minorHAnsi"/>
                <w:sz w:val="16"/>
                <w:szCs w:val="16"/>
              </w:rPr>
              <w:t xml:space="preserve"> pre </w:t>
            </w:r>
            <w:r w:rsidR="009C6093" w:rsidRPr="00292CB0">
              <w:rPr>
                <w:rFonts w:cstheme="minorHAnsi"/>
                <w:sz w:val="16"/>
                <w:szCs w:val="16"/>
              </w:rPr>
              <w:t>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1959B84A" w14:textId="77777777" w:rsidR="002A5201" w:rsidRPr="00292CB0" w:rsidRDefault="002A5201"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1FFB7F1" w14:textId="77777777" w:rsidR="002A5201" w:rsidRPr="00292CB0" w:rsidRDefault="002A5201" w:rsidP="002C09AB">
            <w:pPr>
              <w:spacing w:after="0" w:line="240" w:lineRule="auto"/>
              <w:jc w:val="both"/>
              <w:rPr>
                <w:rFonts w:cstheme="minorHAnsi"/>
                <w:i/>
                <w:sz w:val="16"/>
                <w:szCs w:val="16"/>
              </w:rPr>
            </w:pPr>
            <w:r w:rsidRPr="00292CB0">
              <w:rPr>
                <w:rFonts w:cstheme="minorHAnsi"/>
                <w:i/>
                <w:sz w:val="16"/>
                <w:szCs w:val="16"/>
              </w:rPr>
              <w:t>Oprávnené sú činnosti, ktoré zvyšujú celkovú výkonnosť a udržateľnosť poľnohospodárskeho podniku:</w:t>
            </w:r>
          </w:p>
          <w:p w14:paraId="6A404FD8"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produkcie alebo jej kvality v kritických odvetviach ŽV a ŠRV;</w:t>
            </w:r>
          </w:p>
          <w:p w14:paraId="4044139F"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odbytu;</w:t>
            </w:r>
          </w:p>
          <w:p w14:paraId="0EB181CC"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znížením záťaže na ŽP vrátane technológii;</w:t>
            </w:r>
          </w:p>
          <w:p w14:paraId="4ACD2A14"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skladovacích kapacít a pozberovej úpravy;</w:t>
            </w:r>
          </w:p>
          <w:p w14:paraId="3BD4193B"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reštrukturalizáciou výroby podniku alebo diverzifikáciou výroby;</w:t>
            </w:r>
          </w:p>
          <w:p w14:paraId="52D8CFB6"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zlepšením kvality a úrodnosti pôdy a ochranou pred jej degradáciou;</w:t>
            </w:r>
          </w:p>
          <w:p w14:paraId="62A56CCE"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efektivity využívania vody.</w:t>
            </w:r>
          </w:p>
          <w:p w14:paraId="7F4C060E" w14:textId="77777777" w:rsidR="002A5201" w:rsidRPr="00292CB0" w:rsidRDefault="002A5201" w:rsidP="002C09AB">
            <w:pPr>
              <w:spacing w:after="0" w:line="240" w:lineRule="auto"/>
              <w:rPr>
                <w:rFonts w:cstheme="minorHAnsi"/>
                <w:b/>
                <w:i/>
                <w:sz w:val="16"/>
                <w:szCs w:val="16"/>
                <w:u w:val="single"/>
              </w:rPr>
            </w:pPr>
            <w:r w:rsidRPr="00292CB0">
              <w:rPr>
                <w:rFonts w:cstheme="minorHAnsi"/>
                <w:b/>
                <w:i/>
                <w:sz w:val="16"/>
                <w:szCs w:val="16"/>
                <w:u w:val="single"/>
              </w:rPr>
              <w:t>Kategória A)</w:t>
            </w:r>
          </w:p>
          <w:p w14:paraId="22914485"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1 - Špecializovaná rastlinná výroba</w:t>
            </w:r>
          </w:p>
          <w:p w14:paraId="39FE587E" w14:textId="33D7DED2"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špecializovanej rastlinnej výroby vrátane prípravy staveniska</w:t>
            </w:r>
            <w:r w:rsidR="003A7D95" w:rsidRPr="00292CB0">
              <w:rPr>
                <w:rFonts w:cstheme="minorHAnsi"/>
                <w:i/>
                <w:sz w:val="16"/>
                <w:szCs w:val="16"/>
              </w:rPr>
              <w:t xml:space="preserve"> </w:t>
            </w:r>
            <w:r w:rsidR="003A7D95" w:rsidRPr="00292CB0">
              <w:rPr>
                <w:rFonts w:cstheme="minorHAnsi"/>
                <w:bCs/>
                <w:sz w:val="22"/>
                <w:szCs w:val="22"/>
              </w:rPr>
              <w:t xml:space="preserve"> </w:t>
            </w:r>
            <w:r w:rsidR="003A7D95" w:rsidRPr="00292CB0">
              <w:rPr>
                <w:rFonts w:cstheme="minorHAnsi"/>
                <w:bCs/>
                <w:i/>
                <w:sz w:val="16"/>
                <w:szCs w:val="16"/>
              </w:rPr>
              <w:t>a vrátane okolitých spevnených plôch</w:t>
            </w:r>
            <w:r w:rsidRPr="00292CB0">
              <w:rPr>
                <w:rFonts w:cstheme="minorHAnsi"/>
                <w:i/>
                <w:sz w:val="16"/>
                <w:szCs w:val="16"/>
              </w:rPr>
              <w:t>;</w:t>
            </w:r>
          </w:p>
          <w:p w14:paraId="6D9599C2"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39CE2B30" w14:textId="183BF8A1" w:rsidR="003A7D95"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na využívanie geotermálnej energie na vykurovanie skleníkov a fóliovníkov a na vlastnú spotrebu v podniku vrátane s</w:t>
            </w:r>
            <w:r w:rsidR="000F194D" w:rsidRPr="00292CB0">
              <w:rPr>
                <w:rFonts w:cstheme="minorHAnsi"/>
                <w:i/>
                <w:sz w:val="16"/>
                <w:szCs w:val="16"/>
              </w:rPr>
              <w:t>úvisiacich investičných činností</w:t>
            </w:r>
            <w:r w:rsidRPr="00292CB0">
              <w:rPr>
                <w:rFonts w:cstheme="minorHAnsi"/>
                <w:i/>
                <w:sz w:val="16"/>
                <w:szCs w:val="16"/>
              </w:rPr>
              <w:t>.</w:t>
            </w:r>
          </w:p>
          <w:p w14:paraId="47BD7DE1" w14:textId="74CCCB85" w:rsidR="003A7D95" w:rsidRPr="00292CB0" w:rsidRDefault="003A7D95"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 xml:space="preserve">investície do výstavby, rekonštrukcie a modernizácie objektov a do jeho vnútorného vybavenia na priamy predaj výhradne vlastných výrobkov v rámci areálu daného podniku (vrátane okolitých spevnených plôch;  </w:t>
            </w:r>
          </w:p>
          <w:p w14:paraId="5C37C7F0"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2 - Živočíšna výroba</w:t>
            </w:r>
          </w:p>
          <w:p w14:paraId="62FE2F95"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živočíšnej výroby vrátane prípravy staveniska;</w:t>
            </w:r>
          </w:p>
          <w:p w14:paraId="4C74487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živočíšnej výroby vrátane  strojov a náradia slúžiacich aj na zber objemových krmív, uskladnenie a manipuláciu s krmivami a stelivami;</w:t>
            </w:r>
          </w:p>
          <w:p w14:paraId="240CAED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159C04A9"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lastRenderedPageBreak/>
              <w:t>Oblasť zamerania č. 3 - Zlepšenie využívania závlah (zavlažovanie)</w:t>
            </w:r>
          </w:p>
          <w:p w14:paraId="5A4419C2" w14:textId="77777777" w:rsidR="00557A92"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stavebné investície na výstavbu, rekonštrukciu alebo modernizáciu závlahových systémov vrátane infraštruktúry s cieľom zvýšenia produkcie alebo jej kvality;</w:t>
            </w:r>
          </w:p>
          <w:p w14:paraId="43354211" w14:textId="2151CD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a modernizácie techniky a technológie závlahových systémov s cieľom zvýšeni</w:t>
            </w:r>
            <w:r w:rsidR="00557A92" w:rsidRPr="00292CB0">
              <w:rPr>
                <w:rFonts w:cstheme="minorHAnsi"/>
                <w:i/>
                <w:sz w:val="16"/>
                <w:szCs w:val="16"/>
              </w:rPr>
              <w:t xml:space="preserve">a produkcie alebo jej kvality, </w:t>
            </w:r>
            <w:r w:rsidR="00557A92" w:rsidRPr="00292CB0">
              <w:rPr>
                <w:rFonts w:cstheme="minorHAnsi"/>
              </w:rPr>
              <w:t xml:space="preserve"> </w:t>
            </w:r>
            <w:r w:rsidR="00557A92" w:rsidRPr="00292CB0">
              <w:rPr>
                <w:rFonts w:cstheme="minorHAnsi"/>
                <w:i/>
                <w:sz w:val="16"/>
                <w:szCs w:val="16"/>
              </w:rPr>
              <w:t>pričom oprávnené sú len kompletné závlahové detaily (nie súčasti na existujúci detail, ani stavebné investície)</w:t>
            </w:r>
          </w:p>
          <w:p w14:paraId="6D345D3D" w14:textId="1F296A93"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 xml:space="preserve">Oblasť zamerania č. 4 </w:t>
            </w:r>
            <w:r w:rsidR="009E71D8" w:rsidRPr="00292CB0">
              <w:rPr>
                <w:rFonts w:cstheme="minorHAnsi"/>
                <w:b/>
                <w:i/>
                <w:sz w:val="16"/>
                <w:szCs w:val="16"/>
              </w:rPr>
              <w:t xml:space="preserve"> - </w:t>
            </w:r>
            <w:r w:rsidRPr="00292CB0">
              <w:rPr>
                <w:rFonts w:cstheme="minorHAnsi"/>
                <w:b/>
                <w:i/>
                <w:sz w:val="16"/>
                <w:szCs w:val="16"/>
              </w:rPr>
              <w:t>Zníženie záťaže na životné prostredie vrátane technológii na znižovanie emisií skleníkových plynov v spojitosti s rastom produkcie alebo rastom kvality produkcie</w:t>
            </w:r>
          </w:p>
          <w:p w14:paraId="0CE9EFEA"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nových technológií na znižovanie emisií skleníkových plynov v ustajnení hospodárskych zvierat v súvislosti s rastom produkcie alebo rastom kvality produkcie;</w:t>
            </w:r>
          </w:p>
          <w:p w14:paraId="05A59624" w14:textId="59BF5A0B"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C7D840C"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363F9734" w14:textId="72B18432"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5</w:t>
            </w:r>
            <w:r w:rsidR="009E71D8" w:rsidRPr="00292CB0">
              <w:rPr>
                <w:rFonts w:cstheme="minorHAnsi"/>
                <w:b/>
                <w:i/>
                <w:sz w:val="16"/>
                <w:szCs w:val="16"/>
              </w:rPr>
              <w:t xml:space="preserve"> </w:t>
            </w:r>
            <w:r w:rsidRPr="00292CB0">
              <w:rPr>
                <w:rFonts w:cstheme="minorHAnsi"/>
                <w:b/>
                <w:i/>
                <w:sz w:val="16"/>
                <w:szCs w:val="16"/>
              </w:rPr>
              <w:t xml:space="preserve">- Skladovacie kapacity a pozberová úprava </w:t>
            </w:r>
            <w:r w:rsidRPr="00292CB0">
              <w:rPr>
                <w:rFonts w:cstheme="minorHAnsi"/>
                <w:b/>
                <w:i/>
                <w:iCs/>
                <w:sz w:val="16"/>
                <w:szCs w:val="16"/>
                <w:lang w:eastAsia="sk-SK"/>
              </w:rPr>
              <w:t>a oblasť odbytu</w:t>
            </w:r>
          </w:p>
          <w:p w14:paraId="40986D5F"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 xml:space="preserve">investície do výstavby, rekonštrukcie a modernizácie skladovacích kapacít a pozberovej úpravy vrátane sušiarní s energetickým využitím biomasy na výrobu tepla s max. tepelným výkonom do 2 </w:t>
            </w:r>
            <w:proofErr w:type="spellStart"/>
            <w:r w:rsidRPr="00292CB0">
              <w:rPr>
                <w:rFonts w:cstheme="minorHAnsi"/>
                <w:i/>
                <w:sz w:val="16"/>
                <w:szCs w:val="16"/>
              </w:rPr>
              <w:t>MWt</w:t>
            </w:r>
            <w:proofErr w:type="spellEnd"/>
            <w:r w:rsidRPr="00292CB0">
              <w:rPr>
                <w:rFonts w:cstheme="minorHAnsi"/>
                <w:i/>
                <w:sz w:val="16"/>
                <w:szCs w:val="16"/>
              </w:rPr>
              <w:t>.</w:t>
            </w:r>
          </w:p>
          <w:p w14:paraId="32A8BA4B"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a do jeho vnútorného vybavenia: na priamy predaj výhradne vlastných výrobkov v rámci areálu daného podniku.</w:t>
            </w:r>
          </w:p>
          <w:p w14:paraId="0DFF8E7D" w14:textId="445899EC"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6 - Zavádzanie inovatívnych technológií v súvislosti s variabilnou aplikáciou organických a priemyselných hnojív a ostatných substrátov s cieľom lepšenia kvalitatívnych vlastností a úrodnosti pôdy a ochrany pred jej degradáciou</w:t>
            </w:r>
          </w:p>
          <w:p w14:paraId="200A1094" w14:textId="35A9CAB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inovatívnej techniky, technológie a strojov s variabilnou aplikáciou organických a priemyselných hnojív a ostatných substrátov do pôdy.</w:t>
            </w:r>
          </w:p>
          <w:p w14:paraId="3D2AB5F6" w14:textId="77777777" w:rsidR="002A5201" w:rsidRPr="00292CB0" w:rsidRDefault="002A5201" w:rsidP="002C09AB">
            <w:pPr>
              <w:spacing w:after="0" w:line="240" w:lineRule="auto"/>
              <w:jc w:val="both"/>
              <w:rPr>
                <w:rFonts w:cstheme="minorHAnsi"/>
                <w:b/>
                <w:i/>
                <w:iCs/>
                <w:sz w:val="16"/>
                <w:szCs w:val="16"/>
                <w:lang w:eastAsia="sk-SK"/>
              </w:rPr>
            </w:pPr>
            <w:r w:rsidRPr="00292CB0">
              <w:rPr>
                <w:rFonts w:cstheme="minorHAnsi"/>
                <w:b/>
                <w:i/>
                <w:sz w:val="16"/>
                <w:szCs w:val="16"/>
              </w:rPr>
              <w:t>O</w:t>
            </w:r>
            <w:r w:rsidRPr="00292CB0">
              <w:rPr>
                <w:rFonts w:cstheme="minorHAnsi"/>
                <w:b/>
                <w:i/>
                <w:sz w:val="16"/>
                <w:szCs w:val="16"/>
                <w:lang w:eastAsia="sk-SK"/>
              </w:rPr>
              <w:t xml:space="preserve">blasť 7: </w:t>
            </w:r>
            <w:r w:rsidRPr="00292CB0">
              <w:rPr>
                <w:rFonts w:cstheme="minorHAnsi"/>
                <w:b/>
                <w:i/>
                <w:iCs/>
                <w:sz w:val="16"/>
                <w:szCs w:val="16"/>
                <w:lang w:eastAsia="sk-SK"/>
              </w:rPr>
              <w:t>Biomasa, založenie porastov rýchlo rastúcich drevín a iných trvalých energetických plodín, investície súvisiace s energetickým využitím biomasy v spojitosti s investíciami v ostatných oblastiach</w:t>
            </w:r>
          </w:p>
          <w:p w14:paraId="2A93810D" w14:textId="00C62E0C" w:rsidR="002A5201" w:rsidRPr="00292CB0" w:rsidRDefault="002A5201" w:rsidP="000E4642">
            <w:pPr>
              <w:numPr>
                <w:ilvl w:val="0"/>
                <w:numId w:val="43"/>
              </w:numPr>
              <w:spacing w:after="0" w:line="240" w:lineRule="auto"/>
              <w:ind w:left="172" w:hanging="146"/>
              <w:jc w:val="both"/>
              <w:rPr>
                <w:rFonts w:cstheme="minorHAnsi"/>
                <w:i/>
                <w:sz w:val="16"/>
                <w:szCs w:val="16"/>
              </w:rPr>
            </w:pPr>
            <w:r w:rsidRPr="00292CB0">
              <w:rPr>
                <w:rFonts w:cstheme="minorHAnsi"/>
                <w:i/>
                <w:sz w:val="16"/>
                <w:szCs w:val="16"/>
              </w:rPr>
              <w:t>náklady na založenie porastov rýchlo rastúcich drevín a iných trvalých energetických plodín na poľnohospodárskej pôde. Zoznam rýchlorastúcich drevín pre účely pestovania na ornej pôde tvorí prílohu č. 10B k</w:t>
            </w:r>
            <w:r w:rsidR="003B6373" w:rsidRPr="00292CB0">
              <w:rPr>
                <w:rFonts w:cstheme="minorHAnsi"/>
                <w:i/>
                <w:sz w:val="16"/>
                <w:szCs w:val="16"/>
              </w:rPr>
              <w:t> </w:t>
            </w:r>
            <w:r w:rsidRPr="00292CB0">
              <w:rPr>
                <w:rFonts w:cstheme="minorHAnsi"/>
                <w:i/>
                <w:sz w:val="16"/>
                <w:szCs w:val="16"/>
              </w:rPr>
              <w:t>Príručke</w:t>
            </w:r>
            <w:r w:rsidR="003B6373" w:rsidRPr="00292CB0">
              <w:rPr>
                <w:rFonts w:cstheme="minorHAnsi"/>
                <w:i/>
                <w:sz w:val="16"/>
                <w:szCs w:val="16"/>
              </w:rPr>
              <w:t xml:space="preserve"> pre </w:t>
            </w:r>
            <w:r w:rsidR="009C6093" w:rsidRPr="00292CB0">
              <w:rPr>
                <w:rFonts w:cstheme="minorHAnsi"/>
                <w:i/>
                <w:sz w:val="16"/>
                <w:szCs w:val="16"/>
              </w:rPr>
              <w:t>prijímateľa</w:t>
            </w:r>
            <w:r w:rsidR="003B6373" w:rsidRPr="00292CB0">
              <w:rPr>
                <w:rFonts w:cstheme="minorHAnsi"/>
                <w:i/>
                <w:sz w:val="16"/>
                <w:szCs w:val="16"/>
              </w:rPr>
              <w:t xml:space="preserve"> o poskytnutie nenávratného finančného príspevku z Programu rozvoja vidieka SR 2014 – 2022 pre opatrenie 19. Podpora na miestny rozvoj v rámci iniciatívy LEADER</w:t>
            </w:r>
          </w:p>
          <w:p w14:paraId="77CA8BAA"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 xml:space="preserve">investície na budovanie, rekonštrukciu a modernizáciu zariadení na energetické využívanie biomasy na výrobu tepla a vykurovanie s max. tepelným výkonom do 500 </w:t>
            </w:r>
            <w:proofErr w:type="spellStart"/>
            <w:r w:rsidRPr="00292CB0">
              <w:rPr>
                <w:rFonts w:cstheme="minorHAnsi"/>
                <w:sz w:val="16"/>
                <w:szCs w:val="16"/>
              </w:rPr>
              <w:t>kWt</w:t>
            </w:r>
            <w:proofErr w:type="spellEnd"/>
            <w:r w:rsidRPr="00292CB0">
              <w:rPr>
                <w:rFonts w:cstheme="minorHAnsi"/>
                <w:sz w:val="16"/>
                <w:szCs w:val="16"/>
              </w:rPr>
              <w:t>;</w:t>
            </w:r>
          </w:p>
          <w:p w14:paraId="305CDE96"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 xml:space="preserve">investície na budovanie, rekonštrukciu a modernizáciu zariadení na energetické využívanie biomasy na výrobu elektriny a tepla spaľovaním bioplynu vyrobeného anaeróbnou fermentáciou, s max. elektrickým výkonom do 500 </w:t>
            </w:r>
            <w:proofErr w:type="spellStart"/>
            <w:r w:rsidRPr="00292CB0">
              <w:rPr>
                <w:rFonts w:cstheme="minorHAnsi"/>
                <w:sz w:val="16"/>
                <w:szCs w:val="16"/>
              </w:rPr>
              <w:t>kWe</w:t>
            </w:r>
            <w:proofErr w:type="spellEnd"/>
            <w:r w:rsidRPr="00292CB0">
              <w:rPr>
                <w:rFonts w:cstheme="minorHAnsi"/>
                <w:sz w:val="16"/>
                <w:szCs w:val="16"/>
              </w:rPr>
              <w:t>;</w:t>
            </w:r>
          </w:p>
          <w:p w14:paraId="7287ADF8" w14:textId="51B442A9" w:rsidR="002A5201" w:rsidRPr="00292CB0" w:rsidRDefault="002A5201" w:rsidP="000E4642">
            <w:pPr>
              <w:numPr>
                <w:ilvl w:val="0"/>
                <w:numId w:val="43"/>
              </w:numPr>
              <w:spacing w:after="0" w:line="240" w:lineRule="auto"/>
              <w:ind w:left="172" w:hanging="172"/>
              <w:rPr>
                <w:rFonts w:cstheme="minorHAnsi"/>
                <w:sz w:val="16"/>
                <w:szCs w:val="16"/>
              </w:rPr>
            </w:pPr>
            <w:r w:rsidRPr="00292CB0">
              <w:rPr>
                <w:rFonts w:cstheme="minorHAnsi"/>
                <w:sz w:val="16"/>
                <w:szCs w:val="16"/>
              </w:rPr>
              <w:t>investície na výrobu biomasy pre technické a energetické využitie.</w:t>
            </w:r>
          </w:p>
          <w:p w14:paraId="1460BF50" w14:textId="03CCA2E1" w:rsidR="002A5201" w:rsidRPr="00292CB0" w:rsidRDefault="002A5201"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98267E" w14:textId="77777777" w:rsidR="002A5201" w:rsidRPr="00292CB0" w:rsidRDefault="002A5201" w:rsidP="004800B7">
            <w:pPr>
              <w:pStyle w:val="Odsekzoznamu"/>
              <w:numPr>
                <w:ilvl w:val="0"/>
                <w:numId w:val="235"/>
              </w:numPr>
              <w:spacing w:after="0" w:line="240" w:lineRule="auto"/>
              <w:ind w:left="266" w:hanging="266"/>
              <w:rPr>
                <w:rFonts w:cstheme="minorHAnsi"/>
                <w:sz w:val="16"/>
                <w:szCs w:val="16"/>
              </w:rPr>
            </w:pPr>
            <w:r w:rsidRPr="00292CB0">
              <w:rPr>
                <w:rFonts w:cstheme="minorHAnsi"/>
                <w:sz w:val="16"/>
                <w:szCs w:val="16"/>
              </w:rPr>
              <w:t xml:space="preserve">Formulár ŽoNFP – (tabuľka č. 11 - Rozpočet projektu) </w:t>
            </w:r>
          </w:p>
          <w:p w14:paraId="39CECEA7" w14:textId="2E7BFD69" w:rsidR="002D475B" w:rsidRPr="00292CB0" w:rsidRDefault="002D475B" w:rsidP="004800B7">
            <w:pPr>
              <w:pStyle w:val="Odsekzoznamu"/>
              <w:numPr>
                <w:ilvl w:val="0"/>
                <w:numId w:val="235"/>
              </w:numPr>
              <w:spacing w:after="0" w:line="240" w:lineRule="auto"/>
              <w:ind w:left="266" w:hanging="266"/>
              <w:jc w:val="both"/>
              <w:rPr>
                <w:rFonts w:cstheme="minorHAnsi"/>
                <w:sz w:val="16"/>
                <w:szCs w:val="16"/>
              </w:rPr>
            </w:pPr>
            <w:r w:rsidRPr="00292CB0">
              <w:rPr>
                <w:rFonts w:cstheme="minorHAnsi"/>
                <w:sz w:val="16"/>
                <w:szCs w:val="16"/>
              </w:rPr>
              <w:t>Popis v projekte realizácie (Príloha 2B k príručke pre prijímateľa LEADER)</w:t>
            </w:r>
          </w:p>
          <w:p w14:paraId="037AAC53" w14:textId="270DE14C" w:rsidR="00B03FFA" w:rsidRPr="00292CB0" w:rsidRDefault="00B03FFA" w:rsidP="004800B7">
            <w:pPr>
              <w:pStyle w:val="Odsekzoznamu"/>
              <w:numPr>
                <w:ilvl w:val="0"/>
                <w:numId w:val="235"/>
              </w:numPr>
              <w:spacing w:after="0" w:line="240" w:lineRule="auto"/>
              <w:ind w:left="266" w:hanging="26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003E3411" w:rsidRPr="00292CB0">
              <w:rPr>
                <w:rFonts w:cstheme="minorHAnsi"/>
                <w:b/>
                <w:sz w:val="16"/>
                <w:szCs w:val="16"/>
              </w:rPr>
              <w:t xml:space="preserve"> listinného</w:t>
            </w:r>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5392B098" w14:textId="3CB78B1F"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F7056E" w:rsidRPr="00292CB0">
              <w:rPr>
                <w:rFonts w:cstheme="minorHAnsi"/>
                <w:b/>
                <w:sz w:val="18"/>
                <w:szCs w:val="18"/>
                <w:u w:val="single"/>
              </w:rPr>
              <w:t>pôsob overenia</w:t>
            </w:r>
          </w:p>
          <w:p w14:paraId="304DAD83" w14:textId="276C4E2D" w:rsidR="002A5201" w:rsidRPr="00292CB0" w:rsidRDefault="002A5201" w:rsidP="004800B7">
            <w:pPr>
              <w:pStyle w:val="Odsekzoznamu"/>
              <w:numPr>
                <w:ilvl w:val="0"/>
                <w:numId w:val="409"/>
              </w:numPr>
              <w:spacing w:after="0" w:line="240" w:lineRule="auto"/>
              <w:ind w:left="261" w:hanging="261"/>
              <w:jc w:val="both"/>
              <w:rPr>
                <w:rFonts w:cstheme="minorHAnsi"/>
                <w:b/>
                <w:bCs/>
                <w:sz w:val="16"/>
                <w:szCs w:val="16"/>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39A56857" w14:textId="77777777" w:rsidTr="002A5201">
        <w:trPr>
          <w:trHeight w:val="340"/>
        </w:trPr>
        <w:tc>
          <w:tcPr>
            <w:tcW w:w="183" w:type="pct"/>
            <w:shd w:val="clear" w:color="auto" w:fill="auto"/>
            <w:vAlign w:val="center"/>
          </w:tcPr>
          <w:p w14:paraId="1F410463" w14:textId="1564ECE9"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lastRenderedPageBreak/>
              <w:t>2.2</w:t>
            </w:r>
          </w:p>
        </w:tc>
        <w:tc>
          <w:tcPr>
            <w:tcW w:w="4817" w:type="pct"/>
            <w:gridSpan w:val="2"/>
            <w:shd w:val="clear" w:color="auto" w:fill="auto"/>
            <w:vAlign w:val="center"/>
          </w:tcPr>
          <w:p w14:paraId="1E1DF0C7"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1B03219C" w14:textId="312DDF51" w:rsidR="002A5201" w:rsidRPr="00292CB0" w:rsidRDefault="002A5201"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 ako oprávnené výdavky MAS.  Žiadateľ musí zároveň spĺňať</w:t>
            </w:r>
            <w:r w:rsidR="000E4642"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9C6093"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4.1 Podpora na investície do poľnohospodárskych podnikov uvede</w:t>
            </w:r>
            <w:r w:rsidR="00F7056E" w:rsidRPr="00292CB0">
              <w:rPr>
                <w:rFonts w:cstheme="minorHAnsi"/>
                <w:sz w:val="16"/>
                <w:szCs w:val="16"/>
              </w:rPr>
              <w:t>né v Prílohe 6B k  Príručke</w:t>
            </w:r>
            <w:r w:rsidR="009E71D8"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w:t>
            </w:r>
            <w:r w:rsidR="00F7056E" w:rsidRPr="00292CB0">
              <w:rPr>
                <w:rFonts w:cstheme="minorHAnsi"/>
                <w:sz w:val="16"/>
                <w:szCs w:val="16"/>
              </w:rPr>
              <w:t>voj v rámci iniciatívy LEADER a</w:t>
            </w:r>
            <w:r w:rsidRPr="00292CB0">
              <w:rPr>
                <w:rFonts w:cstheme="minorHAnsi"/>
                <w:sz w:val="16"/>
                <w:szCs w:val="16"/>
              </w:rPr>
              <w:t xml:space="preserve"> podmienky v kapitole 7., ods. 3 až od</w:t>
            </w:r>
            <w:r w:rsidR="003B6373" w:rsidRPr="00292CB0">
              <w:rPr>
                <w:rFonts w:cstheme="minorHAnsi"/>
                <w:sz w:val="16"/>
                <w:szCs w:val="16"/>
              </w:rPr>
              <w:t xml:space="preserve">s. 5 vyššie uvedenej príručky. </w:t>
            </w:r>
          </w:p>
          <w:p w14:paraId="622D187D" w14:textId="77777777"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 xml:space="preserve">Žiadateľ musí zároveň spĺňať aj nasledovné podmienky (ak relevantné): </w:t>
            </w:r>
          </w:p>
          <w:p w14:paraId="771163CD" w14:textId="13DE74A8"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712E9AFE" w14:textId="77777777"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 xml:space="preserve">súvisiace všeobecné náklady </w:t>
            </w:r>
            <w:r w:rsidRPr="00292CB0">
              <w:rPr>
                <w:rFonts w:cstheme="minorHAnsi"/>
                <w:i/>
                <w:sz w:val="16"/>
                <w:szCs w:val="16"/>
              </w:rPr>
              <w:t xml:space="preserve"> </w:t>
            </w:r>
            <w:r w:rsidRPr="00292CB0">
              <w:rPr>
                <w:rFonts w:cstheme="minorHAnsi"/>
                <w:sz w:val="16"/>
                <w:szCs w:val="16"/>
              </w:rPr>
              <w:t>s bodom 1 (v prípade investičných opatrení):</w:t>
            </w:r>
          </w:p>
          <w:p w14:paraId="23FCF54A"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výstavba, obstaranie (vrátane leasingu) alebo zlepšenie nehnuteľného majetku;</w:t>
            </w:r>
          </w:p>
          <w:p w14:paraId="3A5AEAD4"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kúpa alebo kúpa na leasing nových strojov a zariadení, ako i strojov a zariadení do výšky ich trhovej hodnoty;</w:t>
            </w:r>
          </w:p>
          <w:p w14:paraId="4CEFA3C7"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06ADE30"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nehmotné investície ako obstaranie alebo vývoj počítačového softvéru, získanie patentov, licencií, autorských práv a obchodných značiek.</w:t>
            </w:r>
          </w:p>
          <w:p w14:paraId="35D907F4" w14:textId="77777777" w:rsidR="002A5201" w:rsidRPr="00292CB0" w:rsidRDefault="002A5201"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AC04A67" w14:textId="77777777" w:rsidR="002A5201" w:rsidRPr="00292CB0" w:rsidRDefault="002A5201" w:rsidP="004800B7">
            <w:pPr>
              <w:pStyle w:val="Default"/>
              <w:keepLines/>
              <w:widowControl w:val="0"/>
              <w:numPr>
                <w:ilvl w:val="1"/>
                <w:numId w:val="236"/>
              </w:numPr>
              <w:ind w:left="266" w:hanging="26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0716DA66" w14:textId="3104F719" w:rsidR="002A5201" w:rsidRPr="00292CB0" w:rsidRDefault="002D475B" w:rsidP="004800B7">
            <w:pPr>
              <w:pStyle w:val="Odsekzoznamu"/>
              <w:numPr>
                <w:ilvl w:val="1"/>
                <w:numId w:val="236"/>
              </w:numPr>
              <w:spacing w:after="0" w:line="240" w:lineRule="auto"/>
              <w:ind w:left="266" w:hanging="266"/>
              <w:rPr>
                <w:rFonts w:cstheme="minorHAnsi"/>
                <w:sz w:val="16"/>
                <w:szCs w:val="16"/>
              </w:rPr>
            </w:pPr>
            <w:r w:rsidRPr="00292CB0">
              <w:rPr>
                <w:rFonts w:cstheme="minorHAnsi"/>
                <w:sz w:val="16"/>
                <w:szCs w:val="16"/>
              </w:rPr>
              <w:t>Popis v projekte realizácie (Príloha 2B k príručke pre prijímateľa LEADER)</w:t>
            </w:r>
          </w:p>
          <w:p w14:paraId="26885233" w14:textId="215883E3" w:rsidR="00A80E6E" w:rsidRPr="00292CB0" w:rsidRDefault="00A80E6E" w:rsidP="00A80E6E">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3405EAEC" w14:textId="714FB52E" w:rsidR="00A44FF7" w:rsidRPr="00292CB0" w:rsidRDefault="00A44FF7" w:rsidP="004800B7">
            <w:pPr>
              <w:pStyle w:val="Odsekzoznamu"/>
              <w:numPr>
                <w:ilvl w:val="1"/>
                <w:numId w:val="236"/>
              </w:numPr>
              <w:spacing w:after="0" w:line="240" w:lineRule="auto"/>
              <w:ind w:left="266" w:hanging="266"/>
              <w:jc w:val="both"/>
              <w:rPr>
                <w:rFonts w:cstheme="minorHAnsi"/>
                <w:sz w:val="16"/>
                <w:szCs w:val="16"/>
              </w:rPr>
            </w:pPr>
            <w:r w:rsidRPr="00292CB0">
              <w:rPr>
                <w:rFonts w:cstheme="minorHAnsi"/>
                <w:sz w:val="16"/>
                <w:szCs w:val="16"/>
              </w:rPr>
              <w:t xml:space="preserve">Návrh rozpočtu, vygenerovaný súbor z aplikácie KALKULAČKA  v rámci katalógu cien,  </w:t>
            </w:r>
            <w:r w:rsidRPr="00292CB0">
              <w:rPr>
                <w:rFonts w:cstheme="minorHAnsi"/>
                <w:b/>
                <w:sz w:val="16"/>
                <w:szCs w:val="16"/>
              </w:rPr>
              <w:t>originál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(v prípade aplikácie ŠTANDARDNEJ STUPNICE JEDNOTKOVÝCH VÝDAVKOV</w:t>
            </w:r>
            <w:r w:rsidR="00BE0E67" w:rsidRPr="00292CB0">
              <w:rPr>
                <w:rFonts w:cstheme="minorHAnsi"/>
                <w:b/>
                <w:sz w:val="16"/>
                <w:szCs w:val="16"/>
              </w:rPr>
              <w:t>)</w:t>
            </w:r>
            <w:r w:rsidRPr="00292CB0">
              <w:rPr>
                <w:rFonts w:cstheme="minorHAnsi"/>
                <w:b/>
                <w:sz w:val="16"/>
                <w:szCs w:val="16"/>
              </w:rPr>
              <w:t xml:space="preserve"> </w:t>
            </w:r>
          </w:p>
          <w:p w14:paraId="06DE41CB" w14:textId="2F15CA15" w:rsidR="00B60A25" w:rsidRPr="00292CB0" w:rsidRDefault="00A44FF7" w:rsidP="004800B7">
            <w:pPr>
              <w:pStyle w:val="Odsekzoznamu"/>
              <w:numPr>
                <w:ilvl w:val="1"/>
                <w:numId w:val="236"/>
              </w:numPr>
              <w:spacing w:after="0" w:line="240" w:lineRule="auto"/>
              <w:ind w:left="266" w:hanging="266"/>
              <w:jc w:val="both"/>
              <w:rPr>
                <w:rFonts w:cstheme="minorHAnsi"/>
                <w:b/>
                <w:sz w:val="16"/>
                <w:szCs w:val="16"/>
              </w:rPr>
            </w:pPr>
            <w:r w:rsidRPr="00292CB0">
              <w:rPr>
                <w:rFonts w:cstheme="minorHAnsi"/>
                <w:sz w:val="16"/>
                <w:szCs w:val="16"/>
              </w:rPr>
              <w:lastRenderedPageBreak/>
              <w:t xml:space="preserve">PHZ, výkaz  - výmer, víťazná cenová ponuka, zmluva s dodávateľom, EKS, katalóg, </w:t>
            </w:r>
            <w:proofErr w:type="spellStart"/>
            <w:r w:rsidRPr="00292CB0">
              <w:rPr>
                <w:rFonts w:cstheme="minorHAnsi"/>
                <w:sz w:val="16"/>
                <w:szCs w:val="16"/>
              </w:rPr>
              <w:t>printscreeny</w:t>
            </w:r>
            <w:proofErr w:type="spellEnd"/>
            <w:r w:rsidRPr="00292CB0">
              <w:rPr>
                <w:rFonts w:cstheme="minorHAnsi"/>
                <w:sz w:val="16"/>
                <w:szCs w:val="16"/>
              </w:rPr>
              <w:t xml:space="preserve"> webových stránok vrátane čitateľnej informácie o cenách, zmluvy CRZ, ukončené zákazky v EKS  a iné, </w:t>
            </w:r>
            <w:r w:rsidR="009C6093" w:rsidRPr="00292CB0">
              <w:rPr>
                <w:rFonts w:cstheme="minorHAnsi"/>
                <w:b/>
                <w:sz w:val="16"/>
                <w:szCs w:val="16"/>
              </w:rPr>
              <w:t xml:space="preserve"> </w:t>
            </w:r>
            <w:proofErr w:type="spellStart"/>
            <w:r w:rsidR="009C6093" w:rsidRPr="00292CB0">
              <w:rPr>
                <w:rFonts w:cstheme="minorHAnsi"/>
                <w:b/>
                <w:sz w:val="16"/>
                <w:szCs w:val="16"/>
              </w:rPr>
              <w:t>ske</w:t>
            </w:r>
            <w:r w:rsidRPr="00292CB0">
              <w:rPr>
                <w:rFonts w:cstheme="minorHAnsi"/>
                <w:b/>
                <w:sz w:val="16"/>
                <w:szCs w:val="16"/>
              </w:rPr>
              <w:t>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(v prípade aplikácie JEDNORÁZOVEJ PLATBY) – žiadateľ si môže vybrať jednu z možností, ktorou preukáže stanovenú metódu výpočtu oprávnených výdavkov                        </w:t>
            </w:r>
            <w:r w:rsidRPr="00292CB0">
              <w:rPr>
                <w:rFonts w:cstheme="minorHAnsi"/>
                <w:b/>
                <w:sz w:val="16"/>
                <w:szCs w:val="16"/>
                <w:u w:val="single"/>
              </w:rPr>
              <w:t xml:space="preserve">               </w:t>
            </w:r>
          </w:p>
          <w:p w14:paraId="0EF5C45F" w14:textId="75A41DDE" w:rsidR="00115487" w:rsidRPr="00292CB0" w:rsidRDefault="00115487" w:rsidP="004800B7">
            <w:pPr>
              <w:pStyle w:val="Odsekzoznamu"/>
              <w:numPr>
                <w:ilvl w:val="1"/>
                <w:numId w:val="236"/>
              </w:numPr>
              <w:spacing w:after="0" w:line="240" w:lineRule="auto"/>
              <w:ind w:left="266" w:hanging="266"/>
              <w:jc w:val="both"/>
              <w:rPr>
                <w:rFonts w:cstheme="minorHAnsi"/>
                <w:sz w:val="16"/>
                <w:szCs w:val="16"/>
              </w:rPr>
            </w:pPr>
            <w:r w:rsidRPr="00292CB0">
              <w:rPr>
                <w:rFonts w:cstheme="minorHAnsi"/>
                <w:sz w:val="16"/>
                <w:szCs w:val="16"/>
              </w:rPr>
              <w:t>Stavebný rozpočet  (Príloha č. 8A)</w:t>
            </w:r>
          </w:p>
          <w:p w14:paraId="341ACAEE" w14:textId="7186C54F" w:rsidR="00A80E6E" w:rsidRPr="00292CB0" w:rsidRDefault="00A80E6E" w:rsidP="00A80E6E">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5D7392F" w14:textId="6940D8A9" w:rsidR="00A80E6E" w:rsidRPr="00292CB0" w:rsidRDefault="00A80E6E"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199FD97C" w14:textId="45C83E6E" w:rsidR="00A80E6E" w:rsidRPr="00292CB0" w:rsidRDefault="00A80E6E" w:rsidP="00A80E6E">
            <w:pPr>
              <w:pStyle w:val="Odsekzoznamu"/>
              <w:spacing w:after="0" w:line="240" w:lineRule="auto"/>
              <w:ind w:left="263"/>
              <w:jc w:val="both"/>
              <w:rPr>
                <w:rFonts w:cstheme="minorHAnsi"/>
                <w:sz w:val="16"/>
                <w:szCs w:val="16"/>
              </w:rPr>
            </w:pPr>
            <w:r w:rsidRPr="00292CB0">
              <w:rPr>
                <w:rFonts w:cstheme="minorHAnsi"/>
                <w:sz w:val="16"/>
                <w:szCs w:val="16"/>
              </w:rPr>
              <w:t>ALEBO</w:t>
            </w:r>
          </w:p>
          <w:p w14:paraId="066E3245" w14:textId="040B1E0A" w:rsidR="00A80E6E" w:rsidRPr="00292CB0" w:rsidRDefault="00A80E6E"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EDCE16B" w14:textId="18088C39" w:rsidR="002A5201" w:rsidRPr="00292CB0" w:rsidRDefault="00F7056E"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665A84CC" w14:textId="07BE11D9" w:rsidR="002A5201" w:rsidRPr="00292CB0" w:rsidRDefault="002A520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56CC4480" w14:textId="77777777" w:rsidTr="00B30B20">
        <w:trPr>
          <w:trHeight w:val="284"/>
        </w:trPr>
        <w:tc>
          <w:tcPr>
            <w:tcW w:w="5000" w:type="pct"/>
            <w:gridSpan w:val="3"/>
            <w:shd w:val="clear" w:color="auto" w:fill="FFE599" w:themeFill="accent4" w:themeFillTint="66"/>
            <w:vAlign w:val="center"/>
          </w:tcPr>
          <w:p w14:paraId="23BAF817" w14:textId="4FF624F6" w:rsidR="00A15ECE" w:rsidRPr="00292CB0" w:rsidRDefault="00A15ECE" w:rsidP="002C09AB">
            <w:pPr>
              <w:spacing w:after="0" w:line="240" w:lineRule="auto"/>
              <w:rPr>
                <w:rFonts w:cstheme="minorHAnsi"/>
                <w:caps/>
              </w:rPr>
            </w:pPr>
            <w:r w:rsidRPr="00292CB0">
              <w:rPr>
                <w:rFonts w:cstheme="minorHAnsi"/>
                <w:b/>
                <w:sz w:val="22"/>
                <w:szCs w:val="22"/>
              </w:rPr>
              <w:lastRenderedPageBreak/>
              <w:t xml:space="preserve">3. OPRÁVNENOSŤ </w:t>
            </w:r>
            <w:r w:rsidR="009E71D8"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33BDBB9" w14:textId="77777777" w:rsidTr="00B30B20">
        <w:trPr>
          <w:trHeight w:val="284"/>
        </w:trPr>
        <w:tc>
          <w:tcPr>
            <w:tcW w:w="183" w:type="pct"/>
            <w:shd w:val="clear" w:color="auto" w:fill="FFF2CC" w:themeFill="accent4" w:themeFillTint="33"/>
            <w:vAlign w:val="center"/>
          </w:tcPr>
          <w:p w14:paraId="773D22C1" w14:textId="391D22B6" w:rsidR="002A5201" w:rsidRPr="00292CB0" w:rsidRDefault="002A5201"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7DC1EA06" w14:textId="1FFA8AF0" w:rsidR="002A5201" w:rsidRPr="00292CB0" w:rsidRDefault="00F7056E"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18B1F66" w14:textId="77777777" w:rsidTr="002A5201">
        <w:trPr>
          <w:trHeight w:val="284"/>
        </w:trPr>
        <w:tc>
          <w:tcPr>
            <w:tcW w:w="183" w:type="pct"/>
            <w:vMerge w:val="restart"/>
            <w:shd w:val="clear" w:color="auto" w:fill="auto"/>
            <w:vAlign w:val="center"/>
          </w:tcPr>
          <w:p w14:paraId="49D0C6D7" w14:textId="1FAA7552"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3.1</w:t>
            </w:r>
          </w:p>
        </w:tc>
        <w:tc>
          <w:tcPr>
            <w:tcW w:w="565" w:type="pct"/>
            <w:vMerge w:val="restart"/>
            <w:shd w:val="clear" w:color="auto" w:fill="auto"/>
            <w:vAlign w:val="center"/>
          </w:tcPr>
          <w:p w14:paraId="6968F65A" w14:textId="77777777" w:rsidR="002A5201" w:rsidRPr="00292CB0" w:rsidRDefault="002A5201"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52" w:type="pct"/>
            <w:shd w:val="clear" w:color="auto" w:fill="auto"/>
            <w:vAlign w:val="center"/>
          </w:tcPr>
          <w:p w14:paraId="1840B83A" w14:textId="77777777" w:rsidR="002A5201" w:rsidRPr="00292CB0" w:rsidRDefault="002A5201" w:rsidP="005C48E3">
            <w:pPr>
              <w:spacing w:after="0" w:line="240" w:lineRule="auto"/>
              <w:rPr>
                <w:rFonts w:cstheme="minorHAnsi"/>
                <w:b/>
                <w:sz w:val="18"/>
                <w:szCs w:val="18"/>
              </w:rPr>
            </w:pPr>
            <w:r w:rsidRPr="00292CB0">
              <w:rPr>
                <w:rFonts w:cstheme="minorHAnsi"/>
                <w:b/>
                <w:sz w:val="18"/>
                <w:szCs w:val="18"/>
              </w:rPr>
              <w:t>3.1.1 Spôsob financovania</w:t>
            </w:r>
          </w:p>
          <w:p w14:paraId="05E83522" w14:textId="77777777" w:rsidR="002A5201" w:rsidRPr="00292CB0" w:rsidRDefault="002A5201" w:rsidP="005C48E3">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1AFFBD3A" w14:textId="5902E77E" w:rsidR="00127972" w:rsidRPr="00292CB0" w:rsidRDefault="002A5201" w:rsidP="009F1D61">
            <w:pPr>
              <w:pStyle w:val="Standard"/>
              <w:numPr>
                <w:ilvl w:val="0"/>
                <w:numId w:val="75"/>
              </w:numPr>
              <w:tabs>
                <w:tab w:val="left" w:pos="248"/>
              </w:tabs>
              <w:ind w:left="248" w:hanging="248"/>
              <w:jc w:val="both"/>
              <w:rPr>
                <w:rFonts w:asciiTheme="minorHAnsi" w:hAnsiTheme="minorHAnsi" w:cstheme="minorHAnsi"/>
                <w:sz w:val="16"/>
                <w:szCs w:val="16"/>
              </w:rPr>
            </w:pPr>
            <w:r w:rsidRPr="00292CB0">
              <w:rPr>
                <w:rFonts w:asciiTheme="minorHAnsi" w:hAnsiTheme="minorHAnsi" w:cstheme="minorHAnsi"/>
                <w:bCs/>
                <w:sz w:val="16"/>
                <w:szCs w:val="16"/>
              </w:rPr>
              <w:t>Refundácia</w:t>
            </w:r>
          </w:p>
          <w:p w14:paraId="02561D58" w14:textId="77777777" w:rsidR="00F7056E" w:rsidRPr="00292CB0" w:rsidRDefault="002A5201" w:rsidP="005C48E3">
            <w:pPr>
              <w:pStyle w:val="Standard"/>
              <w:tabs>
                <w:tab w:val="left" w:pos="248"/>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p>
          <w:p w14:paraId="4A96C777" w14:textId="4CD79E5C" w:rsidR="002A5201" w:rsidRPr="00292CB0" w:rsidRDefault="002A5201"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156EF2E1" w14:textId="1D1681C9" w:rsidR="002A5201" w:rsidRPr="00292CB0" w:rsidRDefault="00F7056E" w:rsidP="005C48E3">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2E62A5" w14:textId="0B5D6F71" w:rsidR="002A5201" w:rsidRPr="00292CB0" w:rsidRDefault="00F7056E"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w:t>
            </w:r>
            <w:r w:rsidR="002A5201" w:rsidRPr="00292CB0">
              <w:rPr>
                <w:rFonts w:cstheme="minorHAnsi"/>
                <w:sz w:val="16"/>
                <w:szCs w:val="16"/>
              </w:rPr>
              <w:t xml:space="preserve"> „Forma a spôsob preukázania splnenia PPP“</w:t>
            </w:r>
          </w:p>
        </w:tc>
      </w:tr>
      <w:tr w:rsidR="00292CB0" w:rsidRPr="00292CB0" w14:paraId="0068C01A" w14:textId="77777777" w:rsidTr="002A5201">
        <w:trPr>
          <w:trHeight w:val="284"/>
        </w:trPr>
        <w:tc>
          <w:tcPr>
            <w:tcW w:w="183" w:type="pct"/>
            <w:vMerge/>
            <w:shd w:val="clear" w:color="auto" w:fill="auto"/>
            <w:vAlign w:val="center"/>
          </w:tcPr>
          <w:p w14:paraId="33D9F89D"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07D57B9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04BAD312" w14:textId="77777777" w:rsidR="002A5201" w:rsidRPr="00292CB0" w:rsidRDefault="002A5201"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0E401F4D" w14:textId="77777777" w:rsidR="002A5201" w:rsidRPr="00292CB0" w:rsidRDefault="002A5201"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47053F" w14:textId="77777777" w:rsidR="00F7056E" w:rsidRPr="00292CB0" w:rsidRDefault="002A5201" w:rsidP="002C09AB">
            <w:pPr>
              <w:spacing w:after="0" w:line="240" w:lineRule="auto"/>
              <w:rPr>
                <w:rFonts w:cstheme="minorHAnsi"/>
                <w:b/>
                <w:i/>
                <w:strike/>
                <w:sz w:val="14"/>
                <w:szCs w:val="14"/>
              </w:rPr>
            </w:pPr>
            <w:r w:rsidRPr="00292CB0">
              <w:rPr>
                <w:rFonts w:cstheme="minorHAnsi"/>
                <w:b/>
                <w:sz w:val="18"/>
                <w:szCs w:val="18"/>
                <w:u w:val="single"/>
              </w:rPr>
              <w:t>Forma a spôsob preukázania splnenia PPP</w:t>
            </w:r>
            <w:r w:rsidR="00F7056E" w:rsidRPr="00292CB0">
              <w:rPr>
                <w:rFonts w:cstheme="minorHAnsi"/>
                <w:b/>
                <w:i/>
                <w:strike/>
                <w:sz w:val="14"/>
                <w:szCs w:val="14"/>
              </w:rPr>
              <w:t xml:space="preserve"> </w:t>
            </w:r>
          </w:p>
          <w:p w14:paraId="36A10E27" w14:textId="0A8A2BD3" w:rsidR="002A5201" w:rsidRPr="00292CB0" w:rsidRDefault="002A5201"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5BA8D0FF" w14:textId="1E4DC0A9"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w:t>
            </w:r>
            <w:r w:rsidR="00F7056E" w:rsidRPr="00292CB0">
              <w:rPr>
                <w:rFonts w:cstheme="minorHAnsi"/>
                <w:b/>
                <w:sz w:val="18"/>
                <w:szCs w:val="18"/>
                <w:u w:val="single"/>
              </w:rPr>
              <w:t xml:space="preserve"> overenia</w:t>
            </w:r>
          </w:p>
          <w:p w14:paraId="1CBC572B" w14:textId="0B22365E" w:rsidR="002A5201" w:rsidRPr="00292CB0" w:rsidRDefault="006F1EFB"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w:t>
            </w:r>
            <w:r w:rsidR="002A5201" w:rsidRPr="00292CB0">
              <w:rPr>
                <w:rFonts w:cstheme="minorHAnsi"/>
                <w:sz w:val="16"/>
                <w:szCs w:val="16"/>
              </w:rPr>
              <w:t xml:space="preserve"> „Forma a spôsob preukázania splnenia PPP“</w:t>
            </w:r>
          </w:p>
        </w:tc>
      </w:tr>
      <w:tr w:rsidR="00292CB0" w:rsidRPr="00292CB0" w14:paraId="4A359328" w14:textId="77777777" w:rsidTr="002A5201">
        <w:trPr>
          <w:trHeight w:val="284"/>
        </w:trPr>
        <w:tc>
          <w:tcPr>
            <w:tcW w:w="183" w:type="pct"/>
            <w:vMerge/>
            <w:shd w:val="clear" w:color="auto" w:fill="auto"/>
            <w:vAlign w:val="center"/>
          </w:tcPr>
          <w:p w14:paraId="4D9E50C1"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4D8CD58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238DD7AD" w14:textId="77777777" w:rsidR="002A5201" w:rsidRPr="00292CB0" w:rsidRDefault="002A5201" w:rsidP="002C09AB">
            <w:pPr>
              <w:spacing w:after="0" w:line="240" w:lineRule="auto"/>
              <w:rPr>
                <w:rFonts w:cstheme="minorHAnsi"/>
                <w:b/>
                <w:sz w:val="18"/>
                <w:szCs w:val="18"/>
              </w:rPr>
            </w:pPr>
            <w:r w:rsidRPr="00292CB0">
              <w:rPr>
                <w:rFonts w:cstheme="minorHAnsi"/>
                <w:b/>
                <w:sz w:val="18"/>
                <w:szCs w:val="18"/>
              </w:rPr>
              <w:t>3.1.3 Intenzita pomoci</w:t>
            </w:r>
          </w:p>
          <w:p w14:paraId="1397D39A" w14:textId="77777777"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429D86EC" w14:textId="77777777" w:rsidR="002A5201" w:rsidRPr="00292CB0" w:rsidRDefault="002A5201" w:rsidP="009F1D61">
            <w:pPr>
              <w:pStyle w:val="Odsekzoznamu"/>
              <w:numPr>
                <w:ilvl w:val="0"/>
                <w:numId w:val="56"/>
              </w:numPr>
              <w:spacing w:after="0" w:line="240" w:lineRule="auto"/>
              <w:ind w:left="253" w:hanging="253"/>
              <w:jc w:val="both"/>
              <w:rPr>
                <w:rFonts w:cstheme="minorHAnsi"/>
                <w:sz w:val="16"/>
                <w:szCs w:val="16"/>
              </w:rPr>
            </w:pPr>
            <w:r w:rsidRPr="00292CB0">
              <w:rPr>
                <w:rFonts w:cstheme="minorHAnsi"/>
                <w:sz w:val="16"/>
                <w:szCs w:val="16"/>
              </w:rPr>
              <w:t>Maximálna základná miera podpory z celkových oprávnených výdavkov berúc do úvahy stanovenú výšku podpory príslušnou MAS v stratégii CLLD:</w:t>
            </w:r>
          </w:p>
          <w:p w14:paraId="304DEC9E"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50 % v prípade menej rozvinutých regiónov (mimo Bratislavského kraja);</w:t>
            </w:r>
          </w:p>
          <w:p w14:paraId="387B3DEB"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40 % v prípade iných regiónov (Bratislavský kraj).</w:t>
            </w:r>
          </w:p>
          <w:p w14:paraId="6B033603" w14:textId="77777777" w:rsidR="002A5201" w:rsidRPr="00292CB0" w:rsidRDefault="002A5201" w:rsidP="009F1D61">
            <w:pPr>
              <w:pStyle w:val="Standard"/>
              <w:numPr>
                <w:ilvl w:val="0"/>
                <w:numId w:val="56"/>
              </w:numPr>
              <w:tabs>
                <w:tab w:val="left" w:pos="253"/>
              </w:tabs>
              <w:ind w:left="172" w:hanging="172"/>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Zároveň platí, že základná miera podpory sa zvyšuje:</w:t>
            </w:r>
          </w:p>
          <w:p w14:paraId="753C0287" w14:textId="77777777" w:rsidR="002A5201" w:rsidRPr="00292CB0" w:rsidRDefault="002A5201" w:rsidP="000E4642">
            <w:pPr>
              <w:pStyle w:val="Standard"/>
              <w:numPr>
                <w:ilvl w:val="0"/>
                <w:numId w:val="25"/>
              </w:numPr>
              <w:tabs>
                <w:tab w:val="left" w:pos="253"/>
              </w:tabs>
              <w:ind w:left="633" w:hanging="273"/>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 xml:space="preserve">max. o 20%  mladým poľnohospodárov max. do 5 rokov od dátumu začatia pôsobenia v podniku ako jeho najvyšší predstavitelia, alebo do vykonania opatrení vymedzených v podnikateľskom pláne schválenom v rámci </w:t>
            </w:r>
            <w:proofErr w:type="spellStart"/>
            <w:r w:rsidRPr="00292CB0">
              <w:rPr>
                <w:rFonts w:asciiTheme="minorHAnsi" w:hAnsiTheme="minorHAnsi" w:cstheme="minorHAnsi"/>
                <w:kern w:val="0"/>
                <w:sz w:val="16"/>
                <w:szCs w:val="16"/>
                <w:lang w:eastAsia="en-US"/>
              </w:rPr>
              <w:t>podopatrenia</w:t>
            </w:r>
            <w:proofErr w:type="spellEnd"/>
            <w:r w:rsidRPr="00292CB0">
              <w:rPr>
                <w:rFonts w:asciiTheme="minorHAnsi" w:hAnsiTheme="minorHAnsi" w:cstheme="minorHAnsi"/>
                <w:kern w:val="0"/>
                <w:sz w:val="16"/>
                <w:szCs w:val="16"/>
                <w:lang w:eastAsia="en-US"/>
              </w:rPr>
              <w:t xml:space="preserve"> 6.1 </w:t>
            </w:r>
            <w:bookmarkStart w:id="9" w:name="_Toc512834736"/>
            <w:proofErr w:type="spellStart"/>
            <w:r w:rsidRPr="00292CB0">
              <w:rPr>
                <w:rFonts w:asciiTheme="minorHAnsi" w:hAnsiTheme="minorHAnsi" w:cstheme="minorHAnsi"/>
                <w:sz w:val="16"/>
                <w:szCs w:val="16"/>
              </w:rPr>
              <w:t>t.j</w:t>
            </w:r>
            <w:proofErr w:type="spellEnd"/>
            <w:r w:rsidRPr="00292CB0">
              <w:rPr>
                <w:rFonts w:asciiTheme="minorHAnsi" w:hAnsiTheme="minorHAnsi" w:cstheme="minorHAnsi"/>
                <w:sz w:val="16"/>
                <w:szCs w:val="16"/>
              </w:rPr>
              <w:t>. má rozhodnutie PPA  o schválení podpory v rámci podopatrenia 6.1);</w:t>
            </w:r>
            <w:bookmarkEnd w:id="9"/>
          </w:p>
          <w:p w14:paraId="1A39F58C" w14:textId="4FB126DB" w:rsidR="002A5201" w:rsidRPr="00292CB0" w:rsidRDefault="002A5201" w:rsidP="000E4642">
            <w:pPr>
              <w:pStyle w:val="Standard"/>
              <w:numPr>
                <w:ilvl w:val="4"/>
                <w:numId w:val="26"/>
              </w:numPr>
              <w:suppressAutoHyphens w:val="0"/>
              <w:ind w:left="636" w:hanging="284"/>
              <w:jc w:val="both"/>
              <w:rPr>
                <w:rFonts w:asciiTheme="minorHAnsi" w:hAnsiTheme="minorHAnsi" w:cstheme="minorHAnsi"/>
                <w:bCs/>
                <w:sz w:val="16"/>
                <w:szCs w:val="16"/>
              </w:rPr>
            </w:pPr>
            <w:bookmarkStart w:id="10" w:name="_Toc512834737"/>
            <w:r w:rsidRPr="00292CB0">
              <w:rPr>
                <w:rFonts w:asciiTheme="minorHAnsi" w:hAnsiTheme="minorHAnsi" w:cstheme="minorHAnsi"/>
                <w:bCs/>
                <w:sz w:val="16"/>
                <w:szCs w:val="16"/>
              </w:rPr>
              <w:t>max. o 20 % v prípade ekologického poľnohospodárstva</w:t>
            </w:r>
            <w:r w:rsidR="00F74E89" w:rsidRPr="00292CB0">
              <w:rPr>
                <w:rFonts w:asciiTheme="minorHAnsi" w:hAnsiTheme="minorHAnsi" w:cstheme="minorHAnsi"/>
                <w:bCs/>
                <w:sz w:val="16"/>
                <w:szCs w:val="16"/>
              </w:rPr>
              <w:t xml:space="preserve"> a </w:t>
            </w:r>
            <w:proofErr w:type="spellStart"/>
            <w:r w:rsidR="00F74E89" w:rsidRPr="00292CB0">
              <w:rPr>
                <w:rFonts w:asciiTheme="minorHAnsi" w:hAnsiTheme="minorHAnsi" w:cstheme="minorHAnsi"/>
                <w:bCs/>
                <w:sz w:val="16"/>
                <w:szCs w:val="16"/>
              </w:rPr>
              <w:t>agroenviromentu</w:t>
            </w:r>
            <w:proofErr w:type="spellEnd"/>
            <w:r w:rsidRPr="00292CB0">
              <w:rPr>
                <w:rFonts w:asciiTheme="minorHAnsi" w:hAnsiTheme="minorHAnsi" w:cstheme="minorHAnsi"/>
                <w:bCs/>
                <w:sz w:val="16"/>
                <w:szCs w:val="16"/>
              </w:rPr>
              <w:t>;</w:t>
            </w:r>
            <w:bookmarkEnd w:id="10"/>
          </w:p>
          <w:p w14:paraId="28818DD0" w14:textId="5FECEC34"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Miera podpory sa môže</w:t>
            </w:r>
            <w:r w:rsidR="00F74E89" w:rsidRPr="00292CB0">
              <w:rPr>
                <w:rFonts w:asciiTheme="minorHAnsi" w:hAnsiTheme="minorHAnsi" w:cstheme="minorHAnsi"/>
                <w:sz w:val="16"/>
                <w:szCs w:val="16"/>
              </w:rPr>
              <w:t xml:space="preserve"> zvýšiť kombinovane najviac do 9</w:t>
            </w:r>
            <w:r w:rsidRPr="00292CB0">
              <w:rPr>
                <w:rFonts w:asciiTheme="minorHAnsi" w:hAnsiTheme="minorHAnsi" w:cstheme="minorHAnsi"/>
                <w:sz w:val="16"/>
                <w:szCs w:val="16"/>
              </w:rPr>
              <w:t>0% z celkových oprávnených výdavkov.</w:t>
            </w:r>
          </w:p>
          <w:p w14:paraId="7761EB5A" w14:textId="77777777" w:rsidR="00F7056E" w:rsidRPr="00292CB0" w:rsidRDefault="002A5201"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7056E" w:rsidRPr="00292CB0">
              <w:rPr>
                <w:rFonts w:asciiTheme="minorHAnsi" w:hAnsiTheme="minorHAnsi" w:cstheme="minorHAnsi"/>
                <w:b/>
                <w:bCs/>
                <w:i/>
                <w:strike/>
                <w:sz w:val="18"/>
                <w:szCs w:val="18"/>
                <w:u w:val="single"/>
              </w:rPr>
              <w:t xml:space="preserve"> </w:t>
            </w:r>
          </w:p>
          <w:p w14:paraId="0FAA66B5" w14:textId="77777777" w:rsidR="002A5201" w:rsidRPr="00292CB0" w:rsidRDefault="002A5201" w:rsidP="009F1D61">
            <w:pPr>
              <w:pStyle w:val="Odsekzoznamu"/>
              <w:numPr>
                <w:ilvl w:val="0"/>
                <w:numId w:val="105"/>
              </w:numPr>
              <w:spacing w:after="0" w:line="240" w:lineRule="auto"/>
              <w:ind w:left="300" w:hanging="300"/>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610F2BE2" w14:textId="77777777" w:rsidR="003B6373" w:rsidRPr="00292CB0" w:rsidRDefault="003B6373"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6 – Miesto realizácie projektu)</w:t>
            </w:r>
          </w:p>
          <w:p w14:paraId="1732D46B"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Rozhodnutie o schválení NFP pre </w:t>
            </w:r>
            <w:proofErr w:type="spellStart"/>
            <w:r w:rsidRPr="00292CB0">
              <w:rPr>
                <w:rFonts w:asciiTheme="minorHAnsi" w:hAnsiTheme="minorHAnsi" w:cstheme="minorHAnsi"/>
                <w:color w:val="auto"/>
                <w:sz w:val="16"/>
                <w:szCs w:val="16"/>
              </w:rPr>
              <w:t>podopatrenie</w:t>
            </w:r>
            <w:proofErr w:type="spellEnd"/>
            <w:r w:rsidRPr="00292CB0">
              <w:rPr>
                <w:rFonts w:asciiTheme="minorHAnsi" w:hAnsiTheme="minorHAnsi" w:cstheme="minorHAnsi"/>
                <w:color w:val="auto"/>
                <w:sz w:val="16"/>
                <w:szCs w:val="16"/>
              </w:rPr>
              <w:t xml:space="preserve"> 6.1,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140BDC39" w14:textId="4C6BEA42"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o registrácii prevádzkovateľa v ekologickej poľnohospodárskej výrobe,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3DC9271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podpísaného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Pr="00292CB0">
              <w:rPr>
                <w:rFonts w:asciiTheme="minorHAnsi" w:hAnsiTheme="minorHAnsi" w:cstheme="minorHAnsi"/>
                <w:color w:val="auto"/>
                <w:sz w:val="16"/>
                <w:szCs w:val="16"/>
              </w:rPr>
              <w:t>(relevantné v prípade spracovania)</w:t>
            </w:r>
          </w:p>
          <w:p w14:paraId="68ED10C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 xml:space="preserve">využitie integračnej akcie „Získanie informácie o účtovných závierkach“ v ITMS2014+ </w:t>
            </w:r>
            <w:r w:rsidRPr="00292CB0">
              <w:rPr>
                <w:rFonts w:asciiTheme="minorHAnsi" w:hAnsiTheme="minorHAnsi" w:cstheme="minorHAnsi"/>
                <w:color w:val="auto"/>
                <w:sz w:val="16"/>
                <w:szCs w:val="16"/>
              </w:rPr>
              <w:t>(relevantné v prípade spracovania)</w:t>
            </w:r>
          </w:p>
          <w:p w14:paraId="69A91B9F"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alebo úradne overenej fotokópie</w:t>
            </w:r>
            <w:r w:rsidRPr="00292CB0">
              <w:rPr>
                <w:rFonts w:asciiTheme="minorHAnsi" w:hAnsiTheme="minorHAnsi" w:cstheme="minorHAnsi"/>
                <w:b/>
                <w:color w:val="auto"/>
                <w:sz w:val="16"/>
                <w:szCs w:val="16"/>
              </w:rPr>
              <w:t xml:space="preserve"> podpísaný štatutárnym orgánom žiadateľa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(relevantné, len v prípade, neúspešnej integračnej akcie) (relevantné v prípade spracovania) </w:t>
            </w:r>
          </w:p>
          <w:p w14:paraId="17959C99"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Konsolidovaná účtovná závierka (ak relevantné),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podpísaný štatutárnym orgánom žiadateľa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Pr="00292CB0">
              <w:rPr>
                <w:rFonts w:asciiTheme="minorHAnsi" w:hAnsiTheme="minorHAnsi" w:cstheme="minorHAnsi"/>
                <w:color w:val="auto"/>
                <w:sz w:val="16"/>
                <w:szCs w:val="16"/>
              </w:rPr>
              <w:t>(relevantné v prípade spracovania)</w:t>
            </w:r>
          </w:p>
          <w:p w14:paraId="34A26809" w14:textId="77777777" w:rsidR="00F7056E" w:rsidRPr="00292CB0" w:rsidRDefault="00F7056E" w:rsidP="002C09AB">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lastRenderedPageBreak/>
              <w:t>Spôsob overenia</w:t>
            </w:r>
          </w:p>
          <w:p w14:paraId="61A55A65" w14:textId="1B9166DB" w:rsidR="002A5201" w:rsidRPr="00292CB0" w:rsidRDefault="00F7056E" w:rsidP="004800B7">
            <w:pPr>
              <w:pStyle w:val="Default"/>
              <w:keepLines/>
              <w:widowControl w:val="0"/>
              <w:numPr>
                <w:ilvl w:val="0"/>
                <w:numId w:val="410"/>
              </w:numPr>
              <w:ind w:left="382" w:hanging="38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PPP“</w:t>
            </w:r>
          </w:p>
          <w:p w14:paraId="1F89B31A" w14:textId="5B290AA2" w:rsidR="002A5201" w:rsidRPr="00292CB0" w:rsidRDefault="002A5201"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F7056E" w:rsidRPr="00292CB0">
              <w:rPr>
                <w:rFonts w:cstheme="minorHAnsi"/>
                <w:b/>
                <w:sz w:val="18"/>
                <w:szCs w:val="18"/>
                <w:u w:val="single"/>
              </w:rPr>
              <w:t>ín pre preukázanie splnenia PPP</w:t>
            </w:r>
          </w:p>
          <w:p w14:paraId="04EB1948" w14:textId="2E3F5C78" w:rsidR="002A5201" w:rsidRPr="00292CB0" w:rsidRDefault="002A5201" w:rsidP="004800B7">
            <w:pPr>
              <w:pStyle w:val="Default"/>
              <w:keepLines/>
              <w:widowControl w:val="0"/>
              <w:numPr>
                <w:ilvl w:val="0"/>
                <w:numId w:val="411"/>
              </w:numPr>
              <w:ind w:left="240" w:hanging="24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p>
        </w:tc>
      </w:tr>
      <w:tr w:rsidR="00292CB0" w:rsidRPr="00292CB0" w14:paraId="15DA63FC" w14:textId="77777777" w:rsidTr="00B30B20">
        <w:trPr>
          <w:trHeight w:val="284"/>
        </w:trPr>
        <w:tc>
          <w:tcPr>
            <w:tcW w:w="5000" w:type="pct"/>
            <w:gridSpan w:val="3"/>
            <w:shd w:val="clear" w:color="auto" w:fill="FFE599" w:themeFill="accent4" w:themeFillTint="66"/>
            <w:vAlign w:val="center"/>
          </w:tcPr>
          <w:p w14:paraId="772D09B5" w14:textId="3A021690" w:rsidR="001C757D" w:rsidRPr="00292CB0" w:rsidRDefault="000B3B4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4.</w:t>
            </w:r>
            <w:r w:rsidR="00C0534D" w:rsidRPr="00292CB0">
              <w:rPr>
                <w:rFonts w:asciiTheme="minorHAnsi" w:hAnsiTheme="minorHAnsi" w:cstheme="minorHAnsi"/>
                <w:b/>
                <w:color w:val="auto"/>
                <w:sz w:val="22"/>
                <w:szCs w:val="22"/>
              </w:rPr>
              <w:t>PODMIENKY POSKYTNUTIA PRÍSPEVKU VYPLÝVAJÚCE Z OSOBITNÝCH PREDPI</w:t>
            </w:r>
            <w:r w:rsidR="008C113E" w:rsidRPr="00292CB0">
              <w:rPr>
                <w:rFonts w:asciiTheme="minorHAnsi" w:hAnsiTheme="minorHAnsi" w:cstheme="minorHAnsi"/>
                <w:b/>
                <w:color w:val="auto"/>
                <w:sz w:val="22"/>
                <w:szCs w:val="22"/>
              </w:rPr>
              <w:t>SOV</w:t>
            </w:r>
          </w:p>
        </w:tc>
      </w:tr>
      <w:tr w:rsidR="00292CB0" w:rsidRPr="00292CB0" w14:paraId="409B5579" w14:textId="77777777" w:rsidTr="00B30B20">
        <w:trPr>
          <w:trHeight w:val="340"/>
        </w:trPr>
        <w:tc>
          <w:tcPr>
            <w:tcW w:w="183" w:type="pct"/>
            <w:shd w:val="clear" w:color="auto" w:fill="FFF2CC" w:themeFill="accent4" w:themeFillTint="33"/>
            <w:vAlign w:val="center"/>
          </w:tcPr>
          <w:p w14:paraId="1C3857AC" w14:textId="7862C798" w:rsidR="002A5201" w:rsidRPr="00292CB0" w:rsidRDefault="002A5201"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5B254A2C" w14:textId="10C19D40" w:rsidR="002A5201" w:rsidRPr="00292CB0" w:rsidRDefault="00F7056E"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994832D" w14:textId="77777777" w:rsidTr="00223144">
        <w:trPr>
          <w:trHeight w:val="340"/>
        </w:trPr>
        <w:tc>
          <w:tcPr>
            <w:tcW w:w="183" w:type="pct"/>
            <w:shd w:val="clear" w:color="auto" w:fill="auto"/>
            <w:vAlign w:val="center"/>
          </w:tcPr>
          <w:p w14:paraId="75B631AB" w14:textId="23A972B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4.1</w:t>
            </w:r>
          </w:p>
        </w:tc>
        <w:tc>
          <w:tcPr>
            <w:tcW w:w="4817" w:type="pct"/>
            <w:gridSpan w:val="2"/>
            <w:shd w:val="clear" w:color="auto" w:fill="auto"/>
            <w:vAlign w:val="center"/>
          </w:tcPr>
          <w:p w14:paraId="30DFA716" w14:textId="77777777" w:rsidR="00223144" w:rsidRPr="00292CB0" w:rsidRDefault="00223144" w:rsidP="002C09AB">
            <w:pPr>
              <w:pStyle w:val="Default"/>
              <w:keepLines/>
              <w:widowControl w:val="0"/>
              <w:rPr>
                <w:rFonts w:asciiTheme="minorHAnsi" w:hAnsiTheme="minorHAnsi" w:cstheme="minorHAnsi"/>
                <w:b/>
                <w:bCs/>
                <w:color w:val="auto"/>
                <w:sz w:val="20"/>
                <w:szCs w:val="20"/>
                <w:highlight w:val="yellow"/>
              </w:rPr>
            </w:pPr>
            <w:r w:rsidRPr="00292CB0">
              <w:rPr>
                <w:rFonts w:asciiTheme="minorHAnsi" w:hAnsiTheme="minorHAnsi" w:cstheme="minorHAnsi"/>
                <w:b/>
                <w:color w:val="auto"/>
                <w:sz w:val="20"/>
                <w:szCs w:val="20"/>
              </w:rPr>
              <w:t xml:space="preserve">Podmienky týkajúce sa štátnej pomoci a vyplývajúce zo schém štátnej pomoci/pomoci de </w:t>
            </w:r>
            <w:proofErr w:type="spellStart"/>
            <w:r w:rsidRPr="00292CB0">
              <w:rPr>
                <w:rFonts w:asciiTheme="minorHAnsi" w:hAnsiTheme="minorHAnsi" w:cstheme="minorHAnsi"/>
                <w:b/>
                <w:color w:val="auto"/>
                <w:sz w:val="20"/>
                <w:szCs w:val="20"/>
              </w:rPr>
              <w:t>minimis</w:t>
            </w:r>
            <w:proofErr w:type="spellEnd"/>
          </w:p>
          <w:p w14:paraId="68319DCE" w14:textId="181C3245" w:rsidR="00223144" w:rsidRPr="00292CB0" w:rsidRDefault="00223144"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podopatrenia 4.1,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527FD455"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34CC2E78" w14:textId="42D90973" w:rsidR="00223144" w:rsidRPr="00292CB0" w:rsidRDefault="00223144" w:rsidP="004800B7">
            <w:pPr>
              <w:pStyle w:val="Default"/>
              <w:keepLines/>
              <w:widowControl w:val="0"/>
              <w:numPr>
                <w:ilvl w:val="0"/>
                <w:numId w:val="232"/>
              </w:numPr>
              <w:ind w:left="261" w:hanging="26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181F82D2" w14:textId="0D5B82D1"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B2520BA" w14:textId="77777777" w:rsidR="00F7056E"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v zmysle dokumentácie uvedenej v časti "Forma a spôsob preukázania splnenia PPP"</w:t>
            </w:r>
          </w:p>
          <w:p w14:paraId="1A655E5B" w14:textId="77777777" w:rsidR="00F7056E"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predložený prostredníctvom prijímateľa NFP na PPA pred realizáciou aktivity</w:t>
            </w:r>
          </w:p>
          <w:p w14:paraId="782975AE" w14:textId="56F947E7" w:rsidR="00223144"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v priebehu implementácie projektu</w:t>
            </w:r>
          </w:p>
        </w:tc>
      </w:tr>
      <w:tr w:rsidR="00292CB0" w:rsidRPr="00292CB0" w14:paraId="59E81B3E" w14:textId="77777777" w:rsidTr="00223144">
        <w:trPr>
          <w:trHeight w:val="340"/>
        </w:trPr>
        <w:tc>
          <w:tcPr>
            <w:tcW w:w="183" w:type="pct"/>
            <w:shd w:val="clear" w:color="auto" w:fill="auto"/>
            <w:vAlign w:val="center"/>
          </w:tcPr>
          <w:p w14:paraId="03CAC699" w14:textId="6B384256"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4.2</w:t>
            </w:r>
          </w:p>
        </w:tc>
        <w:tc>
          <w:tcPr>
            <w:tcW w:w="4817" w:type="pct"/>
            <w:gridSpan w:val="2"/>
            <w:shd w:val="clear" w:color="auto" w:fill="auto"/>
            <w:vAlign w:val="center"/>
          </w:tcPr>
          <w:p w14:paraId="68430F18" w14:textId="77777777" w:rsidR="00223144" w:rsidRPr="00292CB0" w:rsidRDefault="00223144" w:rsidP="002C09AB">
            <w:pPr>
              <w:pStyle w:val="Default"/>
              <w:keepLines/>
              <w:widowControl w:val="0"/>
              <w:jc w:val="both"/>
              <w:rPr>
                <w:rFonts w:asciiTheme="minorHAnsi" w:hAnsiTheme="minorHAnsi" w:cstheme="minorHAnsi"/>
                <w:b/>
                <w:bCs/>
                <w:strike/>
                <w:color w:val="auto"/>
                <w:sz w:val="18"/>
                <w:szCs w:val="18"/>
              </w:rPr>
            </w:pPr>
            <w:r w:rsidRPr="00292CB0">
              <w:rPr>
                <w:rFonts w:asciiTheme="minorHAnsi" w:hAnsiTheme="minorHAnsi" w:cstheme="minorHAnsi"/>
                <w:b/>
                <w:bCs/>
                <w:iCs/>
                <w:color w:val="auto"/>
                <w:sz w:val="18"/>
                <w:szCs w:val="18"/>
              </w:rPr>
              <w:t>Investície spojené s využitím biomasy vyprodukovanej primárne v rámci živočíšnej výroby s doplnkovou funkciou biomasy vyprodukovanej na ostatnej poľnohospodárskej pôde</w:t>
            </w:r>
          </w:p>
          <w:p w14:paraId="6FA6F67D" w14:textId="72559DF9" w:rsidR="00223144" w:rsidRPr="00292CB0" w:rsidRDefault="00223144" w:rsidP="002C09AB">
            <w:pPr>
              <w:tabs>
                <w:tab w:val="left" w:pos="289"/>
              </w:tabs>
              <w:suppressAutoHyphens/>
              <w:spacing w:after="0" w:line="240" w:lineRule="auto"/>
              <w:jc w:val="both"/>
              <w:rPr>
                <w:rFonts w:cstheme="minorHAnsi"/>
                <w:sz w:val="16"/>
                <w:szCs w:val="16"/>
              </w:rPr>
            </w:pPr>
            <w:r w:rsidRPr="00292CB0">
              <w:rPr>
                <w:rFonts w:cstheme="minorHAnsi"/>
                <w:bCs/>
                <w:iCs/>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292CB0">
              <w:rPr>
                <w:rFonts w:cstheme="minorHAnsi"/>
                <w:sz w:val="16"/>
                <w:szCs w:val="16"/>
              </w:rPr>
              <w:t xml:space="preserve">investície na budovanie, rekonštrukciu a modernizáciu zariadení na energetické využívanie biomasy na výrobu tepla a vykurovanie s max. tepelným výkonom do 500 </w:t>
            </w:r>
            <w:proofErr w:type="spellStart"/>
            <w:r w:rsidRPr="00292CB0">
              <w:rPr>
                <w:rFonts w:cstheme="minorHAnsi"/>
                <w:sz w:val="16"/>
                <w:szCs w:val="16"/>
              </w:rPr>
              <w:t>kWt</w:t>
            </w:r>
            <w:proofErr w:type="spellEnd"/>
            <w:r w:rsidRPr="00292CB0">
              <w:rPr>
                <w:rFonts w:cstheme="minorHAnsi"/>
                <w:sz w:val="16"/>
                <w:szCs w:val="16"/>
              </w:rPr>
              <w:t>. Kotly pre biomasu musia spĺňať emisné limity podľa vyhlášky MŽP SR č. 338/2009 Z. z.</w:t>
            </w:r>
          </w:p>
          <w:p w14:paraId="734B1364" w14:textId="016EB4A1" w:rsidR="00223144" w:rsidRPr="00292CB0" w:rsidRDefault="00223144" w:rsidP="002C09AB">
            <w:pPr>
              <w:tabs>
                <w:tab w:val="left" w:pos="289"/>
              </w:tabs>
              <w:suppressAutoHyphens/>
              <w:spacing w:after="0" w:line="240" w:lineRule="auto"/>
              <w:jc w:val="both"/>
              <w:rPr>
                <w:rFonts w:cstheme="minorHAnsi"/>
                <w:b/>
                <w:strike/>
                <w:sz w:val="18"/>
                <w:szCs w:val="18"/>
                <w:u w:val="single"/>
              </w:rPr>
            </w:pPr>
            <w:r w:rsidRPr="00292CB0">
              <w:rPr>
                <w:rFonts w:cstheme="minorHAnsi"/>
                <w:b/>
                <w:sz w:val="18"/>
                <w:szCs w:val="18"/>
                <w:u w:val="single"/>
              </w:rPr>
              <w:t>Forma a spôsob preukázania splnenia PPP</w:t>
            </w:r>
            <w:r w:rsidRPr="00292CB0">
              <w:rPr>
                <w:rFonts w:cstheme="minorHAnsi"/>
                <w:b/>
                <w:strike/>
                <w:sz w:val="18"/>
                <w:szCs w:val="18"/>
                <w:u w:val="single"/>
              </w:rPr>
              <w:t xml:space="preserve"> </w:t>
            </w:r>
          </w:p>
          <w:p w14:paraId="339FA29D" w14:textId="603325E2" w:rsidR="00F7056E" w:rsidRPr="00292CB0" w:rsidRDefault="00F7056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95342B6" w14:textId="7FDD1507"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699809E" w14:textId="41F45808" w:rsidR="00223144" w:rsidRPr="00292CB0" w:rsidRDefault="00F7056E" w:rsidP="004800B7">
            <w:pPr>
              <w:pStyle w:val="Textkomentra"/>
              <w:numPr>
                <w:ilvl w:val="0"/>
                <w:numId w:val="222"/>
              </w:numPr>
              <w:spacing w:after="0" w:line="240" w:lineRule="auto"/>
              <w:ind w:left="213" w:hanging="213"/>
              <w:rPr>
                <w:rFonts w:cstheme="minorHAnsi"/>
              </w:rPr>
            </w:pPr>
            <w:r w:rsidRPr="00292CB0">
              <w:rPr>
                <w:rFonts w:cstheme="minorHAnsi"/>
                <w:sz w:val="16"/>
                <w:szCs w:val="16"/>
              </w:rPr>
              <w:t>zmysle dokumentácie uvedenej v časti</w:t>
            </w:r>
            <w:r w:rsidR="00223144" w:rsidRPr="00292CB0">
              <w:rPr>
                <w:rFonts w:cstheme="minorHAnsi"/>
                <w:sz w:val="16"/>
                <w:szCs w:val="16"/>
              </w:rPr>
              <w:t xml:space="preserve"> „Forma a spôsob preukázania splnenia PPP“</w:t>
            </w:r>
          </w:p>
        </w:tc>
      </w:tr>
      <w:tr w:rsidR="00292CB0" w:rsidRPr="00292CB0" w14:paraId="4BB74833" w14:textId="77777777" w:rsidTr="00223144">
        <w:trPr>
          <w:trHeight w:val="340"/>
        </w:trPr>
        <w:tc>
          <w:tcPr>
            <w:tcW w:w="183" w:type="pct"/>
            <w:shd w:val="clear" w:color="auto" w:fill="auto"/>
            <w:vAlign w:val="center"/>
          </w:tcPr>
          <w:p w14:paraId="37F058B7" w14:textId="59D970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4.3</w:t>
            </w:r>
          </w:p>
        </w:tc>
        <w:tc>
          <w:tcPr>
            <w:tcW w:w="4817" w:type="pct"/>
            <w:gridSpan w:val="2"/>
            <w:shd w:val="clear" w:color="auto" w:fill="auto"/>
            <w:vAlign w:val="center"/>
          </w:tcPr>
          <w:p w14:paraId="40BB62C6" w14:textId="77777777" w:rsidR="00223144" w:rsidRPr="00292CB0" w:rsidRDefault="00223144"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Ekologické poľnohospodárstvo </w:t>
            </w:r>
            <w:r w:rsidRPr="00292CB0">
              <w:rPr>
                <w:rFonts w:asciiTheme="minorHAnsi" w:hAnsiTheme="minorHAnsi" w:cstheme="minorHAnsi"/>
                <w:color w:val="auto"/>
                <w:sz w:val="16"/>
                <w:szCs w:val="16"/>
              </w:rPr>
              <w:t>(aplikuje sa len v prípade, ak MAS navýši základnú mieru podpory)</w:t>
            </w:r>
          </w:p>
          <w:p w14:paraId="33606CD8" w14:textId="1F784DE2" w:rsidR="00223144" w:rsidRPr="00292CB0" w:rsidRDefault="00223144" w:rsidP="002C09AB">
            <w:pPr>
              <w:pStyle w:val="Standard"/>
              <w:tabs>
                <w:tab w:val="left" w:pos="856"/>
              </w:tabs>
              <w:jc w:val="both"/>
              <w:rPr>
                <w:rFonts w:asciiTheme="minorHAnsi" w:hAnsiTheme="minorHAnsi" w:cstheme="minorHAnsi"/>
                <w:sz w:val="16"/>
                <w:szCs w:val="16"/>
                <w:shd w:val="clear" w:color="auto" w:fill="FFFFFF"/>
              </w:rPr>
            </w:pPr>
            <w:r w:rsidRPr="00292CB0">
              <w:rPr>
                <w:rFonts w:asciiTheme="minorHAnsi" w:hAnsiTheme="minorHAnsi" w:cstheme="minorHAnsi"/>
                <w:sz w:val="16"/>
                <w:szCs w:val="16"/>
              </w:rPr>
              <w:t xml:space="preserve">V prípade, ak dôjde k navýšeniu základnej miery podpory o 20% z titulu, že žiadateľ prevádzkuje ekologické poľnohospodárstvo, alebo </w:t>
            </w:r>
            <w:r w:rsidRPr="00292CB0">
              <w:rPr>
                <w:rFonts w:asciiTheme="minorHAnsi" w:hAnsiTheme="minorHAnsi" w:cstheme="minorHAnsi"/>
                <w:sz w:val="16"/>
                <w:szCs w:val="16"/>
                <w:shd w:val="clear" w:color="auto" w:fill="FFFFFF"/>
              </w:rPr>
              <w:t xml:space="preserve">žiadateľ má registrovaný chov hospodárskych zvierat v systéme </w:t>
            </w:r>
            <w:r w:rsidR="008C113E" w:rsidRPr="00292CB0">
              <w:rPr>
                <w:rFonts w:asciiTheme="minorHAnsi" w:hAnsiTheme="minorHAnsi" w:cstheme="minorHAnsi"/>
                <w:sz w:val="16"/>
                <w:szCs w:val="16"/>
                <w:shd w:val="clear" w:color="auto" w:fill="FFFFFF"/>
              </w:rPr>
              <w:t>ekologického poľnohospodárstva.</w:t>
            </w:r>
            <w:r w:rsidR="003B6373" w:rsidRPr="00292CB0">
              <w:rPr>
                <w:rFonts w:asciiTheme="minorHAnsi" w:hAnsiTheme="minorHAnsi" w:cstheme="minorHAnsi"/>
                <w:sz w:val="16"/>
                <w:szCs w:val="16"/>
                <w:shd w:val="clear" w:color="auto" w:fill="FFFFFF"/>
              </w:rPr>
              <w:t xml:space="preserve"> </w:t>
            </w: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w:t>
            </w:r>
            <w:r w:rsidR="008C113E" w:rsidRPr="00292CB0">
              <w:rPr>
                <w:rFonts w:asciiTheme="minorHAnsi" w:hAnsiTheme="minorHAnsi" w:cstheme="minorHAnsi"/>
                <w:sz w:val="16"/>
                <w:szCs w:val="16"/>
              </w:rPr>
              <w:t xml:space="preserve">ydané Oznámenie o registrácii. </w:t>
            </w:r>
          </w:p>
          <w:p w14:paraId="153C792E"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7285940E" w14:textId="0C9440B3" w:rsidR="00351731" w:rsidRPr="00292CB0" w:rsidRDefault="00351731"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C01A3F7" w14:textId="1DBDC586" w:rsidR="00223144" w:rsidRPr="00292CB0" w:rsidRDefault="00223144"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Oznámenie o registrácii prevádzkovateľa v ekologickej poľnohospodárskej výrobe</w:t>
            </w:r>
            <w:r w:rsidR="006F1EFB" w:rsidRPr="00292CB0">
              <w:rPr>
                <w:rFonts w:asciiTheme="minorHAnsi" w:hAnsiTheme="minorHAnsi" w:cstheme="minorHAnsi"/>
                <w:color w:val="auto"/>
                <w:sz w:val="16"/>
                <w:szCs w:val="16"/>
              </w:rPr>
              <w:t>,</w:t>
            </w:r>
            <w:r w:rsidRPr="00292CB0">
              <w:rPr>
                <w:rFonts w:asciiTheme="minorHAnsi" w:hAnsiTheme="minorHAnsi" w:cstheme="minorHAnsi"/>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6A6982EE" w14:textId="2B64DA0F" w:rsidR="00223144" w:rsidRPr="00292CB0" w:rsidRDefault="0022314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1E0C27D" w14:textId="41B5E187" w:rsidR="00223144" w:rsidRPr="00292CB0" w:rsidRDefault="00223144" w:rsidP="009F1D61">
            <w:pPr>
              <w:pStyle w:val="Textkomentra"/>
              <w:numPr>
                <w:ilvl w:val="0"/>
                <w:numId w:val="98"/>
              </w:numPr>
              <w:spacing w:after="0" w:line="240" w:lineRule="auto"/>
              <w:ind w:left="266" w:hanging="266"/>
              <w:rPr>
                <w:rFonts w:cstheme="minorHAnsi"/>
              </w:rPr>
            </w:pPr>
            <w:r w:rsidRPr="00292CB0">
              <w:rPr>
                <w:rFonts w:cstheme="minorHAnsi"/>
                <w:sz w:val="16"/>
                <w:szCs w:val="16"/>
              </w:rPr>
              <w:t xml:space="preserve">v zmysle </w:t>
            </w:r>
            <w:r w:rsidR="00351731" w:rsidRPr="00292CB0">
              <w:rPr>
                <w:rFonts w:cstheme="minorHAnsi"/>
                <w:sz w:val="16"/>
                <w:szCs w:val="16"/>
              </w:rPr>
              <w:t>dokumentácie uvedenej v časti</w:t>
            </w:r>
            <w:r w:rsidRPr="00292CB0">
              <w:rPr>
                <w:rFonts w:cstheme="minorHAnsi"/>
                <w:sz w:val="16"/>
                <w:szCs w:val="16"/>
              </w:rPr>
              <w:t xml:space="preserve"> „Forma a spôsob preukázania splnenia PPP“</w:t>
            </w:r>
          </w:p>
          <w:p w14:paraId="2691F4CD" w14:textId="6F1E321E" w:rsidR="00223144" w:rsidRPr="00292CB0" w:rsidRDefault="00223144"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73228" w:rsidRPr="00292CB0">
              <w:rPr>
                <w:rFonts w:cstheme="minorHAnsi"/>
                <w:b/>
                <w:sz w:val="18"/>
                <w:szCs w:val="18"/>
                <w:u w:val="single"/>
              </w:rPr>
              <w:t>ín pre preukázanie splnenia PPP</w:t>
            </w:r>
          </w:p>
          <w:p w14:paraId="28DD4546" w14:textId="247BE5EA" w:rsidR="00223144" w:rsidRPr="00292CB0" w:rsidRDefault="00AC5358" w:rsidP="009F1D61">
            <w:pPr>
              <w:pStyle w:val="Textkomentra"/>
              <w:numPr>
                <w:ilvl w:val="0"/>
                <w:numId w:val="98"/>
              </w:numPr>
              <w:spacing w:after="0" w:line="240" w:lineRule="auto"/>
              <w:ind w:left="261" w:hanging="261"/>
              <w:jc w:val="both"/>
              <w:rPr>
                <w:rFonts w:cstheme="minorHAnsi"/>
              </w:rPr>
            </w:pPr>
            <w:r w:rsidRPr="00292CB0">
              <w:rPr>
                <w:rFonts w:cstheme="minorHAnsi"/>
                <w:sz w:val="16"/>
                <w:szCs w:val="16"/>
              </w:rPr>
              <w:t xml:space="preserve">Oznámenie o registrácii prevádzkovateľa v ekologickej poľnohospodárskej výrobe </w:t>
            </w:r>
            <w:r w:rsidR="00223144" w:rsidRPr="00292CB0">
              <w:rPr>
                <w:rFonts w:cstheme="minorHAnsi"/>
                <w:bCs/>
                <w:sz w:val="16"/>
                <w:szCs w:val="16"/>
              </w:rPr>
              <w:t>- príloha na pre</w:t>
            </w:r>
            <w:r w:rsidRPr="00292CB0">
              <w:rPr>
                <w:rFonts w:cstheme="minorHAnsi"/>
                <w:bCs/>
                <w:sz w:val="16"/>
                <w:szCs w:val="16"/>
              </w:rPr>
              <w:t>ukázanie splnenia kritéria musí</w:t>
            </w:r>
            <w:r w:rsidR="00223144" w:rsidRPr="00292CB0">
              <w:rPr>
                <w:rFonts w:cstheme="minorHAnsi"/>
                <w:bCs/>
                <w:sz w:val="16"/>
                <w:szCs w:val="16"/>
              </w:rPr>
              <w:t xml:space="preserve">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bl>
    <w:p w14:paraId="6B378363" w14:textId="6B12D2B5" w:rsidR="0095393D" w:rsidRPr="00292CB0" w:rsidRDefault="0095393D" w:rsidP="002C09AB">
      <w:pPr>
        <w:spacing w:after="0" w:line="240" w:lineRule="auto"/>
        <w:rPr>
          <w:rFonts w:cstheme="minorHAnsi"/>
          <w:b/>
          <w:sz w:val="24"/>
          <w:szCs w:val="24"/>
        </w:rPr>
      </w:pPr>
    </w:p>
    <w:p w14:paraId="555083BD" w14:textId="5BD16E6D" w:rsidR="000C18C6" w:rsidRPr="00292CB0" w:rsidRDefault="000C18C6" w:rsidP="002C09AB">
      <w:pPr>
        <w:spacing w:after="0" w:line="240" w:lineRule="auto"/>
        <w:rPr>
          <w:rFonts w:cstheme="minorHAnsi"/>
          <w:b/>
          <w:sz w:val="24"/>
          <w:szCs w:val="24"/>
        </w:rPr>
      </w:pPr>
    </w:p>
    <w:p w14:paraId="0C863566" w14:textId="517F5D34" w:rsidR="00BE0E67" w:rsidRPr="00292CB0" w:rsidRDefault="00BE0E67" w:rsidP="002C09AB">
      <w:pPr>
        <w:spacing w:after="0" w:line="240" w:lineRule="auto"/>
        <w:rPr>
          <w:rFonts w:cstheme="minorHAnsi"/>
          <w:b/>
          <w:sz w:val="24"/>
          <w:szCs w:val="24"/>
        </w:rPr>
      </w:pPr>
    </w:p>
    <w:p w14:paraId="1E2783B0" w14:textId="15A6A068" w:rsidR="00BE0E67" w:rsidRPr="00292CB0" w:rsidRDefault="00BE0E67" w:rsidP="002C09AB">
      <w:pPr>
        <w:spacing w:after="0" w:line="240" w:lineRule="auto"/>
        <w:rPr>
          <w:rFonts w:cstheme="minorHAnsi"/>
          <w:b/>
          <w:sz w:val="24"/>
          <w:szCs w:val="24"/>
        </w:rPr>
      </w:pPr>
    </w:p>
    <w:p w14:paraId="346483B5" w14:textId="0B1C68E6" w:rsidR="00D30E11" w:rsidRPr="00292CB0" w:rsidRDefault="00D30E11" w:rsidP="002C09AB">
      <w:pPr>
        <w:spacing w:after="0" w:line="240" w:lineRule="auto"/>
        <w:rPr>
          <w:rFonts w:cstheme="minorHAnsi"/>
          <w:b/>
          <w:sz w:val="24"/>
          <w:szCs w:val="24"/>
        </w:rPr>
      </w:pPr>
    </w:p>
    <w:p w14:paraId="5BF0E46B" w14:textId="77777777" w:rsidR="00D30E11" w:rsidRPr="00292CB0" w:rsidRDefault="00D30E11"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292CB0" w:rsidRPr="00292CB0" w14:paraId="412E847B" w14:textId="77777777" w:rsidTr="00B30B20">
        <w:trPr>
          <w:trHeight w:val="284"/>
        </w:trPr>
        <w:tc>
          <w:tcPr>
            <w:tcW w:w="5000" w:type="pct"/>
            <w:gridSpan w:val="2"/>
            <w:shd w:val="clear" w:color="auto" w:fill="FFC000"/>
            <w:vAlign w:val="center"/>
          </w:tcPr>
          <w:p w14:paraId="61818740" w14:textId="20600D88" w:rsidR="00B608A8" w:rsidRPr="00292CB0" w:rsidRDefault="00B608A8" w:rsidP="00B608A8">
            <w:pPr>
              <w:spacing w:after="0" w:line="240" w:lineRule="auto"/>
              <w:jc w:val="center"/>
              <w:rPr>
                <w:rFonts w:cstheme="minorHAnsi"/>
                <w:b/>
                <w:sz w:val="28"/>
                <w:szCs w:val="28"/>
              </w:rPr>
            </w:pPr>
            <w:r w:rsidRPr="00292CB0">
              <w:rPr>
                <w:rFonts w:cstheme="minorHAnsi"/>
                <w:b/>
                <w:sz w:val="28"/>
                <w:szCs w:val="28"/>
              </w:rPr>
              <w:t>3</w:t>
            </w:r>
            <w:r w:rsidR="00AB1357" w:rsidRPr="00292CB0">
              <w:rPr>
                <w:rFonts w:cstheme="minorHAnsi"/>
                <w:b/>
                <w:sz w:val="28"/>
                <w:szCs w:val="28"/>
              </w:rPr>
              <w:t>.1.3</w:t>
            </w:r>
            <w:r w:rsidRPr="00292CB0">
              <w:rPr>
                <w:rFonts w:cstheme="minorHAnsi"/>
                <w:b/>
                <w:sz w:val="28"/>
                <w:szCs w:val="28"/>
              </w:rPr>
              <w:t xml:space="preserve">  KRITÉRIA PRE VÝBER PROJEKTOV</w:t>
            </w:r>
          </w:p>
        </w:tc>
      </w:tr>
      <w:tr w:rsidR="00292CB0" w:rsidRPr="00292CB0" w14:paraId="49B87C2E" w14:textId="77777777" w:rsidTr="00B30B20">
        <w:trPr>
          <w:trHeight w:val="284"/>
        </w:trPr>
        <w:tc>
          <w:tcPr>
            <w:tcW w:w="5000" w:type="pct"/>
            <w:gridSpan w:val="2"/>
            <w:shd w:val="clear" w:color="auto" w:fill="FFE599" w:themeFill="accent4" w:themeFillTint="66"/>
            <w:vAlign w:val="center"/>
          </w:tcPr>
          <w:p w14:paraId="12E72D10" w14:textId="2E7DF33C" w:rsidR="00792C2B"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12"/>
            </w:r>
          </w:p>
        </w:tc>
      </w:tr>
      <w:tr w:rsidR="00292CB0" w:rsidRPr="00292CB0" w14:paraId="5E129B29" w14:textId="77777777" w:rsidTr="00B30B20">
        <w:trPr>
          <w:trHeight w:val="284"/>
        </w:trPr>
        <w:tc>
          <w:tcPr>
            <w:tcW w:w="200" w:type="pct"/>
            <w:shd w:val="clear" w:color="auto" w:fill="FFF2CC" w:themeFill="accent4" w:themeFillTint="33"/>
          </w:tcPr>
          <w:p w14:paraId="4580C17C" w14:textId="77777777" w:rsidR="00223144" w:rsidRPr="00292CB0" w:rsidRDefault="00223144"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4F146FD2" w14:textId="61FA1B42" w:rsidR="00223144" w:rsidRPr="00292CB0" w:rsidRDefault="00223144" w:rsidP="002C09A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583E528F" w14:textId="77777777" w:rsidTr="00223144">
        <w:trPr>
          <w:trHeight w:val="284"/>
        </w:trPr>
        <w:tc>
          <w:tcPr>
            <w:tcW w:w="200" w:type="pct"/>
            <w:shd w:val="clear" w:color="auto" w:fill="FFFFFF" w:themeFill="background1"/>
            <w:vAlign w:val="center"/>
          </w:tcPr>
          <w:p w14:paraId="0AD765DD" w14:textId="3A13C814"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231CD01E"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 xml:space="preserve">Projekt musí byť v súlade s identifikovanými potrebami v PRV a aspoň jednou </w:t>
            </w:r>
            <w:proofErr w:type="spellStart"/>
            <w:r w:rsidRPr="00292CB0">
              <w:rPr>
                <w:rFonts w:cstheme="minorHAnsi"/>
                <w:b/>
                <w:sz w:val="18"/>
                <w:szCs w:val="18"/>
              </w:rPr>
              <w:t>fokusovou</w:t>
            </w:r>
            <w:proofErr w:type="spellEnd"/>
            <w:r w:rsidRPr="00292CB0">
              <w:rPr>
                <w:rFonts w:cstheme="minorHAnsi"/>
                <w:b/>
                <w:sz w:val="18"/>
                <w:szCs w:val="18"/>
              </w:rPr>
              <w:t xml:space="preserve"> oblasťou daného opatrenia</w:t>
            </w:r>
          </w:p>
          <w:p w14:paraId="2368E13F" w14:textId="7A7BF738" w:rsidR="00223144" w:rsidRPr="00292CB0" w:rsidRDefault="00223144" w:rsidP="002C09AB">
            <w:pPr>
              <w:spacing w:after="0" w:line="240" w:lineRule="auto"/>
              <w:jc w:val="both"/>
              <w:rPr>
                <w:rFonts w:cstheme="minorHAnsi"/>
                <w:sz w:val="16"/>
                <w:szCs w:val="16"/>
              </w:rPr>
            </w:pPr>
            <w:r w:rsidRPr="00292CB0">
              <w:rPr>
                <w:rFonts w:cstheme="minorHAnsi"/>
                <w:sz w:val="16"/>
                <w:szCs w:val="16"/>
              </w:rPr>
              <w:t xml:space="preserve">Projekt musí byť v súlade s identifikovanými potrebami v PRV a aspoň jednou </w:t>
            </w:r>
            <w:proofErr w:type="spellStart"/>
            <w:r w:rsidRPr="00292CB0">
              <w:rPr>
                <w:rFonts w:cstheme="minorHAnsi"/>
                <w:sz w:val="16"/>
                <w:szCs w:val="16"/>
              </w:rPr>
              <w:t>fokusovou</w:t>
            </w:r>
            <w:proofErr w:type="spellEnd"/>
            <w:r w:rsidRPr="00292CB0">
              <w:rPr>
                <w:rFonts w:cstheme="minorHAnsi"/>
                <w:sz w:val="16"/>
                <w:szCs w:val="16"/>
              </w:rPr>
              <w:t xml:space="preserve"> oblasťou daného opatrenia, resp. </w:t>
            </w:r>
            <w:proofErr w:type="spellStart"/>
            <w:r w:rsidRPr="00292CB0">
              <w:rPr>
                <w:rFonts w:cstheme="minorHAnsi"/>
                <w:sz w:val="16"/>
                <w:szCs w:val="16"/>
              </w:rPr>
              <w:t>fokusovou</w:t>
            </w:r>
            <w:proofErr w:type="spellEnd"/>
            <w:r w:rsidRPr="00292CB0">
              <w:rPr>
                <w:rFonts w:cstheme="minorHAnsi"/>
                <w:sz w:val="16"/>
                <w:szCs w:val="16"/>
              </w:rPr>
              <w:t xml:space="preserve"> oblasťou stratégie CLLD.</w:t>
            </w:r>
          </w:p>
          <w:p w14:paraId="242740CA"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0004569E" w14:textId="1606FD07" w:rsidR="002D475B" w:rsidRPr="00292CB0" w:rsidRDefault="002D475B" w:rsidP="004800B7">
            <w:pPr>
              <w:pStyle w:val="Odsekzoznamu"/>
              <w:numPr>
                <w:ilvl w:val="0"/>
                <w:numId w:val="164"/>
              </w:numPr>
              <w:spacing w:after="0" w:line="240" w:lineRule="auto"/>
              <w:ind w:left="215" w:hanging="215"/>
              <w:rPr>
                <w:rFonts w:cstheme="minorHAnsi"/>
                <w:sz w:val="16"/>
                <w:szCs w:val="16"/>
              </w:rPr>
            </w:pPr>
            <w:r w:rsidRPr="00292CB0">
              <w:rPr>
                <w:rFonts w:cstheme="minorHAnsi"/>
                <w:sz w:val="16"/>
                <w:szCs w:val="16"/>
              </w:rPr>
              <w:t>Popis v projekte realizácie (Príloha 2B k príručke pre prijímateľa LEADER)</w:t>
            </w:r>
          </w:p>
          <w:p w14:paraId="55EA3B19" w14:textId="6A2325B9"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24E1312" w14:textId="49D5BAE1" w:rsidR="00223144" w:rsidRPr="00292CB0" w:rsidRDefault="0022314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w:t>
            </w:r>
            <w:r w:rsidR="00351731" w:rsidRPr="00292CB0">
              <w:rPr>
                <w:rFonts w:cstheme="minorHAnsi"/>
                <w:sz w:val="16"/>
                <w:szCs w:val="16"/>
              </w:rPr>
              <w:t> zmysle dokumentácie uvedenej v časti</w:t>
            </w:r>
            <w:r w:rsidRPr="00292CB0">
              <w:rPr>
                <w:rFonts w:cstheme="minorHAnsi"/>
                <w:sz w:val="16"/>
                <w:szCs w:val="16"/>
              </w:rPr>
              <w:t xml:space="preserve"> „Forma a spôsob preukázania splnenia kritéria“</w:t>
            </w:r>
          </w:p>
        </w:tc>
      </w:tr>
      <w:tr w:rsidR="00292CB0" w:rsidRPr="00292CB0" w14:paraId="2B38C387" w14:textId="77777777" w:rsidTr="00223144">
        <w:trPr>
          <w:trHeight w:val="284"/>
        </w:trPr>
        <w:tc>
          <w:tcPr>
            <w:tcW w:w="200" w:type="pct"/>
            <w:shd w:val="clear" w:color="auto" w:fill="FFFFFF" w:themeFill="background1"/>
            <w:vAlign w:val="center"/>
          </w:tcPr>
          <w:p w14:paraId="69F21A8D" w14:textId="23EF8CC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03F7D4B0"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Projekty vyhodnocované v rámci FO 2B je podmienkou schválený podnikateľský plán v zmysle podopatrenia 6.1 (ak relevantné)</w:t>
            </w:r>
          </w:p>
          <w:p w14:paraId="05D85395" w14:textId="58453080" w:rsidR="00223144" w:rsidRPr="00292CB0" w:rsidRDefault="00223144" w:rsidP="002C09AB">
            <w:pPr>
              <w:spacing w:after="0" w:line="240" w:lineRule="auto"/>
              <w:jc w:val="both"/>
              <w:rPr>
                <w:rFonts w:cstheme="minorHAnsi"/>
                <w:sz w:val="16"/>
                <w:szCs w:val="16"/>
              </w:rPr>
            </w:pPr>
            <w:r w:rsidRPr="00292CB0">
              <w:rPr>
                <w:rFonts w:cstheme="minorHAnsi"/>
                <w:sz w:val="16"/>
                <w:szCs w:val="16"/>
              </w:rPr>
              <w:t>Projekty vyhodnocované v rámci FO 2B je podmienkou schválený podnikateľský plán v zmysle pod</w:t>
            </w:r>
            <w:r w:rsidR="00351731" w:rsidRPr="00292CB0">
              <w:rPr>
                <w:rFonts w:cstheme="minorHAnsi"/>
                <w:sz w:val="16"/>
                <w:szCs w:val="16"/>
              </w:rPr>
              <w:t>opatrenia 6.1 (ak relevantné).</w:t>
            </w:r>
          </w:p>
          <w:p w14:paraId="33FD0493"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26C70D1F" w14:textId="7B3A4DA7" w:rsidR="00351731" w:rsidRPr="00292CB0" w:rsidRDefault="00351731" w:rsidP="004800B7">
            <w:pPr>
              <w:pStyle w:val="Odsekzoznamu"/>
              <w:numPr>
                <w:ilvl w:val="0"/>
                <w:numId w:val="222"/>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 kde zároveň žiadateľ uvedie odkaz na platnú zverejnenú zmluvu v CRZ</w:t>
            </w:r>
          </w:p>
          <w:p w14:paraId="790D77B0" w14:textId="4715B4D4" w:rsidR="00223144" w:rsidRPr="00292CB0" w:rsidRDefault="00223144" w:rsidP="004800B7">
            <w:pPr>
              <w:pStyle w:val="Odsekzoznamu"/>
              <w:numPr>
                <w:ilvl w:val="0"/>
                <w:numId w:val="222"/>
              </w:numPr>
              <w:spacing w:after="0" w:line="240" w:lineRule="auto"/>
              <w:ind w:left="215" w:hanging="215"/>
              <w:jc w:val="both"/>
              <w:rPr>
                <w:rFonts w:cstheme="minorHAnsi"/>
                <w:sz w:val="16"/>
                <w:szCs w:val="16"/>
              </w:rPr>
            </w:pPr>
            <w:r w:rsidRPr="00292CB0">
              <w:rPr>
                <w:rFonts w:cstheme="minorHAnsi"/>
                <w:sz w:val="16"/>
                <w:szCs w:val="16"/>
              </w:rPr>
              <w:t>Formulár ŽoNFP (tabuľka č. 15 - Čestné vyhlásenie)</w:t>
            </w:r>
          </w:p>
          <w:p w14:paraId="14B59752" w14:textId="05C01111"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642DAA" w14:textId="6BD7E835" w:rsidR="00223144" w:rsidRPr="00292CB0" w:rsidRDefault="0035173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w:t>
            </w:r>
            <w:r w:rsidR="00223144" w:rsidRPr="00292CB0">
              <w:rPr>
                <w:rFonts w:cstheme="minorHAnsi"/>
                <w:sz w:val="16"/>
                <w:szCs w:val="16"/>
              </w:rPr>
              <w:t xml:space="preserve"> „Forma a spôsob preukázania splnenia kritéria“</w:t>
            </w:r>
          </w:p>
        </w:tc>
      </w:tr>
      <w:tr w:rsidR="00292CB0" w:rsidRPr="00292CB0" w14:paraId="52B2A287" w14:textId="77777777" w:rsidTr="00223144">
        <w:trPr>
          <w:trHeight w:val="284"/>
        </w:trPr>
        <w:tc>
          <w:tcPr>
            <w:tcW w:w="200" w:type="pct"/>
            <w:shd w:val="clear" w:color="auto" w:fill="FFFFFF" w:themeFill="background1"/>
            <w:vAlign w:val="center"/>
          </w:tcPr>
          <w:p w14:paraId="3BB1D3C1" w14:textId="37F926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57B92970" w14:textId="6E199540" w:rsidR="006F1EFB"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Pr="00A86C4E">
              <w:rPr>
                <w:rFonts w:cstheme="minorHAnsi"/>
                <w:b/>
                <w:strike/>
                <w:color w:val="92D050"/>
                <w:sz w:val="18"/>
                <w:szCs w:val="18"/>
              </w:rPr>
              <w:t>30.06.2025</w:t>
            </w:r>
            <w:r w:rsidR="00A86C4E" w:rsidRPr="00A86C4E">
              <w:rPr>
                <w:rFonts w:cstheme="minorHAnsi"/>
                <w:b/>
                <w:color w:val="92D050"/>
                <w:sz w:val="18"/>
                <w:szCs w:val="18"/>
              </w:rPr>
              <w:t xml:space="preserve"> </w:t>
            </w:r>
            <w:r w:rsidR="00E55EAE" w:rsidRPr="00A86C4E">
              <w:rPr>
                <w:rFonts w:cstheme="minorHAnsi"/>
                <w:b/>
                <w:color w:val="FF0000"/>
                <w:sz w:val="18"/>
                <w:szCs w:val="18"/>
              </w:rPr>
              <w:t>31.10.2025</w:t>
            </w:r>
          </w:p>
          <w:p w14:paraId="592BEB34" w14:textId="68C7E56B" w:rsidR="003B6373"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04EB0D8D" w14:textId="77777777" w:rsidR="003B6373" w:rsidRPr="00292CB0" w:rsidRDefault="003B6373" w:rsidP="002C09A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48737DAA" w14:textId="77777777" w:rsidR="003B6373" w:rsidRPr="00292CB0" w:rsidRDefault="003B6373" w:rsidP="004800B7">
            <w:pPr>
              <w:pStyle w:val="Default"/>
              <w:keepLines/>
              <w:widowControl w:val="0"/>
              <w:numPr>
                <w:ilvl w:val="0"/>
                <w:numId w:val="222"/>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11A8B961" w14:textId="77777777" w:rsidR="003B6373" w:rsidRPr="00292CB0" w:rsidRDefault="003B6373" w:rsidP="004800B7">
            <w:pPr>
              <w:pStyle w:val="Odsekzoznamu"/>
              <w:numPr>
                <w:ilvl w:val="0"/>
                <w:numId w:val="222"/>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10DC70D1" w14:textId="77777777" w:rsidR="003B6373" w:rsidRPr="00292CB0" w:rsidRDefault="003B637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9BC3C7" w14:textId="73E0CCB4" w:rsidR="00223144" w:rsidRPr="00292CB0" w:rsidRDefault="003B6373" w:rsidP="004800B7">
            <w:pPr>
              <w:pStyle w:val="Odsekzoznamu"/>
              <w:numPr>
                <w:ilvl w:val="0"/>
                <w:numId w:val="164"/>
              </w:numPr>
              <w:spacing w:after="0" w:line="240" w:lineRule="auto"/>
              <w:ind w:left="211" w:hanging="211"/>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76018B4" w14:textId="77777777" w:rsidTr="00EF69F3">
        <w:trPr>
          <w:trHeight w:val="284"/>
        </w:trPr>
        <w:tc>
          <w:tcPr>
            <w:tcW w:w="200" w:type="pct"/>
            <w:shd w:val="clear" w:color="auto" w:fill="FFFFFF" w:themeFill="background1"/>
            <w:vAlign w:val="center"/>
          </w:tcPr>
          <w:p w14:paraId="4116F2D2" w14:textId="6C3F6104" w:rsidR="00EF69F3" w:rsidRPr="00292CB0" w:rsidRDefault="00EF69F3"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D4EAFA0" w14:textId="77777777" w:rsidR="00EF69F3" w:rsidRPr="00292CB0" w:rsidRDefault="00EF69F3" w:rsidP="002C09AB">
            <w:pPr>
              <w:spacing w:after="0" w:line="240" w:lineRule="auto"/>
              <w:rPr>
                <w:rFonts w:cstheme="minorHAnsi"/>
                <w:b/>
                <w:sz w:val="18"/>
                <w:szCs w:val="18"/>
              </w:rPr>
            </w:pPr>
            <w:r w:rsidRPr="00292CB0">
              <w:rPr>
                <w:rFonts w:cstheme="minorHAnsi"/>
                <w:b/>
                <w:sz w:val="18"/>
                <w:szCs w:val="18"/>
              </w:rPr>
              <w:t xml:space="preserve">Podpora na investície do spracovania, ktorých výstupom je produkt mimo prílohy I Zmluvy o fungovaní EÚ </w:t>
            </w:r>
            <w:r w:rsidRPr="00292CB0">
              <w:rPr>
                <w:rFonts w:cstheme="minorHAnsi"/>
                <w:sz w:val="18"/>
                <w:szCs w:val="18"/>
              </w:rPr>
              <w:t xml:space="preserve"> </w:t>
            </w:r>
          </w:p>
          <w:p w14:paraId="7EB46F94" w14:textId="5D608027" w:rsidR="00EF69F3" w:rsidRPr="00292CB0" w:rsidRDefault="00EF69F3" w:rsidP="002C09AB">
            <w:pPr>
              <w:spacing w:after="0" w:line="240" w:lineRule="auto"/>
              <w:jc w:val="both"/>
              <w:rPr>
                <w:rFonts w:cstheme="minorHAnsi"/>
                <w:sz w:val="16"/>
                <w:szCs w:val="16"/>
              </w:rPr>
            </w:pPr>
            <w:r w:rsidRPr="00292CB0">
              <w:rPr>
                <w:rFonts w:cstheme="minorHAnsi"/>
                <w:sz w:val="16"/>
                <w:szCs w:val="16"/>
              </w:rPr>
              <w:t xml:space="preserve">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w:t>
            </w:r>
            <w:proofErr w:type="spellStart"/>
            <w:r w:rsidRPr="00292CB0">
              <w:rPr>
                <w:rFonts w:cstheme="minorHAnsi"/>
                <w:sz w:val="16"/>
                <w:szCs w:val="16"/>
              </w:rPr>
              <w:t>minimis</w:t>
            </w:r>
            <w:proofErr w:type="spellEnd"/>
            <w:r w:rsidRPr="00292CB0">
              <w:rPr>
                <w:rFonts w:cstheme="minorHAnsi"/>
                <w:sz w:val="16"/>
                <w:szCs w:val="16"/>
              </w:rPr>
              <w:t xml:space="preserve">, v ostatných krajoch SR bude podpora vykonávaná v súlade s nariadením Komisie (EÚ) č. 651/2014 vyhlasujúcim určité kategórie pomoci za </w:t>
            </w:r>
            <w:proofErr w:type="spellStart"/>
            <w:r w:rsidRPr="00292CB0">
              <w:rPr>
                <w:rFonts w:cstheme="minorHAnsi"/>
                <w:sz w:val="16"/>
                <w:szCs w:val="16"/>
              </w:rPr>
              <w:t>zlúčiteľné</w:t>
            </w:r>
            <w:proofErr w:type="spellEnd"/>
            <w:r w:rsidRPr="00292CB0">
              <w:rPr>
                <w:rFonts w:cstheme="minorHAnsi"/>
                <w:sz w:val="16"/>
                <w:szCs w:val="16"/>
              </w:rPr>
              <w:t xml:space="preserve"> s vnútorným trhom pri uplatňovaní článkov 107 a 108 ZFEÚ.  </w:t>
            </w:r>
          </w:p>
          <w:p w14:paraId="0E3628DD" w14:textId="77777777" w:rsidR="00351731" w:rsidRPr="00292CB0" w:rsidRDefault="00EF69F3"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bCs/>
                <w:i/>
                <w:strike/>
                <w:sz w:val="18"/>
                <w:szCs w:val="18"/>
                <w:u w:val="single"/>
              </w:rPr>
              <w:t xml:space="preserve"> </w:t>
            </w:r>
          </w:p>
          <w:p w14:paraId="0990F179"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 (tabuľka č. 6 – Miesto realizácie projektu)</w:t>
            </w:r>
          </w:p>
          <w:p w14:paraId="188C68F4"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723E2168" w14:textId="36DA0445"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 o minimálnu pomoc  (Príloha č. 11B),</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5494856C" w14:textId="2939D784" w:rsidR="00EF69F3" w:rsidRPr="00292CB0" w:rsidRDefault="00EF69F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D40E245" w14:textId="0D66949C" w:rsidR="00EF69F3" w:rsidRPr="00292CB0" w:rsidRDefault="0035173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w:t>
            </w:r>
            <w:r w:rsidR="00EF69F3" w:rsidRPr="00292CB0">
              <w:rPr>
                <w:rFonts w:cstheme="minorHAnsi"/>
                <w:sz w:val="16"/>
                <w:szCs w:val="16"/>
              </w:rPr>
              <w:t xml:space="preserve"> „Forma a spôsob preukázania splnenia kritéria“</w:t>
            </w:r>
          </w:p>
          <w:p w14:paraId="0D35199B" w14:textId="2A8A9361" w:rsidR="00EF69F3" w:rsidRPr="00292CB0" w:rsidRDefault="00EF69F3"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0210D" w:rsidRPr="00292CB0">
              <w:rPr>
                <w:rFonts w:cstheme="minorHAnsi"/>
                <w:b/>
                <w:sz w:val="18"/>
                <w:szCs w:val="18"/>
                <w:u w:val="single"/>
              </w:rPr>
              <w:t>ín pre preukázanie splnenia kritéria</w:t>
            </w:r>
          </w:p>
          <w:p w14:paraId="78C2771A" w14:textId="2D96DAA8" w:rsidR="00EF69F3" w:rsidRPr="00292CB0" w:rsidRDefault="00EF69F3" w:rsidP="004800B7">
            <w:pPr>
              <w:pStyle w:val="Default"/>
              <w:keepLines/>
              <w:widowControl w:val="0"/>
              <w:numPr>
                <w:ilvl w:val="0"/>
                <w:numId w:val="413"/>
              </w:numPr>
              <w:ind w:left="211" w:hanging="211"/>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w:t>
            </w:r>
            <w:r w:rsidRPr="00292CB0">
              <w:rPr>
                <w:rFonts w:asciiTheme="minorHAnsi" w:hAnsiTheme="minorHAnsi" w:cstheme="minorHAnsi"/>
                <w:color w:val="auto"/>
                <w:sz w:val="16"/>
                <w:szCs w:val="16"/>
              </w:rPr>
              <w:t xml:space="preserve"> </w:t>
            </w:r>
            <w:r w:rsidRPr="00292CB0">
              <w:rPr>
                <w:rFonts w:asciiTheme="minorHAnsi" w:hAnsiTheme="minorHAnsi" w:cstheme="minorHAnsi"/>
                <w:bCs/>
                <w:color w:val="auto"/>
                <w:sz w:val="16"/>
                <w:szCs w:val="16"/>
              </w:rPr>
              <w:t>o minimálnu pomoc (Príloha č. 11B)</w:t>
            </w:r>
            <w:r w:rsidRPr="00292CB0">
              <w:rPr>
                <w:rFonts w:asciiTheme="minorHAnsi" w:hAnsiTheme="minorHAnsi" w:cstheme="minorHAnsi"/>
                <w:color w:val="auto"/>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292CB0">
              <w:rPr>
                <w:rFonts w:asciiTheme="minorHAnsi" w:hAnsiTheme="minorHAnsi" w:cstheme="minorHAnsi"/>
                <w:bCs/>
                <w:color w:val="auto"/>
                <w:sz w:val="16"/>
                <w:szCs w:val="16"/>
              </w:rPr>
              <w:t xml:space="preserve">je možné, aby príloha bola </w:t>
            </w:r>
            <w:r w:rsidRPr="00292CB0">
              <w:rPr>
                <w:rFonts w:asciiTheme="minorHAnsi" w:hAnsiTheme="minorHAnsi" w:cstheme="minorHAnsi"/>
                <w:bCs/>
                <w:color w:val="auto"/>
                <w:sz w:val="16"/>
                <w:szCs w:val="16"/>
              </w:rPr>
              <w:lastRenderedPageBreak/>
              <w:t xml:space="preserve">vypracovaná (podpísaná) aj po termíne predloženia ŽoNFP, najneskôr ku dňu doplnenia chýbajúcich náležitostí ŽoNFP </w:t>
            </w:r>
            <w:r w:rsidRPr="00292CB0">
              <w:rPr>
                <w:rFonts w:asciiTheme="minorHAnsi" w:hAnsiTheme="minorHAnsi" w:cstheme="minorHAnsi"/>
                <w:color w:val="auto"/>
                <w:sz w:val="16"/>
                <w:szCs w:val="16"/>
              </w:rPr>
              <w:t>v zmysle prvej výzvy na doplnenie ŽoNFP zo strany MAS</w:t>
            </w:r>
            <w:r w:rsidRPr="00292CB0">
              <w:rPr>
                <w:rFonts w:asciiTheme="minorHAnsi" w:hAnsiTheme="minorHAnsi" w:cstheme="minorHAnsi"/>
                <w:bCs/>
                <w:color w:val="auto"/>
                <w:sz w:val="16"/>
                <w:szCs w:val="16"/>
              </w:rPr>
              <w:t>.</w:t>
            </w:r>
          </w:p>
        </w:tc>
      </w:tr>
      <w:tr w:rsidR="00292CB0" w:rsidRPr="00292CB0" w14:paraId="433EA779" w14:textId="77777777" w:rsidTr="004939C2">
        <w:trPr>
          <w:trHeight w:val="284"/>
        </w:trPr>
        <w:tc>
          <w:tcPr>
            <w:tcW w:w="200" w:type="pct"/>
            <w:shd w:val="clear" w:color="auto" w:fill="FFFFFF" w:themeFill="background1"/>
            <w:vAlign w:val="center"/>
          </w:tcPr>
          <w:p w14:paraId="3AA17BCD" w14:textId="1BBB6726" w:rsidR="004939C2" w:rsidRPr="00292CB0" w:rsidRDefault="00495B63" w:rsidP="002C09AB">
            <w:pPr>
              <w:spacing w:after="0" w:line="240" w:lineRule="auto"/>
              <w:jc w:val="center"/>
              <w:rPr>
                <w:rFonts w:cstheme="minorHAnsi"/>
                <w:b/>
                <w:sz w:val="16"/>
                <w:szCs w:val="16"/>
              </w:rPr>
            </w:pPr>
            <w:r w:rsidRPr="00292CB0">
              <w:rPr>
                <w:rFonts w:cstheme="minorHAnsi"/>
                <w:b/>
                <w:sz w:val="16"/>
                <w:szCs w:val="16"/>
              </w:rPr>
              <w:lastRenderedPageBreak/>
              <w:t>5</w:t>
            </w:r>
            <w:r w:rsidR="004939C2" w:rsidRPr="00292CB0">
              <w:rPr>
                <w:rFonts w:cstheme="minorHAnsi"/>
                <w:b/>
                <w:sz w:val="16"/>
                <w:szCs w:val="16"/>
              </w:rPr>
              <w:t>.</w:t>
            </w:r>
          </w:p>
        </w:tc>
        <w:tc>
          <w:tcPr>
            <w:tcW w:w="4800" w:type="pct"/>
            <w:shd w:val="clear" w:color="auto" w:fill="FFFFFF" w:themeFill="background1"/>
            <w:vAlign w:val="center"/>
          </w:tcPr>
          <w:p w14:paraId="6941CCE5" w14:textId="77777777" w:rsidR="004939C2" w:rsidRPr="00292CB0" w:rsidRDefault="004939C2" w:rsidP="002C09AB">
            <w:pPr>
              <w:spacing w:after="0" w:line="240" w:lineRule="auto"/>
              <w:rPr>
                <w:rFonts w:cstheme="minorHAnsi"/>
                <w:b/>
                <w:sz w:val="18"/>
                <w:szCs w:val="18"/>
              </w:rPr>
            </w:pPr>
            <w:r w:rsidRPr="00292CB0">
              <w:rPr>
                <w:rFonts w:cstheme="minorHAnsi"/>
                <w:b/>
                <w:sz w:val="18"/>
                <w:szCs w:val="18"/>
              </w:rPr>
              <w:t>Na vstupy do výrobného procesu sa vzťahuje príloha I ZFEÚ</w:t>
            </w:r>
          </w:p>
          <w:p w14:paraId="6B306909" w14:textId="74CCCB85" w:rsidR="004939C2" w:rsidRPr="00292CB0" w:rsidRDefault="004939C2" w:rsidP="002C09AB">
            <w:pPr>
              <w:spacing w:after="0" w:line="240" w:lineRule="auto"/>
              <w:jc w:val="both"/>
              <w:rPr>
                <w:rFonts w:cstheme="minorHAnsi"/>
                <w:sz w:val="16"/>
                <w:szCs w:val="16"/>
              </w:rPr>
            </w:pPr>
            <w:r w:rsidRPr="00292CB0">
              <w:rPr>
                <w:rFonts w:cstheme="minorHAnsi"/>
                <w:sz w:val="16"/>
                <w:szCs w:val="16"/>
              </w:rPr>
              <w:t>Na vstupy do výrobného proc</w:t>
            </w:r>
            <w:r w:rsidR="00351731" w:rsidRPr="00292CB0">
              <w:rPr>
                <w:rFonts w:cstheme="minorHAnsi"/>
                <w:sz w:val="16"/>
                <w:szCs w:val="16"/>
              </w:rPr>
              <w:t>esu sa vzťahuje príloha I ZFEÚ.</w:t>
            </w:r>
          </w:p>
          <w:p w14:paraId="37E7F640" w14:textId="77777777" w:rsidR="00351731" w:rsidRPr="00292CB0" w:rsidRDefault="004939C2"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sz w:val="18"/>
                <w:szCs w:val="18"/>
                <w:u w:val="single"/>
              </w:rPr>
              <w:t xml:space="preserve"> </w:t>
            </w:r>
            <w:r w:rsidR="00351731" w:rsidRPr="00292CB0">
              <w:rPr>
                <w:rFonts w:cstheme="minorHAnsi"/>
                <w:b/>
                <w:bCs/>
                <w:i/>
                <w:strike/>
                <w:sz w:val="18"/>
                <w:szCs w:val="18"/>
                <w:u w:val="single"/>
              </w:rPr>
              <w:t xml:space="preserve"> </w:t>
            </w:r>
          </w:p>
          <w:p w14:paraId="1442C504" w14:textId="30CE4EFC" w:rsidR="00351731" w:rsidRPr="00292CB0" w:rsidRDefault="0035173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18DE36B" w14:textId="53319994" w:rsidR="004939C2" w:rsidRPr="00292CB0" w:rsidRDefault="004939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0210D" w:rsidRPr="00292CB0">
              <w:rPr>
                <w:rFonts w:cstheme="minorHAnsi"/>
                <w:b/>
                <w:sz w:val="18"/>
                <w:szCs w:val="18"/>
                <w:u w:val="single"/>
              </w:rPr>
              <w:t>pôsob overenia</w:t>
            </w:r>
            <w:r w:rsidRPr="00292CB0">
              <w:rPr>
                <w:rFonts w:cstheme="minorHAnsi"/>
                <w:b/>
                <w:sz w:val="18"/>
                <w:szCs w:val="18"/>
                <w:u w:val="single"/>
              </w:rPr>
              <w:t xml:space="preserve"> </w:t>
            </w:r>
          </w:p>
          <w:p w14:paraId="61B04B1E" w14:textId="4511D93B" w:rsidR="004939C2" w:rsidRPr="00292CB0" w:rsidRDefault="004939C2"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w:t>
            </w:r>
            <w:r w:rsidR="00351731"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70563167" w14:textId="77777777" w:rsidTr="00196895">
        <w:trPr>
          <w:trHeight w:val="284"/>
        </w:trPr>
        <w:tc>
          <w:tcPr>
            <w:tcW w:w="200" w:type="pct"/>
            <w:shd w:val="clear" w:color="auto" w:fill="FFFFFF" w:themeFill="background1"/>
            <w:vAlign w:val="center"/>
          </w:tcPr>
          <w:p w14:paraId="74F1D114" w14:textId="6D5E21B7" w:rsidR="00196895" w:rsidRPr="00292CB0" w:rsidRDefault="00495B63" w:rsidP="002C09AB">
            <w:pPr>
              <w:spacing w:after="0" w:line="240" w:lineRule="auto"/>
              <w:jc w:val="center"/>
              <w:rPr>
                <w:rFonts w:cstheme="minorHAnsi"/>
                <w:b/>
                <w:sz w:val="16"/>
                <w:szCs w:val="16"/>
              </w:rPr>
            </w:pPr>
            <w:r w:rsidRPr="00292CB0">
              <w:rPr>
                <w:rFonts w:cstheme="minorHAnsi"/>
                <w:b/>
                <w:sz w:val="18"/>
                <w:szCs w:val="18"/>
              </w:rPr>
              <w:t>6</w:t>
            </w:r>
            <w:r w:rsidR="00196895" w:rsidRPr="00292CB0">
              <w:rPr>
                <w:rFonts w:cstheme="minorHAnsi"/>
                <w:b/>
                <w:sz w:val="18"/>
                <w:szCs w:val="18"/>
              </w:rPr>
              <w:t>.</w:t>
            </w:r>
          </w:p>
        </w:tc>
        <w:tc>
          <w:tcPr>
            <w:tcW w:w="4800" w:type="pct"/>
            <w:shd w:val="clear" w:color="auto" w:fill="FFFFFF" w:themeFill="background1"/>
            <w:vAlign w:val="center"/>
          </w:tcPr>
          <w:p w14:paraId="5BEA37EC"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Projekt realizácie</w:t>
            </w:r>
          </w:p>
          <w:p w14:paraId="437031AD"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22E9017" w14:textId="77777777" w:rsidR="00196895" w:rsidRPr="00292CB0" w:rsidRDefault="00196895"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5A9ED2" w14:textId="42902F90" w:rsidR="00196895" w:rsidRPr="00292CB0" w:rsidRDefault="0010210D" w:rsidP="002C09AB">
            <w:pPr>
              <w:spacing w:after="0" w:line="240" w:lineRule="auto"/>
              <w:rPr>
                <w:rFonts w:cstheme="minorHAnsi"/>
                <w:sz w:val="18"/>
                <w:szCs w:val="18"/>
              </w:rPr>
            </w:pPr>
            <w:r w:rsidRPr="00292CB0">
              <w:rPr>
                <w:rFonts w:cstheme="minorHAnsi"/>
                <w:b/>
                <w:sz w:val="18"/>
                <w:szCs w:val="18"/>
                <w:u w:val="single"/>
              </w:rPr>
              <w:t>Spôsob overenia</w:t>
            </w:r>
          </w:p>
          <w:p w14:paraId="160F9F12" w14:textId="228B9750" w:rsidR="00196895" w:rsidRPr="00292CB0" w:rsidRDefault="00196895"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31038BA3" w14:textId="77777777" w:rsidTr="00B30B20">
        <w:trPr>
          <w:trHeight w:val="340"/>
        </w:trPr>
        <w:tc>
          <w:tcPr>
            <w:tcW w:w="5000" w:type="pct"/>
            <w:gridSpan w:val="2"/>
            <w:shd w:val="clear" w:color="auto" w:fill="FFE599" w:themeFill="accent4" w:themeFillTint="66"/>
            <w:vAlign w:val="center"/>
          </w:tcPr>
          <w:p w14:paraId="4E61847A" w14:textId="2714D5F3" w:rsidR="00196895"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w:t>
            </w:r>
            <w:r w:rsidR="00D21711" w:rsidRPr="00292CB0">
              <w:rPr>
                <w:rFonts w:asciiTheme="minorHAnsi" w:hAnsiTheme="minorHAnsi" w:cstheme="minorHAnsi"/>
                <w:b/>
                <w:color w:val="auto"/>
                <w:sz w:val="22"/>
                <w:szCs w:val="22"/>
              </w:rPr>
              <w:t xml:space="preserve"> </w:t>
            </w:r>
            <w:r w:rsidR="008C15CE" w:rsidRPr="00292CB0">
              <w:rPr>
                <w:rFonts w:asciiTheme="minorHAnsi" w:hAnsiTheme="minorHAnsi" w:cstheme="minorHAnsi"/>
                <w:b/>
                <w:color w:val="auto"/>
                <w:sz w:val="22"/>
                <w:szCs w:val="22"/>
              </w:rPr>
              <w:t>(</w:t>
            </w:r>
            <w:r w:rsidR="00196895" w:rsidRPr="00292CB0">
              <w:rPr>
                <w:rFonts w:asciiTheme="minorHAnsi" w:hAnsiTheme="minorHAnsi" w:cstheme="minorHAnsi"/>
                <w:b/>
                <w:color w:val="auto"/>
                <w:sz w:val="22"/>
                <w:szCs w:val="22"/>
              </w:rPr>
              <w:t>BODOVACIE KRITÉRIA)</w:t>
            </w:r>
          </w:p>
          <w:p w14:paraId="7A0871D2" w14:textId="2632883B" w:rsidR="00774E1F" w:rsidRPr="00292CB0" w:rsidRDefault="00196895"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Cs/>
                <w:color w:val="auto"/>
                <w:sz w:val="16"/>
                <w:szCs w:val="16"/>
              </w:rPr>
              <w:t>MAS stanoví pre každé kritérium</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lang w:eastAsia="sk-SK"/>
              </w:rPr>
              <w:t>poče</w:t>
            </w:r>
            <w:r w:rsidR="008C7BF9" w:rsidRPr="00292CB0">
              <w:rPr>
                <w:rFonts w:asciiTheme="minorHAnsi" w:hAnsiTheme="minorHAnsi" w:cstheme="minorHAnsi"/>
                <w:color w:val="auto"/>
                <w:sz w:val="16"/>
                <w:szCs w:val="16"/>
                <w:lang w:eastAsia="sk-SK"/>
              </w:rPr>
              <w:t>t bodov  a zároveň uvedie maximá</w:t>
            </w:r>
            <w:r w:rsidRPr="00292CB0">
              <w:rPr>
                <w:rFonts w:asciiTheme="minorHAnsi" w:hAnsiTheme="minorHAnsi" w:cstheme="minorHAnsi"/>
                <w:color w:val="auto"/>
                <w:sz w:val="16"/>
                <w:szCs w:val="16"/>
                <w:lang w:eastAsia="sk-SK"/>
              </w:rPr>
              <w:t xml:space="preserve">lny počet bodov, ktoré môže žiadateľ za príslušné kritérium </w:t>
            </w:r>
            <w:r w:rsidR="009C6093" w:rsidRPr="00292CB0">
              <w:rPr>
                <w:rFonts w:asciiTheme="minorHAnsi" w:hAnsiTheme="minorHAnsi" w:cstheme="minorHAnsi"/>
                <w:color w:val="auto"/>
                <w:sz w:val="16"/>
                <w:szCs w:val="16"/>
                <w:lang w:eastAsia="sk-SK"/>
              </w:rPr>
              <w:t>dosiahnuť</w:t>
            </w:r>
            <w:r w:rsidRPr="00292CB0">
              <w:rPr>
                <w:rFonts w:asciiTheme="minorHAnsi" w:hAnsiTheme="minorHAnsi" w:cstheme="minorHAnsi"/>
                <w:color w:val="auto"/>
                <w:sz w:val="16"/>
                <w:szCs w:val="16"/>
                <w:lang w:eastAsia="sk-SK"/>
              </w:rPr>
              <w:t xml:space="preserve">.  </w:t>
            </w:r>
          </w:p>
        </w:tc>
      </w:tr>
      <w:tr w:rsidR="00292CB0" w:rsidRPr="00292CB0" w14:paraId="2B4F132B" w14:textId="77777777" w:rsidTr="00B30B20">
        <w:trPr>
          <w:trHeight w:val="340"/>
        </w:trPr>
        <w:tc>
          <w:tcPr>
            <w:tcW w:w="5000" w:type="pct"/>
            <w:gridSpan w:val="2"/>
            <w:shd w:val="clear" w:color="auto" w:fill="FFE599" w:themeFill="accent4" w:themeFillTint="66"/>
            <w:vAlign w:val="center"/>
          </w:tcPr>
          <w:p w14:paraId="67B524BB" w14:textId="5C2F7187" w:rsidR="00721FB0" w:rsidRPr="00292CB0" w:rsidRDefault="00721FB0"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w:t>
            </w:r>
            <w:r w:rsidR="00FE79ED" w:rsidRPr="00292CB0">
              <w:rPr>
                <w:rFonts w:asciiTheme="minorHAnsi" w:hAnsiTheme="minorHAnsi" w:cstheme="minorHAnsi"/>
                <w:b/>
                <w:color w:val="auto"/>
                <w:sz w:val="22"/>
                <w:szCs w:val="22"/>
              </w:rPr>
              <w:t xml:space="preserve">  - </w:t>
            </w:r>
            <w:r w:rsidR="00794AED" w:rsidRPr="00292CB0">
              <w:rPr>
                <w:rFonts w:asciiTheme="minorHAnsi" w:hAnsiTheme="minorHAnsi" w:cstheme="minorHAnsi"/>
                <w:b/>
                <w:color w:val="auto"/>
                <w:sz w:val="22"/>
                <w:szCs w:val="22"/>
                <w:lang w:eastAsia="sk-SK"/>
              </w:rPr>
              <w:t>O</w:t>
            </w:r>
            <w:r w:rsidRPr="00292CB0">
              <w:rPr>
                <w:rFonts w:asciiTheme="minorHAnsi" w:hAnsiTheme="minorHAnsi" w:cstheme="minorHAnsi"/>
                <w:b/>
                <w:color w:val="auto"/>
                <w:sz w:val="22"/>
                <w:szCs w:val="22"/>
                <w:lang w:eastAsia="sk-SK"/>
              </w:rPr>
              <w:t>blasť</w:t>
            </w:r>
            <w:r w:rsidR="00794AED" w:rsidRPr="00292CB0">
              <w:rPr>
                <w:rFonts w:asciiTheme="minorHAnsi" w:hAnsiTheme="minorHAnsi" w:cstheme="minorHAnsi"/>
                <w:b/>
                <w:color w:val="auto"/>
                <w:sz w:val="22"/>
                <w:szCs w:val="22"/>
                <w:lang w:eastAsia="sk-SK"/>
              </w:rPr>
              <w:t xml:space="preserve"> 1</w:t>
            </w:r>
            <w:r w:rsidRPr="00292CB0">
              <w:rPr>
                <w:rFonts w:asciiTheme="minorHAnsi" w:hAnsiTheme="minorHAnsi" w:cstheme="minorHAnsi"/>
                <w:b/>
                <w:color w:val="auto"/>
                <w:sz w:val="22"/>
                <w:szCs w:val="22"/>
                <w:lang w:eastAsia="sk-SK"/>
              </w:rPr>
              <w:t>:  Špecializovaná rastlinná výroba</w:t>
            </w:r>
          </w:p>
        </w:tc>
      </w:tr>
      <w:tr w:rsidR="00292CB0" w:rsidRPr="00292CB0" w14:paraId="20218813" w14:textId="77777777" w:rsidTr="00B30B20">
        <w:trPr>
          <w:trHeight w:val="284"/>
        </w:trPr>
        <w:tc>
          <w:tcPr>
            <w:tcW w:w="200" w:type="pct"/>
            <w:shd w:val="clear" w:color="auto" w:fill="FFF2CC" w:themeFill="accent4" w:themeFillTint="33"/>
          </w:tcPr>
          <w:p w14:paraId="73E6ED81" w14:textId="22A23818" w:rsidR="00196895" w:rsidRPr="00292CB0" w:rsidRDefault="00196895"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2D212A2" w14:textId="34AC75DB" w:rsidR="00196895" w:rsidRPr="00292CB0" w:rsidRDefault="00196895" w:rsidP="002C09AB">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66BBD9" w14:textId="77777777" w:rsidTr="00196895">
        <w:trPr>
          <w:trHeight w:val="284"/>
        </w:trPr>
        <w:tc>
          <w:tcPr>
            <w:tcW w:w="200" w:type="pct"/>
            <w:shd w:val="clear" w:color="auto" w:fill="FFFFFF" w:themeFill="background1"/>
            <w:vAlign w:val="center"/>
          </w:tcPr>
          <w:p w14:paraId="00C9C7E7" w14:textId="73222EFF"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5C3B5C5"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Kritérium ekonomickej  životaschopnosti</w:t>
            </w:r>
          </w:p>
          <w:p w14:paraId="302111F2"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 xml:space="preserve">Posúdenie ekonomickej  životaschopnosti:  </w:t>
            </w:r>
          </w:p>
          <w:p w14:paraId="7FBA4069"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45F1A2"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spĺňa aspoň jedno kritérium,</w:t>
            </w:r>
          </w:p>
          <w:p w14:paraId="4153A67F"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spĺňa obidve kritériá,</w:t>
            </w:r>
          </w:p>
          <w:p w14:paraId="196AE458" w14:textId="0B186A63"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nespĺňa ani jedno ekonomické kritérium.</w:t>
            </w:r>
          </w:p>
          <w:p w14:paraId="3DCCDD51" w14:textId="77777777" w:rsidR="008C15CE" w:rsidRPr="00292CB0" w:rsidRDefault="00196895"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8C15CE" w:rsidRPr="00292CB0">
              <w:rPr>
                <w:rFonts w:cstheme="minorHAnsi"/>
                <w:b/>
                <w:bCs/>
                <w:i/>
                <w:strike/>
                <w:sz w:val="18"/>
                <w:szCs w:val="18"/>
                <w:u w:val="single"/>
              </w:rPr>
              <w:t xml:space="preserve"> </w:t>
            </w:r>
          </w:p>
          <w:p w14:paraId="2456A6DA"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B4BBFB4"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CEB2C26" w14:textId="71CB06DF" w:rsidR="00196895" w:rsidRPr="00292CB0" w:rsidRDefault="00196895"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69211267" w14:textId="115BAF1D" w:rsidR="00196895" w:rsidRPr="00292CB0" w:rsidRDefault="0019689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w:t>
            </w:r>
            <w:r w:rsidR="0010210D" w:rsidRPr="00292CB0">
              <w:rPr>
                <w:rFonts w:cstheme="minorHAnsi"/>
                <w:b/>
                <w:sz w:val="18"/>
                <w:szCs w:val="18"/>
                <w:u w:val="single"/>
              </w:rPr>
              <w:t>ia</w:t>
            </w:r>
          </w:p>
          <w:p w14:paraId="34CBDBBA" w14:textId="585A4F28"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p w14:paraId="55D0E616" w14:textId="77777777" w:rsidR="008C15CE" w:rsidRPr="00292CB0" w:rsidRDefault="008C15CE" w:rsidP="002C09AB">
            <w:pPr>
              <w:pStyle w:val="Default"/>
              <w:keepLines/>
              <w:widowControl w:val="0"/>
              <w:jc w:val="both"/>
              <w:rPr>
                <w:rFonts w:asciiTheme="minorHAnsi" w:hAnsiTheme="minorHAnsi" w:cstheme="minorHAnsi"/>
                <w:b/>
                <w:bCs/>
                <w:color w:val="auto"/>
                <w:sz w:val="16"/>
                <w:szCs w:val="16"/>
              </w:rPr>
            </w:pPr>
          </w:p>
          <w:p w14:paraId="6397828C" w14:textId="225945A1" w:rsidR="00196895" w:rsidRPr="00292CB0" w:rsidRDefault="00196895" w:rsidP="002C09A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na tieto účely je skutočnosť, že žiadateľ predložil účtovnú záv</w:t>
            </w:r>
            <w:r w:rsidR="008C15CE" w:rsidRPr="00292CB0">
              <w:rPr>
                <w:rFonts w:asciiTheme="minorHAnsi" w:hAnsiTheme="minorHAnsi" w:cstheme="minorHAnsi"/>
                <w:bCs/>
                <w:color w:val="auto"/>
                <w:sz w:val="16"/>
                <w:szCs w:val="16"/>
              </w:rPr>
              <w:t xml:space="preserve">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008C15CE"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6782C25" w14:textId="234D2D4B" w:rsidR="00196895" w:rsidRPr="00292CB0" w:rsidRDefault="00196895" w:rsidP="002C09AB">
            <w:pPr>
              <w:spacing w:after="0" w:line="240" w:lineRule="auto"/>
              <w:rPr>
                <w:rFonts w:cstheme="minorHAnsi"/>
                <w:bCs/>
                <w:sz w:val="16"/>
                <w:szCs w:val="16"/>
              </w:rPr>
            </w:pPr>
            <w:r w:rsidRPr="00292CB0">
              <w:rPr>
                <w:rFonts w:cstheme="minorHAnsi"/>
                <w:bCs/>
                <w:sz w:val="16"/>
                <w:szCs w:val="16"/>
              </w:rPr>
              <w:t>Výpočet ekonomickej životaschopnosti</w:t>
            </w:r>
            <w:r w:rsidR="008C15CE" w:rsidRPr="00292CB0">
              <w:rPr>
                <w:rFonts w:cstheme="minorHAnsi"/>
                <w:bCs/>
                <w:sz w:val="16"/>
                <w:szCs w:val="16"/>
              </w:rPr>
              <w:t>:</w:t>
            </w:r>
          </w:p>
          <w:p w14:paraId="62CF6DE9" w14:textId="15A9B07B" w:rsidR="008C15CE" w:rsidRPr="00292CB0" w:rsidRDefault="008C15CE" w:rsidP="002C09A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90A8A42" w14:textId="5A25A91C" w:rsidR="00196895"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4C8518E" wp14:editId="6E91C527">
                  <wp:extent cx="3646937" cy="1163656"/>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8084" cy="1183167"/>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0A8E3C80" wp14:editId="0DB3B15A">
                  <wp:extent cx="3666227" cy="1111196"/>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2ED9FBE" w14:textId="77777777" w:rsidTr="00196895">
        <w:trPr>
          <w:trHeight w:val="284"/>
        </w:trPr>
        <w:tc>
          <w:tcPr>
            <w:tcW w:w="200" w:type="pct"/>
            <w:shd w:val="clear" w:color="auto" w:fill="FFFFFF" w:themeFill="background1"/>
            <w:vAlign w:val="center"/>
          </w:tcPr>
          <w:p w14:paraId="51753F00" w14:textId="3B05A622"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24F0C4AB"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Zameranie projektu</w:t>
            </w:r>
          </w:p>
          <w:p w14:paraId="43B5AA70"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je zameraný hlavne na:</w:t>
            </w:r>
          </w:p>
          <w:p w14:paraId="2B586E1E" w14:textId="3BEBE2CA"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sadov</w:t>
            </w:r>
            <w:r w:rsidR="000F15F3" w:rsidRPr="00292CB0">
              <w:rPr>
                <w:rFonts w:cstheme="minorHAnsi"/>
                <w:sz w:val="16"/>
                <w:szCs w:val="16"/>
              </w:rPr>
              <w:t xml:space="preserve"> a/alebo vinohradov</w:t>
            </w:r>
            <w:r w:rsidRPr="00292CB0">
              <w:rPr>
                <w:rFonts w:cstheme="minorHAnsi"/>
                <w:sz w:val="16"/>
                <w:szCs w:val="16"/>
              </w:rPr>
              <w:t xml:space="preserve"> a výstavbu nových skleníkov (fóliovníkov) na pestovanie ovocia a zeleniny vrátane technológie a vrátane pozberovej úpravy a skladov,</w:t>
            </w:r>
          </w:p>
          <w:p w14:paraId="7A855028"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plantáží ovocia a chmeľníc, vrátane technológie a vrátane pozberovej úpravy a skladov,</w:t>
            </w:r>
          </w:p>
          <w:p w14:paraId="676117DF"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lastRenderedPageBreak/>
              <w:t>zriadenie (výsadbu) nových vinohradov vrátane technológie a vrátane pozberovej úpravy a skladov,</w:t>
            </w:r>
          </w:p>
          <w:p w14:paraId="12DDC445"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rekonštrukciu a/alebo modernizáciu už existujúcich skleníkov (fóliovníkov)  alebo sadov alebo vinohradov na pestovanie ovocia a zeleniny  alebo chmeľníc vrátane technológie a vrátane pozberovej úpravy a skladov,</w:t>
            </w:r>
          </w:p>
          <w:p w14:paraId="60BF4103"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liečivých rastlín, zeleniny, zemiakov alebo maku, vrátane technológie a vrátane pozberovej úpravy a skladov,</w:t>
            </w:r>
          </w:p>
          <w:p w14:paraId="242E07E7"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ostatných produktov špeciálnej rastlinnej výroby vrátane technológii a pozberovej úpravy a skladov,</w:t>
            </w:r>
          </w:p>
          <w:p w14:paraId="14F1ED68"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stroje, automobily a náradie spojené so špecializovanou rastlinnou výrobou,</w:t>
            </w:r>
          </w:p>
          <w:p w14:paraId="202D6302"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ostatné nezaradené v písm. a) až g),</w:t>
            </w:r>
          </w:p>
          <w:p w14:paraId="083C0E5C"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žiadateľ kritérium nesplnil.</w:t>
            </w:r>
          </w:p>
          <w:p w14:paraId="483642E6" w14:textId="0D60A032" w:rsidR="000F15F3" w:rsidRPr="00292CB0" w:rsidRDefault="000F15F3" w:rsidP="002C09AB">
            <w:pPr>
              <w:spacing w:after="0" w:line="240" w:lineRule="auto"/>
              <w:jc w:val="both"/>
              <w:rPr>
                <w:rFonts w:cstheme="minorHAnsi"/>
                <w:sz w:val="16"/>
                <w:szCs w:val="16"/>
                <w:u w:val="single"/>
              </w:rPr>
            </w:pPr>
            <w:r w:rsidRPr="00292CB0">
              <w:rPr>
                <w:rFonts w:cstheme="minorHAnsi"/>
                <w:sz w:val="16"/>
                <w:szCs w:val="16"/>
                <w:u w:val="single"/>
              </w:rPr>
              <w:t>Body sa nespočítavajú</w:t>
            </w:r>
            <w:r w:rsidR="008C15CE" w:rsidRPr="00292CB0">
              <w:rPr>
                <w:rFonts w:cstheme="minorHAnsi"/>
                <w:sz w:val="16"/>
                <w:szCs w:val="16"/>
                <w:u w:val="single"/>
              </w:rPr>
              <w:t>.</w:t>
            </w:r>
          </w:p>
          <w:p w14:paraId="6D2CFA3C" w14:textId="77777777" w:rsidR="000F15F3" w:rsidRPr="00292CB0" w:rsidRDefault="000F15F3" w:rsidP="002C09AB">
            <w:pPr>
              <w:pStyle w:val="Textpoznmkypodiarou"/>
              <w:spacing w:after="0" w:line="240" w:lineRule="auto"/>
              <w:ind w:left="0" w:firstLine="0"/>
              <w:jc w:val="both"/>
              <w:rPr>
                <w:rFonts w:cstheme="minorHAnsi"/>
                <w:sz w:val="16"/>
                <w:szCs w:val="16"/>
              </w:rPr>
            </w:pPr>
          </w:p>
          <w:p w14:paraId="12D99FBC" w14:textId="54D3D013" w:rsidR="00383791" w:rsidRPr="00292CB0" w:rsidRDefault="00383791" w:rsidP="002C09A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w:t>
            </w:r>
            <w:r w:rsidR="002C09AB" w:rsidRPr="00292CB0">
              <w:rPr>
                <w:rFonts w:cstheme="minorHAnsi"/>
                <w:sz w:val="16"/>
                <w:szCs w:val="16"/>
              </w:rPr>
              <w:t>.</w:t>
            </w:r>
            <w:r w:rsidRPr="00292CB0">
              <w:rPr>
                <w:rFonts w:cstheme="minorHAnsi"/>
                <w:sz w:val="16"/>
                <w:szCs w:val="16"/>
              </w:rPr>
              <w:t xml:space="preserve"> a) až písm. h),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3A330F2" w14:textId="3A0421DC" w:rsidR="000F15F3" w:rsidRPr="00292CB0" w:rsidRDefault="000F15F3" w:rsidP="002C09AB">
            <w:pPr>
              <w:spacing w:after="0" w:line="240" w:lineRule="auto"/>
              <w:jc w:val="both"/>
              <w:rPr>
                <w:rFonts w:cstheme="minorHAnsi"/>
                <w:sz w:val="16"/>
                <w:szCs w:val="16"/>
              </w:rPr>
            </w:pPr>
            <w:r w:rsidRPr="00292CB0">
              <w:rPr>
                <w:rFonts w:cstheme="minorHAnsi"/>
                <w:sz w:val="16"/>
                <w:szCs w:val="16"/>
              </w:rPr>
              <w:t>Výsadba sadu musí byť realizovaná za nasledujúcich podmienok: s certifikovaným výsadbovým materiálom a aspoň 2 druhmi technického vybavenia sadu ako ho eviduje Register sadov UKSUP. Výsadba vinohradu musí byť realizovaná na základe udelených povolení na novú výsadbu viniča. Výsadba sa musí uskutočniť v súlade so Zákonom o vinohradníctv</w:t>
            </w:r>
            <w:r w:rsidR="0010210D" w:rsidRPr="00292CB0">
              <w:rPr>
                <w:rFonts w:cstheme="minorHAnsi"/>
                <w:sz w:val="16"/>
                <w:szCs w:val="16"/>
              </w:rPr>
              <w:t>e a vinárstve č. 313/2009 Z. z.</w:t>
            </w:r>
          </w:p>
          <w:p w14:paraId="2134D8EB" w14:textId="345CC965" w:rsidR="00196895" w:rsidRPr="00292CB0" w:rsidRDefault="00196895"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63182C" w14:textId="73FDC49A" w:rsidR="00196895" w:rsidRPr="00292CB0" w:rsidRDefault="00196895" w:rsidP="00291AA3">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59F6F69" w14:textId="5BE166CF" w:rsidR="008C15CE" w:rsidRPr="00292CB0" w:rsidRDefault="008C15C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0494682A" w14:textId="0A861A6C" w:rsidR="00196895" w:rsidRPr="00292CB0" w:rsidRDefault="0010210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2A46DE" w14:textId="1548CBB4"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6AC343E7" w14:textId="77777777" w:rsidTr="00196895">
        <w:trPr>
          <w:trHeight w:val="284"/>
        </w:trPr>
        <w:tc>
          <w:tcPr>
            <w:tcW w:w="200" w:type="pct"/>
            <w:shd w:val="clear" w:color="auto" w:fill="FFFFFF" w:themeFill="background1"/>
            <w:vAlign w:val="center"/>
          </w:tcPr>
          <w:p w14:paraId="309B3C26" w14:textId="7E12729B"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lastRenderedPageBreak/>
              <w:t>3.</w:t>
            </w:r>
          </w:p>
        </w:tc>
        <w:tc>
          <w:tcPr>
            <w:tcW w:w="4800" w:type="pct"/>
            <w:shd w:val="clear" w:color="auto" w:fill="FFFFFF" w:themeFill="background1"/>
            <w:vAlign w:val="center"/>
          </w:tcPr>
          <w:p w14:paraId="75ADE266"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Pridaná hodnota projektu</w:t>
            </w:r>
          </w:p>
          <w:p w14:paraId="2AD351F3"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má pridanú hodnotu pre územie MAS:</w:t>
            </w:r>
          </w:p>
          <w:p w14:paraId="07FBAA8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5CC9A8F3"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3F635D0D"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1F58F57" w14:textId="77777777" w:rsidR="00196895" w:rsidRPr="00292CB0" w:rsidRDefault="00196895"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488F1B8" w14:textId="77777777" w:rsidR="00196895" w:rsidRPr="00292CB0" w:rsidRDefault="00196895"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4ADF603" w14:textId="77777777" w:rsidR="00196895" w:rsidRPr="00292CB0" w:rsidRDefault="00196895" w:rsidP="002C09A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CDA85A2" w14:textId="13D544CC"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8F61FCB" w14:textId="40446ACB"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E27D19A" w14:textId="237ADBCD" w:rsidR="00196895" w:rsidRPr="00292CB0" w:rsidRDefault="00196895" w:rsidP="002C09AB">
            <w:pPr>
              <w:spacing w:after="0" w:line="240" w:lineRule="auto"/>
              <w:rPr>
                <w:rFonts w:cstheme="minorHAnsi"/>
                <w:sz w:val="18"/>
                <w:szCs w:val="18"/>
              </w:rPr>
            </w:pPr>
            <w:r w:rsidRPr="00292CB0">
              <w:rPr>
                <w:rFonts w:cstheme="minorHAnsi"/>
                <w:b/>
                <w:sz w:val="18"/>
                <w:szCs w:val="18"/>
                <w:u w:val="single"/>
              </w:rPr>
              <w:t>Spô</w:t>
            </w:r>
            <w:r w:rsidR="0010210D" w:rsidRPr="00292CB0">
              <w:rPr>
                <w:rFonts w:cstheme="minorHAnsi"/>
                <w:b/>
                <w:sz w:val="18"/>
                <w:szCs w:val="18"/>
                <w:u w:val="single"/>
              </w:rPr>
              <w:t>sob overenia</w:t>
            </w:r>
          </w:p>
          <w:p w14:paraId="5210D4DF" w14:textId="7C024CC7" w:rsidR="00196895" w:rsidRPr="00292CB0" w:rsidRDefault="00196895"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0B3AFD1C" w14:textId="77777777" w:rsidTr="00196895">
        <w:trPr>
          <w:trHeight w:val="284"/>
        </w:trPr>
        <w:tc>
          <w:tcPr>
            <w:tcW w:w="200" w:type="pct"/>
            <w:shd w:val="clear" w:color="auto" w:fill="FFFFFF" w:themeFill="background1"/>
            <w:vAlign w:val="center"/>
          </w:tcPr>
          <w:p w14:paraId="4606D4A6" w14:textId="0038FB6E"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6637553"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Súlad projektu so stratégiou CLLD</w:t>
            </w:r>
          </w:p>
          <w:p w14:paraId="1098EA04" w14:textId="77777777" w:rsidR="00196895" w:rsidRPr="00292CB0" w:rsidRDefault="00196895" w:rsidP="002C09A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5564E6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6B0AB309"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14835682"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D9A84FC"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BEC5D28"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5BECEC7"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40F7CE2"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B4D6812" w14:textId="13169C27" w:rsidR="00196895" w:rsidRPr="00292CB0" w:rsidRDefault="00196895" w:rsidP="002C09A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9E56A1"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060623" w14:textId="1B3C9F56"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3860C29" w14:textId="685D0494" w:rsidR="00196895" w:rsidRPr="00292CB0" w:rsidRDefault="00196895" w:rsidP="002C09AB">
            <w:pPr>
              <w:spacing w:after="0" w:line="240" w:lineRule="auto"/>
              <w:rPr>
                <w:rFonts w:cstheme="minorHAnsi"/>
                <w:b/>
                <w:sz w:val="18"/>
                <w:szCs w:val="18"/>
                <w:u w:val="single"/>
              </w:rPr>
            </w:pPr>
            <w:r w:rsidRPr="00292CB0">
              <w:rPr>
                <w:rFonts w:cstheme="minorHAnsi"/>
                <w:b/>
                <w:sz w:val="18"/>
                <w:szCs w:val="18"/>
                <w:u w:val="single"/>
              </w:rPr>
              <w:t>Spô</w:t>
            </w:r>
            <w:r w:rsidR="0010210D" w:rsidRPr="00292CB0">
              <w:rPr>
                <w:rFonts w:cstheme="minorHAnsi"/>
                <w:b/>
                <w:sz w:val="18"/>
                <w:szCs w:val="18"/>
                <w:u w:val="single"/>
              </w:rPr>
              <w:t>sob overenia</w:t>
            </w:r>
          </w:p>
          <w:p w14:paraId="7BE7EB4E" w14:textId="71B70435" w:rsidR="00196895" w:rsidRPr="00292CB0" w:rsidRDefault="00196895"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770BEBE2" w14:textId="77777777" w:rsidTr="0046750F">
        <w:trPr>
          <w:trHeight w:val="284"/>
        </w:trPr>
        <w:tc>
          <w:tcPr>
            <w:tcW w:w="200" w:type="pct"/>
            <w:shd w:val="clear" w:color="auto" w:fill="FFFFFF" w:themeFill="background1"/>
            <w:vAlign w:val="center"/>
          </w:tcPr>
          <w:p w14:paraId="6FE1A09B" w14:textId="4C115046" w:rsidR="0046750F" w:rsidRPr="00292CB0" w:rsidRDefault="0046750F" w:rsidP="002C09AB">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5223BE71" w14:textId="77777777" w:rsidR="0046750F" w:rsidRPr="00292CB0" w:rsidRDefault="0046750F" w:rsidP="002C09AB">
            <w:pPr>
              <w:spacing w:after="0" w:line="240" w:lineRule="auto"/>
              <w:rPr>
                <w:rFonts w:cstheme="minorHAnsi"/>
                <w:b/>
                <w:sz w:val="18"/>
                <w:szCs w:val="18"/>
              </w:rPr>
            </w:pPr>
            <w:r w:rsidRPr="00292CB0">
              <w:rPr>
                <w:rFonts w:cstheme="minorHAnsi"/>
                <w:b/>
                <w:sz w:val="18"/>
                <w:szCs w:val="18"/>
              </w:rPr>
              <w:t>Počet pracovných miest</w:t>
            </w:r>
          </w:p>
          <w:p w14:paraId="404DD782" w14:textId="77777777" w:rsidR="0046750F" w:rsidRPr="00292CB0" w:rsidRDefault="0046750F" w:rsidP="002C09A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55163A2"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2 a viac pracovných úväzkov minimálne na 1 rok,  </w:t>
            </w:r>
          </w:p>
          <w:p w14:paraId="1E67E351"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1 a ½ pracovného úväzku  minimálne na 1 rok,  </w:t>
            </w:r>
          </w:p>
          <w:p w14:paraId="12886D60"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1 pracovný úväzok minimálne na 1 rok,  </w:t>
            </w:r>
          </w:p>
          <w:p w14:paraId="16D8B247"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lastRenderedPageBreak/>
              <w:t xml:space="preserve">½ pracovného úväzku minimálne na 1 rok,  </w:t>
            </w:r>
          </w:p>
          <w:p w14:paraId="123BFC54"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žiadateľ nevytvorí žiadny pracovný úväzok.</w:t>
            </w:r>
          </w:p>
          <w:p w14:paraId="224BCE47" w14:textId="77777777" w:rsidR="0046750F" w:rsidRPr="00292CB0" w:rsidRDefault="0046750F" w:rsidP="002C09AB">
            <w:pPr>
              <w:spacing w:after="0" w:line="240" w:lineRule="auto"/>
              <w:ind w:left="-11"/>
              <w:jc w:val="both"/>
              <w:rPr>
                <w:rFonts w:cstheme="minorHAnsi"/>
                <w:sz w:val="16"/>
                <w:szCs w:val="16"/>
              </w:rPr>
            </w:pPr>
          </w:p>
          <w:p w14:paraId="51353044" w14:textId="716C02CE" w:rsidR="0046750F" w:rsidRPr="00292CB0" w:rsidRDefault="0046750F" w:rsidP="002C09A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0897C92" w14:textId="77777777"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357C94AD" w14:textId="6EFA6F1B"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E36B942" w14:textId="4CA7C0E0" w:rsidR="0046750F" w:rsidRPr="00292CB0" w:rsidRDefault="0046750F"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musí byť s udržateľnosťou minimá</w:t>
            </w:r>
            <w:r w:rsidR="008C15CE" w:rsidRPr="00292CB0">
              <w:rPr>
                <w:rFonts w:asciiTheme="minorHAnsi" w:hAnsiTheme="minorHAnsi" w:cstheme="minorHAnsi"/>
                <w:color w:val="auto"/>
                <w:sz w:val="16"/>
                <w:szCs w:val="16"/>
              </w:rPr>
              <w:t xml:space="preserve">lne 1 rok. </w:t>
            </w:r>
          </w:p>
          <w:p w14:paraId="346DCA5B" w14:textId="122D1BBF" w:rsidR="0046750F" w:rsidRPr="00292CB0" w:rsidRDefault="0046750F"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E67837" w14:textId="608A1D65"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D42303" w14:textId="77777777" w:rsidR="0046750F" w:rsidRPr="00292CB0" w:rsidRDefault="0046750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B501444"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0A2636F1"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5A9D4E61" w14:textId="77777777" w:rsidR="0010210D" w:rsidRPr="00292CB0" w:rsidRDefault="0010210D" w:rsidP="002C09AB">
            <w:pPr>
              <w:spacing w:after="0" w:line="240" w:lineRule="auto"/>
              <w:rPr>
                <w:rFonts w:cstheme="minorHAnsi"/>
                <w:b/>
                <w:sz w:val="18"/>
                <w:szCs w:val="18"/>
                <w:u w:val="single"/>
              </w:rPr>
            </w:pPr>
            <w:r w:rsidRPr="00292CB0">
              <w:rPr>
                <w:rFonts w:cstheme="minorHAnsi"/>
                <w:b/>
                <w:sz w:val="18"/>
                <w:szCs w:val="18"/>
                <w:u w:val="single"/>
              </w:rPr>
              <w:t>Spôsob overenia</w:t>
            </w:r>
          </w:p>
          <w:p w14:paraId="58740C62" w14:textId="775EA5F2" w:rsidR="0046750F" w:rsidRPr="00292CB0" w:rsidRDefault="008C15CE"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 zmysle dokumentácie uvedenej v časti</w:t>
            </w:r>
            <w:r w:rsidR="0010210D" w:rsidRPr="00292CB0">
              <w:rPr>
                <w:rFonts w:cstheme="minorHAnsi"/>
                <w:sz w:val="16"/>
                <w:szCs w:val="16"/>
              </w:rPr>
              <w:t xml:space="preserve"> „Forma a spôsob preukázania splnenia kritéria“</w:t>
            </w:r>
          </w:p>
        </w:tc>
      </w:tr>
      <w:tr w:rsidR="00292CB0" w:rsidRPr="00292CB0" w14:paraId="751539CB" w14:textId="77777777" w:rsidTr="00B30B20">
        <w:trPr>
          <w:trHeight w:val="284"/>
        </w:trPr>
        <w:tc>
          <w:tcPr>
            <w:tcW w:w="5000" w:type="pct"/>
            <w:gridSpan w:val="2"/>
            <w:shd w:val="clear" w:color="auto" w:fill="FFE599" w:themeFill="accent4" w:themeFillTint="66"/>
            <w:vAlign w:val="center"/>
          </w:tcPr>
          <w:p w14:paraId="2D2B66D8" w14:textId="524127FA" w:rsidR="00C7370E" w:rsidRPr="00292CB0" w:rsidRDefault="00C7370E" w:rsidP="00C7370E">
            <w:pPr>
              <w:spacing w:after="0" w:line="240" w:lineRule="auto"/>
              <w:rPr>
                <w:rFonts w:cstheme="minorHAnsi"/>
                <w:b/>
                <w:sz w:val="18"/>
                <w:szCs w:val="18"/>
              </w:rPr>
            </w:pPr>
            <w:r w:rsidRPr="00292CB0">
              <w:rPr>
                <w:rFonts w:cstheme="minorHAnsi"/>
                <w:b/>
                <w:sz w:val="22"/>
                <w:szCs w:val="22"/>
              </w:rPr>
              <w:lastRenderedPageBreak/>
              <w:t xml:space="preserve">VOLITEĽNÉ KRITÉRIA  - </w:t>
            </w:r>
            <w:r w:rsidRPr="00292CB0">
              <w:rPr>
                <w:rFonts w:cstheme="minorHAnsi"/>
                <w:b/>
                <w:sz w:val="22"/>
                <w:szCs w:val="22"/>
                <w:lang w:eastAsia="sk-SK"/>
              </w:rPr>
              <w:t>Oblasť 1:  Špecializovaná rastlinná výroba</w:t>
            </w:r>
          </w:p>
        </w:tc>
      </w:tr>
      <w:tr w:rsidR="00292CB0" w:rsidRPr="00292CB0" w14:paraId="725D77F8" w14:textId="77777777" w:rsidTr="00B30B20">
        <w:trPr>
          <w:trHeight w:val="284"/>
        </w:trPr>
        <w:tc>
          <w:tcPr>
            <w:tcW w:w="200" w:type="pct"/>
            <w:shd w:val="clear" w:color="auto" w:fill="FFF2CC" w:themeFill="accent4" w:themeFillTint="33"/>
          </w:tcPr>
          <w:p w14:paraId="783546A3" w14:textId="6A93AB8A" w:rsidR="00C7370E" w:rsidRPr="00292CB0" w:rsidRDefault="00C7370E" w:rsidP="00B608A8">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EE3C085" w14:textId="3E28B7C2" w:rsidR="00C7370E" w:rsidRPr="00292CB0" w:rsidRDefault="00C7370E" w:rsidP="00B608A8">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46E4DA2" w14:textId="77777777" w:rsidTr="0046750F">
        <w:trPr>
          <w:trHeight w:val="284"/>
        </w:trPr>
        <w:tc>
          <w:tcPr>
            <w:tcW w:w="200" w:type="pct"/>
            <w:shd w:val="clear" w:color="auto" w:fill="FFFFFF" w:themeFill="background1"/>
            <w:vAlign w:val="center"/>
          </w:tcPr>
          <w:p w14:paraId="6EF71BEB" w14:textId="01C68F52"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974E720"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Príspevok k hlavným cieľom PRV SR, </w:t>
            </w:r>
            <w:proofErr w:type="spellStart"/>
            <w:r w:rsidRPr="00292CB0">
              <w:rPr>
                <w:rFonts w:cstheme="minorHAnsi"/>
                <w:b/>
                <w:sz w:val="18"/>
                <w:szCs w:val="18"/>
              </w:rPr>
              <w:t>podopatrenie</w:t>
            </w:r>
            <w:proofErr w:type="spellEnd"/>
            <w:r w:rsidRPr="00292CB0">
              <w:rPr>
                <w:rFonts w:cstheme="minorHAnsi"/>
                <w:b/>
                <w:sz w:val="18"/>
                <w:szCs w:val="18"/>
              </w:rPr>
              <w:t xml:space="preserve"> 4.1</w:t>
            </w:r>
          </w:p>
          <w:p w14:paraId="54D382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5135069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A4B4C7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C22BA1"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75109F9E"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9C8725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39D6B2CB"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95EB0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1E65C70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1922C6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D55A8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BE5BD7"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8F6F053" w14:textId="0DDE8DB8" w:rsidR="00C7370E" w:rsidRPr="00292CB0" w:rsidRDefault="00C7370E" w:rsidP="004800B7">
            <w:pPr>
              <w:pStyle w:val="Odsekzoznamu"/>
              <w:numPr>
                <w:ilvl w:val="0"/>
                <w:numId w:val="503"/>
              </w:numPr>
              <w:spacing w:after="0" w:line="240" w:lineRule="auto"/>
              <w:ind w:left="218" w:hanging="218"/>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7297A00F" w14:textId="77777777" w:rsidTr="00230AB1">
        <w:trPr>
          <w:trHeight w:val="284"/>
        </w:trPr>
        <w:tc>
          <w:tcPr>
            <w:tcW w:w="200" w:type="pct"/>
            <w:shd w:val="clear" w:color="auto" w:fill="FFFFFF" w:themeFill="background1"/>
            <w:vAlign w:val="center"/>
          </w:tcPr>
          <w:p w14:paraId="30448197" w14:textId="64B56C1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auto"/>
            <w:vAlign w:val="center"/>
          </w:tcPr>
          <w:p w14:paraId="679C214E" w14:textId="77777777" w:rsidR="00C7370E" w:rsidRPr="00292CB0" w:rsidRDefault="00C7370E" w:rsidP="00C7370E">
            <w:pPr>
              <w:spacing w:after="0" w:line="240" w:lineRule="auto"/>
              <w:jc w:val="both"/>
              <w:rPr>
                <w:rFonts w:cstheme="minorHAnsi"/>
                <w:b/>
                <w:sz w:val="18"/>
                <w:szCs w:val="18"/>
                <w:vertAlign w:val="superscript"/>
              </w:rPr>
            </w:pPr>
            <w:r w:rsidRPr="00292CB0">
              <w:rPr>
                <w:rFonts w:cstheme="minorHAnsi"/>
                <w:b/>
                <w:sz w:val="18"/>
                <w:szCs w:val="18"/>
              </w:rPr>
              <w:t>Projekt prispieva k zníženiu skleníkových plynov, predovšetkým metánu, sadzí a následne CO</w:t>
            </w:r>
            <w:r w:rsidRPr="00292CB0">
              <w:rPr>
                <w:rFonts w:cstheme="minorHAnsi"/>
                <w:b/>
                <w:sz w:val="18"/>
                <w:szCs w:val="18"/>
                <w:vertAlign w:val="superscript"/>
              </w:rPr>
              <w:t>2</w:t>
            </w:r>
          </w:p>
          <w:p w14:paraId="491C104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54A837B9"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 xml:space="preserve">ak súčasťou investície je výroba energie pre vlastnú spotrebu investície prostredníctvom </w:t>
            </w:r>
            <w:proofErr w:type="spellStart"/>
            <w:r w:rsidRPr="00292CB0">
              <w:rPr>
                <w:rFonts w:cstheme="minorHAnsi"/>
                <w:sz w:val="16"/>
                <w:szCs w:val="16"/>
              </w:rPr>
              <w:t>fotovoltaických</w:t>
            </w:r>
            <w:proofErr w:type="spellEnd"/>
            <w:r w:rsidRPr="00292CB0">
              <w:rPr>
                <w:rFonts w:cstheme="minorHAnsi"/>
                <w:sz w:val="16"/>
                <w:szCs w:val="16"/>
              </w:rPr>
              <w:t xml:space="preserve"> panelov, veternej energie alebo bioplynu  resp. sú napojené na uvedené zdroje výroby energie,</w:t>
            </w:r>
          </w:p>
          <w:p w14:paraId="546E9131"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30C4EE9A"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0E024FB5" w14:textId="77777777" w:rsidR="00C7370E" w:rsidRPr="00292CB0" w:rsidRDefault="00C7370E" w:rsidP="00C7370E">
            <w:pPr>
              <w:pStyle w:val="Default"/>
              <w:keepLines/>
              <w:widowControl w:val="0"/>
              <w:ind w:left="22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09B88A5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0F5403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69E72A"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F2C53CC" w14:textId="24D5ED7B" w:rsidR="00C7370E" w:rsidRPr="00292CB0" w:rsidRDefault="00C7370E" w:rsidP="009F1D61">
            <w:pPr>
              <w:pStyle w:val="Odsekzoznamu"/>
              <w:numPr>
                <w:ilvl w:val="0"/>
                <w:numId w:val="98"/>
              </w:numPr>
              <w:spacing w:after="0" w:line="240" w:lineRule="auto"/>
              <w:ind w:left="212" w:hanging="212"/>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7E44F34" w14:textId="77777777" w:rsidTr="00230AB1">
        <w:trPr>
          <w:trHeight w:val="284"/>
        </w:trPr>
        <w:tc>
          <w:tcPr>
            <w:tcW w:w="200" w:type="pct"/>
            <w:shd w:val="clear" w:color="auto" w:fill="FFFFFF" w:themeFill="background1"/>
            <w:vAlign w:val="center"/>
          </w:tcPr>
          <w:p w14:paraId="460CE51A" w14:textId="29B8CE4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057721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Výstavba prístupových ciest, parkovísk, oplotenia a vonkaj</w:t>
            </w:r>
            <w:r w:rsidRPr="00292CB0">
              <w:rPr>
                <w:rFonts w:eastAsia="Times New Roman" w:cstheme="minorHAnsi"/>
                <w:b/>
                <w:sz w:val="18"/>
                <w:szCs w:val="18"/>
              </w:rPr>
              <w:t>šieho osvetlenia are</w:t>
            </w:r>
            <w:r w:rsidRPr="00292CB0">
              <w:rPr>
                <w:rFonts w:cstheme="minorHAnsi"/>
                <w:b/>
                <w:sz w:val="18"/>
                <w:szCs w:val="18"/>
              </w:rPr>
              <w:t>álu</w:t>
            </w:r>
          </w:p>
          <w:p w14:paraId="65BFFF98" w14:textId="77777777" w:rsidR="00C7370E" w:rsidRPr="00292CB0" w:rsidRDefault="00C7370E" w:rsidP="004800B7">
            <w:pPr>
              <w:pStyle w:val="Odsekzoznamu"/>
              <w:numPr>
                <w:ilvl w:val="0"/>
                <w:numId w:val="155"/>
              </w:numPr>
              <w:spacing w:after="0" w:line="240" w:lineRule="auto"/>
              <w:ind w:left="215" w:hanging="215"/>
              <w:jc w:val="both"/>
              <w:rPr>
                <w:rFonts w:cstheme="minorHAnsi"/>
                <w:sz w:val="16"/>
                <w:szCs w:val="16"/>
                <w:lang w:eastAsia="sk-SK"/>
              </w:rPr>
            </w:pPr>
            <w:r w:rsidRPr="00292CB0">
              <w:rPr>
                <w:rFonts w:cstheme="minorHAnsi"/>
                <w:sz w:val="16"/>
                <w:szCs w:val="16"/>
                <w:lang w:eastAsia="sk-SK"/>
              </w:rPr>
              <w:t>podiel žiadaných oprávnených výdavkov súvisiacich s výstavbou prístupových ciest, parkovísk, oplotenia a vonkajšieho osvetlenia areálu ako takého spolu neprekročia 30 % všetkých žiadaných oprávnených výdavkov,</w:t>
            </w:r>
          </w:p>
          <w:p w14:paraId="25AC3C54" w14:textId="59D6A48D" w:rsidR="00C7370E" w:rsidRPr="00292CB0" w:rsidRDefault="00C7370E" w:rsidP="004800B7">
            <w:pPr>
              <w:pStyle w:val="Odsekzoznamu"/>
              <w:numPr>
                <w:ilvl w:val="0"/>
                <w:numId w:val="155"/>
              </w:numPr>
              <w:spacing w:after="0" w:line="240" w:lineRule="auto"/>
              <w:ind w:left="215" w:hanging="215"/>
              <w:jc w:val="both"/>
              <w:rPr>
                <w:rFonts w:cstheme="minorHAnsi"/>
                <w:sz w:val="16"/>
                <w:szCs w:val="16"/>
              </w:rPr>
            </w:pPr>
            <w:r w:rsidRPr="00292CB0">
              <w:rPr>
                <w:rFonts w:cstheme="minorHAnsi"/>
                <w:sz w:val="16"/>
                <w:szCs w:val="16"/>
              </w:rPr>
              <w:lastRenderedPageBreak/>
              <w:t>žiadateľ kritérium nesplnil.</w:t>
            </w:r>
          </w:p>
          <w:p w14:paraId="5B933037" w14:textId="3DE4B4A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2B19EBB" w14:textId="77777777"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13EAC088" w14:textId="22A30BFA"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w:t>
            </w:r>
          </w:p>
          <w:p w14:paraId="2FE8E85D" w14:textId="4604A40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064D8F7" w14:textId="11035BF8" w:rsidR="00C7370E" w:rsidRPr="00292CB0" w:rsidRDefault="00C7370E" w:rsidP="004800B7">
            <w:pPr>
              <w:pStyle w:val="Default"/>
              <w:keepLines/>
              <w:widowControl w:val="0"/>
              <w:numPr>
                <w:ilvl w:val="0"/>
                <w:numId w:val="23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197E5DB" w14:textId="77777777" w:rsidTr="00230AB1">
        <w:trPr>
          <w:trHeight w:val="284"/>
        </w:trPr>
        <w:tc>
          <w:tcPr>
            <w:tcW w:w="200" w:type="pct"/>
            <w:shd w:val="clear" w:color="auto" w:fill="FFFFFF" w:themeFill="background1"/>
            <w:vAlign w:val="center"/>
          </w:tcPr>
          <w:p w14:paraId="79B77E7E" w14:textId="5A793E3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9.</w:t>
            </w:r>
          </w:p>
        </w:tc>
        <w:tc>
          <w:tcPr>
            <w:tcW w:w="4800" w:type="pct"/>
            <w:shd w:val="clear" w:color="auto" w:fill="FFFFFF" w:themeFill="background1"/>
            <w:vAlign w:val="center"/>
          </w:tcPr>
          <w:p w14:paraId="410BB35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8ECDFD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253E1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70072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730C7C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2F1F758" w14:textId="73C33071"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7AA9E98" w14:textId="11BE49B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7930CD4" w14:textId="622D8BCC"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7F5FF229" w14:textId="06D2AF14"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0B367B5" w14:textId="69ECBE8B"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5522CBB" w14:textId="22A4C431"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zraniteľných oblastí: nariadenie vlády SR č. 174/2017 Z. z.</w:t>
            </w:r>
          </w:p>
          <w:p w14:paraId="4458E6B7" w14:textId="56CE996E"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znevýhodnených oblastí: nariadenie vlády SR č. 75/2015 Z. z.</w:t>
            </w:r>
          </w:p>
        </w:tc>
      </w:tr>
      <w:tr w:rsidR="00292CB0" w:rsidRPr="00292CB0" w14:paraId="229E00E6" w14:textId="77777777" w:rsidTr="00501958">
        <w:trPr>
          <w:trHeight w:val="284"/>
        </w:trPr>
        <w:tc>
          <w:tcPr>
            <w:tcW w:w="200" w:type="pct"/>
            <w:shd w:val="clear" w:color="auto" w:fill="FFFFFF" w:themeFill="background1"/>
            <w:vAlign w:val="center"/>
          </w:tcPr>
          <w:p w14:paraId="58928F88" w14:textId="21D696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3CF6893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8FBB03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AA32922" w14:textId="7F2D63FB"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706DD551" w14:textId="48DC7EEC"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w:t>
            </w:r>
            <w:r w:rsidR="00EA75E8" w:rsidRPr="00292CB0">
              <w:rPr>
                <w:sz w:val="16"/>
                <w:szCs w:val="16"/>
              </w:rPr>
              <w:t xml:space="preserve"> už bola schválená</w:t>
            </w:r>
          </w:p>
          <w:p w14:paraId="71A05827" w14:textId="48FCA5F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F62C25C" w14:textId="0A1FE54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AC7165D" w14:textId="376582EB"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DBF12F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92D5B66" w14:textId="649B54CC"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6C51AB3" w14:textId="4AC416C4"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0" w:history="1">
              <w:r w:rsidRPr="00292CB0">
                <w:rPr>
                  <w:rStyle w:val="Hypertextovprepojenie"/>
                  <w:rFonts w:asciiTheme="minorHAnsi" w:hAnsiTheme="minorHAnsi" w:cstheme="minorHAnsi"/>
                  <w:color w:val="auto"/>
                  <w:sz w:val="16"/>
                  <w:szCs w:val="16"/>
                </w:rPr>
                <w:t>https://www.crz.gov.sk/</w:t>
              </w:r>
            </w:hyperlink>
          </w:p>
        </w:tc>
      </w:tr>
      <w:tr w:rsidR="00292CB0" w:rsidRPr="00292CB0" w14:paraId="5841B8E9" w14:textId="77777777" w:rsidTr="002A120B">
        <w:trPr>
          <w:trHeight w:val="284"/>
        </w:trPr>
        <w:tc>
          <w:tcPr>
            <w:tcW w:w="200" w:type="pct"/>
            <w:shd w:val="clear" w:color="auto" w:fill="FFFFFF" w:themeFill="background1"/>
            <w:vAlign w:val="center"/>
          </w:tcPr>
          <w:p w14:paraId="418505F4" w14:textId="30D3357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10DBAFF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56FAF8CA"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7527379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C8CB6B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4B0F28" w14:textId="41866832"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39148A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79DD1D6"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C87F965" w14:textId="4B79529C"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0777A53C" w14:textId="06C4EB75"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140AA6EC"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7B26115" w14:textId="43D45649"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143490F" w14:textId="77777777" w:rsidR="00C7370E" w:rsidRPr="00292CB0" w:rsidRDefault="00C7370E" w:rsidP="00C7370E">
            <w:pPr>
              <w:spacing w:after="0" w:line="240" w:lineRule="auto"/>
              <w:ind w:left="53"/>
              <w:jc w:val="both"/>
              <w:rPr>
                <w:rStyle w:val="markedcontent"/>
                <w:rFonts w:cstheme="minorHAnsi"/>
                <w:sz w:val="16"/>
                <w:szCs w:val="16"/>
              </w:rPr>
            </w:pPr>
          </w:p>
          <w:p w14:paraId="5D56839D"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5B03FC98"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2FE35E6" w14:textId="364D3C38"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2D669AD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14E1CCD3" w14:textId="36CFEA6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lastRenderedPageBreak/>
              <w:t>MAS stanoví body v prípade odpovede áno, aj v prípade odpovede nie.</w:t>
            </w:r>
          </w:p>
          <w:p w14:paraId="357B667D" w14:textId="0E5AC47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134E24" w14:textId="777128F2"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39D30EF"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68307D1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98E6EE9" w14:textId="67BFD6C0" w:rsidR="00C7370E" w:rsidRPr="00292CB0" w:rsidRDefault="00C7370E" w:rsidP="004800B7">
            <w:pPr>
              <w:pStyle w:val="Default"/>
              <w:keepLines/>
              <w:widowControl w:val="0"/>
              <w:numPr>
                <w:ilvl w:val="0"/>
                <w:numId w:val="256"/>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3C3D3D" w14:textId="77777777" w:rsidTr="002A120B">
        <w:trPr>
          <w:trHeight w:val="284"/>
        </w:trPr>
        <w:tc>
          <w:tcPr>
            <w:tcW w:w="200" w:type="pct"/>
            <w:shd w:val="clear" w:color="auto" w:fill="FFFFFF" w:themeFill="background1"/>
            <w:vAlign w:val="center"/>
          </w:tcPr>
          <w:p w14:paraId="230D2CC5" w14:textId="4FF3CD1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12.</w:t>
            </w:r>
          </w:p>
        </w:tc>
        <w:tc>
          <w:tcPr>
            <w:tcW w:w="4800" w:type="pct"/>
            <w:shd w:val="clear" w:color="auto" w:fill="FFFFFF" w:themeFill="background1"/>
            <w:vAlign w:val="center"/>
          </w:tcPr>
          <w:p w14:paraId="5F7D746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AE6C9E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32DCE8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FD3563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99EB399" w14:textId="77777777" w:rsidR="00C7370E" w:rsidRPr="00292CB0" w:rsidRDefault="00C7370E" w:rsidP="00C7370E">
            <w:pPr>
              <w:spacing w:after="0" w:line="240" w:lineRule="auto"/>
              <w:jc w:val="both"/>
              <w:rPr>
                <w:rFonts w:cstheme="minorHAnsi"/>
                <w:sz w:val="16"/>
                <w:szCs w:val="16"/>
              </w:rPr>
            </w:pPr>
          </w:p>
          <w:p w14:paraId="61A0681E"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685CE2F3" w14:textId="256F4C61"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109B1B6" w14:textId="256DB5F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BF37B45" w14:textId="193AC2D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6EF169" w14:textId="0FB13407"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59BFBB18"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56CF59B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36D2A8" w14:textId="6DC3800F" w:rsidR="00C7370E" w:rsidRPr="00292CB0" w:rsidRDefault="00C7370E" w:rsidP="004800B7">
            <w:pPr>
              <w:pStyle w:val="Default"/>
              <w:keepLines/>
              <w:widowControl w:val="0"/>
              <w:numPr>
                <w:ilvl w:val="0"/>
                <w:numId w:val="239"/>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541F489" w14:textId="77777777" w:rsidTr="002A120B">
        <w:trPr>
          <w:trHeight w:val="284"/>
        </w:trPr>
        <w:tc>
          <w:tcPr>
            <w:tcW w:w="200" w:type="pct"/>
            <w:shd w:val="clear" w:color="auto" w:fill="FFFFFF" w:themeFill="background1"/>
            <w:vAlign w:val="center"/>
          </w:tcPr>
          <w:p w14:paraId="79A6F763" w14:textId="7D91ADA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13.</w:t>
            </w:r>
          </w:p>
        </w:tc>
        <w:tc>
          <w:tcPr>
            <w:tcW w:w="4800" w:type="pct"/>
            <w:shd w:val="clear" w:color="auto" w:fill="FFFFFF" w:themeFill="background1"/>
            <w:vAlign w:val="center"/>
          </w:tcPr>
          <w:p w14:paraId="6E4EF19A"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659785DF"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00F7AFA1" w14:textId="77777777" w:rsidR="00C7370E" w:rsidRPr="00292CB0" w:rsidRDefault="00C7370E" w:rsidP="004800B7">
            <w:pPr>
              <w:pStyle w:val="Odsekzoznamu"/>
              <w:numPr>
                <w:ilvl w:val="0"/>
                <w:numId w:val="207"/>
              </w:numPr>
              <w:spacing w:after="0" w:line="240" w:lineRule="auto"/>
              <w:ind w:left="357" w:hanging="284"/>
              <w:rPr>
                <w:rFonts w:cstheme="minorHAnsi"/>
                <w:sz w:val="16"/>
                <w:szCs w:val="16"/>
              </w:rPr>
            </w:pPr>
            <w:r w:rsidRPr="00292CB0">
              <w:rPr>
                <w:rFonts w:cstheme="minorHAnsi"/>
                <w:sz w:val="16"/>
                <w:szCs w:val="16"/>
              </w:rPr>
              <w:t>áno</w:t>
            </w:r>
          </w:p>
          <w:p w14:paraId="201F716E" w14:textId="03B22CE5" w:rsidR="00C7370E" w:rsidRPr="00292CB0" w:rsidRDefault="00C7370E" w:rsidP="004800B7">
            <w:pPr>
              <w:pStyle w:val="Standard"/>
              <w:numPr>
                <w:ilvl w:val="0"/>
                <w:numId w:val="207"/>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714F4A12"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7A48F8E9"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5C81EEB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F2796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1285F3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6E7045F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43A2B24" w14:textId="77777777"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695E650" w14:textId="77777777"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56D82DC" w14:textId="47FA5116" w:rsidR="00C7370E" w:rsidRPr="00292CB0" w:rsidRDefault="00C7370E" w:rsidP="004800B7">
            <w:pPr>
              <w:pStyle w:val="Odsekzoznamu"/>
              <w:numPr>
                <w:ilvl w:val="0"/>
                <w:numId w:val="242"/>
              </w:numPr>
              <w:spacing w:after="0" w:line="240" w:lineRule="auto"/>
              <w:ind w:left="218" w:hanging="218"/>
              <w:jc w:val="both"/>
              <w:rPr>
                <w:rFonts w:cstheme="minorHAnsi"/>
                <w:b/>
                <w:sz w:val="18"/>
                <w:szCs w:val="18"/>
              </w:rPr>
            </w:pPr>
            <w:r w:rsidRPr="00292CB0">
              <w:rPr>
                <w:rFonts w:cstheme="minorHAnsi"/>
                <w:sz w:val="16"/>
                <w:szCs w:val="16"/>
              </w:rPr>
              <w:lastRenderedPageBreak/>
              <w:t>Oznámenie o registrácii prevádzkovateľa v ekologickej poľnohospodárskej výrobe</w:t>
            </w:r>
            <w:r w:rsidRPr="00292CB0">
              <w:rPr>
                <w:rFonts w:cstheme="minorHAnsi"/>
                <w:bCs/>
                <w:sz w:val="16"/>
                <w:szCs w:val="16"/>
              </w:rPr>
              <w:t xml:space="preserve">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32B38A71" w14:textId="77777777" w:rsidTr="006C2422">
        <w:trPr>
          <w:trHeight w:val="340"/>
        </w:trPr>
        <w:tc>
          <w:tcPr>
            <w:tcW w:w="5000" w:type="pct"/>
            <w:gridSpan w:val="2"/>
            <w:shd w:val="clear" w:color="auto" w:fill="auto"/>
            <w:vAlign w:val="center"/>
          </w:tcPr>
          <w:p w14:paraId="76338CF5" w14:textId="6606967E"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lastRenderedPageBreak/>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40734AC" w14:textId="77777777" w:rsidTr="006C2422">
        <w:trPr>
          <w:trHeight w:val="340"/>
        </w:trPr>
        <w:tc>
          <w:tcPr>
            <w:tcW w:w="5000" w:type="pct"/>
            <w:gridSpan w:val="2"/>
            <w:shd w:val="clear" w:color="auto" w:fill="auto"/>
            <w:vAlign w:val="center"/>
          </w:tcPr>
          <w:p w14:paraId="5A97FE64" w14:textId="1527BF9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7150E1C" w14:textId="77777777" w:rsidTr="00B30B20">
        <w:trPr>
          <w:trHeight w:val="340"/>
        </w:trPr>
        <w:tc>
          <w:tcPr>
            <w:tcW w:w="5000" w:type="pct"/>
            <w:gridSpan w:val="2"/>
            <w:shd w:val="clear" w:color="auto" w:fill="FFE599" w:themeFill="accent4" w:themeFillTint="66"/>
            <w:vAlign w:val="center"/>
          </w:tcPr>
          <w:p w14:paraId="3AE0A48A" w14:textId="27A52A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46F6FFDD" w14:textId="77777777" w:rsidTr="00B30B20">
        <w:trPr>
          <w:trHeight w:val="340"/>
        </w:trPr>
        <w:tc>
          <w:tcPr>
            <w:tcW w:w="200" w:type="pct"/>
            <w:shd w:val="clear" w:color="auto" w:fill="FFF2CC" w:themeFill="accent4" w:themeFillTint="33"/>
          </w:tcPr>
          <w:p w14:paraId="5ADBE02C" w14:textId="5B6151F3"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1C2BDC5" w14:textId="15DBCE0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A99A86A" w14:textId="77777777" w:rsidTr="009649CB">
        <w:trPr>
          <w:trHeight w:val="340"/>
        </w:trPr>
        <w:tc>
          <w:tcPr>
            <w:tcW w:w="200" w:type="pct"/>
            <w:shd w:val="clear" w:color="auto" w:fill="FFFFFF" w:themeFill="background1"/>
            <w:vAlign w:val="center"/>
          </w:tcPr>
          <w:p w14:paraId="248DD4E8" w14:textId="1AC74BB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E8D608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20BDF17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31E53FD1"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42CE09BF"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7558AF89"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66532217"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3FF8E182" w14:textId="4DCF175C"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F00F8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9902C3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5DB370A" w14:textId="4D1BAAC4"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5DB4B09" w14:textId="12A00DB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90616A8" w14:textId="7E87021C"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C5B16D0" w14:textId="3E9D104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3D87049A" w14:textId="227407A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857708E" w14:textId="3611151D"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1DD873A" w14:textId="4F6F9C2A"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AD9296D" wp14:editId="281B0EDC">
                  <wp:extent cx="3646937" cy="1135601"/>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14709" cy="1156704"/>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2B55945" wp14:editId="422E91BF">
                  <wp:extent cx="3666227" cy="1111196"/>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2B63539" w14:textId="77777777" w:rsidTr="00205BB5">
        <w:trPr>
          <w:trHeight w:val="340"/>
        </w:trPr>
        <w:tc>
          <w:tcPr>
            <w:tcW w:w="200" w:type="pct"/>
            <w:shd w:val="clear" w:color="auto" w:fill="FFFFFF" w:themeFill="background1"/>
            <w:vAlign w:val="center"/>
          </w:tcPr>
          <w:p w14:paraId="0537477F" w14:textId="73995EC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62DCC7E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AED9E4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18DD7D22" w14:textId="0CAE88D3"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výstavbu nových  a rekonštrukciu a modernizáciu ustajňovacích priestorov HD, </w:t>
            </w:r>
            <w:proofErr w:type="spellStart"/>
            <w:r w:rsidRPr="00292CB0">
              <w:rPr>
                <w:rFonts w:cstheme="minorHAnsi"/>
                <w:sz w:val="16"/>
                <w:szCs w:val="16"/>
              </w:rPr>
              <w:t>dojární</w:t>
            </w:r>
            <w:proofErr w:type="spellEnd"/>
            <w:r w:rsidRPr="00292CB0">
              <w:rPr>
                <w:rFonts w:cstheme="minorHAnsi"/>
                <w:sz w:val="16"/>
                <w:szCs w:val="16"/>
              </w:rPr>
              <w:t xml:space="preserve">, </w:t>
            </w:r>
            <w:proofErr w:type="spellStart"/>
            <w:r w:rsidRPr="00292CB0">
              <w:rPr>
                <w:rFonts w:cstheme="minorHAnsi"/>
                <w:sz w:val="16"/>
                <w:szCs w:val="16"/>
              </w:rPr>
              <w:t>ovčínov</w:t>
            </w:r>
            <w:proofErr w:type="spellEnd"/>
            <w:r w:rsidRPr="00292CB0">
              <w:rPr>
                <w:rFonts w:cstheme="minorHAnsi"/>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 </w:t>
            </w:r>
          </w:p>
          <w:p w14:paraId="04164072" w14:textId="44950686"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w:t>
            </w:r>
          </w:p>
          <w:p w14:paraId="64B306A4"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výstavba hnojných koncoviek, nákup alebo výstavba zariadení na skladovanie živočíšnych odpadov vrátene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w:t>
            </w:r>
          </w:p>
          <w:p w14:paraId="4312A861"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 stroje, náradie, automobily spojené so živočíšnou výrobou,</w:t>
            </w:r>
          </w:p>
          <w:p w14:paraId="3DD2732C"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ostatné nezaradené v písm. a) až d),</w:t>
            </w:r>
          </w:p>
          <w:p w14:paraId="4D9921F8"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žiadateľ kritérium nesplnil.</w:t>
            </w:r>
          </w:p>
          <w:p w14:paraId="0688006B" w14:textId="32A7842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lastRenderedPageBreak/>
              <w:t xml:space="preserve">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2A84CDE2" w14:textId="047EFE8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3DB15BE" w14:textId="77777777"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7AC918FD" w14:textId="43E6AF4E"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Formulár ŽoNFP – (tabuľka č. 7 - Popis projektu)</w:t>
            </w:r>
          </w:p>
          <w:p w14:paraId="27192DEE" w14:textId="0909027A"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Calibri"/>
                <w:bCs/>
                <w:sz w:val="16"/>
                <w:szCs w:val="16"/>
              </w:rPr>
              <w:t xml:space="preserve">Výpis z CEHZ o počte zvierat za predchádzajúce dva roky pred dátumom podania </w:t>
            </w:r>
            <w:proofErr w:type="spellStart"/>
            <w:r w:rsidRPr="00292CB0">
              <w:rPr>
                <w:rFonts w:cs="Calibri"/>
                <w:bCs/>
                <w:sz w:val="16"/>
                <w:szCs w:val="16"/>
              </w:rPr>
              <w:t>ŽoNFP</w:t>
            </w:r>
            <w:proofErr w:type="spellEnd"/>
            <w:r w:rsidRPr="00292CB0">
              <w:rPr>
                <w:rFonts w:cs="Calibri"/>
                <w:bCs/>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Dokument o počte zvierat z webového sídla: Centrálna evidencia hospodárskych zvierat k 31.12., roku predchádzajúcemu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B06C0C9" w14:textId="6131A3F1"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(v prípade, ak je projekt zameraný na chov včiel a drobného zvieratstva (VDJ))</w:t>
            </w:r>
          </w:p>
          <w:p w14:paraId="45F08C16" w14:textId="27E4DD0D"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56C727C9" w14:textId="2EC8D01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1885524" w14:textId="322FA06A"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06371BE0" w14:textId="128E05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C945CBB" w14:textId="1F472D2D" w:rsidR="00C7370E" w:rsidRPr="00292CB0" w:rsidRDefault="00C7370E" w:rsidP="000E4642">
            <w:pPr>
              <w:pStyle w:val="Default"/>
              <w:keepLines/>
              <w:widowControl w:val="0"/>
              <w:numPr>
                <w:ilvl w:val="0"/>
                <w:numId w:val="48"/>
              </w:numPr>
              <w:ind w:left="213" w:hanging="213"/>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Výpis z CEHZ o počte zvierat </w:t>
            </w:r>
            <w:r w:rsidRPr="00292CB0">
              <w:rPr>
                <w:rFonts w:asciiTheme="minorHAnsi" w:hAnsiTheme="minorHAnsi" w:cstheme="minorHAnsi"/>
                <w:color w:val="auto"/>
                <w:sz w:val="16"/>
                <w:szCs w:val="16"/>
              </w:rPr>
              <w:t>k 31.12., roku predchádzajúcemu podaniu ŽoNFP</w:t>
            </w:r>
            <w:r w:rsidRPr="00292CB0">
              <w:rPr>
                <w:rFonts w:asciiTheme="minorHAnsi" w:hAnsiTheme="minorHAnsi" w:cstheme="minorHAnsi"/>
                <w:bCs/>
                <w:color w:val="auto"/>
                <w:sz w:val="16"/>
                <w:szCs w:val="16"/>
              </w:rPr>
              <w:t xml:space="preserve"> a/alebo v</w:t>
            </w:r>
            <w:r w:rsidRPr="00292CB0">
              <w:rPr>
                <w:rFonts w:asciiTheme="minorHAnsi" w:hAnsiTheme="minorHAnsi" w:cstheme="minorHAnsi"/>
                <w:color w:val="auto"/>
                <w:sz w:val="16"/>
                <w:szCs w:val="16"/>
              </w:rPr>
              <w:t>ýpis z CEHZ o počte včelstiev</w:t>
            </w:r>
            <w:r w:rsidRPr="00292CB0">
              <w:rPr>
                <w:rFonts w:asciiTheme="minorHAnsi" w:hAnsiTheme="minorHAnsi" w:cstheme="minorHAnsi"/>
                <w:bCs/>
                <w:color w:val="auto"/>
                <w:sz w:val="16"/>
                <w:szCs w:val="16"/>
              </w:rPr>
              <w:t xml:space="preserve">  - príloha na preukázanie splnenia kritéria musia byť predložená riadne spolu </w:t>
            </w:r>
            <w:r w:rsidRPr="00292CB0">
              <w:rPr>
                <w:rFonts w:asciiTheme="minorHAnsi" w:hAnsiTheme="minorHAnsi" w:cs="Calibri"/>
                <w:bCs/>
                <w:color w:val="auto"/>
                <w:sz w:val="16"/>
                <w:szCs w:val="16"/>
              </w:rPr>
              <w:t xml:space="preserve">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5AB28832" w14:textId="77777777" w:rsidTr="00205BB5">
        <w:trPr>
          <w:trHeight w:val="340"/>
        </w:trPr>
        <w:tc>
          <w:tcPr>
            <w:tcW w:w="200" w:type="pct"/>
            <w:shd w:val="clear" w:color="auto" w:fill="FFFFFF" w:themeFill="background1"/>
            <w:vAlign w:val="center"/>
          </w:tcPr>
          <w:p w14:paraId="3C39FFD7" w14:textId="45E420E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3.</w:t>
            </w:r>
          </w:p>
        </w:tc>
        <w:tc>
          <w:tcPr>
            <w:tcW w:w="4800" w:type="pct"/>
            <w:shd w:val="clear" w:color="auto" w:fill="FFFFFF" w:themeFill="background1"/>
            <w:vAlign w:val="center"/>
          </w:tcPr>
          <w:p w14:paraId="44E6348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4E7A8E3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4EAEA60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2430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620C2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1C781B9E" w14:textId="50E56AD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46C836C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6DC891B0" w14:textId="052E79AD"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289FDA1" w14:textId="25A990D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D42882D" w14:textId="480D802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AC354" w14:textId="01361D1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7053D22A" w14:textId="15EDD7DA"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0FD65B70" w14:textId="77777777" w:rsidTr="00205BB5">
        <w:trPr>
          <w:trHeight w:val="340"/>
        </w:trPr>
        <w:tc>
          <w:tcPr>
            <w:tcW w:w="200" w:type="pct"/>
            <w:shd w:val="clear" w:color="auto" w:fill="FFFFFF" w:themeFill="background1"/>
            <w:vAlign w:val="center"/>
          </w:tcPr>
          <w:p w14:paraId="5113081A" w14:textId="2D7726D0"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17C9479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1FCD55E9"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2365997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BBE6C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351D8BB"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5F4369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54DEB1E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E5B67C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3A8D8A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4F8BF0F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B3C600D" w14:textId="7543B45E"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3D8DEA" w14:textId="6987A25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430BDE" w14:textId="3EED0A6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9F5F77C" w14:textId="50C55B3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681779B" w14:textId="7048F9D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73C1174" w14:textId="77777777" w:rsidTr="00205BB5">
        <w:trPr>
          <w:trHeight w:val="340"/>
        </w:trPr>
        <w:tc>
          <w:tcPr>
            <w:tcW w:w="200" w:type="pct"/>
            <w:shd w:val="clear" w:color="auto" w:fill="FFFFFF" w:themeFill="background1"/>
            <w:vAlign w:val="center"/>
          </w:tcPr>
          <w:p w14:paraId="36C8FAC6" w14:textId="3EEFC0D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66FF553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6C74162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3C83092C"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2 a viac pracovných úväzkov minimálne na 1 rok,  </w:t>
            </w:r>
          </w:p>
          <w:p w14:paraId="0A03B49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1 a ½ pracovného úväzku  minimálne na 1 rok,  </w:t>
            </w:r>
          </w:p>
          <w:p w14:paraId="4B33523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1 pracovný úväzok minimálne na 1 rok,  </w:t>
            </w:r>
          </w:p>
          <w:p w14:paraId="0AE576D3"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½ pracovného úväzku minimálne na 1 rok,  </w:t>
            </w:r>
          </w:p>
          <w:p w14:paraId="200C3FA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lastRenderedPageBreak/>
              <w:t>žiadateľ nevytvorí žiadny pracovný úväzok.</w:t>
            </w:r>
          </w:p>
          <w:p w14:paraId="10F238E5" w14:textId="77777777" w:rsidR="00C7370E" w:rsidRPr="00292CB0" w:rsidRDefault="00C7370E" w:rsidP="00C7370E">
            <w:pPr>
              <w:spacing w:after="0" w:line="240" w:lineRule="auto"/>
              <w:ind w:left="-11"/>
              <w:jc w:val="both"/>
              <w:rPr>
                <w:rFonts w:cstheme="minorHAnsi"/>
                <w:sz w:val="16"/>
                <w:szCs w:val="16"/>
              </w:rPr>
            </w:pPr>
          </w:p>
          <w:p w14:paraId="377D53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DEBCE3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3A530606"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70AEB72" w14:textId="720EBEBA"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8F72232" w14:textId="513B02B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7B97820" w14:textId="3729DD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8AC334"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06F53A4"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9E8ABCB" w14:textId="557D9BD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0205955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62CFEE9" w14:textId="25BBBE1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D5462AA" w14:textId="77777777" w:rsidTr="00B30B20">
        <w:trPr>
          <w:trHeight w:val="340"/>
        </w:trPr>
        <w:tc>
          <w:tcPr>
            <w:tcW w:w="5000" w:type="pct"/>
            <w:gridSpan w:val="2"/>
            <w:shd w:val="clear" w:color="auto" w:fill="FFE599" w:themeFill="accent4" w:themeFillTint="66"/>
            <w:vAlign w:val="center"/>
          </w:tcPr>
          <w:p w14:paraId="7CBDEDB0" w14:textId="58E0C0F8"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 xml:space="preserve">VOLITEĽNÉ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6339FFD9" w14:textId="77777777" w:rsidTr="00B30B20">
        <w:trPr>
          <w:trHeight w:val="340"/>
        </w:trPr>
        <w:tc>
          <w:tcPr>
            <w:tcW w:w="200" w:type="pct"/>
            <w:shd w:val="clear" w:color="auto" w:fill="FFF2CC" w:themeFill="accent4" w:themeFillTint="33"/>
          </w:tcPr>
          <w:p w14:paraId="08D4AE95" w14:textId="352E2DA4"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6D940969" w14:textId="79033C33"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17A2BC7" w14:textId="77777777" w:rsidTr="00205BB5">
        <w:trPr>
          <w:trHeight w:val="340"/>
        </w:trPr>
        <w:tc>
          <w:tcPr>
            <w:tcW w:w="200" w:type="pct"/>
            <w:shd w:val="clear" w:color="auto" w:fill="FFFFFF" w:themeFill="background1"/>
            <w:vAlign w:val="center"/>
          </w:tcPr>
          <w:p w14:paraId="4A577C27" w14:textId="4E9DBE7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17EB7F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4075B95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F53169D"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1977C1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B8096B0"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2F219BF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3769AEF2"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C694DAE"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1ED60F4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469B25D1" w14:textId="209B81A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9069B44" w14:textId="67CB32D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06ECF15" w14:textId="3EE652C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5D2760" w14:textId="1DC9844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C1E4FA" w14:textId="3121FF8F"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38D517D" w14:textId="77777777" w:rsidTr="00205BB5">
        <w:trPr>
          <w:trHeight w:val="340"/>
        </w:trPr>
        <w:tc>
          <w:tcPr>
            <w:tcW w:w="200" w:type="pct"/>
            <w:shd w:val="clear" w:color="auto" w:fill="FFFFFF" w:themeFill="background1"/>
            <w:vAlign w:val="center"/>
          </w:tcPr>
          <w:p w14:paraId="4337C4B9" w14:textId="0D2ABB8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28AF9DA7" w14:textId="38DE973B"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933D7B" w14:textId="592CD9E2" w:rsidR="00C7370E" w:rsidRPr="00292CB0" w:rsidRDefault="00C7370E" w:rsidP="00C7370E">
            <w:pPr>
              <w:spacing w:after="0" w:line="240" w:lineRule="auto"/>
              <w:rPr>
                <w:rFonts w:cstheme="minorHAnsi"/>
                <w:sz w:val="18"/>
                <w:szCs w:val="18"/>
              </w:rPr>
            </w:pPr>
            <w:r w:rsidRPr="00292CB0">
              <w:rPr>
                <w:rFonts w:cstheme="minorHAnsi"/>
                <w:sz w:val="18"/>
                <w:szCs w:val="18"/>
              </w:rPr>
              <w:t>Žiadateľ obhospodaroval minimálne 50 % pôdy v znevýhodnených oblastiach a/alebo v zraniteľných oblastiach</w:t>
            </w:r>
          </w:p>
          <w:p w14:paraId="5EAA67D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4A5F240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EF6413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082FB9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9DB607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011BF20" w14:textId="5CFE338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23DE2A69" w14:textId="77777777" w:rsidR="00C7370E" w:rsidRPr="00292CB0" w:rsidRDefault="00C7370E" w:rsidP="009F1D61">
            <w:pPr>
              <w:pStyle w:val="Odsekzoznamu"/>
              <w:numPr>
                <w:ilvl w:val="0"/>
                <w:numId w:val="98"/>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D0DB452"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1CB6DC7" w14:textId="77777777"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43F49C7" w14:textId="77777777"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1DB8BF3D" w14:textId="1F1EB77D"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778B1456" w14:textId="77777777" w:rsidTr="00205BB5">
        <w:trPr>
          <w:trHeight w:val="340"/>
        </w:trPr>
        <w:tc>
          <w:tcPr>
            <w:tcW w:w="200" w:type="pct"/>
            <w:shd w:val="clear" w:color="auto" w:fill="FFFFFF" w:themeFill="background1"/>
            <w:vAlign w:val="center"/>
          </w:tcPr>
          <w:p w14:paraId="5FA9F3CF" w14:textId="19098F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8.</w:t>
            </w:r>
          </w:p>
        </w:tc>
        <w:tc>
          <w:tcPr>
            <w:tcW w:w="4800" w:type="pct"/>
            <w:shd w:val="clear" w:color="auto" w:fill="FFFFFF" w:themeFill="background1"/>
            <w:vAlign w:val="center"/>
          </w:tcPr>
          <w:p w14:paraId="45A7674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4230FAA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6C0CFB43" w14:textId="4BA16B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49101953" w14:textId="0AE89433"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 xml:space="preserve">, </w:t>
            </w:r>
            <w:r w:rsidR="00EA75E8" w:rsidRPr="00292CB0">
              <w:rPr>
                <w:sz w:val="16"/>
                <w:szCs w:val="16"/>
              </w:rPr>
              <w:t xml:space="preserve"> už bola schválená</w:t>
            </w:r>
          </w:p>
          <w:p w14:paraId="197F5CE6" w14:textId="1F47A5D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1BA604"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BCC5B7" w14:textId="1CF99CB6"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947160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AA8A34B" w14:textId="07AB75E4" w:rsidR="00C7370E" w:rsidRPr="00292CB0" w:rsidRDefault="00C7370E" w:rsidP="004800B7">
            <w:pPr>
              <w:pStyle w:val="Default"/>
              <w:keepLines/>
              <w:widowControl w:val="0"/>
              <w:numPr>
                <w:ilvl w:val="0"/>
                <w:numId w:val="156"/>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CDE4F09" w14:textId="1E8EBB16" w:rsidR="00C7370E" w:rsidRPr="00292CB0" w:rsidRDefault="00C7370E" w:rsidP="004800B7">
            <w:pPr>
              <w:pStyle w:val="Default"/>
              <w:keepLines/>
              <w:widowControl w:val="0"/>
              <w:numPr>
                <w:ilvl w:val="0"/>
                <w:numId w:val="156"/>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1" w:history="1">
              <w:r w:rsidRPr="00292CB0">
                <w:rPr>
                  <w:rStyle w:val="Hypertextovprepojenie"/>
                  <w:rFonts w:asciiTheme="minorHAnsi" w:hAnsiTheme="minorHAnsi" w:cstheme="minorHAnsi"/>
                  <w:color w:val="auto"/>
                  <w:sz w:val="16"/>
                  <w:szCs w:val="16"/>
                </w:rPr>
                <w:t>https://www.crz.gov.sk/</w:t>
              </w:r>
            </w:hyperlink>
          </w:p>
        </w:tc>
      </w:tr>
      <w:tr w:rsidR="00292CB0" w:rsidRPr="00292CB0" w14:paraId="7194CE99" w14:textId="77777777" w:rsidTr="00205BB5">
        <w:trPr>
          <w:trHeight w:val="340"/>
        </w:trPr>
        <w:tc>
          <w:tcPr>
            <w:tcW w:w="200" w:type="pct"/>
            <w:shd w:val="clear" w:color="auto" w:fill="FFFFFF" w:themeFill="background1"/>
            <w:vAlign w:val="center"/>
          </w:tcPr>
          <w:p w14:paraId="0EBB1E68" w14:textId="76CFEC39"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4603A27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008425B5"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68A751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5EB465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DF6866B"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58F98C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00E5D9D3"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0CE235F8"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D3D150E" w14:textId="2ED4BF8F"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0B5D94A4" w14:textId="0AC39CFA"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01C0B95" w14:textId="7A18B871"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8F6F080" w14:textId="77777777" w:rsidR="00C7370E" w:rsidRPr="00292CB0" w:rsidRDefault="00C7370E" w:rsidP="00C7370E">
            <w:pPr>
              <w:spacing w:after="0" w:line="240" w:lineRule="auto"/>
              <w:ind w:left="53"/>
              <w:jc w:val="both"/>
              <w:rPr>
                <w:rStyle w:val="markedcontent"/>
                <w:rFonts w:cstheme="minorHAnsi"/>
                <w:sz w:val="16"/>
                <w:szCs w:val="16"/>
              </w:rPr>
            </w:pPr>
          </w:p>
          <w:p w14:paraId="54750CA8"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9735EAD"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A03DDE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1165A71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480A318" w14:textId="19E99B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5FD9EB1" w14:textId="4D03B2D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9DE64F" w14:textId="1695F9E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FC4715"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71495D2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543B572" w14:textId="0A6D0AC4" w:rsidR="00C7370E" w:rsidRPr="00292CB0" w:rsidRDefault="00C7370E" w:rsidP="004800B7">
            <w:pPr>
              <w:pStyle w:val="Default"/>
              <w:keepLines/>
              <w:widowControl w:val="0"/>
              <w:numPr>
                <w:ilvl w:val="0"/>
                <w:numId w:val="241"/>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C8E609" w14:textId="77777777" w:rsidTr="00D56790">
        <w:trPr>
          <w:trHeight w:val="340"/>
        </w:trPr>
        <w:tc>
          <w:tcPr>
            <w:tcW w:w="200" w:type="pct"/>
            <w:shd w:val="clear" w:color="auto" w:fill="FFFFFF" w:themeFill="background1"/>
            <w:vAlign w:val="center"/>
          </w:tcPr>
          <w:p w14:paraId="7DFB7061" w14:textId="0340274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5EB99965"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113E99A0"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2998521D" w14:textId="77777777" w:rsidR="00C7370E" w:rsidRPr="00292CB0" w:rsidRDefault="00C7370E" w:rsidP="004800B7">
            <w:pPr>
              <w:pStyle w:val="Odsekzoznamu"/>
              <w:numPr>
                <w:ilvl w:val="0"/>
                <w:numId w:val="207"/>
              </w:numPr>
              <w:spacing w:after="0" w:line="240" w:lineRule="auto"/>
              <w:ind w:left="357" w:hanging="284"/>
              <w:rPr>
                <w:rFonts w:cstheme="minorHAnsi"/>
                <w:sz w:val="16"/>
                <w:szCs w:val="16"/>
              </w:rPr>
            </w:pPr>
            <w:r w:rsidRPr="00292CB0">
              <w:rPr>
                <w:rFonts w:cstheme="minorHAnsi"/>
                <w:sz w:val="16"/>
                <w:szCs w:val="16"/>
              </w:rPr>
              <w:t>áno</w:t>
            </w:r>
          </w:p>
          <w:p w14:paraId="45622928" w14:textId="017C7649" w:rsidR="00C7370E" w:rsidRPr="00292CB0" w:rsidRDefault="00C7370E" w:rsidP="004800B7">
            <w:pPr>
              <w:pStyle w:val="Standard"/>
              <w:numPr>
                <w:ilvl w:val="0"/>
                <w:numId w:val="207"/>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61D1B294"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49980942" w14:textId="28EB5C7A"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68A7FD1E" w14:textId="5011263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BAF4BD" w14:textId="166CC7D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DAA047" w14:textId="1169069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5EF112E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lastRenderedPageBreak/>
              <w:t xml:space="preserve">Spôsob overenia </w:t>
            </w:r>
          </w:p>
          <w:p w14:paraId="1029A93C" w14:textId="31479549"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94E1899" w14:textId="4291D7E3"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4550047C" w14:textId="4B625D21" w:rsidR="00C7370E" w:rsidRPr="00292CB0" w:rsidRDefault="00C7370E" w:rsidP="004800B7">
            <w:pPr>
              <w:pStyle w:val="Odsekzoznamu"/>
              <w:numPr>
                <w:ilvl w:val="0"/>
                <w:numId w:val="257"/>
              </w:numPr>
              <w:spacing w:after="0" w:line="240" w:lineRule="auto"/>
              <w:ind w:left="213" w:hanging="213"/>
              <w:jc w:val="both"/>
              <w:rPr>
                <w:rFonts w:cstheme="minorHAnsi"/>
                <w:bCs/>
                <w:sz w:val="16"/>
                <w:szCs w:val="16"/>
              </w:rPr>
            </w:pPr>
            <w:r w:rsidRPr="00292CB0">
              <w:rPr>
                <w:rFonts w:cstheme="minorHAnsi"/>
                <w:sz w:val="16"/>
                <w:szCs w:val="16"/>
              </w:rPr>
              <w:t>Oznámenie o registrácii prevádzkovateľa v ekologickej poľnohospodárskej výrobe</w:t>
            </w:r>
            <w:r w:rsidRPr="00292CB0">
              <w:rPr>
                <w:rFonts w:cstheme="minorHAnsi"/>
                <w:bCs/>
                <w:sz w:val="16"/>
                <w:szCs w:val="16"/>
              </w:rPr>
              <w:t xml:space="preserve"> za predchádzajúce dva roky pred dátumom podania ŽoNFP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3302313A" w14:textId="77777777" w:rsidTr="00D56790">
        <w:trPr>
          <w:trHeight w:val="340"/>
        </w:trPr>
        <w:tc>
          <w:tcPr>
            <w:tcW w:w="200" w:type="pct"/>
            <w:shd w:val="clear" w:color="auto" w:fill="FFFFFF" w:themeFill="background1"/>
            <w:vAlign w:val="center"/>
          </w:tcPr>
          <w:p w14:paraId="4D05AF3A" w14:textId="326288F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11.</w:t>
            </w:r>
          </w:p>
        </w:tc>
        <w:tc>
          <w:tcPr>
            <w:tcW w:w="4800" w:type="pct"/>
            <w:shd w:val="clear" w:color="auto" w:fill="FFFFFF" w:themeFill="background1"/>
            <w:vAlign w:val="center"/>
          </w:tcPr>
          <w:p w14:paraId="7065332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567EB3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EB819B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7BF4E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141FFEE" w14:textId="77777777" w:rsidR="00C7370E" w:rsidRPr="00292CB0" w:rsidRDefault="00C7370E" w:rsidP="00C7370E">
            <w:pPr>
              <w:spacing w:after="0" w:line="240" w:lineRule="auto"/>
              <w:jc w:val="both"/>
              <w:rPr>
                <w:rFonts w:cstheme="minorHAnsi"/>
                <w:sz w:val="16"/>
                <w:szCs w:val="16"/>
              </w:rPr>
            </w:pPr>
          </w:p>
          <w:p w14:paraId="4C042068"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555C128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62005573" w14:textId="6E8CAA93"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1DAF99D" w14:textId="3A1D877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F144FED" w14:textId="1AF81E9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03B5608F"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E61B0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1F9B0D9" w14:textId="25B0DF76" w:rsidR="00C7370E" w:rsidRPr="00292CB0" w:rsidRDefault="00C7370E" w:rsidP="004800B7">
            <w:pPr>
              <w:pStyle w:val="Odsekzoznamu"/>
              <w:numPr>
                <w:ilvl w:val="0"/>
                <w:numId w:val="243"/>
              </w:numPr>
              <w:spacing w:after="0" w:line="240" w:lineRule="auto"/>
              <w:ind w:left="218" w:hanging="218"/>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1F464D2" w14:textId="77777777" w:rsidTr="00AC636D">
        <w:trPr>
          <w:trHeight w:val="340"/>
        </w:trPr>
        <w:tc>
          <w:tcPr>
            <w:tcW w:w="5000" w:type="pct"/>
            <w:gridSpan w:val="2"/>
            <w:shd w:val="clear" w:color="auto" w:fill="auto"/>
            <w:vAlign w:val="center"/>
          </w:tcPr>
          <w:p w14:paraId="593F718F" w14:textId="6F1BE988"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AF17BC" w14:textId="77777777" w:rsidTr="00AC636D">
        <w:trPr>
          <w:trHeight w:val="340"/>
        </w:trPr>
        <w:tc>
          <w:tcPr>
            <w:tcW w:w="5000" w:type="pct"/>
            <w:gridSpan w:val="2"/>
            <w:shd w:val="clear" w:color="auto" w:fill="auto"/>
            <w:vAlign w:val="center"/>
          </w:tcPr>
          <w:p w14:paraId="7F7D86F3" w14:textId="7E0CC12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322AC4C" w14:textId="77777777" w:rsidTr="00B30B20">
        <w:trPr>
          <w:trHeight w:val="284"/>
        </w:trPr>
        <w:tc>
          <w:tcPr>
            <w:tcW w:w="5000" w:type="pct"/>
            <w:gridSpan w:val="2"/>
            <w:shd w:val="clear" w:color="auto" w:fill="FFE599" w:themeFill="accent4" w:themeFillTint="66"/>
            <w:vAlign w:val="center"/>
          </w:tcPr>
          <w:p w14:paraId="369A93BE" w14:textId="3127C1D9" w:rsidR="00C7370E" w:rsidRPr="00292CB0" w:rsidRDefault="00C7370E" w:rsidP="00C7370E">
            <w:pPr>
              <w:spacing w:after="0" w:line="240" w:lineRule="auto"/>
              <w:rPr>
                <w:rFonts w:cstheme="minorHAnsi"/>
                <w:b/>
                <w:i/>
                <w:sz w:val="16"/>
                <w:szCs w:val="16"/>
              </w:rPr>
            </w:pPr>
            <w:r w:rsidRPr="00292CB0">
              <w:rPr>
                <w:rFonts w:cstheme="minorHAnsi"/>
                <w:b/>
                <w:sz w:val="22"/>
                <w:szCs w:val="22"/>
              </w:rPr>
              <w:t xml:space="preserve">POVINNÉ KRITÉRIA - </w:t>
            </w:r>
            <w:r w:rsidRPr="00292CB0">
              <w:rPr>
                <w:rFonts w:cstheme="minorHAnsi"/>
                <w:b/>
                <w:sz w:val="22"/>
                <w:szCs w:val="22"/>
                <w:lang w:eastAsia="sk-SK"/>
              </w:rPr>
              <w:t xml:space="preserve">Oblasť 3: </w:t>
            </w:r>
            <w:r w:rsidRPr="00292CB0">
              <w:rPr>
                <w:rFonts w:cstheme="minorHAnsi"/>
                <w:b/>
                <w:sz w:val="22"/>
                <w:szCs w:val="22"/>
              </w:rPr>
              <w:t>Zlepšenie využívania závlah (zavlažovanie)</w:t>
            </w:r>
          </w:p>
        </w:tc>
      </w:tr>
      <w:tr w:rsidR="00292CB0" w:rsidRPr="00292CB0" w14:paraId="050A4101" w14:textId="77777777" w:rsidTr="00B30B20">
        <w:trPr>
          <w:trHeight w:val="284"/>
        </w:trPr>
        <w:tc>
          <w:tcPr>
            <w:tcW w:w="200" w:type="pct"/>
            <w:shd w:val="clear" w:color="auto" w:fill="FFF2CC" w:themeFill="accent4" w:themeFillTint="33"/>
          </w:tcPr>
          <w:p w14:paraId="50CC7787" w14:textId="6D803FF5"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F77E148" w14:textId="361041F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3F09B4B" w14:textId="77777777" w:rsidTr="00D56790">
        <w:trPr>
          <w:trHeight w:val="284"/>
        </w:trPr>
        <w:tc>
          <w:tcPr>
            <w:tcW w:w="200" w:type="pct"/>
            <w:shd w:val="clear" w:color="auto" w:fill="FFFFFF" w:themeFill="background1"/>
            <w:vAlign w:val="center"/>
          </w:tcPr>
          <w:p w14:paraId="595A8EE0" w14:textId="7DB522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F50C68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18DCB8C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6A989AD"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11139475"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spĺňa aspoň jedno kritérium,</w:t>
            </w:r>
          </w:p>
          <w:p w14:paraId="3733017B"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spĺňa obidve kritériá,</w:t>
            </w:r>
          </w:p>
          <w:p w14:paraId="3ACC8F45"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nespĺňa ani jedno ekonomické kritérium.</w:t>
            </w:r>
          </w:p>
          <w:p w14:paraId="3F937BB7" w14:textId="297445A6"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B267E81"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ECFFAD9"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779E7D3C" w14:textId="275B330D"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lastRenderedPageBreak/>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63753BF" w14:textId="24486B6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3947E0E" w14:textId="5F767C48"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2B4DDB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7EE2D3C9" w14:textId="02994549"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5EE3B55D" w14:textId="7E60C95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27E1C316" w14:textId="77777777" w:rsidR="00C7370E" w:rsidRPr="00292CB0" w:rsidRDefault="00C7370E" w:rsidP="00C7370E">
            <w:pPr>
              <w:pStyle w:val="Textpoznmkypodiarou"/>
              <w:spacing w:after="0" w:line="240" w:lineRule="auto"/>
              <w:rPr>
                <w:rFonts w:cstheme="minorHAnsi"/>
                <w:noProof/>
                <w:lang w:eastAsia="sk-SK"/>
              </w:rPr>
            </w:pPr>
            <w:r w:rsidRPr="00292CB0">
              <w:rPr>
                <w:rFonts w:cstheme="minorHAnsi"/>
                <w:sz w:val="16"/>
                <w:szCs w:val="16"/>
              </w:rPr>
              <w:t>Posúdenie životaschopnosti platí aspoň za jeden rok: za posledný uzatvorený rok, resp. predposledný uzatvorený rok.</w:t>
            </w:r>
          </w:p>
          <w:p w14:paraId="106453D4" w14:textId="64820301" w:rsidR="00890FD3"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3111DF0E" wp14:editId="0B463397">
                  <wp:extent cx="3646937" cy="1163656"/>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6971" cy="1182812"/>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22266DD7" wp14:editId="37508542">
                  <wp:extent cx="3666227" cy="1111196"/>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B584017" w14:textId="77777777" w:rsidTr="00A147E5">
        <w:trPr>
          <w:trHeight w:val="284"/>
        </w:trPr>
        <w:tc>
          <w:tcPr>
            <w:tcW w:w="200" w:type="pct"/>
            <w:shd w:val="clear" w:color="auto" w:fill="FFFFFF" w:themeFill="background1"/>
            <w:vAlign w:val="center"/>
          </w:tcPr>
          <w:p w14:paraId="620E4E66" w14:textId="6A0225A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2.</w:t>
            </w:r>
          </w:p>
        </w:tc>
        <w:tc>
          <w:tcPr>
            <w:tcW w:w="4800" w:type="pct"/>
            <w:shd w:val="clear" w:color="auto" w:fill="FFFFFF" w:themeFill="background1"/>
            <w:vAlign w:val="center"/>
          </w:tcPr>
          <w:p w14:paraId="3D755C5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Zameranie projektu </w:t>
            </w:r>
          </w:p>
          <w:p w14:paraId="5A63B8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EB9BDE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 xml:space="preserve">existujúcich </w:t>
            </w:r>
            <w:r w:rsidRPr="00292CB0">
              <w:rPr>
                <w:rFonts w:cstheme="minorHAnsi"/>
                <w:sz w:val="16"/>
                <w:szCs w:val="16"/>
              </w:rPr>
              <w:t xml:space="preserve">zavlažovacích zariadení prenajatých, odkúpených alebo prevzatých od správcu závlah vo vlastníctve štátu vrátane koncových zariadení alebo </w:t>
            </w:r>
            <w:r w:rsidRPr="00292CB0">
              <w:rPr>
                <w:rFonts w:cstheme="minorHAnsi"/>
                <w:sz w:val="16"/>
                <w:szCs w:val="16"/>
                <w:u w:val="single"/>
              </w:rPr>
              <w:t>nových</w:t>
            </w:r>
            <w:r w:rsidRPr="00292CB0">
              <w:rPr>
                <w:rFonts w:cstheme="minorHAnsi"/>
                <w:sz w:val="16"/>
                <w:szCs w:val="16"/>
              </w:rPr>
              <w:t xml:space="preserve"> zavlažovacích zariadení vrátane koncových zariadení</w:t>
            </w:r>
            <w:r w:rsidRPr="00292CB0">
              <w:rPr>
                <w:rFonts w:cstheme="minorHAnsi"/>
                <w:b/>
                <w:sz w:val="16"/>
                <w:szCs w:val="16"/>
              </w:rPr>
              <w:t xml:space="preserve">, </w:t>
            </w:r>
            <w:r w:rsidRPr="00292CB0">
              <w:rPr>
                <w:rFonts w:cstheme="minorHAnsi"/>
                <w:sz w:val="16"/>
                <w:szCs w:val="16"/>
              </w:rPr>
              <w:t xml:space="preserve">pričom je vypočítaná predpokladaná úspora vody po zrealizovaní investície viac ako 10% vrátane, </w:t>
            </w:r>
          </w:p>
          <w:p w14:paraId="76B71909"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existujúcich</w:t>
            </w:r>
            <w:r w:rsidRPr="00292CB0">
              <w:rPr>
                <w:rFonts w:cstheme="minorHAnsi"/>
                <w:sz w:val="16"/>
                <w:szCs w:val="16"/>
              </w:rPr>
              <w:t xml:space="preserve"> zavlažovacích zariadení prenajatých, odkúpených alebo prevzatých od správcu závlah vo vlastníctve štátu vrátane koncových zariadení alebo </w:t>
            </w:r>
            <w:r w:rsidRPr="00292CB0">
              <w:rPr>
                <w:rFonts w:cstheme="minorHAnsi"/>
                <w:sz w:val="16"/>
                <w:szCs w:val="16"/>
                <w:u w:val="single"/>
              </w:rPr>
              <w:t xml:space="preserve">nových </w:t>
            </w:r>
            <w:r w:rsidRPr="00292CB0">
              <w:rPr>
                <w:rFonts w:cstheme="minorHAnsi"/>
                <w:sz w:val="16"/>
                <w:szCs w:val="16"/>
              </w:rPr>
              <w:t xml:space="preserve">zavlažovacích zariadení vrátane koncových zariadení (ak nie je úspora vody viac ako 10%), </w:t>
            </w:r>
          </w:p>
          <w:p w14:paraId="6948717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rekonštrukciu alebo modernizáciu  existujúcich zavlažovacích zariadení prenajatých, odkúpených alebo prevzatých od správcu závlah vo vlastníctve štátu  vrátane koncových zariadení,</w:t>
            </w:r>
            <w:r w:rsidRPr="00292CB0" w:rsidDel="004D581E">
              <w:rPr>
                <w:rFonts w:cstheme="minorHAnsi"/>
                <w:sz w:val="16"/>
                <w:szCs w:val="16"/>
              </w:rPr>
              <w:t xml:space="preserve"> </w:t>
            </w:r>
          </w:p>
          <w:p w14:paraId="1B35E489"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výstavbu resp. kúpu nových zariadení na kvapkovú resp. jej ekvivalentnú  závlahu,</w:t>
            </w:r>
          </w:p>
          <w:p w14:paraId="7D8D0A5F"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ostatné aktivity súvisiace so zavlažovaním nezaradené v písm. a) až d),</w:t>
            </w:r>
          </w:p>
          <w:p w14:paraId="26D3DDF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28F72586" w14:textId="77777777" w:rsidR="00C7370E" w:rsidRPr="00292CB0" w:rsidRDefault="00C7370E" w:rsidP="00C7370E">
            <w:pPr>
              <w:pStyle w:val="Odsekzoznamu"/>
              <w:spacing w:after="0" w:line="240" w:lineRule="auto"/>
              <w:ind w:left="273"/>
              <w:jc w:val="both"/>
              <w:rPr>
                <w:rFonts w:cstheme="minorHAnsi"/>
                <w:sz w:val="16"/>
                <w:szCs w:val="16"/>
              </w:rPr>
            </w:pPr>
          </w:p>
          <w:p w14:paraId="2C674286" w14:textId="279F74A2"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106FD50A" w14:textId="77777777" w:rsidR="00C7370E" w:rsidRPr="00292CB0" w:rsidRDefault="00C7370E" w:rsidP="00C7370E">
            <w:pPr>
              <w:spacing w:after="0" w:line="240" w:lineRule="auto"/>
              <w:jc w:val="both"/>
              <w:rPr>
                <w:rFonts w:cstheme="minorHAnsi"/>
                <w:sz w:val="16"/>
                <w:szCs w:val="16"/>
              </w:rPr>
            </w:pPr>
          </w:p>
          <w:p w14:paraId="6AFE3301" w14:textId="77777777" w:rsidR="00C7370E" w:rsidRPr="00292CB0" w:rsidRDefault="00C7370E" w:rsidP="00C7370E">
            <w:pPr>
              <w:spacing w:after="0" w:line="240" w:lineRule="auto"/>
              <w:jc w:val="both"/>
              <w:rPr>
                <w:rFonts w:cstheme="minorHAnsi"/>
                <w:bCs/>
                <w:sz w:val="16"/>
                <w:szCs w:val="16"/>
                <w:u w:val="single"/>
              </w:rPr>
            </w:pPr>
            <w:r w:rsidRPr="00292CB0">
              <w:rPr>
                <w:rFonts w:cstheme="minorHAnsi"/>
                <w:bCs/>
                <w:sz w:val="16"/>
                <w:szCs w:val="16"/>
                <w:u w:val="single"/>
              </w:rPr>
              <w:t xml:space="preserve">V prípade, ak si žiadateľ deklaruje oprávnené náklady na ha </w:t>
            </w:r>
            <w:proofErr w:type="spellStart"/>
            <w:r w:rsidRPr="00292CB0">
              <w:rPr>
                <w:rFonts w:cstheme="minorHAnsi"/>
                <w:bCs/>
                <w:sz w:val="16"/>
                <w:szCs w:val="16"/>
                <w:u w:val="single"/>
              </w:rPr>
              <w:t>zavlažiteľnej</w:t>
            </w:r>
            <w:proofErr w:type="spellEnd"/>
            <w:r w:rsidRPr="00292CB0">
              <w:rPr>
                <w:rFonts w:cstheme="minorHAnsi"/>
                <w:bCs/>
                <w:sz w:val="16"/>
                <w:szCs w:val="16"/>
                <w:u w:val="single"/>
              </w:rPr>
              <w:t xml:space="preserve"> plochy (len ktorá je predmetom projektu):</w:t>
            </w:r>
          </w:p>
          <w:p w14:paraId="34F793CB" w14:textId="77777777" w:rsidR="00C7370E" w:rsidRPr="00292CB0" w:rsidRDefault="00C7370E" w:rsidP="00C7370E">
            <w:pPr>
              <w:spacing w:after="0" w:line="240" w:lineRule="auto"/>
              <w:jc w:val="both"/>
              <w:rPr>
                <w:rFonts w:cstheme="minorHAnsi"/>
                <w:sz w:val="16"/>
                <w:szCs w:val="16"/>
              </w:rPr>
            </w:pPr>
            <w:proofErr w:type="spellStart"/>
            <w:r w:rsidRPr="00292CB0">
              <w:rPr>
                <w:rFonts w:cstheme="minorHAnsi"/>
                <w:sz w:val="16"/>
                <w:szCs w:val="16"/>
              </w:rPr>
              <w:t>Zavlažiteľná</w:t>
            </w:r>
            <w:proofErr w:type="spellEnd"/>
            <w:r w:rsidRPr="00292CB0">
              <w:rPr>
                <w:rFonts w:cstheme="minorHAnsi"/>
                <w:sz w:val="16"/>
                <w:szCs w:val="16"/>
              </w:rPr>
              <w:t xml:space="preserve"> plocha je plocha, ktorú môže farmár na zavlažovanie potenciálne využiť celú alebo len jej časť a celú túto plochu vlastní alebo má uzatvorenú nájomnú zmluvu.</w:t>
            </w:r>
          </w:p>
          <w:p w14:paraId="18ED91EA" w14:textId="77777777" w:rsidR="00C7370E" w:rsidRPr="00292CB0" w:rsidRDefault="00C7370E" w:rsidP="00C7370E">
            <w:pPr>
              <w:suppressAutoHyphens/>
              <w:spacing w:after="0" w:line="240" w:lineRule="auto"/>
              <w:jc w:val="both"/>
              <w:rPr>
                <w:rFonts w:eastAsiaTheme="minorHAnsi" w:cstheme="minorHAnsi"/>
                <w:sz w:val="16"/>
                <w:szCs w:val="16"/>
              </w:rPr>
            </w:pPr>
            <w:r w:rsidRPr="00292CB0">
              <w:rPr>
                <w:rFonts w:eastAsiaTheme="minorHAnsi" w:cstheme="minorHAnsi"/>
                <w:bCs/>
                <w:sz w:val="16"/>
                <w:szCs w:val="16"/>
              </w:rPr>
              <w:t>Projekty, ktorých predmetom sú závlahové detaily, sú oprávnené, ak spĺňajú nasledovné podmienky, ktoré vyplývajú z článku 46 nariadenia EÚ č. 1305/2013:</w:t>
            </w:r>
          </w:p>
          <w:p w14:paraId="6D037634"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existuje merač spotreby vody na úrovni podporovanej investície alebo sa merač spotreby vody zavedie ako súčasť predmetnej investície,</w:t>
            </w:r>
          </w:p>
          <w:p w14:paraId="38DA8B92"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 xml:space="preserve">investícia sa vzťahuje len na tie útvary podzemnej alebo povrchovej vody, ktorých stav  bol z dôvodov týkajúcich sa množstva vody označený v príslušnom pláne manažmentu povodia za „dobrý“, alebo lepší ako „dobrý“. Uvedená podmienka bude splnená doložením povolenia na osobitné užívanie vôd, alebo súhlasným stanoviskom </w:t>
            </w:r>
            <w:proofErr w:type="spellStart"/>
            <w:r w:rsidRPr="00292CB0">
              <w:rPr>
                <w:rFonts w:cstheme="minorHAnsi"/>
                <w:bCs/>
                <w:sz w:val="16"/>
                <w:szCs w:val="16"/>
              </w:rPr>
              <w:t>Hydromeliorácií</w:t>
            </w:r>
            <w:proofErr w:type="spellEnd"/>
            <w:r w:rsidRPr="00292CB0">
              <w:rPr>
                <w:rFonts w:cstheme="minorHAnsi"/>
                <w:bCs/>
                <w:sz w:val="16"/>
                <w:szCs w:val="16"/>
              </w:rPr>
              <w:t xml:space="preserve"> š. p. s investíciou do závlahového detailu,</w:t>
            </w:r>
          </w:p>
          <w:p w14:paraId="3329426C"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 xml:space="preserve">investíciou nedôjde k čistému zväčšeniu zavlažovanej plochy. Za zavlažované plochy sa považujú také, na ktorých bola závlahová inštalácia aktívna počas min. 1 závlahovej sezóny z obdobia rokov 2010 – 2019. Potvrdenie o tom, že závlahová inštalácia bola na daných plochách aktívna v určitom období vydá </w:t>
            </w:r>
            <w:proofErr w:type="spellStart"/>
            <w:r w:rsidRPr="00292CB0">
              <w:rPr>
                <w:rFonts w:cstheme="minorHAnsi"/>
                <w:bCs/>
                <w:sz w:val="16"/>
                <w:szCs w:val="16"/>
              </w:rPr>
              <w:t>Hydromeliorácie</w:t>
            </w:r>
            <w:proofErr w:type="spellEnd"/>
            <w:r w:rsidRPr="00292CB0">
              <w:rPr>
                <w:rFonts w:cstheme="minorHAnsi"/>
                <w:bCs/>
                <w:sz w:val="16"/>
                <w:szCs w:val="16"/>
              </w:rPr>
              <w:t xml:space="preserve"> š. p. V prípade zavlažovacích sústav, ktoré nie sú vo vlastníctve štátu, žiadateľ preukáže, že závlahová inštalácia bola aktívna formou dokladu o odbere vody za min. 1 zavlažovaciu sezónu z obdobia 2010 – 2019.</w:t>
            </w:r>
          </w:p>
          <w:p w14:paraId="50E5EFAB" w14:textId="77777777" w:rsidR="00C7370E" w:rsidRPr="00292CB0" w:rsidRDefault="00C7370E" w:rsidP="00C7370E">
            <w:pPr>
              <w:spacing w:after="0" w:line="240" w:lineRule="auto"/>
              <w:jc w:val="both"/>
              <w:rPr>
                <w:rFonts w:cstheme="minorHAnsi"/>
                <w:sz w:val="16"/>
                <w:szCs w:val="16"/>
              </w:rPr>
            </w:pPr>
          </w:p>
          <w:p w14:paraId="20284312" w14:textId="133F81AA"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Výmera </w:t>
            </w:r>
            <w:proofErr w:type="spellStart"/>
            <w:r w:rsidRPr="00292CB0">
              <w:rPr>
                <w:rFonts w:cstheme="minorHAnsi"/>
                <w:sz w:val="16"/>
                <w:szCs w:val="16"/>
              </w:rPr>
              <w:t>zavlažiteľnej</w:t>
            </w:r>
            <w:proofErr w:type="spellEnd"/>
            <w:r w:rsidRPr="00292CB0">
              <w:rPr>
                <w:rFonts w:cstheme="minorHAnsi"/>
                <w:sz w:val="16"/>
                <w:szCs w:val="16"/>
              </w:rPr>
              <w:t xml:space="preserve"> poľnohospodárskej pôdy sa bude brať na základe potvrdenia správcu závlah roku predchádzajúcemu </w:t>
            </w:r>
            <w:r w:rsidR="009C6093" w:rsidRPr="00292CB0">
              <w:rPr>
                <w:rFonts w:cstheme="minorHAnsi"/>
                <w:sz w:val="16"/>
                <w:szCs w:val="16"/>
              </w:rPr>
              <w:t>vyhláseniu</w:t>
            </w:r>
            <w:r w:rsidRPr="00292CB0">
              <w:rPr>
                <w:rFonts w:cstheme="minorHAnsi"/>
                <w:sz w:val="16"/>
                <w:szCs w:val="16"/>
              </w:rPr>
              <w:t xml:space="preserve"> výzvy. </w:t>
            </w:r>
          </w:p>
          <w:p w14:paraId="43A1DC1C"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 prípade 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a SPU v Nitre) deklaruje veľkosť plochy projektom. Majetkové alebo personálne prepojenie sa skúma od 1.1. roku predchádzajúcemu vyhláseniu výzvy.</w:t>
            </w:r>
          </w:p>
          <w:p w14:paraId="3385FE75" w14:textId="77777777" w:rsidR="00C7370E" w:rsidRPr="00292CB0" w:rsidRDefault="00C7370E" w:rsidP="00C7370E">
            <w:pPr>
              <w:spacing w:after="0" w:line="240" w:lineRule="auto"/>
              <w:jc w:val="both"/>
              <w:rPr>
                <w:rFonts w:cstheme="minorHAnsi"/>
                <w:sz w:val="16"/>
                <w:szCs w:val="16"/>
              </w:rPr>
            </w:pPr>
          </w:p>
          <w:p w14:paraId="367F91A4"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u w:val="single"/>
              </w:rPr>
              <w:t>V prípade, ak sú projekty zamerané na zvýšenie efektivity využívania vody v poľnohospodárstve</w:t>
            </w:r>
            <w:r w:rsidRPr="00292CB0">
              <w:rPr>
                <w:rFonts w:cstheme="minorHAnsi"/>
                <w:bCs/>
                <w:sz w:val="16"/>
                <w:szCs w:val="16"/>
              </w:rPr>
              <w:t>, sú oprávnené len investície, ktoré spĺňajú nasledovné podmienky článku 46 nariadenia EÚ č. 1305/2013:</w:t>
            </w:r>
          </w:p>
          <w:p w14:paraId="570310D3"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sú podmienené existenciou merača spotreby vody na úrovni podporovanej investície alebo sa merač zavedie ako súčasť predmetnej investície</w:t>
            </w:r>
            <w:r w:rsidRPr="00292CB0" w:rsidDel="00F07A94">
              <w:rPr>
                <w:rFonts w:cstheme="minorHAnsi"/>
                <w:sz w:val="16"/>
                <w:szCs w:val="16"/>
              </w:rPr>
              <w:t xml:space="preserve"> </w:t>
            </w:r>
            <w:r w:rsidRPr="00292CB0">
              <w:rPr>
                <w:rFonts w:cstheme="minorHAnsi"/>
                <w:sz w:val="16"/>
                <w:szCs w:val="16"/>
              </w:rPr>
              <w:t>,</w:t>
            </w:r>
          </w:p>
          <w:p w14:paraId="2BA95D19"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lastRenderedPageBreak/>
              <w:t>investície do zlepšenia existujúcich závlahových systémov sú oprávnené, ak ex-</w:t>
            </w:r>
            <w:proofErr w:type="spellStart"/>
            <w:r w:rsidRPr="00292CB0">
              <w:rPr>
                <w:rFonts w:cstheme="minorHAnsi"/>
                <w:sz w:val="16"/>
                <w:szCs w:val="16"/>
              </w:rPr>
              <w:t>ante</w:t>
            </w:r>
            <w:proofErr w:type="spellEnd"/>
            <w:r w:rsidRPr="00292CB0">
              <w:rPr>
                <w:rFonts w:cstheme="minorHAnsi"/>
                <w:sz w:val="16"/>
                <w:szCs w:val="16"/>
              </w:rPr>
              <w:t xml:space="preserve"> posúdenie preukáže, že sa podľa technických parametrov predmetných existujúcich závlahových systémov dosiahne potenciálna úspora vody minimálne 5% až 25%.</w:t>
            </w:r>
            <w:r w:rsidRPr="00292CB0" w:rsidDel="00F07A94">
              <w:rPr>
                <w:rFonts w:cstheme="minorHAnsi"/>
                <w:sz w:val="16"/>
                <w:szCs w:val="16"/>
              </w:rPr>
              <w:t xml:space="preserve"> </w:t>
            </w:r>
            <w:r w:rsidRPr="00292CB0">
              <w:rPr>
                <w:rFonts w:cstheme="minorHAnsi"/>
                <w:sz w:val="16"/>
                <w:szCs w:val="16"/>
              </w:rPr>
              <w:t>.</w:t>
            </w:r>
          </w:p>
          <w:p w14:paraId="1B6557E2" w14:textId="77777777" w:rsidR="00C7370E" w:rsidRPr="00292CB0" w:rsidRDefault="00C7370E" w:rsidP="00C7370E">
            <w:pPr>
              <w:spacing w:after="0" w:line="240" w:lineRule="auto"/>
              <w:ind w:left="62"/>
              <w:rPr>
                <w:rFonts w:cstheme="minorHAnsi"/>
                <w:sz w:val="16"/>
                <w:szCs w:val="16"/>
              </w:rPr>
            </w:pPr>
            <w:r w:rsidRPr="00292CB0">
              <w:rPr>
                <w:rFonts w:cstheme="minorHAnsi"/>
                <w:sz w:val="16"/>
                <w:szCs w:val="16"/>
              </w:rPr>
              <w:t>Ak má investícia vplyv na útvary podzemnej alebo povrchovej vody, ktorej stav bol z dôvodov týkajúcich sa množstva vody označený v príslušnom pláne manažmentu povodia za menej ako dobrý</w:t>
            </w:r>
            <w:r w:rsidRPr="00292CB0" w:rsidDel="00F07A94">
              <w:rPr>
                <w:rFonts w:cstheme="minorHAnsi"/>
                <w:sz w:val="16"/>
                <w:szCs w:val="16"/>
              </w:rPr>
              <w:t xml:space="preserve"> </w:t>
            </w:r>
            <w:r w:rsidRPr="00292CB0">
              <w:rPr>
                <w:rFonts w:cstheme="minorHAnsi"/>
                <w:sz w:val="16"/>
                <w:szCs w:val="16"/>
              </w:rPr>
              <w:t>:</w:t>
            </w:r>
          </w:p>
          <w:p w14:paraId="19E93DBD" w14:textId="77777777"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investícia musí zabezpečiť skutočné zníženie spotreby vody v objeme aspoň 50% potenciálnej úspory vody, ktorú je možné dosiahnuť prostredníctvom tejto investície,</w:t>
            </w:r>
          </w:p>
          <w:p w14:paraId="23F23DD3" w14:textId="6522669D"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1F3A8A0B" w14:textId="77777777" w:rsidR="00C7370E" w:rsidRPr="00292CB0" w:rsidRDefault="00C7370E" w:rsidP="00C7370E">
            <w:pPr>
              <w:spacing w:after="0" w:line="240" w:lineRule="auto"/>
              <w:jc w:val="both"/>
              <w:rPr>
                <w:rFonts w:cstheme="minorHAnsi"/>
                <w:sz w:val="16"/>
                <w:szCs w:val="16"/>
              </w:rPr>
            </w:pPr>
            <w:r w:rsidRPr="00292CB0">
              <w:rPr>
                <w:rFonts w:cstheme="minorHAnsi"/>
                <w:i/>
                <w:sz w:val="16"/>
                <w:szCs w:val="16"/>
                <w:lang w:eastAsia="sk-SK"/>
              </w:rPr>
              <w:t>Žiadna z podmienok uvedených v písm. b) sa neuplatňuje na investície do existujúcich závlahových systémov, ktoré majú vplyv len na energetickú efektívnosť;</w:t>
            </w:r>
            <w:r w:rsidRPr="00292CB0">
              <w:rPr>
                <w:rFonts w:cstheme="minorHAnsi"/>
                <w:i/>
                <w:sz w:val="16"/>
                <w:szCs w:val="16"/>
              </w:rPr>
              <w:t xml:space="preserve"> </w:t>
            </w:r>
            <w:r w:rsidRPr="00292CB0">
              <w:rPr>
                <w:rFonts w:cstheme="minorHAnsi"/>
                <w:i/>
                <w:sz w:val="16"/>
                <w:szCs w:val="16"/>
                <w:lang w:eastAsia="sk-SK"/>
              </w:rPr>
              <w:t>na vytvorenie rezervoáru (nádrže);</w:t>
            </w:r>
            <w:r w:rsidRPr="00292CB0">
              <w:rPr>
                <w:rFonts w:cstheme="minorHAnsi"/>
                <w:i/>
                <w:sz w:val="16"/>
                <w:szCs w:val="16"/>
              </w:rPr>
              <w:t xml:space="preserve"> </w:t>
            </w:r>
            <w:r w:rsidRPr="00292CB0">
              <w:rPr>
                <w:rFonts w:cstheme="minorHAnsi"/>
                <w:i/>
                <w:sz w:val="16"/>
                <w:szCs w:val="16"/>
                <w:lang w:eastAsia="sk-SK"/>
              </w:rPr>
              <w:t>do využívania recyklovanej vody, ktorá nemá vplyv na útvar podzemnej alebo povrchovej vody.</w:t>
            </w:r>
          </w:p>
          <w:p w14:paraId="23CE78ED"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Investícia, v dôsledku ktorej dôjde k čistému zväčšeniu zavlažovanej plochy</w:t>
            </w:r>
            <w:r w:rsidRPr="00292CB0">
              <w:rPr>
                <w:rStyle w:val="Odkaznapoznmkupodiarou"/>
                <w:rFonts w:cstheme="minorHAnsi"/>
                <w:sz w:val="16"/>
                <w:szCs w:val="16"/>
              </w:rPr>
              <w:footnoteReference w:id="13"/>
            </w:r>
            <w:r w:rsidRPr="00292CB0">
              <w:rPr>
                <w:rFonts w:cstheme="minorHAnsi"/>
                <w:sz w:val="16"/>
                <w:szCs w:val="16"/>
              </w:rPr>
              <w:t xml:space="preserve"> majúcej vplyv na daný útvar podzemnej alebo povrchovej vody, je oprávnená len ak:</w:t>
            </w:r>
            <w:r w:rsidRPr="00292CB0" w:rsidDel="00F07A94">
              <w:rPr>
                <w:rFonts w:cstheme="minorHAnsi"/>
                <w:sz w:val="16"/>
                <w:szCs w:val="16"/>
              </w:rPr>
              <w:t xml:space="preserve"> </w:t>
            </w:r>
          </w:p>
          <w:p w14:paraId="4301E707" w14:textId="77777777" w:rsidR="00C7370E" w:rsidRPr="00292CB0" w:rsidRDefault="00C7370E" w:rsidP="009F1D61">
            <w:pPr>
              <w:numPr>
                <w:ilvl w:val="0"/>
                <w:numId w:val="74"/>
              </w:numPr>
              <w:spacing w:after="0" w:line="240" w:lineRule="auto"/>
              <w:ind w:left="456" w:hanging="284"/>
              <w:rPr>
                <w:rFonts w:cstheme="minorHAnsi"/>
                <w:sz w:val="16"/>
                <w:szCs w:val="16"/>
              </w:rPr>
            </w:pPr>
            <w:r w:rsidRPr="00292CB0">
              <w:rPr>
                <w:rFonts w:cstheme="minorHAnsi"/>
                <w:sz w:val="16"/>
                <w:szCs w:val="16"/>
              </w:rPr>
              <w:t>stav vodného útvaru nebol z dôvodu týkajúceho sa množstva vody v príslušnom pláne manažmentu povodia označený za menej ako dobrý a</w:t>
            </w:r>
            <w:r w:rsidRPr="00292CB0" w:rsidDel="005429E0">
              <w:rPr>
                <w:rFonts w:cstheme="minorHAnsi"/>
                <w:sz w:val="16"/>
                <w:szCs w:val="16"/>
              </w:rPr>
              <w:t xml:space="preserve"> </w:t>
            </w:r>
            <w:r w:rsidRPr="00292CB0">
              <w:rPr>
                <w:rStyle w:val="Odkaznapoznmkupodiarou"/>
                <w:rFonts w:cstheme="minorHAnsi"/>
                <w:sz w:val="16"/>
                <w:szCs w:val="16"/>
              </w:rPr>
              <w:footnoteReference w:id="14"/>
            </w:r>
            <w:r w:rsidRPr="00292CB0">
              <w:rPr>
                <w:rFonts w:cstheme="minorHAnsi"/>
                <w:sz w:val="16"/>
                <w:szCs w:val="16"/>
              </w:rPr>
              <w:t>,</w:t>
            </w:r>
          </w:p>
          <w:p w14:paraId="3B08C399" w14:textId="77777777" w:rsidR="00C7370E" w:rsidRPr="00292CB0" w:rsidRDefault="00C7370E" w:rsidP="009F1D61">
            <w:pPr>
              <w:numPr>
                <w:ilvl w:val="0"/>
                <w:numId w:val="74"/>
              </w:numPr>
              <w:spacing w:after="0" w:line="240" w:lineRule="auto"/>
              <w:ind w:left="456" w:hanging="284"/>
              <w:jc w:val="both"/>
              <w:rPr>
                <w:rFonts w:cstheme="minorHAnsi"/>
                <w:sz w:val="16"/>
                <w:szCs w:val="16"/>
              </w:rPr>
            </w:pPr>
            <w:r w:rsidRPr="00292CB0">
              <w:rPr>
                <w:rFonts w:cstheme="minorHAnsi"/>
                <w:sz w:val="16"/>
                <w:szCs w:val="16"/>
              </w:rPr>
              <w:t>environmentálna analýza preukáže, že daná investícia nebude mať výrazný negatívny vplyv na ŽP; takúto analýzu vplyvu na ŽP vykoná alebo schváli príslušný orgán a môže sa vzťahovať aj na skupiny podnikov</w:t>
            </w:r>
            <w:r w:rsidRPr="00292CB0" w:rsidDel="005429E0">
              <w:rPr>
                <w:rFonts w:cstheme="minorHAnsi"/>
                <w:sz w:val="16"/>
                <w:szCs w:val="16"/>
              </w:rPr>
              <w:t xml:space="preserve"> </w:t>
            </w:r>
            <w:r w:rsidRPr="00292CB0">
              <w:rPr>
                <w:rFonts w:cstheme="minorHAnsi"/>
                <w:sz w:val="16"/>
                <w:szCs w:val="16"/>
              </w:rPr>
              <w:t>.</w:t>
            </w:r>
          </w:p>
          <w:p w14:paraId="5A448611"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Podmienky v bode 2 sa neuplatňujú na investície:</w:t>
            </w:r>
          </w:p>
          <w:p w14:paraId="11D830F1"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závlahových systémov, ktoré majú vplyv len na energetickú efektívnosť;</w:t>
            </w:r>
          </w:p>
          <w:p w14:paraId="2DDA3D35"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vytvorenie rezervoáru;</w:t>
            </w:r>
          </w:p>
          <w:p w14:paraId="286AE1D0"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využívania recyklovanej vody, ktorá nemá vplyv na útvar podzemnej alebo povrchovej vody.</w:t>
            </w:r>
          </w:p>
          <w:p w14:paraId="2765ADF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Podmienka v bode 2a) sa neuplatňuje na investície do vytvorenia novej inštalácie zásobovanej vodou z existujúcej nádrže, schválenej pred 31.10.2013, pokiaľ:</w:t>
            </w:r>
          </w:p>
          <w:p w14:paraId="02CEFE66" w14:textId="192963C1"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nádrž je určená v príslušnom pláne manažmentu povodia a je predmetom požiadaviek preverovania uvedených v rámcovej smernici o vode;</w:t>
            </w:r>
          </w:p>
          <w:p w14:paraId="5A024E98"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31.10.2013 platil buď maximálny limit pre celkový odber z nádrže alebo minimálna požadovaná úroveň prietoku vo vodných útvaroch, na ktoré má daná nádrž vplyv;</w:t>
            </w:r>
          </w:p>
          <w:p w14:paraId="258DF843"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limit alebo úroveň prietoku sú v súlade s podmienkami stanovenými v rámcovej smernici o vode;</w:t>
            </w:r>
          </w:p>
          <w:p w14:paraId="5279E10E"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výsledkom investícií nie je odber nad rámec maximálneho limitu platného 31.10.2013, ani pokles úrovne prietoku v ovplyvnených vodných útvaroch pod minimálne požadovanú úroveň platnú 31.10.2013.</w:t>
            </w:r>
          </w:p>
          <w:p w14:paraId="28BBB13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Odchylne od bodu 3a) môžu byť investície, v dôsledku ktorých dôjde k čistému nárastu zavlažovanej plochy ak:</w:t>
            </w:r>
          </w:p>
          <w:p w14:paraId="4389C692"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sa investícia kombinuje s investíciou do existujúcej zavlažovacej inštalácie alebo prvku zavlažovacej infraštruktúry, v prípade ktorej sa pri posúdení ex-</w:t>
            </w:r>
            <w:proofErr w:type="spellStart"/>
            <w:r w:rsidRPr="00292CB0">
              <w:rPr>
                <w:rFonts w:asciiTheme="minorHAnsi" w:hAnsiTheme="minorHAnsi" w:cstheme="minorHAnsi"/>
                <w:color w:val="auto"/>
                <w:sz w:val="16"/>
                <w:szCs w:val="16"/>
              </w:rPr>
              <w:t>ante</w:t>
            </w:r>
            <w:proofErr w:type="spellEnd"/>
            <w:r w:rsidRPr="00292CB0">
              <w:rPr>
                <w:rFonts w:asciiTheme="minorHAnsi" w:hAnsiTheme="minorHAnsi" w:cstheme="minorHAnsi"/>
                <w:color w:val="auto"/>
                <w:sz w:val="16"/>
                <w:szCs w:val="16"/>
              </w:rPr>
              <w:t xml:space="preserve"> skonštatuje, že ponúka potenciálnu úsporu vody min. 5% až 25% podľa technických parametrov a</w:t>
            </w:r>
          </w:p>
          <w:p w14:paraId="1793AF1A"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investícia ako celok zabezpečí skutočné zníženie spotreby vody na úrovni investície ako celku vo výške min. 50% potenciálnej úspory vody možnej v dôsledku investície.</w:t>
            </w:r>
          </w:p>
          <w:p w14:paraId="17B126AE" w14:textId="77777777" w:rsidR="00C7370E" w:rsidRPr="00292CB0" w:rsidRDefault="00C7370E" w:rsidP="00C7370E">
            <w:pPr>
              <w:spacing w:after="0" w:line="240" w:lineRule="auto"/>
              <w:jc w:val="both"/>
              <w:rPr>
                <w:rFonts w:cstheme="minorHAnsi"/>
                <w:sz w:val="16"/>
                <w:szCs w:val="16"/>
              </w:rPr>
            </w:pPr>
          </w:p>
          <w:p w14:paraId="0225977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rekonštrukcie existujúcich závlah a zásobovania vodou z existujúcej nádrže schválenej pred 31.10.2013  a zároveň vyššieho odberu vody ako je povolený vo vodoprávnom povolení predkladá žiadateľ stanovisko správcu vodného toku k nasledovným bodom:</w:t>
            </w:r>
          </w:p>
          <w:p w14:paraId="773050D2" w14:textId="0FCB1F5A"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nádrž je určená v príslušnom pláne manažmentu povodia a je predmetom požiadaviek preverovania uvedených v rámcovej smernici o vode;</w:t>
            </w:r>
          </w:p>
          <w:p w14:paraId="13998905"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31.10.2013 platil buď maximálny limit pre celkový odber z nádrže alebo minimálna požadovaná úroveň prietoku vo vodných útvaroch, na ktoré má daná nádrž vplyv;</w:t>
            </w:r>
          </w:p>
          <w:p w14:paraId="042A519F" w14:textId="53D00345"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tento maximálny limit alebo minimálna požadovaná úroveň prietoku sú v súlade s podmienkami stanovenými v rámcovej smernici o vode;</w:t>
            </w:r>
          </w:p>
          <w:p w14:paraId="6689FB34"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sz w:val="16"/>
                <w:szCs w:val="16"/>
              </w:rPr>
            </w:pPr>
            <w:r w:rsidRPr="00292CB0">
              <w:rPr>
                <w:rFonts w:asciiTheme="minorHAnsi" w:hAnsiTheme="minorHAnsi" w:cstheme="minorHAnsi"/>
                <w:bCs/>
                <w:sz w:val="16"/>
                <w:szCs w:val="16"/>
              </w:rPr>
              <w:t>výsledkom daných investícií nie je odber nad rámec maximálneho limitu platného 31.10.2013, ani pokles úrovne prietoku v ovplyvnených vodných útvaroch pod minimálne požadovanú úroveň platnú 31.10.2013.</w:t>
            </w:r>
          </w:p>
          <w:p w14:paraId="5676EDC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výstavby nových závlah zásobovania vodou z existujúcej nádrže schválenej pred 31.10.2013 predkladá žiadateľ stanovisko správcu vodného toku alebo nádrže k nasledovným bodom :</w:t>
            </w:r>
          </w:p>
          <w:p w14:paraId="2B8DD19A"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nádrž je určená v príslušnom pláne manažmentu povodia a je predmetom požiadaviek preverovania uvedených v rámcovej smernici o vode;</w:t>
            </w:r>
          </w:p>
          <w:p w14:paraId="7AAECBA5"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31.10.2013 platil buď maximálny limit pre celkový odber z nádrže alebo minimálna požadovaná úroveň prietoku vo vodných útvaroch, na ktoré má daná nádrž vplyv;</w:t>
            </w:r>
          </w:p>
          <w:p w14:paraId="1EC77CD1" w14:textId="503AF212"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tento maximálny limit alebo minimálna požadovaná úroveň prietoku sú v súlade s podmienkami stanovenými v rámcovej smernici o vode;</w:t>
            </w:r>
          </w:p>
          <w:p w14:paraId="660C2BC6"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 xml:space="preserve"> výsledkom daných investícií nie je odber nad rámec maximálneho limitu platného 31.10.2013, ani pokles úrovne prietoku v ovplyvnených vodných útvaroch pod minimálne požadovanú úroveň platnú 31.10.2013.</w:t>
            </w:r>
          </w:p>
          <w:p w14:paraId="3DC53BB6" w14:textId="54B12AA2"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Ak partnerská zmluva uzatvorená medzi partnermi je zverejnená na webovom sídle žiadateľa je postačujúce, aby žiadateľ v časti </w:t>
            </w:r>
            <w:r w:rsidRPr="00292CB0">
              <w:rPr>
                <w:rFonts w:cstheme="minorHAnsi"/>
                <w:b/>
                <w:sz w:val="16"/>
                <w:szCs w:val="16"/>
              </w:rPr>
              <w:t>„Popis východiskovej situácie“ priamo v ŽoNFP</w:t>
            </w:r>
            <w:r w:rsidRPr="00292CB0">
              <w:rPr>
                <w:rFonts w:cstheme="minorHAnsi"/>
                <w:sz w:val="16"/>
                <w:szCs w:val="16"/>
              </w:rPr>
              <w:t xml:space="preserve"> uviedol aktuálny odkaz na webové sídlo (funkčnú a verejne prístupnú adresu) na zverejnenú zmluvu</w:t>
            </w:r>
          </w:p>
          <w:p w14:paraId="52909A1F" w14:textId="226B660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73445A" w14:textId="732252D8"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lastRenderedPageBreak/>
              <w:t>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w:t>
            </w:r>
            <w:r w:rsidRPr="00292CB0">
              <w:rPr>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sz w:val="16"/>
                <w:szCs w:val="16"/>
              </w:rPr>
              <w:t xml:space="preserve"> </w:t>
            </w:r>
          </w:p>
          <w:p w14:paraId="4A122B47" w14:textId="5B0EDDBB"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v ktorom bude udelený súhlas s investíciou na základe nájomnej zmluvy, v prípade ak má žiadateľ zavlažovacie zariadenia v prenájme,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61322ED" w14:textId="260E2D5E"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w:t>
            </w:r>
            <w:proofErr w:type="spellStart"/>
            <w:r w:rsidRPr="00292CB0">
              <w:rPr>
                <w:rFonts w:cstheme="minorHAnsi"/>
                <w:sz w:val="16"/>
                <w:szCs w:val="16"/>
              </w:rPr>
              <w:t>zavlažiteľnej</w:t>
            </w:r>
            <w:proofErr w:type="spellEnd"/>
            <w:r w:rsidRPr="00292CB0">
              <w:rPr>
                <w:rFonts w:cstheme="minorHAnsi"/>
                <w:sz w:val="16"/>
                <w:szCs w:val="16"/>
              </w:rPr>
              <w:t xml:space="preserve"> plochy na základe údajov predložených v projekte s uvedením celkovej výmery </w:t>
            </w:r>
            <w:proofErr w:type="spellStart"/>
            <w:r w:rsidRPr="00292CB0">
              <w:rPr>
                <w:rFonts w:cstheme="minorHAnsi"/>
                <w:sz w:val="16"/>
                <w:szCs w:val="16"/>
              </w:rPr>
              <w:t>zavlažiteľnej</w:t>
            </w:r>
            <w:proofErr w:type="spellEnd"/>
            <w:r w:rsidRPr="00292CB0">
              <w:rPr>
                <w:rFonts w:cstheme="minorHAnsi"/>
                <w:sz w:val="16"/>
                <w:szCs w:val="16"/>
              </w:rPr>
              <w:t xml:space="preserve"> plochy poľnohospodárskej pôdy. Potvrdenie sa predkladá aj v prípade novovybudovaných zavlažovacích zariadení,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72FB9AA" w14:textId="10D1FD19"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V prípade 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xml:space="preserve">. a SPU v Nitre) deklaruje veľkosť </w:t>
            </w:r>
            <w:proofErr w:type="spellStart"/>
            <w:r w:rsidRPr="00292CB0">
              <w:rPr>
                <w:rFonts w:cstheme="minorHAnsi"/>
                <w:sz w:val="16"/>
                <w:szCs w:val="16"/>
              </w:rPr>
              <w:t>zavlažiteľnej</w:t>
            </w:r>
            <w:proofErr w:type="spellEnd"/>
            <w:r w:rsidRPr="00292CB0">
              <w:rPr>
                <w:rFonts w:cstheme="minorHAnsi"/>
                <w:sz w:val="16"/>
                <w:szCs w:val="16"/>
              </w:rPr>
              <w:t xml:space="preserve"> plochy projektom,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CF260E3" w14:textId="4DA379C0"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197BABCD" w14:textId="63F0843C"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87A87F4" w14:textId="20AF1629"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FBE631F" w14:textId="290A1277"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výstavby nových závlah zásobovania vodou z existujúcej nádrže schválenej pred 31.10.2013 predkladá žiadateľ stanovisko správcu vodného toku alebo nádrže,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79D78FA5" w14:textId="77777777"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w:t>
            </w:r>
            <w:proofErr w:type="spellStart"/>
            <w:r w:rsidRPr="00292CB0">
              <w:rPr>
                <w:rFonts w:cstheme="minorHAnsi"/>
                <w:sz w:val="16"/>
                <w:szCs w:val="16"/>
              </w:rPr>
              <w:t>zavlažiteľnej</w:t>
            </w:r>
            <w:proofErr w:type="spellEnd"/>
            <w:r w:rsidRPr="00292CB0">
              <w:rPr>
                <w:rFonts w:cstheme="minorHAnsi"/>
                <w:sz w:val="16"/>
                <w:szCs w:val="16"/>
              </w:rPr>
              <w:t xml:space="preserve"> plochy na základe údajov predložených v projekte s uvedením celkovej výmery </w:t>
            </w:r>
            <w:proofErr w:type="spellStart"/>
            <w:r w:rsidRPr="00292CB0">
              <w:rPr>
                <w:rFonts w:cstheme="minorHAnsi"/>
                <w:sz w:val="16"/>
                <w:szCs w:val="16"/>
              </w:rPr>
              <w:t>zavlažiteľnej</w:t>
            </w:r>
            <w:proofErr w:type="spellEnd"/>
            <w:r w:rsidRPr="00292CB0">
              <w:rPr>
                <w:rFonts w:cstheme="minorHAnsi"/>
                <w:sz w:val="16"/>
                <w:szCs w:val="16"/>
              </w:rPr>
              <w:t xml:space="preserve"> plochy poľnohospodárskej pôdy,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E9AF1B2" w14:textId="61AC050B" w:rsidR="00C7370E" w:rsidRPr="00292CB0" w:rsidRDefault="00C7370E" w:rsidP="004800B7">
            <w:pPr>
              <w:pStyle w:val="Odsekzoznamu"/>
              <w:numPr>
                <w:ilvl w:val="0"/>
                <w:numId w:val="417"/>
              </w:numPr>
              <w:spacing w:after="0" w:line="240" w:lineRule="auto"/>
              <w:ind w:left="176" w:hanging="211"/>
              <w:jc w:val="both"/>
              <w:rPr>
                <w:rFonts w:cstheme="minorHAnsi"/>
                <w:sz w:val="16"/>
                <w:szCs w:val="16"/>
              </w:rPr>
            </w:pPr>
            <w:r w:rsidRPr="00292CB0">
              <w:rPr>
                <w:rFonts w:cstheme="minorHAnsi"/>
                <w:sz w:val="16"/>
                <w:szCs w:val="16"/>
              </w:rPr>
              <w:t xml:space="preserve">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xml:space="preserve">. a SPU v Nitre) deklaruje veľkosť </w:t>
            </w:r>
            <w:proofErr w:type="spellStart"/>
            <w:r w:rsidRPr="00292CB0">
              <w:rPr>
                <w:rFonts w:cstheme="minorHAnsi"/>
                <w:sz w:val="16"/>
                <w:szCs w:val="16"/>
              </w:rPr>
              <w:t>zavlažiteľnej</w:t>
            </w:r>
            <w:proofErr w:type="spellEnd"/>
            <w:r w:rsidRPr="00292CB0">
              <w:rPr>
                <w:rFonts w:cstheme="minorHAnsi"/>
                <w:sz w:val="16"/>
                <w:szCs w:val="16"/>
              </w:rPr>
              <w:t xml:space="preserve"> plochy projektom realizácie, </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474E52F" w14:textId="2924DAA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05D71C9" w14:textId="15F3CBE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41A708EE" w14:textId="621578F1"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4F7C3709" w14:textId="776208EC" w:rsidR="00C7370E" w:rsidRPr="00292CB0" w:rsidRDefault="00C7370E" w:rsidP="004800B7">
            <w:pPr>
              <w:pStyle w:val="Odsekzoznamu"/>
              <w:numPr>
                <w:ilvl w:val="0"/>
                <w:numId w:val="417"/>
              </w:numPr>
              <w:spacing w:after="0" w:line="240" w:lineRule="auto"/>
              <w:ind w:left="211" w:hanging="211"/>
              <w:jc w:val="both"/>
              <w:rPr>
                <w:rFonts w:cstheme="minorHAnsi"/>
                <w:bCs/>
                <w:sz w:val="16"/>
                <w:szCs w:val="16"/>
              </w:rPr>
            </w:pPr>
            <w:r w:rsidRPr="00292CB0">
              <w:rPr>
                <w:rFonts w:cstheme="minorHAnsi"/>
                <w:sz w:val="16"/>
                <w:szCs w:val="16"/>
              </w:rPr>
              <w:t>Všetky potvrdenia uvedené v časti „</w:t>
            </w:r>
            <w:r w:rsidRPr="00292CB0">
              <w:rPr>
                <w:rFonts w:cstheme="minorHAnsi"/>
                <w:sz w:val="16"/>
                <w:szCs w:val="16"/>
                <w:u w:val="single"/>
              </w:rPr>
              <w:t xml:space="preserve">Forma a spôsob preukázania splnenia kritéria“ v kritériu 2 </w:t>
            </w:r>
            <w:r w:rsidRPr="00292CB0">
              <w:rPr>
                <w:rFonts w:cstheme="minorHAnsi"/>
                <w:sz w:val="16"/>
                <w:szCs w:val="16"/>
              </w:rPr>
              <w:t>ako</w:t>
            </w:r>
            <w:r w:rsidRPr="00292CB0">
              <w:rPr>
                <w:rFonts w:cstheme="minorHAnsi"/>
                <w:b/>
                <w:sz w:val="18"/>
                <w:szCs w:val="18"/>
              </w:rPr>
              <w:t xml:space="preserve"> </w:t>
            </w:r>
            <w:r w:rsidRPr="00292CB0">
              <w:rPr>
                <w:rFonts w:cstheme="minorHAnsi"/>
                <w:sz w:val="16"/>
                <w:szCs w:val="16"/>
              </w:rPr>
              <w:t xml:space="preserve">prílohy na preukázanie splnenia kritéria musia byť predložená riadne spolu so ŽoNFP, resp. najneskôr ku dňu doplnenia chýbajúcich náležitostí na základe prvej výzvy na doplnenie ŽoNFP zo strany príslušnej MAS v rámci administratívneho </w:t>
            </w:r>
            <w:r w:rsidR="009C6093" w:rsidRPr="00292CB0">
              <w:rPr>
                <w:rFonts w:cstheme="minorHAnsi"/>
                <w:sz w:val="16"/>
                <w:szCs w:val="16"/>
              </w:rPr>
              <w:t>overovania. V</w:t>
            </w:r>
            <w:r w:rsidRPr="00292CB0">
              <w:rPr>
                <w:rFonts w:cstheme="minorHAnsi"/>
                <w:sz w:val="16"/>
                <w:szCs w:val="16"/>
              </w:rPr>
              <w:t xml:space="preserve">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292CB0">
              <w:rPr>
                <w:rFonts w:cstheme="minorHAnsi"/>
                <w:sz w:val="16"/>
                <w:szCs w:val="16"/>
              </w:rPr>
              <w:t xml:space="preserve"> v zmysle prvej výzvy na doplnenie ŽoNFP zo strany príslušnej MAS).</w:t>
            </w:r>
          </w:p>
        </w:tc>
      </w:tr>
      <w:tr w:rsidR="00292CB0" w:rsidRPr="00292CB0" w14:paraId="6979F829" w14:textId="77777777" w:rsidTr="00F90333">
        <w:trPr>
          <w:trHeight w:val="284"/>
        </w:trPr>
        <w:tc>
          <w:tcPr>
            <w:tcW w:w="200" w:type="pct"/>
            <w:shd w:val="clear" w:color="auto" w:fill="FFFFFF" w:themeFill="background1"/>
            <w:vAlign w:val="center"/>
          </w:tcPr>
          <w:p w14:paraId="7A345052" w14:textId="2AF68DB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3.</w:t>
            </w:r>
          </w:p>
        </w:tc>
        <w:tc>
          <w:tcPr>
            <w:tcW w:w="4800" w:type="pct"/>
            <w:shd w:val="clear" w:color="auto" w:fill="FFFFFF" w:themeFill="background1"/>
            <w:vAlign w:val="center"/>
          </w:tcPr>
          <w:p w14:paraId="642306C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2EC91E2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74956CD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37C7AC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97FBB19"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439A9DD"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3365FD3"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B0B2F10" w14:textId="3F7BA2F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719549A" w14:textId="085CD04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75D813D" w14:textId="557F46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BA37621" w14:textId="025958B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3FFDACE" w14:textId="5B055BD8"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3E92317" w14:textId="77777777" w:rsidTr="00F90333">
        <w:trPr>
          <w:trHeight w:val="284"/>
        </w:trPr>
        <w:tc>
          <w:tcPr>
            <w:tcW w:w="200" w:type="pct"/>
            <w:shd w:val="clear" w:color="auto" w:fill="FFFFFF" w:themeFill="background1"/>
            <w:vAlign w:val="center"/>
          </w:tcPr>
          <w:p w14:paraId="443F48FB" w14:textId="0C7858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0BBE654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22401562"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0F811A1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D35EE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5ED206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5020B9C"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A84058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5D4420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AF55B9B"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61C8468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71B4FFA" w14:textId="0AA3A8E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D7E4F0" w14:textId="7437F57B"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2C0D1B6" w14:textId="00A6774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53E2C5" w14:textId="223DC47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21111EA" w14:textId="683482D8"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8C58927" w14:textId="77777777" w:rsidTr="00F90333">
        <w:trPr>
          <w:trHeight w:val="284"/>
        </w:trPr>
        <w:tc>
          <w:tcPr>
            <w:tcW w:w="200" w:type="pct"/>
            <w:shd w:val="clear" w:color="auto" w:fill="FFFFFF" w:themeFill="background1"/>
            <w:vAlign w:val="center"/>
          </w:tcPr>
          <w:p w14:paraId="00470436" w14:textId="7826089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5.</w:t>
            </w:r>
          </w:p>
        </w:tc>
        <w:tc>
          <w:tcPr>
            <w:tcW w:w="4800" w:type="pct"/>
            <w:shd w:val="clear" w:color="auto" w:fill="FFFFFF" w:themeFill="background1"/>
            <w:vAlign w:val="center"/>
          </w:tcPr>
          <w:p w14:paraId="5F4BB6A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76AA35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7AD80D9E"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2 a viac pracovných úväzkov minimálne na 1 rok,  </w:t>
            </w:r>
          </w:p>
          <w:p w14:paraId="4D8F6627"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1 a ½ pracovného úväzku  minimálne na 1 rok,  </w:t>
            </w:r>
          </w:p>
          <w:p w14:paraId="114EB479"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1 pracovný úväzok minimálne na 1 rok,  </w:t>
            </w:r>
          </w:p>
          <w:p w14:paraId="136E3251"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½ pracovného úväzku minimálne na 1 rok,  </w:t>
            </w:r>
          </w:p>
          <w:p w14:paraId="058D1549"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žiadateľ nevytvorí žiadny pracovný úväzok.</w:t>
            </w:r>
          </w:p>
          <w:p w14:paraId="10764C6B" w14:textId="77777777" w:rsidR="00C7370E" w:rsidRPr="00292CB0" w:rsidRDefault="00C7370E" w:rsidP="00C7370E">
            <w:pPr>
              <w:spacing w:after="0" w:line="240" w:lineRule="auto"/>
              <w:ind w:left="-11"/>
              <w:jc w:val="both"/>
              <w:rPr>
                <w:rFonts w:cstheme="minorHAnsi"/>
                <w:sz w:val="16"/>
                <w:szCs w:val="16"/>
              </w:rPr>
            </w:pPr>
          </w:p>
          <w:p w14:paraId="255E4F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1CEF44"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2713D0A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962F8D2" w14:textId="3F075F28"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4F04471" w14:textId="524EA50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C673C9" w14:textId="0A993CA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372EC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4C0A8041"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49E71009" w14:textId="6518D998"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4B47D9C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DE8D879" w14:textId="1FBE548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DABBA2B" w14:textId="77777777" w:rsidTr="00B30B20">
        <w:trPr>
          <w:trHeight w:val="284"/>
        </w:trPr>
        <w:tc>
          <w:tcPr>
            <w:tcW w:w="5000" w:type="pct"/>
            <w:gridSpan w:val="2"/>
            <w:shd w:val="clear" w:color="auto" w:fill="FFE599" w:themeFill="accent4" w:themeFillTint="66"/>
            <w:vAlign w:val="center"/>
          </w:tcPr>
          <w:p w14:paraId="5A8FE75D" w14:textId="5115D99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3: </w:t>
            </w:r>
            <w:r w:rsidRPr="00292CB0">
              <w:rPr>
                <w:rFonts w:asciiTheme="minorHAnsi" w:hAnsiTheme="minorHAnsi" w:cstheme="minorHAnsi"/>
                <w:b/>
                <w:color w:val="auto"/>
                <w:sz w:val="22"/>
                <w:szCs w:val="22"/>
              </w:rPr>
              <w:t>Zlepšenie využívania závlah (zavlažovanie)</w:t>
            </w:r>
          </w:p>
        </w:tc>
      </w:tr>
      <w:tr w:rsidR="00292CB0" w:rsidRPr="00292CB0" w14:paraId="6BBC0851" w14:textId="77777777" w:rsidTr="00B30B20">
        <w:trPr>
          <w:trHeight w:val="284"/>
        </w:trPr>
        <w:tc>
          <w:tcPr>
            <w:tcW w:w="200" w:type="pct"/>
            <w:shd w:val="clear" w:color="auto" w:fill="FFF2CC" w:themeFill="accent4" w:themeFillTint="33"/>
          </w:tcPr>
          <w:p w14:paraId="1E1C1830" w14:textId="643A24A9"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3394BA4E" w14:textId="7B9997EA"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CF1732F" w14:textId="77777777" w:rsidTr="00F90333">
        <w:trPr>
          <w:trHeight w:val="284"/>
        </w:trPr>
        <w:tc>
          <w:tcPr>
            <w:tcW w:w="200" w:type="pct"/>
            <w:shd w:val="clear" w:color="auto" w:fill="FFFFFF" w:themeFill="background1"/>
            <w:vAlign w:val="center"/>
          </w:tcPr>
          <w:p w14:paraId="360A3D80" w14:textId="670088A1"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7CE205A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DF10EAB" w14:textId="77777777" w:rsidR="00C7370E" w:rsidRPr="00292CB0" w:rsidRDefault="00C7370E" w:rsidP="00C7370E">
            <w:pPr>
              <w:spacing w:after="0" w:line="240" w:lineRule="auto"/>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23CCA40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7CBDFF7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1FFDED9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6B909BC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5B5575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5B50C3B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447130A7"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564431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26ED40D" w14:textId="77777777"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0C9B284" w14:textId="77777777"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D8C5DA5" w14:textId="6E144853"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1CF513D" w14:textId="77777777" w:rsidTr="00F90333">
        <w:trPr>
          <w:trHeight w:val="284"/>
        </w:trPr>
        <w:tc>
          <w:tcPr>
            <w:tcW w:w="200" w:type="pct"/>
            <w:shd w:val="clear" w:color="auto" w:fill="FFFFFF" w:themeFill="background1"/>
            <w:vAlign w:val="center"/>
          </w:tcPr>
          <w:p w14:paraId="793C9959" w14:textId="35482AB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1C90A1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Výdavky na stroje a technológie</w:t>
            </w:r>
          </w:p>
          <w:p w14:paraId="739AE26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rámci oprávnených výdavkov projektu tvoria výdavky na stroje a technológie viac ako:</w:t>
            </w:r>
          </w:p>
          <w:p w14:paraId="17EC491C" w14:textId="77777777"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lastRenderedPageBreak/>
              <w:t xml:space="preserve">60% </w:t>
            </w:r>
          </w:p>
          <w:p w14:paraId="5EBD79EE" w14:textId="77777777"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t xml:space="preserve">50% </w:t>
            </w:r>
          </w:p>
          <w:p w14:paraId="404038E8" w14:textId="0281C78A"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t>40%</w:t>
            </w:r>
          </w:p>
          <w:p w14:paraId="7AD3EA3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ECCC97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6C0D9160" w14:textId="118A1AE3"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Popis v projekte realizácie (Príloha 2B k príručke pre prijímateľa LEADER)</w:t>
            </w:r>
          </w:p>
          <w:p w14:paraId="70306148" w14:textId="2827B2F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D1821A3" w14:textId="4F220615" w:rsidR="00C7370E" w:rsidRPr="00292CB0" w:rsidRDefault="00C7370E" w:rsidP="004800B7">
            <w:pPr>
              <w:pStyle w:val="Default"/>
              <w:keepLines/>
              <w:widowControl w:val="0"/>
              <w:numPr>
                <w:ilvl w:val="0"/>
                <w:numId w:val="25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FBF54B5" w14:textId="77777777" w:rsidTr="00F90333">
        <w:trPr>
          <w:trHeight w:val="284"/>
        </w:trPr>
        <w:tc>
          <w:tcPr>
            <w:tcW w:w="200" w:type="pct"/>
            <w:shd w:val="clear" w:color="auto" w:fill="FFFFFF" w:themeFill="background1"/>
            <w:vAlign w:val="center"/>
          </w:tcPr>
          <w:p w14:paraId="7920A251" w14:textId="1934CDB7" w:rsidR="00C7370E" w:rsidRPr="00292CB0" w:rsidRDefault="00C7370E" w:rsidP="00C7370E">
            <w:pPr>
              <w:spacing w:after="0" w:line="240" w:lineRule="auto"/>
              <w:jc w:val="center"/>
              <w:rPr>
                <w:rFonts w:cstheme="minorHAnsi"/>
                <w:sz w:val="16"/>
                <w:szCs w:val="16"/>
              </w:rPr>
            </w:pPr>
            <w:r w:rsidRPr="00292CB0">
              <w:rPr>
                <w:rFonts w:cstheme="minorHAnsi"/>
                <w:sz w:val="16"/>
                <w:szCs w:val="16"/>
              </w:rPr>
              <w:lastRenderedPageBreak/>
              <w:t>8.</w:t>
            </w:r>
          </w:p>
        </w:tc>
        <w:tc>
          <w:tcPr>
            <w:tcW w:w="4800" w:type="pct"/>
            <w:shd w:val="clear" w:color="auto" w:fill="FFFFFF" w:themeFill="background1"/>
            <w:vAlign w:val="center"/>
          </w:tcPr>
          <w:p w14:paraId="6E7D2EA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3743BB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2D240DBD" w14:textId="1B31F219"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5B2FC3DB" w14:textId="57164E22" w:rsidR="00C7370E" w:rsidRPr="00292CB0" w:rsidRDefault="00C7370E" w:rsidP="008A3800">
            <w:pPr>
              <w:pStyle w:val="Textkomentra"/>
              <w:spacing w:after="0"/>
              <w:rPr>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1BDF8578" w14:textId="30E1B2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9100C0E" w14:textId="02BFBCC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B6F85" w14:textId="006C17FA"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63236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7CAC225" w14:textId="72397B88"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123A6B6" w14:textId="3C374F6B"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2"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0A48F3BD" w14:textId="77777777" w:rsidTr="00F90333">
        <w:trPr>
          <w:trHeight w:val="284"/>
        </w:trPr>
        <w:tc>
          <w:tcPr>
            <w:tcW w:w="200" w:type="pct"/>
            <w:shd w:val="clear" w:color="auto" w:fill="FFFFFF" w:themeFill="background1"/>
            <w:vAlign w:val="center"/>
          </w:tcPr>
          <w:p w14:paraId="53FF11F9" w14:textId="25DC444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EA6B5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324D70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275ADD86"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3F1225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4BE3F97" w14:textId="0F20BDAD"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19A463F"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16858FD1"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1CEB0FDC"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zamerané na inováciu výroby,</w:t>
            </w:r>
          </w:p>
          <w:p w14:paraId="00CC1C1E" w14:textId="679B8C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15F54AC" w14:textId="62971AA6"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31401B4C" w14:textId="7A631FD9"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036400EA" w14:textId="77777777" w:rsidR="00C7370E" w:rsidRPr="00292CB0" w:rsidRDefault="00C7370E" w:rsidP="00C7370E">
            <w:pPr>
              <w:spacing w:after="0" w:line="240" w:lineRule="auto"/>
              <w:ind w:left="53"/>
              <w:jc w:val="both"/>
              <w:rPr>
                <w:rStyle w:val="markedcontent"/>
                <w:rFonts w:cstheme="minorHAnsi"/>
                <w:sz w:val="16"/>
                <w:szCs w:val="16"/>
              </w:rPr>
            </w:pPr>
          </w:p>
          <w:p w14:paraId="2E83BD5E"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0F048702"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BBC12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39232EC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F917B0" w14:textId="600CCC4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0EA9AE" w14:textId="4FBF200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39063E3" w14:textId="728E6BE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554AFB1"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71F1055"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15CA593" w14:textId="03C92EBA" w:rsidR="00C7370E" w:rsidRPr="00292CB0" w:rsidRDefault="00C7370E" w:rsidP="004800B7">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B572159" w14:textId="77777777" w:rsidTr="0010210D">
        <w:trPr>
          <w:trHeight w:val="284"/>
        </w:trPr>
        <w:tc>
          <w:tcPr>
            <w:tcW w:w="200" w:type="pct"/>
            <w:shd w:val="clear" w:color="auto" w:fill="FFFFFF" w:themeFill="background1"/>
            <w:vAlign w:val="center"/>
          </w:tcPr>
          <w:p w14:paraId="0072F421" w14:textId="31C18C2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664F360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Zdroje závlahovej vody</w:t>
            </w:r>
          </w:p>
          <w:p w14:paraId="07D8314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Projekt využíva existujúce zdroje závlahovej vody (napojenie na existujúcu závlahovú sústavu, ak je táto dostupná, resp. iné existujúce zdroje).</w:t>
            </w:r>
          </w:p>
          <w:p w14:paraId="0BE7A4B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A61F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02F0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lastRenderedPageBreak/>
              <w:t>MAS stanoví body v prípade odpovede áno, aj v prípade odpovede nie.</w:t>
            </w:r>
          </w:p>
          <w:p w14:paraId="5BD6D47D" w14:textId="00C7B54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BA2A47D" w14:textId="1C4B0D7D" w:rsidR="00C7370E" w:rsidRPr="00292CB0" w:rsidRDefault="00C7370E" w:rsidP="004800B7">
            <w:pPr>
              <w:pStyle w:val="Odsekzoznamu"/>
              <w:numPr>
                <w:ilvl w:val="0"/>
                <w:numId w:val="205"/>
              </w:numPr>
              <w:spacing w:after="0" w:line="240" w:lineRule="auto"/>
              <w:ind w:left="212" w:hanging="212"/>
              <w:jc w:val="both"/>
              <w:rPr>
                <w:rFonts w:cstheme="minorHAnsi"/>
                <w:sz w:val="16"/>
                <w:szCs w:val="16"/>
              </w:rPr>
            </w:pPr>
            <w:r w:rsidRPr="00292CB0">
              <w:rPr>
                <w:rFonts w:cstheme="minorHAnsi"/>
                <w:sz w:val="16"/>
                <w:szCs w:val="16"/>
              </w:rPr>
              <w:t xml:space="preserve">Potvrdenie správcu </w:t>
            </w:r>
            <w:proofErr w:type="spellStart"/>
            <w:r w:rsidRPr="00292CB0">
              <w:rPr>
                <w:rFonts w:cstheme="minorHAnsi"/>
                <w:sz w:val="16"/>
                <w:szCs w:val="16"/>
              </w:rPr>
              <w:t>hydromelioračnej</w:t>
            </w:r>
            <w:proofErr w:type="spellEnd"/>
            <w:r w:rsidRPr="00292CB0">
              <w:rPr>
                <w:rFonts w:cstheme="minorHAnsi"/>
                <w:sz w:val="16"/>
                <w:szCs w:val="16"/>
              </w:rPr>
              <w:t xml:space="preserve"> sústavy ak ide o napojenie na závlahovú sústavu,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098D2A87"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w:t>
            </w:r>
            <w:proofErr w:type="spellStart"/>
            <w:r w:rsidRPr="00292CB0">
              <w:rPr>
                <w:rFonts w:cstheme="minorHAnsi"/>
                <w:sz w:val="16"/>
                <w:szCs w:val="16"/>
                <w:u w:val="single"/>
              </w:rPr>
              <w:t>hydromelioračná</w:t>
            </w:r>
            <w:proofErr w:type="spellEnd"/>
            <w:r w:rsidRPr="00292CB0">
              <w:rPr>
                <w:rFonts w:cstheme="minorHAnsi"/>
                <w:sz w:val="16"/>
                <w:szCs w:val="16"/>
                <w:u w:val="single"/>
              </w:rPr>
              <w:t xml:space="preserve"> sústava nie je dostupná a žiadateľ využíva iný existujúci zdroj napr. studne, žiadateľ predkladá dokument, ktorým preukazuje vlastnícky resp. nájomný vzťah: </w:t>
            </w:r>
          </w:p>
          <w:p w14:paraId="07A52BBA" w14:textId="5112B986" w:rsidR="00C7370E" w:rsidRPr="00292CB0" w:rsidRDefault="00C7370E" w:rsidP="004800B7">
            <w:pPr>
              <w:pStyle w:val="Odsekzoznamu"/>
              <w:numPr>
                <w:ilvl w:val="0"/>
                <w:numId w:val="206"/>
              </w:numPr>
              <w:spacing w:after="0" w:line="240" w:lineRule="auto"/>
              <w:ind w:left="212" w:hanging="212"/>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668B3843" w14:textId="77777777" w:rsidR="00C7370E" w:rsidRPr="00292CB0" w:rsidRDefault="00C7370E" w:rsidP="004800B7">
            <w:pPr>
              <w:pStyle w:val="Odsekzoznamu"/>
              <w:numPr>
                <w:ilvl w:val="0"/>
                <w:numId w:val="206"/>
              </w:numPr>
              <w:spacing w:after="0" w:line="240" w:lineRule="auto"/>
              <w:ind w:left="212" w:hanging="212"/>
              <w:jc w:val="both"/>
              <w:rPr>
                <w:rFonts w:cstheme="minorHAnsi"/>
                <w:sz w:val="16"/>
                <w:szCs w:val="16"/>
              </w:rPr>
            </w:pPr>
            <w:r w:rsidRPr="00292CB0">
              <w:rPr>
                <w:rFonts w:cstheme="minorHAnsi"/>
                <w:sz w:val="16"/>
                <w:szCs w:val="16"/>
              </w:rPr>
              <w:t>List vlastníctva, v prípade výlučného vlastníctva žiadateľa</w:t>
            </w:r>
            <w:r w:rsidRPr="00292CB0">
              <w:rPr>
                <w:rStyle w:val="Odkaznapoznmkupodiarou"/>
                <w:rFonts w:cstheme="minorHAnsi"/>
                <w:sz w:val="16"/>
                <w:szCs w:val="16"/>
              </w:rPr>
              <w:footnoteReference w:id="15"/>
            </w:r>
            <w:r w:rsidRPr="00292CB0">
              <w:rPr>
                <w:rFonts w:cstheme="minorHAnsi"/>
                <w:sz w:val="16"/>
                <w:szCs w:val="16"/>
              </w:rPr>
              <w:t xml:space="preserve"> - </w:t>
            </w:r>
            <w:r w:rsidRPr="00292CB0">
              <w:rPr>
                <w:rFonts w:cstheme="minorHAnsi"/>
                <w:bCs/>
                <w:sz w:val="16"/>
                <w:szCs w:val="16"/>
              </w:rPr>
              <w:t>nevyžaduje sa predloženie prílohy</w:t>
            </w:r>
          </w:p>
          <w:p w14:paraId="05FA5D4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nevyžaduje sa predloženie prílohy</w:t>
            </w:r>
          </w:p>
          <w:p w14:paraId="753C00D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0DA0938" w14:textId="3318F9F5" w:rsidR="00C7370E" w:rsidRPr="00292CB0" w:rsidRDefault="00C7370E" w:rsidP="004800B7">
            <w:pPr>
              <w:pStyle w:val="Odsekzoznamu"/>
              <w:numPr>
                <w:ilvl w:val="0"/>
                <w:numId w:val="205"/>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p w14:paraId="77A096A9" w14:textId="407A839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6CC0136" w14:textId="4CE2CF3C" w:rsidR="00C7370E" w:rsidRPr="00292CB0" w:rsidRDefault="00C7370E" w:rsidP="004800B7">
            <w:pPr>
              <w:pStyle w:val="Odsekzoznamu"/>
              <w:numPr>
                <w:ilvl w:val="0"/>
                <w:numId w:val="205"/>
              </w:numPr>
              <w:spacing w:after="0" w:line="240" w:lineRule="auto"/>
              <w:ind w:left="213" w:hanging="213"/>
              <w:jc w:val="both"/>
              <w:rPr>
                <w:rFonts w:cstheme="minorHAnsi"/>
                <w:bCs/>
                <w:sz w:val="16"/>
                <w:szCs w:val="16"/>
              </w:rPr>
            </w:pPr>
            <w:r w:rsidRPr="00292CB0">
              <w:rPr>
                <w:rFonts w:cstheme="minorHAnsi"/>
                <w:sz w:val="16"/>
                <w:szCs w:val="16"/>
              </w:rPr>
              <w:t xml:space="preserve">Potvrdenie správcu </w:t>
            </w:r>
            <w:proofErr w:type="spellStart"/>
            <w:r w:rsidRPr="00292CB0">
              <w:rPr>
                <w:rFonts w:cstheme="minorHAnsi"/>
                <w:sz w:val="16"/>
                <w:szCs w:val="16"/>
              </w:rPr>
              <w:t>hydromelioračnej</w:t>
            </w:r>
            <w:proofErr w:type="spellEnd"/>
            <w:r w:rsidRPr="00292CB0">
              <w:rPr>
                <w:rFonts w:cstheme="minorHAnsi"/>
                <w:sz w:val="16"/>
                <w:szCs w:val="16"/>
              </w:rPr>
              <w:t xml:space="preserve"> sústavy ak ide o napojenie na závlahovú sústavu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w:t>
            </w:r>
          </w:p>
        </w:tc>
      </w:tr>
      <w:tr w:rsidR="00292CB0" w:rsidRPr="00292CB0" w14:paraId="46A38416" w14:textId="77777777" w:rsidTr="00AF4515">
        <w:trPr>
          <w:trHeight w:val="284"/>
        </w:trPr>
        <w:tc>
          <w:tcPr>
            <w:tcW w:w="5000" w:type="pct"/>
            <w:gridSpan w:val="2"/>
            <w:shd w:val="clear" w:color="auto" w:fill="auto"/>
            <w:vAlign w:val="center"/>
          </w:tcPr>
          <w:p w14:paraId="0D385F0F" w14:textId="105C1858"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lastRenderedPageBreak/>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C5BDC6" w14:textId="77777777" w:rsidTr="00AF4515">
        <w:trPr>
          <w:trHeight w:val="284"/>
        </w:trPr>
        <w:tc>
          <w:tcPr>
            <w:tcW w:w="5000" w:type="pct"/>
            <w:gridSpan w:val="2"/>
            <w:shd w:val="clear" w:color="auto" w:fill="auto"/>
            <w:vAlign w:val="center"/>
          </w:tcPr>
          <w:p w14:paraId="5EA8D379" w14:textId="749495B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2935ED00" w14:textId="77777777" w:rsidTr="00B30B20">
        <w:trPr>
          <w:trHeight w:val="340"/>
        </w:trPr>
        <w:tc>
          <w:tcPr>
            <w:tcW w:w="5000" w:type="pct"/>
            <w:gridSpan w:val="2"/>
            <w:shd w:val="clear" w:color="auto" w:fill="FFE599" w:themeFill="accent4" w:themeFillTint="66"/>
            <w:vAlign w:val="center"/>
          </w:tcPr>
          <w:p w14:paraId="5215CBBD" w14:textId="6C881175"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4420B245" w14:textId="77777777" w:rsidTr="00B30B20">
        <w:trPr>
          <w:trHeight w:val="340"/>
        </w:trPr>
        <w:tc>
          <w:tcPr>
            <w:tcW w:w="200" w:type="pct"/>
            <w:shd w:val="clear" w:color="auto" w:fill="FFF2CC" w:themeFill="accent4" w:themeFillTint="33"/>
          </w:tcPr>
          <w:p w14:paraId="7BD0B83C" w14:textId="3E944119"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4D8D6320" w14:textId="1402F43C"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5248202" w14:textId="77777777" w:rsidTr="00421DFE">
        <w:trPr>
          <w:trHeight w:val="340"/>
        </w:trPr>
        <w:tc>
          <w:tcPr>
            <w:tcW w:w="200" w:type="pct"/>
            <w:shd w:val="clear" w:color="auto" w:fill="FFFFFF" w:themeFill="background1"/>
            <w:vAlign w:val="center"/>
          </w:tcPr>
          <w:p w14:paraId="587C82CC" w14:textId="393D220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C7D3C9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7B89C3F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F2EEE02"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766DAD7F"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spĺňa aspoň jedno kritérium,</w:t>
            </w:r>
          </w:p>
          <w:p w14:paraId="68A5DB31"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spĺňa obidve kritériá,</w:t>
            </w:r>
          </w:p>
          <w:p w14:paraId="77CDAA04" w14:textId="09D4E70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nespĺňa ani jedno ekonomické kritérium.</w:t>
            </w:r>
          </w:p>
          <w:p w14:paraId="2F929BBF" w14:textId="43FDF7F3"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66DBF7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B56D9D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8ACCD03" w14:textId="5BBAF3D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3841ADE1" w14:textId="143A2FD3"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B856A5" w14:textId="27143B0F"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1CE0E3D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6D251585" w14:textId="391D7E30"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2B78AA6" w14:textId="4694A882"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01150AA" w14:textId="7C4A3801"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AED856E" w14:textId="78462061"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lastRenderedPageBreak/>
              <w:drawing>
                <wp:inline distT="0" distB="0" distL="0" distR="0" wp14:anchorId="62FEA359" wp14:editId="5DCD7003">
                  <wp:extent cx="3648974" cy="1008943"/>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195407AF" wp14:editId="47B79712">
                  <wp:extent cx="3666227" cy="1111196"/>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E4767B0" w14:textId="77777777" w:rsidTr="00421DFE">
        <w:trPr>
          <w:trHeight w:val="340"/>
        </w:trPr>
        <w:tc>
          <w:tcPr>
            <w:tcW w:w="200" w:type="pct"/>
            <w:shd w:val="clear" w:color="auto" w:fill="FFFFFF" w:themeFill="background1"/>
            <w:vAlign w:val="center"/>
          </w:tcPr>
          <w:p w14:paraId="0FA71E00" w14:textId="6DDF9E8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2.</w:t>
            </w:r>
          </w:p>
        </w:tc>
        <w:tc>
          <w:tcPr>
            <w:tcW w:w="4800" w:type="pct"/>
            <w:shd w:val="clear" w:color="auto" w:fill="FFFFFF" w:themeFill="background1"/>
            <w:vAlign w:val="center"/>
          </w:tcPr>
          <w:p w14:paraId="75EADA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DD1C36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03431953"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402F27C5"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technológii na uskladnenie hnojív a chemických prípravkov v rastlinnej výrobe a do objektov, technológií a zariadení na bezpečné uskladnenie senáže a siláže,</w:t>
            </w:r>
          </w:p>
          <w:p w14:paraId="6C158742"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nových technológií na znižovanie emisií skleníkových plynov v ustajnení hospodárskych zvierat a pri skladovaní mlieka a na budovanie čističiek postrekovačov,</w:t>
            </w:r>
          </w:p>
          <w:p w14:paraId="10F2E5E4" w14:textId="7AD01853"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rPr>
              <w:t xml:space="preserve">ostatné investície súvisiace so znižovaním ekologickej záťaže nezaradené v písm. a) až c), </w:t>
            </w:r>
          </w:p>
          <w:p w14:paraId="516A197E"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rPr>
              <w:t>žiadateľ kritérium nesplnil.</w:t>
            </w:r>
          </w:p>
          <w:p w14:paraId="4F0913C6" w14:textId="44C7CEE9"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2A48796F"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675D6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4D764C1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4266948A" w14:textId="5C0FE86C"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70B17E92" w14:textId="51AC292E"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7F572F2" w14:textId="3C216661"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4315B0E" w14:textId="77777777" w:rsidTr="00421DFE">
        <w:trPr>
          <w:trHeight w:val="340"/>
        </w:trPr>
        <w:tc>
          <w:tcPr>
            <w:tcW w:w="200" w:type="pct"/>
            <w:shd w:val="clear" w:color="auto" w:fill="FFFFFF" w:themeFill="background1"/>
            <w:vAlign w:val="center"/>
          </w:tcPr>
          <w:p w14:paraId="717C216B" w14:textId="42BA78E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518B87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68EE8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493168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9D3BA9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AB208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0ADE49" w14:textId="7D44C985"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05FE862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E3D0F4A" w14:textId="15BC2683"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67807866" w14:textId="2BF212B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3D04A7" w14:textId="63DD2B9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5592E2E" w14:textId="720DF14B"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E9E9119" w14:textId="63339365"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76A768B" w14:textId="77777777" w:rsidTr="00421DFE">
        <w:trPr>
          <w:trHeight w:val="340"/>
        </w:trPr>
        <w:tc>
          <w:tcPr>
            <w:tcW w:w="200" w:type="pct"/>
            <w:shd w:val="clear" w:color="auto" w:fill="FFFFFF" w:themeFill="background1"/>
            <w:vAlign w:val="center"/>
          </w:tcPr>
          <w:p w14:paraId="68C4E425" w14:textId="45BDEE3D"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A2AFA6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0DD5C0A1"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C4B873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88F926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6EFC366"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727D4F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1E2177A0"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04F6E69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0EF8911D"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2C7738A" w14:textId="4F7B48D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8A834F8" w14:textId="0AAC83E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B107997" w14:textId="2A9F149D"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9F3981A" w14:textId="51AD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C294C8C" w14:textId="14FB5ECC"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lastRenderedPageBreak/>
              <w:t>v zmysle dokumentácie uvedenej v časti „Forma a spôsob preukázania splnenia kritéria“</w:t>
            </w:r>
          </w:p>
        </w:tc>
      </w:tr>
      <w:tr w:rsidR="00292CB0" w:rsidRPr="00292CB0" w14:paraId="7C0813E6" w14:textId="77777777" w:rsidTr="00421DFE">
        <w:trPr>
          <w:trHeight w:val="284"/>
        </w:trPr>
        <w:tc>
          <w:tcPr>
            <w:tcW w:w="200" w:type="pct"/>
            <w:shd w:val="clear" w:color="auto" w:fill="FFFFFF" w:themeFill="background1"/>
            <w:vAlign w:val="center"/>
          </w:tcPr>
          <w:p w14:paraId="52FEF6F4" w14:textId="19A4CFA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lastRenderedPageBreak/>
              <w:t>5.</w:t>
            </w:r>
          </w:p>
        </w:tc>
        <w:tc>
          <w:tcPr>
            <w:tcW w:w="4800" w:type="pct"/>
            <w:shd w:val="clear" w:color="auto" w:fill="FFFFFF" w:themeFill="background1"/>
            <w:vAlign w:val="center"/>
          </w:tcPr>
          <w:p w14:paraId="7ED83E1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8D4195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BDCA547"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2 a viac pracovných úväzkov minimálne na 1 rok,  </w:t>
            </w:r>
          </w:p>
          <w:p w14:paraId="2ABD4EA4"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1 a ½ pracovného úväzku  minimálne na 1 rok,  </w:t>
            </w:r>
          </w:p>
          <w:p w14:paraId="3B7EA5BF"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1 pracovný úväzok minimálne na 1 rok,  </w:t>
            </w:r>
          </w:p>
          <w:p w14:paraId="04A964C3"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½ pracovného úväzku minimálne na 1 rok,  </w:t>
            </w:r>
          </w:p>
          <w:p w14:paraId="718B2E2E"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žiadateľ nevytvorí žiadny pracovný úväzok.</w:t>
            </w:r>
          </w:p>
          <w:p w14:paraId="03779466" w14:textId="77777777" w:rsidR="00C7370E" w:rsidRPr="00292CB0" w:rsidRDefault="00C7370E" w:rsidP="00C7370E">
            <w:pPr>
              <w:spacing w:after="0" w:line="240" w:lineRule="auto"/>
              <w:ind w:left="-11"/>
              <w:jc w:val="both"/>
              <w:rPr>
                <w:rFonts w:cstheme="minorHAnsi"/>
                <w:sz w:val="16"/>
                <w:szCs w:val="16"/>
              </w:rPr>
            </w:pPr>
          </w:p>
          <w:p w14:paraId="1D84BFE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8C3F41E"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6078D08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3257AC8" w14:textId="69DE6183"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FE3FBA9" w14:textId="247A260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8975B6D" w14:textId="63B7645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0C0A02D"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28CDE3F2"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DAE8FA8" w14:textId="288C8366"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FE2757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AE270A4" w14:textId="6D4268FA"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A2F86" w14:textId="77777777" w:rsidTr="00B30B20">
        <w:trPr>
          <w:trHeight w:val="284"/>
        </w:trPr>
        <w:tc>
          <w:tcPr>
            <w:tcW w:w="5000" w:type="pct"/>
            <w:gridSpan w:val="2"/>
            <w:shd w:val="clear" w:color="auto" w:fill="FFE599" w:themeFill="accent4" w:themeFillTint="66"/>
            <w:vAlign w:val="center"/>
          </w:tcPr>
          <w:p w14:paraId="101AC311" w14:textId="593B1EEB"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68CAA631" w14:textId="77777777" w:rsidTr="00B30B20">
        <w:trPr>
          <w:trHeight w:val="284"/>
        </w:trPr>
        <w:tc>
          <w:tcPr>
            <w:tcW w:w="200" w:type="pct"/>
            <w:shd w:val="clear" w:color="auto" w:fill="FFF2CC" w:themeFill="accent4" w:themeFillTint="33"/>
          </w:tcPr>
          <w:p w14:paraId="0EAFDE4D" w14:textId="2E828805"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FEF422E" w14:textId="79FCDD11"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226FB87F" w14:textId="77777777" w:rsidTr="00421DFE">
        <w:trPr>
          <w:trHeight w:val="284"/>
        </w:trPr>
        <w:tc>
          <w:tcPr>
            <w:tcW w:w="200" w:type="pct"/>
            <w:shd w:val="clear" w:color="auto" w:fill="FFFFFF" w:themeFill="background1"/>
            <w:vAlign w:val="center"/>
          </w:tcPr>
          <w:p w14:paraId="1B4B64A3" w14:textId="50986D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0217CF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6849F09" w14:textId="25991984"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8D616C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834C07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C8457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301E7EFD"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FA7AB1"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5041966A"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F345099" w14:textId="5846F1BF"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A01EB5A" w14:textId="3E5BD8C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36AED36E" w14:textId="5FBF5A6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FFE70D" w14:textId="5A0B547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1D2A41C" w14:textId="3FB4155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1D2DB8" w14:textId="1331398A"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6DE1B10" w14:textId="77777777" w:rsidTr="00421DFE">
        <w:trPr>
          <w:trHeight w:val="284"/>
        </w:trPr>
        <w:tc>
          <w:tcPr>
            <w:tcW w:w="200" w:type="pct"/>
            <w:shd w:val="clear" w:color="auto" w:fill="FFFFFF" w:themeFill="background1"/>
            <w:vAlign w:val="center"/>
          </w:tcPr>
          <w:p w14:paraId="71A00DF6" w14:textId="5CAA131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7A34193C" w14:textId="46BABBC4"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Príspevok projektu </w:t>
            </w:r>
            <w:r w:rsidRPr="00292CB0">
              <w:rPr>
                <w:rFonts w:cstheme="minorHAnsi"/>
                <w:sz w:val="16"/>
                <w:szCs w:val="16"/>
              </w:rPr>
              <w:t xml:space="preserve"> </w:t>
            </w:r>
            <w:r w:rsidRPr="00292CB0">
              <w:rPr>
                <w:rFonts w:cstheme="minorHAnsi"/>
                <w:b/>
                <w:sz w:val="18"/>
                <w:szCs w:val="18"/>
              </w:rPr>
              <w:t>k zníženiu skleníkových plynov</w:t>
            </w:r>
          </w:p>
          <w:p w14:paraId="1B82CF8C" w14:textId="6248B5FC"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0460E9BB"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 xml:space="preserve">ak súčasťou investície je výroba energie pre vlastnú spotrebu investície prostredníctvom </w:t>
            </w:r>
            <w:proofErr w:type="spellStart"/>
            <w:r w:rsidRPr="00292CB0">
              <w:rPr>
                <w:rFonts w:cstheme="minorHAnsi"/>
                <w:sz w:val="16"/>
                <w:szCs w:val="16"/>
              </w:rPr>
              <w:t>fotovoltaických</w:t>
            </w:r>
            <w:proofErr w:type="spellEnd"/>
            <w:r w:rsidRPr="00292CB0">
              <w:rPr>
                <w:rFonts w:cstheme="minorHAnsi"/>
                <w:sz w:val="16"/>
                <w:szCs w:val="16"/>
              </w:rPr>
              <w:t xml:space="preserve"> panelov, veternej energie alebo bioplynu  resp. sú napojené na uvedené zdroje výroby energie,</w:t>
            </w:r>
          </w:p>
          <w:p w14:paraId="14F3636F"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583A4B26"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76E2F712" w14:textId="77777777" w:rsidR="00C7370E" w:rsidRPr="00292CB0" w:rsidRDefault="00C7370E" w:rsidP="004800B7">
            <w:pPr>
              <w:pStyle w:val="Default"/>
              <w:keepLines/>
              <w:widowControl w:val="0"/>
              <w:numPr>
                <w:ilvl w:val="0"/>
                <w:numId w:val="497"/>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1D360972" w14:textId="0A416AF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92AF9B" w14:textId="2CDD0E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lastRenderedPageBreak/>
              <w:t>Popis v projekte realizácie (Príloha 2B k príručke pre prijímateľa LEADER)</w:t>
            </w:r>
          </w:p>
          <w:p w14:paraId="0F529DBD" w14:textId="2FDC83B8"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577900C" w14:textId="3509911B"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E2EC34C" w14:textId="77777777" w:rsidTr="000F15F3">
        <w:trPr>
          <w:trHeight w:val="284"/>
        </w:trPr>
        <w:tc>
          <w:tcPr>
            <w:tcW w:w="200" w:type="pct"/>
            <w:shd w:val="clear" w:color="auto" w:fill="FFFFFF" w:themeFill="background1"/>
            <w:vAlign w:val="center"/>
          </w:tcPr>
          <w:p w14:paraId="1DBF4407" w14:textId="733C5C3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8.</w:t>
            </w:r>
          </w:p>
        </w:tc>
        <w:tc>
          <w:tcPr>
            <w:tcW w:w="4800" w:type="pct"/>
            <w:shd w:val="clear" w:color="auto" w:fill="FFFFFF" w:themeFill="background1"/>
            <w:vAlign w:val="center"/>
          </w:tcPr>
          <w:p w14:paraId="62937C3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12370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08D61CF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1921777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3F0B3E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43243B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75C90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EA678AE"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30659C" w14:textId="77777777" w:rsidR="00C7370E" w:rsidRPr="00292CB0" w:rsidRDefault="00C7370E" w:rsidP="004800B7">
            <w:pPr>
              <w:pStyle w:val="Odsekzoznamu"/>
              <w:numPr>
                <w:ilvl w:val="0"/>
                <w:numId w:val="422"/>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0B6EA5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447D454" w14:textId="77777777"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2A98F7A" w14:textId="77777777"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21E444B" w14:textId="7191712F"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558991F" w14:textId="77777777" w:rsidTr="000F15F3">
        <w:trPr>
          <w:trHeight w:val="284"/>
        </w:trPr>
        <w:tc>
          <w:tcPr>
            <w:tcW w:w="200" w:type="pct"/>
            <w:shd w:val="clear" w:color="auto" w:fill="FFFFFF" w:themeFill="background1"/>
            <w:vAlign w:val="center"/>
          </w:tcPr>
          <w:p w14:paraId="64AD6A66" w14:textId="2D42CAD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003C50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24EFD03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1F14BABC" w14:textId="0D40EF4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r w:rsidR="008A3800" w:rsidRPr="00292CB0">
              <w:rPr>
                <w:rFonts w:cstheme="minorHAnsi"/>
                <w:sz w:val="16"/>
                <w:szCs w:val="16"/>
              </w:rPr>
              <w:t xml:space="preserve">  </w:t>
            </w:r>
          </w:p>
          <w:p w14:paraId="794C88D9" w14:textId="64F755C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04A75CE" w14:textId="758F74A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9662A8" w14:textId="77777777" w:rsidR="00C7370E" w:rsidRPr="00292CB0" w:rsidRDefault="00C7370E" w:rsidP="00C7370E">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kritéria</w:t>
            </w:r>
          </w:p>
          <w:p w14:paraId="6B53CCE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1DC18F1" w14:textId="77777777" w:rsidR="00C7370E" w:rsidRPr="00292CB0" w:rsidRDefault="00C7370E" w:rsidP="00C7370E">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2302293F" w14:textId="7A5C8958"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69DF8A5" w14:textId="53F50A82"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prostredníctvom overenia údajov a informácií v ITMS2014+, alebo prostredníctvom Centrálneho registra zmlúv na webovom sídle </w:t>
            </w:r>
            <w:hyperlink r:id="rId33" w:history="1">
              <w:r w:rsidRPr="00292CB0">
                <w:rPr>
                  <w:rStyle w:val="Hypertextovprepojenie"/>
                  <w:rFonts w:asciiTheme="minorHAnsi" w:hAnsiTheme="minorHAnsi" w:cstheme="minorHAnsi"/>
                  <w:color w:val="auto"/>
                  <w:sz w:val="16"/>
                  <w:szCs w:val="16"/>
                </w:rPr>
                <w:t>https://www.crz.gov.sk/</w:t>
              </w:r>
            </w:hyperlink>
          </w:p>
        </w:tc>
      </w:tr>
      <w:tr w:rsidR="00292CB0" w:rsidRPr="00292CB0" w14:paraId="2F37131B" w14:textId="77777777" w:rsidTr="000F15F3">
        <w:trPr>
          <w:trHeight w:val="284"/>
        </w:trPr>
        <w:tc>
          <w:tcPr>
            <w:tcW w:w="200" w:type="pct"/>
            <w:shd w:val="clear" w:color="auto" w:fill="FFFFFF" w:themeFill="background1"/>
            <w:vAlign w:val="center"/>
          </w:tcPr>
          <w:p w14:paraId="6D12C974" w14:textId="50EF5E7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788E661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42AF3F14"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5813C5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98E59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004B4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75579A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5529BE3C"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3D73DC36" w14:textId="2E88430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20D3EA59" w14:textId="6C241412"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7CD20CEE" w14:textId="11CE32F4"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146F3EF" w14:textId="59D19465"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3A08D9D6" w14:textId="77777777" w:rsidR="00C7370E" w:rsidRPr="00292CB0" w:rsidRDefault="00C7370E" w:rsidP="00C7370E">
            <w:pPr>
              <w:spacing w:after="0" w:line="240" w:lineRule="auto"/>
              <w:ind w:left="53"/>
              <w:jc w:val="both"/>
              <w:rPr>
                <w:rStyle w:val="markedcontent"/>
                <w:rFonts w:cstheme="minorHAnsi"/>
                <w:sz w:val="16"/>
                <w:szCs w:val="16"/>
              </w:rPr>
            </w:pPr>
          </w:p>
          <w:p w14:paraId="0099C18F"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5A3441F"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0379237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95184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D08EE8" w14:textId="4627215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074FFE" w14:textId="4F825F5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5F2AA6E" w14:textId="36AC319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C6A3BB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60D41E34"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9EC098C" w14:textId="6A3F657C" w:rsidR="00C7370E" w:rsidRPr="00292CB0" w:rsidRDefault="00C7370E" w:rsidP="004800B7">
            <w:pPr>
              <w:pStyle w:val="Default"/>
              <w:keepLines/>
              <w:widowControl w:val="0"/>
              <w:numPr>
                <w:ilvl w:val="0"/>
                <w:numId w:val="24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CAC802" w14:textId="77777777" w:rsidTr="000F15F3">
        <w:trPr>
          <w:trHeight w:val="284"/>
        </w:trPr>
        <w:tc>
          <w:tcPr>
            <w:tcW w:w="200" w:type="pct"/>
            <w:shd w:val="clear" w:color="auto" w:fill="FFFFFF" w:themeFill="background1"/>
            <w:vAlign w:val="center"/>
          </w:tcPr>
          <w:p w14:paraId="00079DD9" w14:textId="3F7C96E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11.</w:t>
            </w:r>
          </w:p>
        </w:tc>
        <w:tc>
          <w:tcPr>
            <w:tcW w:w="4800" w:type="pct"/>
            <w:shd w:val="clear" w:color="auto" w:fill="FFFFFF" w:themeFill="background1"/>
            <w:vAlign w:val="center"/>
          </w:tcPr>
          <w:p w14:paraId="0B3E36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CAC26F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3601CA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9376E8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E993985" w14:textId="77777777" w:rsidR="00C7370E" w:rsidRPr="00292CB0" w:rsidRDefault="00C7370E" w:rsidP="00C7370E">
            <w:pPr>
              <w:spacing w:after="0" w:line="240" w:lineRule="auto"/>
              <w:jc w:val="both"/>
              <w:rPr>
                <w:rFonts w:cstheme="minorHAnsi"/>
                <w:sz w:val="16"/>
                <w:szCs w:val="16"/>
              </w:rPr>
            </w:pPr>
          </w:p>
          <w:p w14:paraId="7740676C"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7CCC9EB4"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7BC12A7" w14:textId="58EAD9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247B37"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2075F3" w14:textId="4957E736"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32626490"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35BA4F7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134856" w14:textId="31267974" w:rsidR="00C7370E" w:rsidRPr="00292CB0" w:rsidRDefault="00C7370E" w:rsidP="004800B7">
            <w:pPr>
              <w:pStyle w:val="Default"/>
              <w:keepLines/>
              <w:widowControl w:val="0"/>
              <w:numPr>
                <w:ilvl w:val="0"/>
                <w:numId w:val="247"/>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AD4B986" w14:textId="77777777" w:rsidTr="00B02532">
        <w:trPr>
          <w:trHeight w:val="284"/>
        </w:trPr>
        <w:tc>
          <w:tcPr>
            <w:tcW w:w="5000" w:type="pct"/>
            <w:gridSpan w:val="2"/>
            <w:shd w:val="clear" w:color="auto" w:fill="auto"/>
            <w:vAlign w:val="center"/>
          </w:tcPr>
          <w:p w14:paraId="10140371" w14:textId="2D8E8B55"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p>
        </w:tc>
      </w:tr>
      <w:tr w:rsidR="00292CB0" w:rsidRPr="00292CB0" w14:paraId="2F7F87C7" w14:textId="77777777" w:rsidTr="00B02532">
        <w:trPr>
          <w:trHeight w:val="284"/>
        </w:trPr>
        <w:tc>
          <w:tcPr>
            <w:tcW w:w="5000" w:type="pct"/>
            <w:gridSpan w:val="2"/>
            <w:shd w:val="clear" w:color="auto" w:fill="auto"/>
            <w:vAlign w:val="center"/>
          </w:tcPr>
          <w:p w14:paraId="05A53F71" w14:textId="2830593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5CC5498" w14:textId="77777777" w:rsidTr="00B30B20">
        <w:trPr>
          <w:trHeight w:val="284"/>
        </w:trPr>
        <w:tc>
          <w:tcPr>
            <w:tcW w:w="5000" w:type="pct"/>
            <w:gridSpan w:val="2"/>
            <w:shd w:val="clear" w:color="auto" w:fill="FFE599" w:themeFill="accent4" w:themeFillTint="66"/>
            <w:vAlign w:val="center"/>
          </w:tcPr>
          <w:p w14:paraId="005F5F01" w14:textId="65AA4F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3413275A" w14:textId="77777777" w:rsidTr="00B30B20">
        <w:trPr>
          <w:trHeight w:val="284"/>
        </w:trPr>
        <w:tc>
          <w:tcPr>
            <w:tcW w:w="200" w:type="pct"/>
            <w:shd w:val="clear" w:color="auto" w:fill="FFF2CC" w:themeFill="accent4" w:themeFillTint="33"/>
          </w:tcPr>
          <w:p w14:paraId="7D4DEDD5" w14:textId="75957C57"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60C9AD88" w14:textId="535F3600"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3F45A4" w14:textId="77777777" w:rsidTr="000F15F3">
        <w:trPr>
          <w:trHeight w:val="284"/>
        </w:trPr>
        <w:tc>
          <w:tcPr>
            <w:tcW w:w="200" w:type="pct"/>
            <w:shd w:val="clear" w:color="auto" w:fill="FFFFFF" w:themeFill="background1"/>
            <w:vAlign w:val="center"/>
          </w:tcPr>
          <w:p w14:paraId="653BA4DA" w14:textId="21F49E9F"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762DFD20" w14:textId="7AB9E963"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4307F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13A808AE"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061B86E"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2FED16CC"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35906AD9"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704B4D04" w14:textId="77777777"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545B9E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EF9890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31F31D59" w14:textId="256CFD28"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6B9BAAB" w14:textId="564C9340"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3B1C12" w14:textId="7F6ED7F2"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lastRenderedPageBreak/>
              <w:t>v zmysle dokumentácie uvedenej v časti „Forma a spôsob preukázania splnenia kritéria“</w:t>
            </w:r>
          </w:p>
          <w:p w14:paraId="2CB0B23C"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B2DECDE" w14:textId="3A5EEC1B"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6BE4E0A1" w14:textId="314246F6"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6A91F5C" w14:textId="574E45F8"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B64C751" w14:textId="33842323"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229E58BD" wp14:editId="2FBF0435">
                  <wp:extent cx="3648974" cy="1008943"/>
                  <wp:effectExtent l="0" t="0" r="0" b="127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39E38B14" wp14:editId="695B4359">
                  <wp:extent cx="3666227" cy="1111196"/>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8EEA5DD" w14:textId="77777777" w:rsidTr="000F15F3">
        <w:trPr>
          <w:trHeight w:val="284"/>
        </w:trPr>
        <w:tc>
          <w:tcPr>
            <w:tcW w:w="200" w:type="pct"/>
            <w:shd w:val="clear" w:color="auto" w:fill="FFFFFF" w:themeFill="background1"/>
            <w:vAlign w:val="center"/>
          </w:tcPr>
          <w:p w14:paraId="7492B62C" w14:textId="00EB3D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2.</w:t>
            </w:r>
          </w:p>
        </w:tc>
        <w:tc>
          <w:tcPr>
            <w:tcW w:w="4800" w:type="pct"/>
            <w:shd w:val="clear" w:color="auto" w:fill="FFFFFF" w:themeFill="background1"/>
            <w:vAlign w:val="center"/>
          </w:tcPr>
          <w:p w14:paraId="24643844" w14:textId="77777777" w:rsidR="00C7370E" w:rsidRPr="00292CB0" w:rsidRDefault="00C7370E" w:rsidP="00C7370E">
            <w:pPr>
              <w:spacing w:after="0" w:line="240" w:lineRule="auto"/>
              <w:rPr>
                <w:rFonts w:cstheme="minorHAnsi"/>
                <w:b/>
                <w:strike/>
                <w:sz w:val="18"/>
                <w:szCs w:val="18"/>
              </w:rPr>
            </w:pPr>
            <w:r w:rsidRPr="00292CB0">
              <w:rPr>
                <w:rFonts w:cstheme="minorHAnsi"/>
                <w:b/>
                <w:sz w:val="18"/>
                <w:szCs w:val="18"/>
              </w:rPr>
              <w:t>Zameranie projektu</w:t>
            </w:r>
          </w:p>
          <w:p w14:paraId="33CF58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485F15F"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 xml:space="preserve">oblasť odbytu zriadením predajní, </w:t>
            </w:r>
          </w:p>
          <w:p w14:paraId="1189878E"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nákup resp. modernizáciu zariadení a technológií pozberovej úpravy,</w:t>
            </w:r>
          </w:p>
          <w:p w14:paraId="64221558"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vybudovanie, modernizácia alebo rekonštrukcia skladovacích kapacít vrátane technológií,</w:t>
            </w:r>
          </w:p>
          <w:p w14:paraId="700D5294"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ostatné v rámci zamerania nezaradené do písm. a) až c),</w:t>
            </w:r>
          </w:p>
          <w:p w14:paraId="58768C8F"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1E8F03BE" w14:textId="7DC37D1A"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399B9A9D" w14:textId="1AC93269"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874F5B"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5EFC1320"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6DA3D036"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Calibri"/>
                <w:bCs/>
                <w:sz w:val="16"/>
                <w:szCs w:val="16"/>
              </w:rPr>
              <w:t xml:space="preserve">Výpis z CEHZ o počte zvierat za predchádzajúce dva roky pred dátumom podania </w:t>
            </w:r>
            <w:proofErr w:type="spellStart"/>
            <w:r w:rsidRPr="00292CB0">
              <w:rPr>
                <w:rFonts w:cs="Calibri"/>
                <w:bCs/>
                <w:sz w:val="16"/>
                <w:szCs w:val="16"/>
              </w:rPr>
              <w:t>ŽoNFP</w:t>
            </w:r>
            <w:proofErr w:type="spellEnd"/>
            <w:r w:rsidRPr="00292CB0">
              <w:rPr>
                <w:rFonts w:cs="Calibri"/>
                <w:bCs/>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A2E2071"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(v prípade, ak je projekt zameraný na chov včiel a drobného zvieratstva (VDJ))</w:t>
            </w:r>
          </w:p>
          <w:p w14:paraId="605F2AA9" w14:textId="2E0F0EBB"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64BC5A65" w14:textId="3A7FA011"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1A7B07" w14:textId="6339F6D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5997E65" w14:textId="77777777" w:rsidTr="000F15F3">
        <w:trPr>
          <w:trHeight w:val="284"/>
        </w:trPr>
        <w:tc>
          <w:tcPr>
            <w:tcW w:w="200" w:type="pct"/>
            <w:shd w:val="clear" w:color="auto" w:fill="FFFFFF" w:themeFill="background1"/>
            <w:vAlign w:val="center"/>
          </w:tcPr>
          <w:p w14:paraId="11116F77" w14:textId="6B6CE9DA"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34945C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D06EE9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DFBBDA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A8266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6D6431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4D8A4FD" w14:textId="7BF49430"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363E83BC"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074AC030" w14:textId="25D5A7E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9BBAD27"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1B0423" w14:textId="4764A29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56BA79" w14:textId="0C476E4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A4C20F7" w14:textId="38B9EBA2"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BD71E31" w14:textId="77777777" w:rsidTr="000F15F3">
        <w:trPr>
          <w:trHeight w:val="284"/>
        </w:trPr>
        <w:tc>
          <w:tcPr>
            <w:tcW w:w="200" w:type="pct"/>
            <w:shd w:val="clear" w:color="auto" w:fill="FFFFFF" w:themeFill="background1"/>
            <w:vAlign w:val="center"/>
          </w:tcPr>
          <w:p w14:paraId="0C4D4D25" w14:textId="55981919"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9670FB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31D28E76"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5B01A6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FF2FEC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825B64C" w14:textId="5BF0553F"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w:t>
            </w:r>
          </w:p>
          <w:p w14:paraId="49CF4186"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problém zo stratégie CLLD, ktorý projekt rieši, </w:t>
            </w:r>
          </w:p>
          <w:p w14:paraId="2F11893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4EC922FF"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55076B1"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813B109" w14:textId="0B2D472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30F6A6C" w14:textId="761F6117" w:rsidR="00463236" w:rsidRPr="00292CB0" w:rsidRDefault="00463236" w:rsidP="00C7370E">
            <w:pPr>
              <w:spacing w:after="0" w:line="240" w:lineRule="auto"/>
              <w:jc w:val="both"/>
              <w:rPr>
                <w:rFonts w:cstheme="minorHAnsi"/>
                <w:sz w:val="16"/>
                <w:szCs w:val="16"/>
                <w:u w:val="single"/>
              </w:rPr>
            </w:pPr>
          </w:p>
          <w:p w14:paraId="2CDCA5BE" w14:textId="5A36168E" w:rsidR="00463236" w:rsidRPr="00292CB0" w:rsidRDefault="00463236" w:rsidP="00C7370E">
            <w:pPr>
              <w:spacing w:after="0" w:line="240" w:lineRule="auto"/>
              <w:jc w:val="both"/>
              <w:rPr>
                <w:rFonts w:cstheme="minorHAnsi"/>
                <w:sz w:val="16"/>
                <w:szCs w:val="16"/>
                <w:u w:val="single"/>
              </w:rPr>
            </w:pPr>
          </w:p>
          <w:p w14:paraId="680C1F33" w14:textId="77777777" w:rsidR="00463236" w:rsidRPr="00292CB0" w:rsidRDefault="00463236" w:rsidP="00C7370E">
            <w:pPr>
              <w:spacing w:after="0" w:line="240" w:lineRule="auto"/>
              <w:jc w:val="both"/>
              <w:rPr>
                <w:rFonts w:cstheme="minorHAnsi"/>
                <w:sz w:val="16"/>
                <w:szCs w:val="16"/>
                <w:u w:val="single"/>
              </w:rPr>
            </w:pPr>
          </w:p>
          <w:p w14:paraId="167B7386"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4CCCB85" w14:textId="0C508F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ABFA14" w14:textId="6A1B511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745CD06" w14:textId="18A00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EA731FF" w14:textId="77777777" w:rsidTr="000F15F3">
        <w:trPr>
          <w:trHeight w:val="284"/>
        </w:trPr>
        <w:tc>
          <w:tcPr>
            <w:tcW w:w="200" w:type="pct"/>
            <w:shd w:val="clear" w:color="auto" w:fill="FFFFFF" w:themeFill="background1"/>
            <w:vAlign w:val="center"/>
          </w:tcPr>
          <w:p w14:paraId="08DFDA22" w14:textId="14A801E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lastRenderedPageBreak/>
              <w:t>5.</w:t>
            </w:r>
          </w:p>
        </w:tc>
        <w:tc>
          <w:tcPr>
            <w:tcW w:w="4800" w:type="pct"/>
            <w:shd w:val="clear" w:color="auto" w:fill="FFFFFF" w:themeFill="background1"/>
            <w:vAlign w:val="center"/>
          </w:tcPr>
          <w:p w14:paraId="658272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587A07BF" w14:textId="5083C3FE"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5C8800DA"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68959C8F"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4EA41355"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0786879D"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4F0D3C72"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49D4B3E9" w14:textId="77777777" w:rsidR="00C7370E" w:rsidRPr="00292CB0" w:rsidRDefault="00C7370E" w:rsidP="00C7370E">
            <w:pPr>
              <w:spacing w:after="0" w:line="240" w:lineRule="auto"/>
              <w:ind w:left="-11"/>
              <w:jc w:val="both"/>
              <w:rPr>
                <w:rFonts w:cstheme="minorHAnsi"/>
                <w:sz w:val="16"/>
                <w:szCs w:val="16"/>
              </w:rPr>
            </w:pPr>
          </w:p>
          <w:p w14:paraId="0006CAF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FA506A0"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18FBF801"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2E497D1" w14:textId="76E4AF69"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16A0DA8F" w14:textId="1FB4067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9CC810" w14:textId="551A13E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6359C4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r w:rsidRPr="00292CB0">
              <w:rPr>
                <w:rFonts w:cstheme="minorHAnsi"/>
                <w:bCs/>
                <w:sz w:val="16"/>
                <w:szCs w:val="16"/>
              </w:rPr>
              <w:t>+</w:t>
            </w:r>
          </w:p>
          <w:p w14:paraId="41B91E18"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5C45170" w14:textId="6B492CD4"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72A3FA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4557CF2" w14:textId="63CE5B1D"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F19EC83" w14:textId="77777777" w:rsidTr="00B30B20">
        <w:trPr>
          <w:trHeight w:val="340"/>
        </w:trPr>
        <w:tc>
          <w:tcPr>
            <w:tcW w:w="5000" w:type="pct"/>
            <w:gridSpan w:val="2"/>
            <w:shd w:val="clear" w:color="auto" w:fill="FFE599" w:themeFill="accent4" w:themeFillTint="66"/>
            <w:vAlign w:val="center"/>
          </w:tcPr>
          <w:p w14:paraId="13D0DF79" w14:textId="5C58D46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0E9EEC73" w14:textId="77777777" w:rsidTr="00B30B20">
        <w:trPr>
          <w:trHeight w:val="340"/>
        </w:trPr>
        <w:tc>
          <w:tcPr>
            <w:tcW w:w="200" w:type="pct"/>
            <w:shd w:val="clear" w:color="auto" w:fill="FFF2CC" w:themeFill="accent4" w:themeFillTint="33"/>
          </w:tcPr>
          <w:p w14:paraId="3F501D23" w14:textId="66233BB2"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C0533BF" w14:textId="51587932"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075DFA4A" w14:textId="77777777" w:rsidTr="00565A4C">
        <w:trPr>
          <w:trHeight w:val="340"/>
        </w:trPr>
        <w:tc>
          <w:tcPr>
            <w:tcW w:w="200" w:type="pct"/>
            <w:shd w:val="clear" w:color="auto" w:fill="FFFFFF" w:themeFill="background1"/>
            <w:vAlign w:val="center"/>
          </w:tcPr>
          <w:p w14:paraId="28BAE2B2" w14:textId="446D3BE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13DD54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2C2CB2FB" w14:textId="1F970AED"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49DB100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402323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4D036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C8872D8"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69AA7593"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4B6D6F94"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405E5F2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03A5AE7" w14:textId="14AA9AED"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9BE3526" w14:textId="37836A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Forma a spôsob preukázania splnenia kritéria</w:t>
            </w:r>
          </w:p>
          <w:p w14:paraId="7DBD35B5" w14:textId="0291493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FFA519" w14:textId="3B49E4CC"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CC11C0D" w14:textId="07EADEEB"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58591EB" w14:textId="77777777" w:rsidTr="00F00AED">
        <w:trPr>
          <w:trHeight w:val="340"/>
        </w:trPr>
        <w:tc>
          <w:tcPr>
            <w:tcW w:w="200" w:type="pct"/>
            <w:shd w:val="clear" w:color="auto" w:fill="FFFFFF" w:themeFill="background1"/>
            <w:vAlign w:val="center"/>
          </w:tcPr>
          <w:p w14:paraId="34F4D52B" w14:textId="2DA104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7.</w:t>
            </w:r>
          </w:p>
        </w:tc>
        <w:tc>
          <w:tcPr>
            <w:tcW w:w="4800" w:type="pct"/>
            <w:shd w:val="clear" w:color="auto" w:fill="FFFFFF" w:themeFill="background1"/>
            <w:vAlign w:val="center"/>
          </w:tcPr>
          <w:p w14:paraId="4A4C70E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01EEF823" w14:textId="77777777" w:rsidR="00C7370E" w:rsidRPr="00292CB0" w:rsidRDefault="00C7370E" w:rsidP="00C7370E">
            <w:pPr>
              <w:spacing w:after="0" w:line="240" w:lineRule="auto"/>
              <w:jc w:val="both"/>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47B2092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4158D4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7834E79" w14:textId="63B76456"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C5F44F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D4CA99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696E81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E22397B" w14:textId="77777777" w:rsidR="00C7370E" w:rsidRPr="00292CB0" w:rsidRDefault="00C7370E" w:rsidP="004800B7">
            <w:pPr>
              <w:pStyle w:val="Odsekzoznamu"/>
              <w:numPr>
                <w:ilvl w:val="0"/>
                <w:numId w:val="425"/>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203EA5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41F076" w14:textId="77777777"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7BB2A512" w14:textId="77777777"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4463C56" w14:textId="6232A1D2"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3BC98E2" w14:textId="77777777" w:rsidTr="00F00AED">
        <w:trPr>
          <w:trHeight w:val="340"/>
        </w:trPr>
        <w:tc>
          <w:tcPr>
            <w:tcW w:w="200" w:type="pct"/>
            <w:shd w:val="clear" w:color="auto" w:fill="FFFFFF" w:themeFill="background1"/>
            <w:vAlign w:val="center"/>
          </w:tcPr>
          <w:p w14:paraId="66EC98FF" w14:textId="1035194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E316C91"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7B01E114"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1224B341" w14:textId="77777777" w:rsidR="00C7370E" w:rsidRPr="00292CB0" w:rsidRDefault="00C7370E" w:rsidP="004800B7">
            <w:pPr>
              <w:pStyle w:val="Odsekzoznamu"/>
              <w:numPr>
                <w:ilvl w:val="0"/>
                <w:numId w:val="501"/>
              </w:numPr>
              <w:spacing w:after="0" w:line="240" w:lineRule="auto"/>
              <w:ind w:left="357" w:hanging="357"/>
              <w:rPr>
                <w:rFonts w:cstheme="minorHAnsi"/>
                <w:sz w:val="16"/>
                <w:szCs w:val="16"/>
              </w:rPr>
            </w:pPr>
            <w:r w:rsidRPr="00292CB0">
              <w:rPr>
                <w:rFonts w:cstheme="minorHAnsi"/>
                <w:sz w:val="16"/>
                <w:szCs w:val="16"/>
              </w:rPr>
              <w:t>áno</w:t>
            </w:r>
          </w:p>
          <w:p w14:paraId="2D843E8B" w14:textId="2AE42A10" w:rsidR="00C7370E" w:rsidRPr="00292CB0" w:rsidRDefault="00C7370E" w:rsidP="004800B7">
            <w:pPr>
              <w:pStyle w:val="Standard"/>
              <w:numPr>
                <w:ilvl w:val="0"/>
                <w:numId w:val="501"/>
              </w:numPr>
              <w:tabs>
                <w:tab w:val="left" w:pos="856"/>
              </w:tabs>
              <w:ind w:left="357" w:hanging="357"/>
              <w:jc w:val="both"/>
              <w:rPr>
                <w:rFonts w:asciiTheme="minorHAnsi" w:hAnsiTheme="minorHAnsi" w:cstheme="minorHAnsi"/>
                <w:sz w:val="18"/>
                <w:szCs w:val="18"/>
              </w:rPr>
            </w:pPr>
            <w:r w:rsidRPr="00292CB0">
              <w:rPr>
                <w:rFonts w:asciiTheme="minorHAnsi" w:hAnsiTheme="minorHAnsi" w:cstheme="minorHAnsi"/>
                <w:sz w:val="16"/>
                <w:szCs w:val="16"/>
              </w:rPr>
              <w:t>nie</w:t>
            </w:r>
          </w:p>
          <w:p w14:paraId="45602101"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EA9CF8" w14:textId="0A596389"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09495DC" w14:textId="2E53565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965E9D9" w14:textId="7F85C60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0F3094" w14:textId="60D42FF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244030D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CCDB017" w14:textId="468DD638"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9E92EF0" w14:textId="75186AA6"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51855938" w14:textId="3545D423" w:rsidR="00C7370E" w:rsidRPr="00292CB0" w:rsidRDefault="00C7370E" w:rsidP="004800B7">
            <w:pPr>
              <w:pStyle w:val="Textkomentra"/>
              <w:numPr>
                <w:ilvl w:val="0"/>
                <w:numId w:val="242"/>
              </w:numPr>
              <w:spacing w:after="0" w:line="240" w:lineRule="auto"/>
              <w:ind w:left="215" w:hanging="215"/>
              <w:jc w:val="both"/>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292CB0" w:rsidRPr="00292CB0" w14:paraId="0E96D1D2" w14:textId="77777777" w:rsidTr="00F00AED">
        <w:trPr>
          <w:trHeight w:val="340"/>
        </w:trPr>
        <w:tc>
          <w:tcPr>
            <w:tcW w:w="200" w:type="pct"/>
            <w:shd w:val="clear" w:color="auto" w:fill="FFFFFF" w:themeFill="background1"/>
            <w:vAlign w:val="center"/>
          </w:tcPr>
          <w:p w14:paraId="349DE22B" w14:textId="73E814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B15134" w14:textId="77777777" w:rsidR="00C7370E" w:rsidRPr="00292CB0" w:rsidRDefault="00C7370E" w:rsidP="00C7370E">
            <w:pPr>
              <w:pStyle w:val="Standard"/>
              <w:tabs>
                <w:tab w:val="left" w:pos="0"/>
              </w:tabs>
              <w:jc w:val="both"/>
              <w:rPr>
                <w:rFonts w:asciiTheme="minorHAnsi" w:hAnsiTheme="minorHAnsi" w:cstheme="minorHAnsi"/>
                <w:b/>
                <w:sz w:val="18"/>
                <w:szCs w:val="18"/>
              </w:rPr>
            </w:pPr>
            <w:r w:rsidRPr="00292CB0">
              <w:rPr>
                <w:rFonts w:asciiTheme="minorHAnsi" w:hAnsiTheme="minorHAnsi" w:cstheme="minorHAnsi"/>
                <w:b/>
                <w:sz w:val="18"/>
                <w:szCs w:val="18"/>
              </w:rPr>
              <w:t>Vek žiadateľa alebo najvyššieho predstaviteľa podniku</w:t>
            </w:r>
          </w:p>
          <w:p w14:paraId="2485279C" w14:textId="1F109C0F" w:rsidR="00C7370E" w:rsidRPr="00292CB0" w:rsidRDefault="00C7370E" w:rsidP="00C7370E">
            <w:pPr>
              <w:pStyle w:val="Standard"/>
              <w:tabs>
                <w:tab w:val="left" w:pos="0"/>
              </w:tabs>
              <w:jc w:val="both"/>
              <w:rPr>
                <w:rFonts w:asciiTheme="minorHAnsi" w:hAnsiTheme="minorHAnsi" w:cstheme="minorHAnsi"/>
                <w:sz w:val="16"/>
                <w:szCs w:val="16"/>
              </w:rPr>
            </w:pPr>
            <w:r w:rsidRPr="00292CB0">
              <w:rPr>
                <w:rFonts w:asciiTheme="minorHAnsi" w:hAnsiTheme="minorHAnsi" w:cstheme="minorHAnsi"/>
                <w:kern w:val="0"/>
                <w:sz w:val="16"/>
                <w:szCs w:val="16"/>
                <w:lang w:eastAsia="sk-SK"/>
              </w:rPr>
              <w:t xml:space="preserve">Žiadateľ alebo najvyšší predstaviteľ podniku žiadateľa </w:t>
            </w:r>
            <w:r w:rsidRPr="00292CB0">
              <w:rPr>
                <w:rFonts w:asciiTheme="minorHAnsi" w:hAnsiTheme="minorHAnsi" w:cstheme="minorHAnsi"/>
                <w:bCs/>
                <w:sz w:val="16"/>
                <w:szCs w:val="16"/>
              </w:rPr>
              <w:t>v čase podania ŽoNFP nemá viac ako 40 rokov (</w:t>
            </w:r>
            <w:proofErr w:type="spellStart"/>
            <w:r w:rsidRPr="00292CB0">
              <w:rPr>
                <w:rFonts w:asciiTheme="minorHAnsi" w:hAnsiTheme="minorHAnsi" w:cstheme="minorHAnsi"/>
                <w:bCs/>
                <w:sz w:val="16"/>
                <w:szCs w:val="16"/>
              </w:rPr>
              <w:t>t.j</w:t>
            </w:r>
            <w:proofErr w:type="spellEnd"/>
            <w:r w:rsidRPr="00292CB0">
              <w:rPr>
                <w:rFonts w:asciiTheme="minorHAnsi" w:hAnsiTheme="minorHAnsi" w:cstheme="minorHAnsi"/>
                <w:bCs/>
                <w:sz w:val="16"/>
                <w:szCs w:val="16"/>
              </w:rPr>
              <w:t>. nedosiahol 41 rokov).</w:t>
            </w:r>
          </w:p>
          <w:p w14:paraId="234D5ED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A3C4FC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76FAD1D" w14:textId="29D4060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36235F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40D7C6" w14:textId="77777777" w:rsidR="00C7370E" w:rsidRPr="00292CB0" w:rsidRDefault="00C7370E" w:rsidP="004800B7">
            <w:pPr>
              <w:pStyle w:val="Textkomentra"/>
              <w:numPr>
                <w:ilvl w:val="0"/>
                <w:numId w:val="502"/>
              </w:numPr>
              <w:spacing w:after="0" w:line="240" w:lineRule="auto"/>
              <w:ind w:left="215" w:hanging="215"/>
              <w:rPr>
                <w:rFonts w:cstheme="minorHAnsi"/>
                <w:sz w:val="16"/>
                <w:szCs w:val="16"/>
              </w:rPr>
            </w:pPr>
            <w:r w:rsidRPr="00292CB0">
              <w:rPr>
                <w:rFonts w:cstheme="minorHAnsi"/>
                <w:sz w:val="16"/>
                <w:szCs w:val="16"/>
              </w:rPr>
              <w:t xml:space="preserve">Potvrdenie preukazujúce právnu subjektivitu žiadateľa nie staršie ako 3 mesiace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A6711DA" w14:textId="009D1BD1" w:rsidR="00C7370E" w:rsidRPr="00292CB0" w:rsidRDefault="00C7370E" w:rsidP="004800B7">
            <w:pPr>
              <w:pStyle w:val="Textkomentra"/>
              <w:numPr>
                <w:ilvl w:val="0"/>
                <w:numId w:val="502"/>
              </w:numPr>
              <w:spacing w:after="0" w:line="240" w:lineRule="auto"/>
              <w:ind w:left="215" w:hanging="215"/>
              <w:rPr>
                <w:rFonts w:cstheme="minorHAnsi"/>
                <w:sz w:val="16"/>
                <w:szCs w:val="16"/>
              </w:rPr>
            </w:pPr>
            <w:r w:rsidRPr="00292CB0">
              <w:rPr>
                <w:rFonts w:cstheme="minorHAnsi"/>
                <w:sz w:val="16"/>
                <w:szCs w:val="16"/>
              </w:rPr>
              <w:t xml:space="preserve">Osvedčenie, že žiadateľ vykonáva činnosť ako SHR nie staršie ako 3 mesiace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AC8452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AC54FE5" w14:textId="264963A8"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746969" w14:textId="77777777" w:rsidTr="00F00AED">
        <w:trPr>
          <w:trHeight w:val="340"/>
        </w:trPr>
        <w:tc>
          <w:tcPr>
            <w:tcW w:w="200" w:type="pct"/>
            <w:shd w:val="clear" w:color="auto" w:fill="FFFFFF" w:themeFill="background1"/>
            <w:vAlign w:val="center"/>
          </w:tcPr>
          <w:p w14:paraId="0268C8AA" w14:textId="53EFF16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169A63E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3BF696E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7E076EBC" w14:textId="5FE0051A"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lastRenderedPageBreak/>
              <w:t>a) áno</w:t>
            </w:r>
            <w:r w:rsidR="008A3800" w:rsidRPr="00292CB0">
              <w:rPr>
                <w:rFonts w:cstheme="minorHAnsi"/>
                <w:sz w:val="16"/>
                <w:szCs w:val="16"/>
              </w:rPr>
              <w:t>,</w:t>
            </w:r>
            <w:r w:rsidR="008A3800" w:rsidRPr="00292CB0">
              <w:rPr>
                <w:sz w:val="16"/>
                <w:szCs w:val="16"/>
              </w:rPr>
              <w:t xml:space="preserve"> doposiaľ nebola schválená</w:t>
            </w:r>
          </w:p>
          <w:p w14:paraId="7E300E31" w14:textId="52226719" w:rsidR="00C7370E" w:rsidRPr="00292CB0" w:rsidRDefault="00C7370E" w:rsidP="00C7370E">
            <w:pPr>
              <w:pStyle w:val="Odsekzoznamu"/>
              <w:spacing w:after="0" w:line="240" w:lineRule="auto"/>
              <w:ind w:left="0"/>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40E0B14" w14:textId="45F8C79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9CBE105" w14:textId="499CD5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84663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7F516CD"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0707FC" w14:textId="05FAAC81"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BE4ED68" w14:textId="2838FDA2"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4"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137E75DE" w14:textId="77777777" w:rsidTr="00F00AED">
        <w:trPr>
          <w:trHeight w:val="340"/>
        </w:trPr>
        <w:tc>
          <w:tcPr>
            <w:tcW w:w="200" w:type="pct"/>
            <w:shd w:val="clear" w:color="auto" w:fill="FFFFFF" w:themeFill="background1"/>
            <w:vAlign w:val="center"/>
          </w:tcPr>
          <w:p w14:paraId="549F4892" w14:textId="26CBF1C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11.</w:t>
            </w:r>
          </w:p>
        </w:tc>
        <w:tc>
          <w:tcPr>
            <w:tcW w:w="4800" w:type="pct"/>
            <w:shd w:val="clear" w:color="auto" w:fill="FFFFFF" w:themeFill="background1"/>
            <w:vAlign w:val="center"/>
          </w:tcPr>
          <w:p w14:paraId="78FBD6FB" w14:textId="79759022"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78CD0A6"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302D41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331EE3E"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8DAFB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F9AEE98"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5C04BBB"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6D26315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6D40439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556E592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0734D26" w14:textId="689A119C"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2638F49"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07CAD54"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A121FC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4459A1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566E1D8" w14:textId="045F852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F2E533"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DB4CF0" w14:textId="44D9E4D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808C68"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1CBB60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6B7C7F2" w14:textId="1324E712" w:rsidR="00C7370E" w:rsidRPr="00292CB0" w:rsidRDefault="00C7370E" w:rsidP="004800B7">
            <w:pPr>
              <w:pStyle w:val="Default"/>
              <w:keepLines/>
              <w:widowControl w:val="0"/>
              <w:numPr>
                <w:ilvl w:val="0"/>
                <w:numId w:val="260"/>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FE89434" w14:textId="77777777" w:rsidTr="00F00AED">
        <w:trPr>
          <w:trHeight w:val="340"/>
        </w:trPr>
        <w:tc>
          <w:tcPr>
            <w:tcW w:w="200" w:type="pct"/>
            <w:shd w:val="clear" w:color="auto" w:fill="FFFFFF" w:themeFill="background1"/>
            <w:vAlign w:val="center"/>
          </w:tcPr>
          <w:p w14:paraId="7066684E" w14:textId="415F3A0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12.</w:t>
            </w:r>
          </w:p>
        </w:tc>
        <w:tc>
          <w:tcPr>
            <w:tcW w:w="4800" w:type="pct"/>
            <w:shd w:val="clear" w:color="auto" w:fill="FFFFFF" w:themeFill="background1"/>
            <w:vAlign w:val="center"/>
          </w:tcPr>
          <w:p w14:paraId="0651532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8EFA8C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D29C6B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B8080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1805CD" w14:textId="77777777" w:rsidR="00C7370E" w:rsidRPr="00292CB0" w:rsidRDefault="00C7370E" w:rsidP="00C7370E">
            <w:pPr>
              <w:spacing w:after="0" w:line="240" w:lineRule="auto"/>
              <w:jc w:val="both"/>
              <w:rPr>
                <w:rFonts w:cstheme="minorHAnsi"/>
                <w:sz w:val="16"/>
                <w:szCs w:val="16"/>
              </w:rPr>
            </w:pPr>
          </w:p>
          <w:p w14:paraId="5DA3517A"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5D79A483" w14:textId="4BD0D2E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w:t>
            </w:r>
            <w:r w:rsidRPr="00292CB0">
              <w:rPr>
                <w:rFonts w:cstheme="minorHAnsi"/>
                <w:sz w:val="16"/>
                <w:szCs w:val="16"/>
                <w:lang w:eastAsia="sk-SK"/>
              </w:rPr>
              <w:lastRenderedPageBreak/>
              <w:t>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9F21BE7" w14:textId="3F31880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825593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3481F6" w14:textId="44EABAC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7CBE164B"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23FAF9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8D0DE2F" w14:textId="6D19CE58" w:rsidR="00C7370E" w:rsidRPr="00292CB0" w:rsidRDefault="00C7370E" w:rsidP="004800B7">
            <w:pPr>
              <w:pStyle w:val="Default"/>
              <w:keepLines/>
              <w:widowControl w:val="0"/>
              <w:numPr>
                <w:ilvl w:val="0"/>
                <w:numId w:val="261"/>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C6908A7" w14:textId="77777777" w:rsidTr="00964C4F">
        <w:trPr>
          <w:trHeight w:val="340"/>
        </w:trPr>
        <w:tc>
          <w:tcPr>
            <w:tcW w:w="5000" w:type="pct"/>
            <w:gridSpan w:val="2"/>
            <w:shd w:val="clear" w:color="auto" w:fill="auto"/>
            <w:vAlign w:val="center"/>
          </w:tcPr>
          <w:p w14:paraId="42BD1F5D" w14:textId="1D3BD434"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lastRenderedPageBreak/>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4529DFED" w14:textId="77777777" w:rsidTr="00964C4F">
        <w:trPr>
          <w:trHeight w:val="340"/>
        </w:trPr>
        <w:tc>
          <w:tcPr>
            <w:tcW w:w="5000" w:type="pct"/>
            <w:gridSpan w:val="2"/>
            <w:shd w:val="clear" w:color="auto" w:fill="auto"/>
            <w:vAlign w:val="center"/>
          </w:tcPr>
          <w:p w14:paraId="1BF9471D" w14:textId="384D3CA3"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C94D7D8" w14:textId="77777777" w:rsidTr="00B30B20">
        <w:trPr>
          <w:trHeight w:val="284"/>
        </w:trPr>
        <w:tc>
          <w:tcPr>
            <w:tcW w:w="5000" w:type="pct"/>
            <w:gridSpan w:val="2"/>
            <w:shd w:val="clear" w:color="auto" w:fill="FFE599" w:themeFill="accent4" w:themeFillTint="66"/>
            <w:vAlign w:val="center"/>
          </w:tcPr>
          <w:p w14:paraId="37413B83" w14:textId="224BD384"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7452067B" w14:textId="77777777" w:rsidTr="00B30B20">
        <w:trPr>
          <w:trHeight w:val="284"/>
        </w:trPr>
        <w:tc>
          <w:tcPr>
            <w:tcW w:w="200" w:type="pct"/>
            <w:shd w:val="clear" w:color="auto" w:fill="FFF2CC" w:themeFill="accent4" w:themeFillTint="33"/>
          </w:tcPr>
          <w:p w14:paraId="1114F40C" w14:textId="405C6631" w:rsidR="00C7370E" w:rsidRPr="00292CB0" w:rsidRDefault="00C7370E" w:rsidP="00C7370E">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5BE65BF" w14:textId="14C38D42"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25BC3E4" w14:textId="77777777" w:rsidTr="00F00AED">
        <w:trPr>
          <w:trHeight w:val="284"/>
        </w:trPr>
        <w:tc>
          <w:tcPr>
            <w:tcW w:w="200" w:type="pct"/>
            <w:shd w:val="clear" w:color="auto" w:fill="FFFFFF" w:themeFill="background1"/>
            <w:vAlign w:val="center"/>
          </w:tcPr>
          <w:p w14:paraId="3D458C45" w14:textId="074CE77B"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6E5C159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5DB4AF0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77AC48EE"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76D00B"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spĺňa aspoň jedno kritérium,</w:t>
            </w:r>
          </w:p>
          <w:p w14:paraId="1417F9F6"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spĺňa obidve kritériá,</w:t>
            </w:r>
          </w:p>
          <w:p w14:paraId="16C331D4" w14:textId="5A0B6609"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nespĺňa ani jedno ekonomické kritérium.</w:t>
            </w:r>
          </w:p>
          <w:p w14:paraId="1CA58E89" w14:textId="0575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1659DF5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0D99740"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85F6FF3" w14:textId="2E361740"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056A581" w14:textId="15F6DF6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71812BD" w14:textId="4C209E9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193C470"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59611D1" w14:textId="65935752"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593647D4" w14:textId="3A92F43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2B06EC0" w14:textId="7F2F0EE3"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8BC1418" w14:textId="24D58F9B"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135E614" wp14:editId="6856F61E">
                  <wp:extent cx="3646937" cy="1159455"/>
                  <wp:effectExtent l="0" t="0" r="0" b="317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8809" cy="117912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73E83026" wp14:editId="2D8C24EE">
                  <wp:extent cx="3666227" cy="1111196"/>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26A38C59" w14:textId="77777777" w:rsidTr="00A26F7F">
        <w:trPr>
          <w:trHeight w:val="284"/>
        </w:trPr>
        <w:tc>
          <w:tcPr>
            <w:tcW w:w="200" w:type="pct"/>
            <w:shd w:val="clear" w:color="auto" w:fill="FFFFFF" w:themeFill="background1"/>
            <w:vAlign w:val="center"/>
          </w:tcPr>
          <w:p w14:paraId="00DDA222" w14:textId="224BF30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75058E3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712D43DE" w14:textId="28F47E26"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w:t>
            </w:r>
          </w:p>
          <w:p w14:paraId="709199E6" w14:textId="34183C9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lastRenderedPageBreak/>
              <w:t>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w:t>
            </w:r>
          </w:p>
          <w:p w14:paraId="1CCA0F4F" w14:textId="3472542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 xml:space="preserve"> 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0EB9FBD4" w14:textId="211274C5"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iCs/>
                <w:sz w:val="16"/>
                <w:szCs w:val="16"/>
                <w:lang w:eastAsia="sk-SK"/>
              </w:rPr>
              <w:t xml:space="preserve"> </w:t>
            </w:r>
            <w:r w:rsidRPr="00292CB0">
              <w:rPr>
                <w:rFonts w:cstheme="minorHAnsi"/>
                <w:sz w:val="16"/>
                <w:szCs w:val="16"/>
              </w:rPr>
              <w:t>nákup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0FFEBB5A"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ostatné inovatívne technológie v súvislosti s danou činnosťou  nezaradené v písm. a) až c),</w:t>
            </w:r>
          </w:p>
          <w:p w14:paraId="3A661C2D"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žiadateľ kritérium nesplnil.</w:t>
            </w:r>
          </w:p>
          <w:p w14:paraId="7A53B1D3" w14:textId="77777777" w:rsidR="00C7370E" w:rsidRPr="00292CB0" w:rsidRDefault="00C7370E" w:rsidP="00C7370E">
            <w:pPr>
              <w:pStyle w:val="Odsekzoznamu"/>
              <w:spacing w:after="0" w:line="240" w:lineRule="auto"/>
              <w:ind w:left="273"/>
              <w:jc w:val="both"/>
              <w:rPr>
                <w:rFonts w:cstheme="minorHAnsi"/>
                <w:sz w:val="16"/>
                <w:szCs w:val="16"/>
              </w:rPr>
            </w:pPr>
          </w:p>
          <w:p w14:paraId="77D9F6CB" w14:textId="09B51269"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69FAECD" w14:textId="17658CDE"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Investície v súlade s Kódexom správnej poľnohospodárskej praxe na znižovanie emisií amoniaku z chovov hospodárskych zvierat a aplikovania hnojív do pôdy, vestník MŽP SR č. 2/2020 </w:t>
            </w:r>
            <w:hyperlink r:id="rId35" w:history="1">
              <w:r w:rsidRPr="00292CB0">
                <w:rPr>
                  <w:rStyle w:val="Hypertextovprepojenie"/>
                  <w:rFonts w:cstheme="minorHAnsi"/>
                  <w:color w:val="auto"/>
                  <w:sz w:val="16"/>
                  <w:szCs w:val="16"/>
                </w:rPr>
                <w:t>https://www.minzp.sk/files/vestniky/vestnik-2020-2.pdf</w:t>
              </w:r>
            </w:hyperlink>
            <w:r w:rsidRPr="00292CB0">
              <w:rPr>
                <w:rFonts w:cstheme="minorHAnsi"/>
                <w:sz w:val="16"/>
                <w:szCs w:val="16"/>
              </w:rPr>
              <w:t xml:space="preserve">  (ak relevantné).</w:t>
            </w:r>
          </w:p>
          <w:p w14:paraId="6701F651" w14:textId="5F4F85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536767"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 xml:space="preserve">ozpočet projektu) </w:t>
            </w:r>
          </w:p>
          <w:p w14:paraId="07B2BC6E"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Formulár ŽoNFP – (tabuľka č. 7 - Popis projektu)</w:t>
            </w:r>
          </w:p>
          <w:p w14:paraId="6EF36B8D"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Potvrdenie NPPC – TSUP Rovinka,</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w:t>
            </w:r>
            <w:r w:rsidRPr="00292CB0">
              <w:rPr>
                <w:rFonts w:cstheme="minorHAnsi"/>
                <w:b/>
                <w:sz w:val="16"/>
                <w:szCs w:val="16"/>
              </w:rPr>
              <w:t xml:space="preserve"> </w:t>
            </w:r>
            <w:r w:rsidRPr="00292CB0">
              <w:rPr>
                <w:rFonts w:cstheme="minorHAnsi"/>
                <w:sz w:val="16"/>
                <w:szCs w:val="16"/>
              </w:rPr>
              <w:t>v súvislosti s variabilnou aplikáciou organických a priemyselných hnojív a ostatných substrátov s cieľom zlepšenia kvalitatívnych vlastností a úrodnosti pôdy a ochrany pred jej degradáciou)</w:t>
            </w:r>
          </w:p>
          <w:p w14:paraId="0E4EF99D" w14:textId="57E67D5E" w:rsidR="00C7370E" w:rsidRPr="00292CB0" w:rsidRDefault="00C7370E"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Popis v projekte realizácie (Príloha 2B k príručke pre prijímateľa LEADER)</w:t>
            </w:r>
          </w:p>
          <w:p w14:paraId="7B81798A" w14:textId="18187838"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1209EB1" w14:textId="3000680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8D6F6CB" w14:textId="23E942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3F472001" w14:textId="59C6950C" w:rsidR="00C7370E" w:rsidRPr="00292CB0" w:rsidRDefault="00C7370E" w:rsidP="000E4642">
            <w:pPr>
              <w:pStyle w:val="Odsekzoznamu"/>
              <w:numPr>
                <w:ilvl w:val="0"/>
                <w:numId w:val="48"/>
              </w:numPr>
              <w:spacing w:after="0" w:line="240" w:lineRule="auto"/>
              <w:ind w:left="213" w:hanging="213"/>
              <w:jc w:val="both"/>
              <w:rPr>
                <w:rFonts w:cstheme="minorHAnsi"/>
                <w:sz w:val="16"/>
                <w:szCs w:val="16"/>
              </w:rPr>
            </w:pPr>
            <w:r w:rsidRPr="00292CB0">
              <w:rPr>
                <w:rFonts w:cstheme="minorHAnsi"/>
                <w:sz w:val="16"/>
                <w:szCs w:val="16"/>
              </w:rPr>
              <w:t xml:space="preserve">Potvrdenie NPPC – TSUP Rovinka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292CB0">
              <w:rPr>
                <w:rFonts w:cstheme="minorHAnsi"/>
                <w:bCs/>
                <w:sz w:val="16"/>
                <w:szCs w:val="16"/>
              </w:rPr>
              <w:t>je možné, aby prílohy boli vypracované (podpísané) aj po termíne predloženia ŽoNFP, najneskôr ku dňu doplnenia chýbajúcich náležitostí ŽoNFP.</w:t>
            </w:r>
          </w:p>
        </w:tc>
      </w:tr>
      <w:tr w:rsidR="00292CB0" w:rsidRPr="00292CB0" w14:paraId="1B1F30FC" w14:textId="77777777" w:rsidTr="00A26F7F">
        <w:trPr>
          <w:trHeight w:val="284"/>
        </w:trPr>
        <w:tc>
          <w:tcPr>
            <w:tcW w:w="200" w:type="pct"/>
            <w:shd w:val="clear" w:color="auto" w:fill="FFFFFF" w:themeFill="background1"/>
            <w:vAlign w:val="center"/>
          </w:tcPr>
          <w:p w14:paraId="2560145E" w14:textId="2F37967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lastRenderedPageBreak/>
              <w:t>3.</w:t>
            </w:r>
          </w:p>
        </w:tc>
        <w:tc>
          <w:tcPr>
            <w:tcW w:w="4800" w:type="pct"/>
            <w:shd w:val="clear" w:color="auto" w:fill="FFFFFF" w:themeFill="background1"/>
            <w:vAlign w:val="center"/>
          </w:tcPr>
          <w:p w14:paraId="1BB1DA4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110EEFA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050D36D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FE51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57D924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D618096"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08EEFA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78BFEB5" w14:textId="1AD4B4D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0B72345" w14:textId="3E6037B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1FFFE3" w14:textId="7C83F2B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F09CCEC" w14:textId="5F1BE26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686C423" w14:textId="383C39B0"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A9E732B" w14:textId="77777777" w:rsidTr="00A26F7F">
        <w:trPr>
          <w:trHeight w:val="284"/>
        </w:trPr>
        <w:tc>
          <w:tcPr>
            <w:tcW w:w="200" w:type="pct"/>
            <w:shd w:val="clear" w:color="auto" w:fill="FFFFFF" w:themeFill="background1"/>
            <w:vAlign w:val="center"/>
          </w:tcPr>
          <w:p w14:paraId="7E3958D5" w14:textId="2CA34B5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3EE5536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7A27E10A"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6F136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4EB7DB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E5C3E5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33D18D8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092ED40D"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489BB0E"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2D9FB1B"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1370115D" w14:textId="05B0D8B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6C82B" w14:textId="196541F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2157851" w14:textId="19E7020B"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9ACF03" w14:textId="1098BCD0"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lastRenderedPageBreak/>
              <w:t>Spôsob overenia</w:t>
            </w:r>
          </w:p>
          <w:p w14:paraId="4006A96C" w14:textId="7EB522A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3590E1F" w14:textId="77777777" w:rsidTr="00A26F7F">
        <w:trPr>
          <w:trHeight w:val="284"/>
        </w:trPr>
        <w:tc>
          <w:tcPr>
            <w:tcW w:w="200" w:type="pct"/>
            <w:shd w:val="clear" w:color="auto" w:fill="FFFFFF" w:themeFill="background1"/>
            <w:vAlign w:val="center"/>
          </w:tcPr>
          <w:p w14:paraId="0B464C35" w14:textId="48E47652"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lastRenderedPageBreak/>
              <w:t>5.</w:t>
            </w:r>
          </w:p>
        </w:tc>
        <w:tc>
          <w:tcPr>
            <w:tcW w:w="4800" w:type="pct"/>
            <w:shd w:val="clear" w:color="auto" w:fill="FFFFFF" w:themeFill="background1"/>
            <w:vAlign w:val="center"/>
          </w:tcPr>
          <w:p w14:paraId="4655367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E1710D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65ED6530"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5F4FC9E9"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1301E9EE"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4B7813B8"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589965E4"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0FE6B2D3" w14:textId="77777777" w:rsidR="00C7370E" w:rsidRPr="00292CB0" w:rsidRDefault="00C7370E" w:rsidP="00C7370E">
            <w:pPr>
              <w:spacing w:after="0" w:line="240" w:lineRule="auto"/>
              <w:ind w:left="-11"/>
              <w:jc w:val="both"/>
              <w:rPr>
                <w:rFonts w:cstheme="minorHAnsi"/>
                <w:sz w:val="16"/>
                <w:szCs w:val="16"/>
              </w:rPr>
            </w:pPr>
          </w:p>
          <w:p w14:paraId="2066F7B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939B74B"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2639783D"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967C9DF" w14:textId="1787A44D"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DBB876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DB83014" w14:textId="6EC55F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ACEA3F" w14:textId="011D5C4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430A6"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C9B372F"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56A49F1B" w14:textId="64323722"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253A2082" w14:textId="59FDBDE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7628B949" w14:textId="1CCB9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41A95CF" w14:textId="77777777" w:rsidTr="00B30B20">
        <w:trPr>
          <w:trHeight w:val="340"/>
        </w:trPr>
        <w:tc>
          <w:tcPr>
            <w:tcW w:w="5000" w:type="pct"/>
            <w:gridSpan w:val="2"/>
            <w:shd w:val="clear" w:color="auto" w:fill="FFE599" w:themeFill="accent4" w:themeFillTint="66"/>
            <w:vAlign w:val="center"/>
          </w:tcPr>
          <w:p w14:paraId="10C296A9" w14:textId="534FA51F" w:rsidR="00C7370E" w:rsidRPr="00292CB0" w:rsidRDefault="00C7370E" w:rsidP="00B30B20">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1DF9568C" w14:textId="77777777" w:rsidTr="00B30B20">
        <w:trPr>
          <w:trHeight w:val="340"/>
        </w:trPr>
        <w:tc>
          <w:tcPr>
            <w:tcW w:w="200" w:type="pct"/>
            <w:shd w:val="clear" w:color="auto" w:fill="FFF2CC" w:themeFill="accent4" w:themeFillTint="33"/>
          </w:tcPr>
          <w:p w14:paraId="00655D93" w14:textId="251E31F6"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6622384" w14:textId="3C60C17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1974A453" w14:textId="77777777" w:rsidTr="00A26F7F">
        <w:trPr>
          <w:trHeight w:val="340"/>
        </w:trPr>
        <w:tc>
          <w:tcPr>
            <w:tcW w:w="200" w:type="pct"/>
            <w:shd w:val="clear" w:color="auto" w:fill="FFFFFF" w:themeFill="background1"/>
            <w:vAlign w:val="center"/>
          </w:tcPr>
          <w:p w14:paraId="02CEA327" w14:textId="513348C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6.</w:t>
            </w:r>
          </w:p>
        </w:tc>
        <w:tc>
          <w:tcPr>
            <w:tcW w:w="4800" w:type="pct"/>
            <w:shd w:val="clear" w:color="auto" w:fill="FFFFFF" w:themeFill="background1"/>
            <w:vAlign w:val="center"/>
          </w:tcPr>
          <w:p w14:paraId="7054C0B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7E7248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14DB78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86770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A904DB6"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1D02171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743DD3E1"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02F653DB"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3EFBA870" w14:textId="0A1CF64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1F48130" w14:textId="66F106F0"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C0D0E57" w14:textId="391D7E3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C3A50A" w14:textId="1A8361A7" w:rsidR="00C7370E" w:rsidRPr="00292CB0" w:rsidRDefault="00C7370E" w:rsidP="009F1D61">
            <w:pPr>
              <w:pStyle w:val="Odsekzoznamu"/>
              <w:numPr>
                <w:ilvl w:val="0"/>
                <w:numId w:val="98"/>
              </w:numPr>
              <w:spacing w:after="0" w:line="240" w:lineRule="auto"/>
              <w:ind w:left="176" w:hanging="176"/>
              <w:jc w:val="both"/>
              <w:rPr>
                <w:rFonts w:cstheme="minorHAnsi"/>
                <w:bCs/>
                <w:sz w:val="14"/>
                <w:szCs w:val="14"/>
              </w:rPr>
            </w:pPr>
            <w:r w:rsidRPr="00292CB0">
              <w:rPr>
                <w:rFonts w:cstheme="minorHAnsi"/>
                <w:sz w:val="16"/>
                <w:szCs w:val="16"/>
              </w:rPr>
              <w:t>Popis v projekte realizácie (Príloha 2B k príručke pre prijímateľa LEADER)</w:t>
            </w:r>
          </w:p>
          <w:p w14:paraId="281FCDE2" w14:textId="4900F65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28BD4F0" w14:textId="26D3DDF7" w:rsidR="00C7370E" w:rsidRPr="00292CB0" w:rsidRDefault="00C7370E" w:rsidP="009F1D61">
            <w:pPr>
              <w:pStyle w:val="Default"/>
              <w:keepLines/>
              <w:widowControl w:val="0"/>
              <w:numPr>
                <w:ilvl w:val="0"/>
                <w:numId w:val="9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AF5C00B" w14:textId="77777777" w:rsidTr="00A26F7F">
        <w:trPr>
          <w:trHeight w:val="340"/>
        </w:trPr>
        <w:tc>
          <w:tcPr>
            <w:tcW w:w="200" w:type="pct"/>
            <w:shd w:val="clear" w:color="auto" w:fill="FFFFFF" w:themeFill="background1"/>
            <w:vAlign w:val="center"/>
          </w:tcPr>
          <w:p w14:paraId="62693490" w14:textId="2ADF0E9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7.</w:t>
            </w:r>
          </w:p>
        </w:tc>
        <w:tc>
          <w:tcPr>
            <w:tcW w:w="4800" w:type="pct"/>
            <w:shd w:val="clear" w:color="auto" w:fill="FFFFFF" w:themeFill="background1"/>
            <w:vAlign w:val="center"/>
          </w:tcPr>
          <w:p w14:paraId="442AEE47" w14:textId="6FBA2D9D"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2892CB4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228CD50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0FD4776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64F4B348" w14:textId="7777777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lastRenderedPageBreak/>
              <w:t>MAS stanoví body v prípade odpovede áno, aj v prípade odpovede nie.</w:t>
            </w:r>
          </w:p>
          <w:p w14:paraId="1A8EB25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F5C7DA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D8AFE2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F17E86"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068FD3EB"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6C18DF3" w14:textId="77777777"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6F8A3A" w14:textId="77777777"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5344A188" w14:textId="4FAA2BA6"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4C62D69" w14:textId="77777777" w:rsidTr="00A26F7F">
        <w:trPr>
          <w:trHeight w:val="340"/>
        </w:trPr>
        <w:tc>
          <w:tcPr>
            <w:tcW w:w="200" w:type="pct"/>
            <w:shd w:val="clear" w:color="auto" w:fill="FFFFFF" w:themeFill="background1"/>
            <w:vAlign w:val="center"/>
          </w:tcPr>
          <w:p w14:paraId="65F83A73" w14:textId="006313D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lastRenderedPageBreak/>
              <w:t>8.</w:t>
            </w:r>
          </w:p>
        </w:tc>
        <w:tc>
          <w:tcPr>
            <w:tcW w:w="4800" w:type="pct"/>
            <w:shd w:val="clear" w:color="auto" w:fill="FFFFFF" w:themeFill="background1"/>
            <w:vAlign w:val="center"/>
          </w:tcPr>
          <w:p w14:paraId="4B927707"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01E96A95"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72AA9764" w14:textId="77777777" w:rsidR="00C7370E" w:rsidRPr="00292CB0" w:rsidRDefault="00C7370E" w:rsidP="004800B7">
            <w:pPr>
              <w:pStyle w:val="Odsekzoznamu"/>
              <w:numPr>
                <w:ilvl w:val="0"/>
                <w:numId w:val="262"/>
              </w:numPr>
              <w:spacing w:after="0" w:line="240" w:lineRule="auto"/>
              <w:ind w:left="355" w:hanging="355"/>
              <w:rPr>
                <w:rFonts w:cstheme="minorHAnsi"/>
                <w:sz w:val="16"/>
                <w:szCs w:val="16"/>
              </w:rPr>
            </w:pPr>
            <w:r w:rsidRPr="00292CB0">
              <w:rPr>
                <w:rFonts w:cstheme="minorHAnsi"/>
                <w:sz w:val="16"/>
                <w:szCs w:val="16"/>
              </w:rPr>
              <w:t>áno</w:t>
            </w:r>
          </w:p>
          <w:p w14:paraId="157EB931" w14:textId="77777777" w:rsidR="00C7370E" w:rsidRPr="00292CB0" w:rsidRDefault="00C7370E" w:rsidP="004800B7">
            <w:pPr>
              <w:pStyle w:val="Standard"/>
              <w:numPr>
                <w:ilvl w:val="0"/>
                <w:numId w:val="262"/>
              </w:numPr>
              <w:tabs>
                <w:tab w:val="left" w:pos="856"/>
              </w:tabs>
              <w:ind w:left="355" w:hanging="355"/>
              <w:jc w:val="both"/>
              <w:rPr>
                <w:rFonts w:asciiTheme="minorHAnsi" w:hAnsiTheme="minorHAnsi" w:cstheme="minorHAnsi"/>
                <w:sz w:val="18"/>
                <w:szCs w:val="18"/>
              </w:rPr>
            </w:pPr>
            <w:r w:rsidRPr="00292CB0">
              <w:rPr>
                <w:rFonts w:asciiTheme="minorHAnsi" w:hAnsiTheme="minorHAnsi" w:cstheme="minorHAnsi"/>
                <w:sz w:val="16"/>
                <w:szCs w:val="16"/>
              </w:rPr>
              <w:t>nie</w:t>
            </w:r>
          </w:p>
          <w:p w14:paraId="39933989" w14:textId="77777777" w:rsidR="00C7370E" w:rsidRPr="00292CB0" w:rsidRDefault="00C7370E" w:rsidP="00C7370E">
            <w:pPr>
              <w:pStyle w:val="Standard"/>
              <w:tabs>
                <w:tab w:val="left" w:pos="856"/>
              </w:tabs>
              <w:jc w:val="both"/>
              <w:rPr>
                <w:rFonts w:asciiTheme="minorHAnsi" w:hAnsiTheme="minorHAnsi" w:cstheme="minorHAnsi"/>
                <w:sz w:val="18"/>
                <w:szCs w:val="18"/>
              </w:rPr>
            </w:pPr>
          </w:p>
          <w:p w14:paraId="6013011A"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ŽoNFP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603CA274" w14:textId="294D8C61"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1311529" w14:textId="439E9AD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34468B8" w14:textId="6142889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D7912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60FCDC0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5BA7F81" w14:textId="7C0EE9BD"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EBA4F00" w14:textId="22D76BD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914F9F7" w14:textId="64843C7E" w:rsidR="00C7370E" w:rsidRPr="00292CB0" w:rsidRDefault="00C7370E" w:rsidP="00C7370E">
            <w:pPr>
              <w:pStyle w:val="Textkomentra"/>
              <w:spacing w:after="0" w:line="240" w:lineRule="auto"/>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r w:rsidR="009C6093" w:rsidRPr="00292CB0">
              <w:rPr>
                <w:rFonts w:cstheme="minorHAnsi"/>
                <w:bCs/>
                <w:sz w:val="16"/>
                <w:szCs w:val="16"/>
              </w:rPr>
              <w:t xml:space="preserve"> </w:t>
            </w:r>
            <w:r w:rsidRPr="00292CB0">
              <w:rPr>
                <w:rFonts w:cstheme="minorHAnsi"/>
                <w:bCs/>
                <w:sz w:val="16"/>
                <w:szCs w:val="16"/>
              </w:rPr>
              <w:t>ŽoNFP zo strany príslušnej MAS je možné, aby prílohy boli vypracované (podpísané) aj po termíne predloženia ŽoNFP, najneskôr ku dňu doplnenia chýbajúcich náležitostí ŽoNFP.</w:t>
            </w:r>
          </w:p>
        </w:tc>
      </w:tr>
      <w:tr w:rsidR="00292CB0" w:rsidRPr="00292CB0" w14:paraId="18030206" w14:textId="77777777" w:rsidTr="00A26F7F">
        <w:trPr>
          <w:trHeight w:val="340"/>
        </w:trPr>
        <w:tc>
          <w:tcPr>
            <w:tcW w:w="200" w:type="pct"/>
            <w:shd w:val="clear" w:color="auto" w:fill="FFFFFF" w:themeFill="background1"/>
            <w:vAlign w:val="center"/>
          </w:tcPr>
          <w:p w14:paraId="1BA289BB" w14:textId="5EC9E88D"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9.</w:t>
            </w:r>
          </w:p>
        </w:tc>
        <w:tc>
          <w:tcPr>
            <w:tcW w:w="4800" w:type="pct"/>
            <w:shd w:val="clear" w:color="auto" w:fill="FFFFFF" w:themeFill="background1"/>
            <w:vAlign w:val="center"/>
          </w:tcPr>
          <w:p w14:paraId="21E5410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72FC98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5F655473" w14:textId="3848A1BF"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p>
          <w:p w14:paraId="4D65A29B" w14:textId="18471E5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00E772D0" w14:textId="12DE135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A2C4405" w14:textId="3D318EF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F3A3EF9"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21BE16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8C5F0E" w14:textId="309A8E74"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D5CB119" w14:textId="44096643"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6" w:history="1">
              <w:r w:rsidRPr="00292CB0">
                <w:rPr>
                  <w:rStyle w:val="Hypertextovprepojenie"/>
                  <w:rFonts w:asciiTheme="minorHAnsi" w:hAnsiTheme="minorHAnsi" w:cstheme="minorHAnsi"/>
                  <w:color w:val="auto"/>
                  <w:sz w:val="16"/>
                  <w:szCs w:val="16"/>
                </w:rPr>
                <w:t>https://www.crz.gov.sk/</w:t>
              </w:r>
            </w:hyperlink>
          </w:p>
        </w:tc>
      </w:tr>
      <w:tr w:rsidR="00292CB0" w:rsidRPr="00292CB0" w14:paraId="63438C1B" w14:textId="77777777" w:rsidTr="00A26F7F">
        <w:trPr>
          <w:trHeight w:val="340"/>
        </w:trPr>
        <w:tc>
          <w:tcPr>
            <w:tcW w:w="200" w:type="pct"/>
            <w:shd w:val="clear" w:color="auto" w:fill="FFFFFF" w:themeFill="background1"/>
            <w:vAlign w:val="center"/>
          </w:tcPr>
          <w:p w14:paraId="74E81425" w14:textId="172AC678"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10.</w:t>
            </w:r>
          </w:p>
        </w:tc>
        <w:tc>
          <w:tcPr>
            <w:tcW w:w="4800" w:type="pct"/>
            <w:shd w:val="clear" w:color="auto" w:fill="FFFFFF" w:themeFill="background1"/>
            <w:vAlign w:val="center"/>
          </w:tcPr>
          <w:p w14:paraId="476AF5B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1D2493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5B4F1E9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5546F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54BDFE" w14:textId="77777777" w:rsidR="00C7370E" w:rsidRPr="00292CB0" w:rsidRDefault="00C7370E" w:rsidP="00C7370E">
            <w:pPr>
              <w:spacing w:after="0" w:line="240" w:lineRule="auto"/>
              <w:jc w:val="both"/>
              <w:rPr>
                <w:rFonts w:cstheme="minorHAnsi"/>
                <w:sz w:val="16"/>
                <w:szCs w:val="16"/>
              </w:rPr>
            </w:pPr>
          </w:p>
          <w:p w14:paraId="3509760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w:t>
            </w:r>
            <w:r w:rsidRPr="00292CB0">
              <w:rPr>
                <w:rFonts w:cstheme="minorHAnsi"/>
                <w:sz w:val="16"/>
                <w:szCs w:val="16"/>
                <w:lang w:eastAsia="sk-SK"/>
              </w:rPr>
              <w:lastRenderedPageBreak/>
              <w:t xml:space="preserve">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4702436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789347D" w14:textId="33E57DC9"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AFA934" w14:textId="200FE66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6F6A30" w14:textId="306104E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FEA9A05"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DA250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B93C1A" w14:textId="27008542" w:rsidR="00C7370E" w:rsidRPr="00292CB0" w:rsidRDefault="00C7370E" w:rsidP="004800B7">
            <w:pPr>
              <w:pStyle w:val="Default"/>
              <w:keepLines/>
              <w:widowControl w:val="0"/>
              <w:numPr>
                <w:ilvl w:val="0"/>
                <w:numId w:val="251"/>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D707BD" w14:textId="77777777" w:rsidTr="0029772B">
        <w:trPr>
          <w:trHeight w:val="284"/>
        </w:trPr>
        <w:tc>
          <w:tcPr>
            <w:tcW w:w="5000" w:type="pct"/>
            <w:gridSpan w:val="2"/>
            <w:shd w:val="clear" w:color="auto" w:fill="auto"/>
            <w:vAlign w:val="center"/>
          </w:tcPr>
          <w:p w14:paraId="638B0F4E" w14:textId="20D5A89D"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lastRenderedPageBreak/>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8D54EFA" w14:textId="77777777" w:rsidTr="0029772B">
        <w:trPr>
          <w:trHeight w:val="284"/>
        </w:trPr>
        <w:tc>
          <w:tcPr>
            <w:tcW w:w="5000" w:type="pct"/>
            <w:gridSpan w:val="2"/>
            <w:shd w:val="clear" w:color="auto" w:fill="auto"/>
            <w:vAlign w:val="center"/>
          </w:tcPr>
          <w:p w14:paraId="78A6248E" w14:textId="1A36859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03EA5461" w14:textId="77777777" w:rsidTr="00B30B20">
        <w:trPr>
          <w:trHeight w:val="284"/>
        </w:trPr>
        <w:tc>
          <w:tcPr>
            <w:tcW w:w="5000" w:type="pct"/>
            <w:gridSpan w:val="2"/>
            <w:shd w:val="clear" w:color="auto" w:fill="FFE599" w:themeFill="accent4" w:themeFillTint="66"/>
            <w:vAlign w:val="center"/>
          </w:tcPr>
          <w:p w14:paraId="441C11F9" w14:textId="500E8E30"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616E3EDA" w14:textId="77777777" w:rsidTr="00B30B20">
        <w:trPr>
          <w:trHeight w:val="284"/>
        </w:trPr>
        <w:tc>
          <w:tcPr>
            <w:tcW w:w="200" w:type="pct"/>
            <w:shd w:val="clear" w:color="auto" w:fill="FFF2CC" w:themeFill="accent4" w:themeFillTint="33"/>
          </w:tcPr>
          <w:p w14:paraId="48C4585B" w14:textId="20F2C464" w:rsidR="00C7370E" w:rsidRPr="00292CB0" w:rsidRDefault="00C7370E" w:rsidP="00C7370E">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EF6141C" w14:textId="357E640F"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5D7339D" w14:textId="77777777" w:rsidTr="00A26F7F">
        <w:trPr>
          <w:trHeight w:val="284"/>
        </w:trPr>
        <w:tc>
          <w:tcPr>
            <w:tcW w:w="200" w:type="pct"/>
            <w:shd w:val="clear" w:color="auto" w:fill="auto"/>
            <w:vAlign w:val="center"/>
          </w:tcPr>
          <w:p w14:paraId="3A1286AD" w14:textId="2E414E2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auto"/>
            <w:vAlign w:val="center"/>
          </w:tcPr>
          <w:p w14:paraId="5B14FF3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F90EA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05840FAD"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65A2682"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spĺňa aspoň jedno kritérium,</w:t>
            </w:r>
          </w:p>
          <w:p w14:paraId="3B8407B8"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spĺňa obidve kritériá,</w:t>
            </w:r>
          </w:p>
          <w:p w14:paraId="62C1A821" w14:textId="76A67CA2"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nespĺňa ani jedno ekonomické kritérium.</w:t>
            </w:r>
          </w:p>
          <w:p w14:paraId="709DB4E4" w14:textId="7A5F79F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3182E4"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F774C9B"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B79CFAB" w14:textId="43AA6C2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B20BC8C" w14:textId="3C821D2D"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EE1023" w14:textId="784FFB43"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34EE0148"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51EB1949" w14:textId="4870E09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335EC8C" w14:textId="5760A1E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131081F" w14:textId="04E33CB6"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7348B76" w14:textId="0922973C"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lastRenderedPageBreak/>
              <w:drawing>
                <wp:inline distT="0" distB="0" distL="0" distR="0" wp14:anchorId="5C96AEDF" wp14:editId="5AC9F7D0">
                  <wp:extent cx="3646937" cy="1191260"/>
                  <wp:effectExtent l="0" t="0" r="0" b="889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11060" cy="121220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C6B6090" wp14:editId="4E644C81">
                  <wp:extent cx="3666227" cy="1111196"/>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446B3F59" w14:textId="77777777" w:rsidTr="005B53B8">
        <w:trPr>
          <w:trHeight w:val="284"/>
        </w:trPr>
        <w:tc>
          <w:tcPr>
            <w:tcW w:w="200" w:type="pct"/>
            <w:shd w:val="clear" w:color="auto" w:fill="auto"/>
            <w:vAlign w:val="center"/>
          </w:tcPr>
          <w:p w14:paraId="1194BAE8" w14:textId="1A5F916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2.</w:t>
            </w:r>
          </w:p>
        </w:tc>
        <w:tc>
          <w:tcPr>
            <w:tcW w:w="4800" w:type="pct"/>
            <w:shd w:val="clear" w:color="auto" w:fill="auto"/>
            <w:vAlign w:val="center"/>
          </w:tcPr>
          <w:p w14:paraId="68A00928" w14:textId="77777777" w:rsidR="00C7370E" w:rsidRPr="00292CB0" w:rsidRDefault="00C7370E" w:rsidP="00C7370E">
            <w:pPr>
              <w:spacing w:after="0" w:line="240" w:lineRule="auto"/>
              <w:jc w:val="both"/>
              <w:rPr>
                <w:rFonts w:cstheme="minorHAnsi"/>
                <w:b/>
                <w:sz w:val="18"/>
                <w:szCs w:val="18"/>
              </w:rPr>
            </w:pPr>
            <w:r w:rsidRPr="00292CB0">
              <w:rPr>
                <w:rFonts w:cstheme="minorHAnsi"/>
                <w:b/>
                <w:sz w:val="18"/>
                <w:szCs w:val="18"/>
              </w:rPr>
              <w:t>Zameranie projektu</w:t>
            </w:r>
          </w:p>
          <w:p w14:paraId="5E8C34A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43CD8EF7"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sz w:val="16"/>
                <w:szCs w:val="16"/>
              </w:rPr>
              <w:t>investície do využitia biomasy resp. s ňou súvisiace investície,</w:t>
            </w:r>
          </w:p>
          <w:p w14:paraId="3FF26376"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sz w:val="16"/>
                <w:szCs w:val="16"/>
              </w:rPr>
              <w:t xml:space="preserve">investície do založenia porastov rýchlo </w:t>
            </w:r>
            <w:r w:rsidRPr="00292CB0">
              <w:rPr>
                <w:rFonts w:cstheme="minorHAnsi"/>
                <w:iCs/>
                <w:sz w:val="16"/>
                <w:szCs w:val="16"/>
                <w:lang w:eastAsia="sk-SK"/>
              </w:rPr>
              <w:t>rastúcich drevín a iných trvalých energetických plodín,</w:t>
            </w:r>
          </w:p>
          <w:p w14:paraId="50DE7584"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iCs/>
                <w:sz w:val="16"/>
                <w:szCs w:val="16"/>
                <w:lang w:eastAsia="sk-SK"/>
              </w:rPr>
              <w:t>ž</w:t>
            </w:r>
            <w:r w:rsidRPr="00292CB0">
              <w:rPr>
                <w:rFonts w:cstheme="minorHAnsi"/>
                <w:sz w:val="16"/>
                <w:szCs w:val="16"/>
              </w:rPr>
              <w:t>iadateľ kritérium nesplnil.</w:t>
            </w:r>
          </w:p>
          <w:p w14:paraId="014F2605" w14:textId="77777777" w:rsidR="00C7370E" w:rsidRPr="00292CB0" w:rsidRDefault="00C7370E" w:rsidP="00C7370E">
            <w:pPr>
              <w:spacing w:after="0" w:line="240" w:lineRule="auto"/>
              <w:jc w:val="both"/>
              <w:rPr>
                <w:rFonts w:cstheme="minorHAnsi"/>
                <w:sz w:val="16"/>
                <w:szCs w:val="16"/>
              </w:rPr>
            </w:pPr>
          </w:p>
          <w:p w14:paraId="6F0A05BF" w14:textId="3575319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b),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7880CFA"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4C381A9" w14:textId="7777777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Formulár ŽoNFP – (tabuľka č. 7 - Popis projektu)</w:t>
            </w:r>
          </w:p>
          <w:p w14:paraId="55A3E2E5" w14:textId="1AD41201"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Popis v projekte realizácie (Príloha 2B k príručke pre prijímateľa LEADER)</w:t>
            </w:r>
          </w:p>
          <w:p w14:paraId="12F40C13"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Ak sa projekt zameriava na založenie porastov rýchlorastúcich drevín a iných trvalých energetických plodín nebude mať negatívny vplyv na biodiverzitu a sústavu NATURA. Zoznam rýchlorastúcich drevín pre účely pestovania na ornej pôde tvorí Prílohu č. 10B.</w:t>
            </w:r>
          </w:p>
          <w:p w14:paraId="1E7F9346" w14:textId="77777777" w:rsidR="00E715F8"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len v prípade, že dokument nie je zverejnený na webovom sídle www.enviroportal.sk </w:t>
            </w:r>
          </w:p>
          <w:p w14:paraId="5E1F866D" w14:textId="2A306AD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Pr="00292CB0">
              <w:rPr>
                <w:rFonts w:cstheme="minorHAnsi"/>
                <w:b/>
                <w:sz w:val="16"/>
                <w:szCs w:val="16"/>
              </w:rPr>
              <w:t>sken</w:t>
            </w:r>
            <w:proofErr w:type="spellEnd"/>
            <w:r w:rsidRPr="00292CB0">
              <w:rPr>
                <w:rFonts w:cstheme="minorHAnsi"/>
                <w:b/>
                <w:sz w:val="16"/>
                <w:szCs w:val="16"/>
              </w:rPr>
              <w:t xml:space="preserve">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dokument nie je zverejnený na webovom sídle www.enviroportal.sk</w:t>
            </w:r>
            <w:r w:rsidRPr="00292CB0">
              <w:rPr>
                <w:rFonts w:cstheme="minorHAnsi"/>
                <w:b/>
                <w:sz w:val="16"/>
                <w:szCs w:val="16"/>
              </w:rPr>
              <w:t xml:space="preserve"> </w:t>
            </w:r>
          </w:p>
          <w:p w14:paraId="1B49B9F9"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V prípade, ak ide o spracovanie biomasy na energiu, technológia sa zameriava na spracovanie prevažne odpadu a vedľajších produktov (min. 50% vstupov)</w:t>
            </w:r>
          </w:p>
          <w:p w14:paraId="5925C455"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4C2D0B1A" w14:textId="41FE438B"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Projektová dokumentácia s rozpočtom, originál alebo úradne overená fotokópia overená stavebným úradom</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1F9EA40"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Pokiaľ ide o výrobu elektriny spaľovaním bioplynu, musí žiadateľ z ročnej výroby tepla využiť najmenej 50 % na dodávku využiteľného tepla. V prípade investícií do výroby energie je podmienkou, že všetka vyrobená energia sa spotrebuje výhradne vo vlastnom podniku. 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na produkciu tepla a elektriny.</w:t>
            </w:r>
          </w:p>
          <w:p w14:paraId="3348B87B"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0C34FAC4" w14:textId="4D12CDF9"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082C0E8"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Súlad so zákonom č. 309/2009 Z. z. o podpore obnoviteľných zdrojov energie a vysoko účinnej kombinovanej výroby.</w:t>
            </w:r>
          </w:p>
          <w:p w14:paraId="1F736C4F" w14:textId="4299B9A7"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Popis v projekte realizácie (Príloha 2B k príručke pre prijímateľa LEADER)</w:t>
            </w:r>
          </w:p>
          <w:p w14:paraId="039AE302" w14:textId="171CFC82"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 xml:space="preserve">Žiadateľ preukazuje splnenie podmienky poskytnutia príspevku pri </w:t>
            </w:r>
            <w:proofErr w:type="spellStart"/>
            <w:r w:rsidRPr="00292CB0">
              <w:rPr>
                <w:rFonts w:cstheme="minorHAnsi"/>
                <w:sz w:val="16"/>
                <w:szCs w:val="16"/>
              </w:rPr>
              <w:t>ŽoP</w:t>
            </w:r>
            <w:proofErr w:type="spellEnd"/>
            <w:r w:rsidRPr="00292CB0">
              <w:rPr>
                <w:rFonts w:cstheme="minorHAnsi"/>
                <w:sz w:val="16"/>
                <w:szCs w:val="16"/>
              </w:rPr>
              <w:t xml:space="preserve"> preukázaním potvrdenia o pôvode elektriny.</w:t>
            </w:r>
          </w:p>
          <w:p w14:paraId="2A0EDD1B" w14:textId="28B3B14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sa energia z obnoviteľných zdrojov využije prevažne (viac ako 50%) na spotrebu energie pre objekty a zariadenia využívané na účely: špeciálnej rastlinnej výroby, živočíšnej výroby, ekologickej poľnohospodárskej </w:t>
            </w:r>
            <w:r w:rsidR="009C6093" w:rsidRPr="00292CB0">
              <w:rPr>
                <w:rFonts w:cstheme="minorHAnsi"/>
                <w:sz w:val="16"/>
                <w:szCs w:val="16"/>
                <w:u w:val="single"/>
              </w:rPr>
              <w:t>výroby, iné</w:t>
            </w:r>
            <w:r w:rsidRPr="00292CB0">
              <w:rPr>
                <w:rFonts w:cstheme="minorHAnsi"/>
                <w:sz w:val="16"/>
                <w:szCs w:val="16"/>
                <w:u w:val="single"/>
              </w:rPr>
              <w:t xml:space="preserve"> v rámci poľnohospodárskej výroby/spracovaní poľnohospodárskych produktov.</w:t>
            </w:r>
          </w:p>
          <w:p w14:paraId="17451673"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17992087" w14:textId="77777777"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81A359" w14:textId="77777777"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0647209" w14:textId="48EDF40C"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na základe jednotnej žiadosti za rok predchádzajúci podaniu ŽoNFP, alebo sa overí</w:t>
            </w:r>
            <w:r w:rsidRPr="00292CB0">
              <w:rPr>
                <w:rFonts w:cstheme="minorHAnsi"/>
                <w:b/>
                <w:i/>
                <w:sz w:val="16"/>
                <w:szCs w:val="16"/>
                <w:u w:val="single"/>
              </w:rPr>
              <w:t xml:space="preserve"> </w:t>
            </w:r>
            <w:r w:rsidRPr="00292CB0">
              <w:rPr>
                <w:rFonts w:cstheme="minorHAnsi"/>
                <w:sz w:val="16"/>
                <w:szCs w:val="16"/>
              </w:rPr>
              <w:t>v prípade jednotlivých plodín v IACS (okrem skleníkov, fóliovníkov), CEHZ a registrácie ekologického poľnohospodára, či žiadateľ uvedenú činnosť vykonáva.</w:t>
            </w:r>
          </w:p>
          <w:p w14:paraId="3877A1E8" w14:textId="77777777" w:rsidR="00C7370E" w:rsidRPr="00292CB0" w:rsidRDefault="00C7370E" w:rsidP="00C7370E">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Referenčný termín pre preukázanie splnenia kritéria</w:t>
            </w:r>
          </w:p>
          <w:p w14:paraId="6704F656" w14:textId="5CD90CE8"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Prílohy na preukázanie splnenia kritéria musia byť predložené riadne spolu so ŽoNFP, resp. najneskôr ku dňu doplnenia chýbajúcich náležitostí na základe prvej výzvy na doplnenie ŽoNFP zo strany príslušnej MAS. Prílohy môžu byť vydané aj po termíne predloženia ŽoNFP, avšak najneskôr ku dňu doplnenia chýbajúcich náležitostí na základe prvej výzvy na doplnenie ŽoNFP zo strany príslušnej MAS. </w:t>
            </w:r>
            <w:r w:rsidRPr="00292CB0">
              <w:rPr>
                <w:rFonts w:cstheme="minorHAnsi"/>
                <w:bCs/>
                <w:sz w:val="16"/>
                <w:szCs w:val="16"/>
              </w:rPr>
              <w:t xml:space="preserve">Vydané dokumenty musia nadobudnúť právoplatnosť najneskôr ku dňu predloženia doplnenia chýbajúcich náležitostí </w:t>
            </w:r>
            <w:r w:rsidRPr="00292CB0">
              <w:rPr>
                <w:rFonts w:cstheme="minorHAnsi"/>
                <w:sz w:val="16"/>
                <w:szCs w:val="16"/>
              </w:rPr>
              <w:t>na základe prvej výzvy na doplnenie ŽoNFP zo strany príslušnej MAS</w:t>
            </w:r>
          </w:p>
        </w:tc>
      </w:tr>
      <w:tr w:rsidR="00292CB0" w:rsidRPr="00292CB0" w14:paraId="5537DB86" w14:textId="77777777" w:rsidTr="005B53B8">
        <w:trPr>
          <w:trHeight w:val="284"/>
        </w:trPr>
        <w:tc>
          <w:tcPr>
            <w:tcW w:w="200" w:type="pct"/>
            <w:shd w:val="clear" w:color="auto" w:fill="auto"/>
            <w:vAlign w:val="center"/>
          </w:tcPr>
          <w:p w14:paraId="00E20C71" w14:textId="1477C8D2"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lastRenderedPageBreak/>
              <w:t>3.</w:t>
            </w:r>
          </w:p>
        </w:tc>
        <w:tc>
          <w:tcPr>
            <w:tcW w:w="4800" w:type="pct"/>
            <w:shd w:val="clear" w:color="auto" w:fill="auto"/>
            <w:vAlign w:val="center"/>
          </w:tcPr>
          <w:p w14:paraId="7647EDF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F39FE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1D49ABA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E4AAD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1E1E988"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C8CA41"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7C03F88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6AAE9D5" w14:textId="54F11554"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5D95791" w14:textId="2B846C5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4C54FC8" w14:textId="1096AB09"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5560C34" w14:textId="32654A8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16E080E" w14:textId="401203B3"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8176CF9" w14:textId="77777777" w:rsidTr="005B53B8">
        <w:trPr>
          <w:trHeight w:val="284"/>
        </w:trPr>
        <w:tc>
          <w:tcPr>
            <w:tcW w:w="200" w:type="pct"/>
            <w:shd w:val="clear" w:color="auto" w:fill="auto"/>
            <w:vAlign w:val="center"/>
          </w:tcPr>
          <w:p w14:paraId="6D2A2023" w14:textId="44C0449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4.</w:t>
            </w:r>
          </w:p>
        </w:tc>
        <w:tc>
          <w:tcPr>
            <w:tcW w:w="4800" w:type="pct"/>
            <w:shd w:val="clear" w:color="auto" w:fill="auto"/>
            <w:vAlign w:val="center"/>
          </w:tcPr>
          <w:p w14:paraId="603960A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482FAF10"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85BD77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6651A1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FA5B600"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6343DDD6"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DA251A7"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72357A0"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1E55471"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586776A5" w14:textId="418AB9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43F76BB" w14:textId="6F27D0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0142D6" w14:textId="32C8151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DD361E3" w14:textId="15101CE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1EEFAC6" w14:textId="6960D290"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10A502" w14:textId="77777777" w:rsidTr="005B53B8">
        <w:trPr>
          <w:trHeight w:val="284"/>
        </w:trPr>
        <w:tc>
          <w:tcPr>
            <w:tcW w:w="200" w:type="pct"/>
            <w:shd w:val="clear" w:color="auto" w:fill="auto"/>
            <w:vAlign w:val="center"/>
          </w:tcPr>
          <w:p w14:paraId="16A14F09" w14:textId="745CE599"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5.</w:t>
            </w:r>
          </w:p>
        </w:tc>
        <w:tc>
          <w:tcPr>
            <w:tcW w:w="4800" w:type="pct"/>
            <w:shd w:val="clear" w:color="auto" w:fill="auto"/>
            <w:vAlign w:val="center"/>
          </w:tcPr>
          <w:p w14:paraId="268D570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B5FA9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FEFDDF9"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202366DC"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092DD1C1"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3DD485B2"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1D19DA6E"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03DD5C7F" w14:textId="77777777" w:rsidR="00C7370E" w:rsidRPr="00292CB0" w:rsidRDefault="00C7370E" w:rsidP="00C7370E">
            <w:pPr>
              <w:spacing w:after="0" w:line="240" w:lineRule="auto"/>
              <w:ind w:left="-11"/>
              <w:jc w:val="both"/>
              <w:rPr>
                <w:rFonts w:cstheme="minorHAnsi"/>
                <w:sz w:val="16"/>
                <w:szCs w:val="16"/>
              </w:rPr>
            </w:pPr>
          </w:p>
          <w:p w14:paraId="5E321FE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3FE710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1342F56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4A029DF" w14:textId="21426DD4"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F7301FE" w14:textId="3E5703E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A9CE054" w14:textId="51EA995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784D34"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836B0FC"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65309F5E" w14:textId="484D2B4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lastRenderedPageBreak/>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A6ED0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0FA8016" w14:textId="3022271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BC805D7" w14:textId="77777777" w:rsidTr="005B53B8">
        <w:trPr>
          <w:trHeight w:val="284"/>
        </w:trPr>
        <w:tc>
          <w:tcPr>
            <w:tcW w:w="200" w:type="pct"/>
            <w:shd w:val="clear" w:color="auto" w:fill="auto"/>
            <w:vAlign w:val="center"/>
          </w:tcPr>
          <w:p w14:paraId="53E6B822" w14:textId="23F8CC72" w:rsidR="00C7370E" w:rsidRPr="00292CB0" w:rsidRDefault="00C7370E" w:rsidP="00C7370E">
            <w:pPr>
              <w:spacing w:after="0" w:line="240" w:lineRule="auto"/>
              <w:jc w:val="center"/>
              <w:rPr>
                <w:rFonts w:cstheme="minorHAnsi"/>
                <w:sz w:val="18"/>
                <w:szCs w:val="18"/>
              </w:rPr>
            </w:pPr>
            <w:r w:rsidRPr="00292CB0">
              <w:rPr>
                <w:rFonts w:cstheme="minorHAnsi"/>
                <w:sz w:val="18"/>
                <w:szCs w:val="18"/>
              </w:rPr>
              <w:lastRenderedPageBreak/>
              <w:t>6.</w:t>
            </w:r>
          </w:p>
        </w:tc>
        <w:tc>
          <w:tcPr>
            <w:tcW w:w="4800" w:type="pct"/>
            <w:shd w:val="clear" w:color="auto" w:fill="auto"/>
            <w:vAlign w:val="center"/>
          </w:tcPr>
          <w:p w14:paraId="2B28E822" w14:textId="77777777" w:rsidR="00C7370E" w:rsidRPr="00292CB0" w:rsidRDefault="00C7370E" w:rsidP="00C7370E">
            <w:pPr>
              <w:spacing w:after="0" w:line="240" w:lineRule="auto"/>
              <w:rPr>
                <w:rFonts w:eastAsia="Times New Roman" w:cstheme="minorHAnsi"/>
                <w:b/>
                <w:sz w:val="16"/>
                <w:szCs w:val="16"/>
                <w:lang w:eastAsia="sk-SK"/>
              </w:rPr>
            </w:pPr>
            <w:r w:rsidRPr="00292CB0">
              <w:rPr>
                <w:rFonts w:eastAsia="Times New Roman" w:cstheme="minorHAnsi"/>
                <w:b/>
                <w:sz w:val="16"/>
                <w:szCs w:val="16"/>
                <w:lang w:eastAsia="sk-SK"/>
              </w:rPr>
              <w:t>Energia z obnoviteľných zdrojov</w:t>
            </w:r>
          </w:p>
          <w:p w14:paraId="7E8B0D83" w14:textId="77777777" w:rsidR="00C7370E" w:rsidRPr="00292CB0" w:rsidRDefault="00C7370E" w:rsidP="00C7370E">
            <w:pPr>
              <w:spacing w:after="0" w:line="240" w:lineRule="auto"/>
              <w:jc w:val="both"/>
              <w:rPr>
                <w:rFonts w:eastAsia="Times New Roman" w:cstheme="minorHAnsi"/>
                <w:sz w:val="16"/>
                <w:szCs w:val="16"/>
                <w:lang w:eastAsia="sk-SK"/>
              </w:rPr>
            </w:pPr>
            <w:r w:rsidRPr="00292CB0">
              <w:rPr>
                <w:rFonts w:eastAsia="Times New Roman" w:cstheme="minorHAnsi"/>
                <w:sz w:val="16"/>
                <w:szCs w:val="16"/>
                <w:lang w:eastAsia="sk-SK"/>
              </w:rPr>
              <w:t>V prípade, ak sa energia z obnoviteľných zdrojov využije prevažne (viac ako 50%) na spotrebu energie pre objekty a zariadenia využívané na účely: </w:t>
            </w:r>
          </w:p>
          <w:p w14:paraId="37925A0B"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a) špeciálnej rastlinnej výroby,</w:t>
            </w:r>
          </w:p>
          <w:p w14:paraId="049530CA"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b) živočíšnej výroby,</w:t>
            </w:r>
          </w:p>
          <w:p w14:paraId="6A7D7239"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c) ekologickej poľnohospodárskej výroby,</w:t>
            </w:r>
          </w:p>
          <w:p w14:paraId="6993E16D" w14:textId="6717054F"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d) iné v rámci poľnohospodárskej výroby/spracovaní poľnohospodárskych produktov.</w:t>
            </w:r>
          </w:p>
          <w:p w14:paraId="793391FB" w14:textId="72D7385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99FF359" w14:textId="09AF167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FA5038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5086DD" w14:textId="7777777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p w14:paraId="5532DFFE" w14:textId="77898224" w:rsidR="00C7370E" w:rsidRPr="00292CB0" w:rsidRDefault="00C7370E" w:rsidP="009F1D61">
            <w:pPr>
              <w:pStyle w:val="Odsekzoznamu"/>
              <w:numPr>
                <w:ilvl w:val="0"/>
                <w:numId w:val="98"/>
              </w:numPr>
              <w:spacing w:after="0" w:line="240" w:lineRule="auto"/>
              <w:ind w:left="215" w:hanging="215"/>
              <w:jc w:val="both"/>
              <w:rPr>
                <w:rFonts w:cstheme="minorHAnsi"/>
                <w:sz w:val="16"/>
                <w:szCs w:val="16"/>
                <w:u w:val="single"/>
              </w:rPr>
            </w:pPr>
            <w:r w:rsidRPr="00292CB0">
              <w:rPr>
                <w:rFonts w:cstheme="minorHAnsi"/>
                <w:sz w:val="16"/>
                <w:szCs w:val="16"/>
              </w:rPr>
              <w:t xml:space="preserve">overenie na </w:t>
            </w:r>
            <w:r w:rsidRPr="00292CB0">
              <w:rPr>
                <w:rFonts w:cstheme="minorHAnsi"/>
                <w:bCs/>
                <w:sz w:val="16"/>
                <w:szCs w:val="16"/>
              </w:rPr>
              <w:t xml:space="preserve">základe jednotnej žiadosti za príslušný rok stanovený MAS, alebo </w:t>
            </w:r>
            <w:r w:rsidRPr="00292CB0">
              <w:rPr>
                <w:rFonts w:eastAsia="Times New Roman" w:cstheme="minorHAnsi"/>
                <w:sz w:val="16"/>
                <w:szCs w:val="16"/>
                <w:lang w:eastAsia="sk-SK"/>
              </w:rPr>
              <w:t>v prípade jednotlivých plodín v IACS (okrem skleníkov, fóliovníkov), CEHZ a registrácie ekologického poľnohospodára, či žiadateľ uvedenú činnosť vykonáva.</w:t>
            </w:r>
          </w:p>
        </w:tc>
      </w:tr>
      <w:tr w:rsidR="00292CB0" w:rsidRPr="00292CB0" w14:paraId="289A64EE" w14:textId="77777777" w:rsidTr="00B30B20">
        <w:trPr>
          <w:trHeight w:val="340"/>
        </w:trPr>
        <w:tc>
          <w:tcPr>
            <w:tcW w:w="5000" w:type="pct"/>
            <w:gridSpan w:val="2"/>
            <w:shd w:val="clear" w:color="auto" w:fill="FFE599" w:themeFill="accent4" w:themeFillTint="66"/>
            <w:vAlign w:val="center"/>
          </w:tcPr>
          <w:p w14:paraId="693B723C" w14:textId="53ED46C1"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0857BB3F" w14:textId="77777777" w:rsidTr="00B30B20">
        <w:trPr>
          <w:trHeight w:val="340"/>
        </w:trPr>
        <w:tc>
          <w:tcPr>
            <w:tcW w:w="200" w:type="pct"/>
            <w:shd w:val="clear" w:color="auto" w:fill="FFF2CC" w:themeFill="accent4" w:themeFillTint="33"/>
          </w:tcPr>
          <w:p w14:paraId="3FD8500A" w14:textId="037B081F" w:rsidR="00C7370E" w:rsidRPr="00292CB0" w:rsidRDefault="00C7370E" w:rsidP="00C7370E">
            <w:pPr>
              <w:spacing w:after="0" w:line="240" w:lineRule="auto"/>
              <w:jc w:val="center"/>
              <w:rPr>
                <w:rFonts w:cstheme="minorHAnsi"/>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1D736A3" w14:textId="0B24ACD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6D2BBFFA" w14:textId="77777777" w:rsidTr="005B53B8">
        <w:trPr>
          <w:trHeight w:val="340"/>
        </w:trPr>
        <w:tc>
          <w:tcPr>
            <w:tcW w:w="200" w:type="pct"/>
            <w:shd w:val="clear" w:color="auto" w:fill="auto"/>
            <w:vAlign w:val="center"/>
          </w:tcPr>
          <w:p w14:paraId="11291DF7" w14:textId="40341F16"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6.</w:t>
            </w:r>
          </w:p>
        </w:tc>
        <w:tc>
          <w:tcPr>
            <w:tcW w:w="4800" w:type="pct"/>
            <w:shd w:val="clear" w:color="auto" w:fill="auto"/>
            <w:vAlign w:val="center"/>
          </w:tcPr>
          <w:p w14:paraId="5BCD4FC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E7ADE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AA8B1D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4BA755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0338EE5"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4FDEBA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46B7F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00D5FF1"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26842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Pre definovaný  merateľný údaj (ukazovateľ) stanoví porovnávaciu bázu, napr. skutočnosť za rok  predchádzajúci podaniu ŽoNFP.</w:t>
            </w:r>
          </w:p>
          <w:p w14:paraId="7CC43F2C" w14:textId="193C93E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FB879FE" w14:textId="4838E18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75DAB" w14:textId="63FBB2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7168A2F" w14:textId="3391AC23"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35B35CC" w14:textId="02DC9260" w:rsidR="00C7370E" w:rsidRPr="00292CB0" w:rsidRDefault="00C7370E" w:rsidP="009F1D61">
            <w:pPr>
              <w:pStyle w:val="Default"/>
              <w:keepLines/>
              <w:widowControl w:val="0"/>
              <w:numPr>
                <w:ilvl w:val="0"/>
                <w:numId w:val="98"/>
              </w:numPr>
              <w:ind w:left="213"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D8A8D37" w14:textId="77777777" w:rsidTr="005B53B8">
        <w:trPr>
          <w:trHeight w:val="340"/>
        </w:trPr>
        <w:tc>
          <w:tcPr>
            <w:tcW w:w="200" w:type="pct"/>
            <w:shd w:val="clear" w:color="auto" w:fill="auto"/>
            <w:vAlign w:val="center"/>
          </w:tcPr>
          <w:p w14:paraId="4707F5F6" w14:textId="1DFD187C"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7.</w:t>
            </w:r>
          </w:p>
        </w:tc>
        <w:tc>
          <w:tcPr>
            <w:tcW w:w="4800" w:type="pct"/>
            <w:shd w:val="clear" w:color="auto" w:fill="auto"/>
            <w:vAlign w:val="center"/>
          </w:tcPr>
          <w:p w14:paraId="1CB6309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1473A91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42A97B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610B48CE"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08F4F44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84D3CA3"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61C0D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7D2DDC1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6361C19C"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84D7AB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2F228876" w14:textId="77777777"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D9DD39" w14:textId="77777777"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AFED6FD" w14:textId="36E59735"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50B56B8A" w14:textId="77777777" w:rsidTr="005B53B8">
        <w:trPr>
          <w:trHeight w:val="340"/>
        </w:trPr>
        <w:tc>
          <w:tcPr>
            <w:tcW w:w="200" w:type="pct"/>
            <w:shd w:val="clear" w:color="auto" w:fill="auto"/>
            <w:vAlign w:val="center"/>
          </w:tcPr>
          <w:p w14:paraId="16BD33E8" w14:textId="2C364522"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lastRenderedPageBreak/>
              <w:t>8.</w:t>
            </w:r>
          </w:p>
        </w:tc>
        <w:tc>
          <w:tcPr>
            <w:tcW w:w="4800" w:type="pct"/>
            <w:shd w:val="clear" w:color="auto" w:fill="auto"/>
            <w:vAlign w:val="center"/>
          </w:tcPr>
          <w:p w14:paraId="75A6BB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DAF961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141EAFC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84A25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F90991F"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94F2BE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6D5511F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3A01084"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EA690A9"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7089536"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692422D" w14:textId="0B97804D"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64019EC6"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D34F776"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4062210" w14:textId="11FDBE23"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A55A27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0884B18" w14:textId="7808C16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7B5ABC9" w14:textId="0AE3213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A5C225" w14:textId="373BC6C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16AFA6"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9B28AC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EC8BA1" w14:textId="7ADB74CB" w:rsidR="00C7370E" w:rsidRPr="00292CB0" w:rsidRDefault="00C7370E" w:rsidP="004800B7">
            <w:pPr>
              <w:pStyle w:val="Default"/>
              <w:keepLines/>
              <w:widowControl w:val="0"/>
              <w:numPr>
                <w:ilvl w:val="0"/>
                <w:numId w:val="264"/>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4058330" w14:textId="77777777" w:rsidTr="005B53B8">
        <w:trPr>
          <w:trHeight w:val="340"/>
        </w:trPr>
        <w:tc>
          <w:tcPr>
            <w:tcW w:w="200" w:type="pct"/>
            <w:shd w:val="clear" w:color="auto" w:fill="auto"/>
            <w:vAlign w:val="center"/>
          </w:tcPr>
          <w:p w14:paraId="79325C61" w14:textId="0CC4F5F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9.</w:t>
            </w:r>
          </w:p>
        </w:tc>
        <w:tc>
          <w:tcPr>
            <w:tcW w:w="4800" w:type="pct"/>
            <w:shd w:val="clear" w:color="auto" w:fill="auto"/>
            <w:vAlign w:val="center"/>
          </w:tcPr>
          <w:p w14:paraId="02D0A5A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197094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0F026924" w14:textId="356AA6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6A88383B" w14:textId="3BC0167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 xml:space="preserve">, </w:t>
            </w:r>
            <w:r w:rsidR="008A3800" w:rsidRPr="00292CB0">
              <w:rPr>
                <w:sz w:val="16"/>
                <w:szCs w:val="16"/>
              </w:rPr>
              <w:t xml:space="preserve"> už bola schválená</w:t>
            </w:r>
          </w:p>
          <w:p w14:paraId="2DA95921" w14:textId="1F8023C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4CD20FA" w14:textId="0967FF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76F66D" w14:textId="67103B5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5C31683"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BDFE898" w14:textId="3848BF45"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1DA052F" w14:textId="5CFD8575"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7" w:history="1">
              <w:r w:rsidRPr="00292CB0">
                <w:rPr>
                  <w:rStyle w:val="Hypertextovprepojenie"/>
                  <w:rFonts w:asciiTheme="minorHAnsi" w:hAnsiTheme="minorHAnsi" w:cstheme="minorHAnsi"/>
                  <w:color w:val="auto"/>
                  <w:sz w:val="16"/>
                  <w:szCs w:val="16"/>
                </w:rPr>
                <w:t>https://www.crz.gov.sk/</w:t>
              </w:r>
            </w:hyperlink>
          </w:p>
        </w:tc>
      </w:tr>
      <w:tr w:rsidR="00292CB0" w:rsidRPr="00292CB0" w14:paraId="2B22F638" w14:textId="77777777" w:rsidTr="005B53B8">
        <w:trPr>
          <w:trHeight w:val="340"/>
        </w:trPr>
        <w:tc>
          <w:tcPr>
            <w:tcW w:w="200" w:type="pct"/>
            <w:shd w:val="clear" w:color="auto" w:fill="auto"/>
            <w:vAlign w:val="center"/>
          </w:tcPr>
          <w:p w14:paraId="2E867F5C" w14:textId="51306A6A"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10.</w:t>
            </w:r>
          </w:p>
        </w:tc>
        <w:tc>
          <w:tcPr>
            <w:tcW w:w="4800" w:type="pct"/>
            <w:shd w:val="clear" w:color="auto" w:fill="auto"/>
            <w:vAlign w:val="center"/>
          </w:tcPr>
          <w:p w14:paraId="3B77235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4945E3B"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AEFE72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83CEA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B9CF1A7" w14:textId="77777777" w:rsidR="00C7370E" w:rsidRPr="00292CB0" w:rsidRDefault="00C7370E" w:rsidP="00C7370E">
            <w:pPr>
              <w:spacing w:after="0" w:line="240" w:lineRule="auto"/>
              <w:jc w:val="both"/>
              <w:rPr>
                <w:rFonts w:cstheme="minorHAnsi"/>
                <w:sz w:val="16"/>
                <w:szCs w:val="16"/>
              </w:rPr>
            </w:pPr>
          </w:p>
          <w:p w14:paraId="7EEF8AF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46B29313" w14:textId="509C552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w:t>
            </w:r>
            <w:r w:rsidRPr="00292CB0">
              <w:rPr>
                <w:rFonts w:cstheme="minorHAnsi"/>
                <w:sz w:val="16"/>
                <w:szCs w:val="16"/>
                <w:lang w:eastAsia="sk-SK"/>
              </w:rPr>
              <w:lastRenderedPageBreak/>
              <w:t>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48B7EEB2" w14:textId="7F826D7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4D0DBC" w14:textId="10158EC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68C7C66" w14:textId="720C62F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0342E04"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719E90E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996D980" w14:textId="1EA54CD2" w:rsidR="00C7370E" w:rsidRPr="00292CB0" w:rsidRDefault="00C7370E" w:rsidP="004800B7">
            <w:pPr>
              <w:pStyle w:val="Default"/>
              <w:keepLines/>
              <w:widowControl w:val="0"/>
              <w:numPr>
                <w:ilvl w:val="0"/>
                <w:numId w:val="265"/>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77D6675" w14:textId="77777777" w:rsidTr="0029772B">
        <w:trPr>
          <w:trHeight w:val="340"/>
        </w:trPr>
        <w:tc>
          <w:tcPr>
            <w:tcW w:w="5000" w:type="pct"/>
            <w:gridSpan w:val="2"/>
            <w:shd w:val="clear" w:color="auto" w:fill="auto"/>
            <w:vAlign w:val="center"/>
          </w:tcPr>
          <w:p w14:paraId="4C00D879" w14:textId="0B722D12"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lastRenderedPageBreak/>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36C4581E" w14:textId="77777777" w:rsidTr="0029772B">
        <w:trPr>
          <w:trHeight w:val="340"/>
        </w:trPr>
        <w:tc>
          <w:tcPr>
            <w:tcW w:w="5000" w:type="pct"/>
            <w:gridSpan w:val="2"/>
            <w:shd w:val="clear" w:color="auto" w:fill="auto"/>
            <w:vAlign w:val="center"/>
          </w:tcPr>
          <w:p w14:paraId="1A6BDB2F" w14:textId="34DF819A"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1DF54AA" w14:textId="145105A0" w:rsidR="004D7311" w:rsidRDefault="00EC6B0C" w:rsidP="002C09AB">
      <w:pPr>
        <w:pStyle w:val="tlXY"/>
        <w:spacing w:before="0" w:after="0"/>
        <w:rPr>
          <w:rFonts w:cstheme="minorHAnsi"/>
          <w:color w:val="auto"/>
          <w:szCs w:val="28"/>
        </w:rPr>
      </w:pPr>
      <w:r w:rsidRPr="00292CB0">
        <w:rPr>
          <w:rFonts w:cstheme="minorHAnsi"/>
          <w:color w:val="auto"/>
          <w:szCs w:val="28"/>
        </w:rPr>
        <w:br w:type="page"/>
      </w:r>
    </w:p>
    <w:p w14:paraId="3E98CE0F" w14:textId="77777777" w:rsidR="002B3225" w:rsidRPr="00A86C4E" w:rsidRDefault="002B3225" w:rsidP="002B3225">
      <w:pPr>
        <w:pStyle w:val="tlXY"/>
        <w:spacing w:before="0" w:after="0"/>
        <w:rPr>
          <w:rFonts w:cstheme="minorHAnsi"/>
          <w:color w:val="FF0000"/>
          <w:sz w:val="24"/>
          <w:szCs w:val="24"/>
        </w:rPr>
      </w:pPr>
      <w:bookmarkStart w:id="11" w:name="_Toc104282834"/>
      <w:bookmarkStart w:id="12" w:name="_Toc199231614"/>
      <w:proofErr w:type="spellStart"/>
      <w:r w:rsidRPr="00A86C4E">
        <w:rPr>
          <w:rFonts w:cstheme="minorHAnsi"/>
          <w:color w:val="FF0000"/>
          <w:sz w:val="24"/>
          <w:szCs w:val="24"/>
        </w:rPr>
        <w:lastRenderedPageBreak/>
        <w:t>Podopatrenie</w:t>
      </w:r>
      <w:proofErr w:type="spellEnd"/>
      <w:r w:rsidRPr="00A86C4E">
        <w:rPr>
          <w:rFonts w:cstheme="minorHAnsi"/>
          <w:color w:val="FF0000"/>
          <w:sz w:val="24"/>
          <w:szCs w:val="24"/>
        </w:rPr>
        <w:t xml:space="preserve"> 4.2 Podpora na investície do spracovania/uvádzania na trh a/alebo vývoja poľnohospodárskych výrobkov</w:t>
      </w:r>
      <w:bookmarkEnd w:id="11"/>
      <w:bookmarkEnd w:id="12"/>
    </w:p>
    <w:p w14:paraId="0725E28E" w14:textId="77777777" w:rsidR="002B3225" w:rsidRPr="00A86C4E" w:rsidRDefault="002B3225" w:rsidP="002B3225">
      <w:pPr>
        <w:spacing w:after="0" w:line="240" w:lineRule="auto"/>
        <w:rPr>
          <w:rFonts w:cstheme="minorHAnsi"/>
          <w:b/>
          <w:i/>
          <w:color w:val="FF0000"/>
          <w:sz w:val="20"/>
          <w:szCs w:val="20"/>
        </w:rPr>
      </w:pPr>
      <w:r w:rsidRPr="00A86C4E">
        <w:rPr>
          <w:rFonts w:cstheme="minorHAnsi"/>
          <w:b/>
          <w:i/>
          <w:color w:val="FF0000"/>
          <w:sz w:val="20"/>
          <w:szCs w:val="20"/>
        </w:rPr>
        <w:t xml:space="preserve">B: Investície do spracovania, uvádzania na trh, vývoja </w:t>
      </w:r>
      <w:proofErr w:type="spellStart"/>
      <w:r w:rsidRPr="00A86C4E">
        <w:rPr>
          <w:rFonts w:cstheme="minorHAnsi"/>
          <w:b/>
          <w:i/>
          <w:color w:val="FF0000"/>
          <w:sz w:val="20"/>
          <w:szCs w:val="20"/>
        </w:rPr>
        <w:t>poľnohosp</w:t>
      </w:r>
      <w:proofErr w:type="spellEnd"/>
      <w:r w:rsidRPr="00A86C4E">
        <w:rPr>
          <w:rFonts w:cstheme="minorHAnsi"/>
          <w:b/>
          <w:i/>
          <w:color w:val="FF0000"/>
          <w:sz w:val="20"/>
          <w:szCs w:val="20"/>
        </w:rPr>
        <w:t xml:space="preserve">. výrobkov a </w:t>
      </w:r>
      <w:proofErr w:type="spellStart"/>
      <w:r w:rsidRPr="00A86C4E">
        <w:rPr>
          <w:rFonts w:cstheme="minorHAnsi"/>
          <w:b/>
          <w:i/>
          <w:color w:val="FF0000"/>
          <w:sz w:val="20"/>
          <w:szCs w:val="20"/>
        </w:rPr>
        <w:t>prispievajúce</w:t>
      </w:r>
      <w:proofErr w:type="spellEnd"/>
      <w:r w:rsidRPr="00A86C4E">
        <w:rPr>
          <w:rFonts w:cstheme="minorHAnsi"/>
          <w:b/>
          <w:i/>
          <w:color w:val="FF0000"/>
          <w:sz w:val="20"/>
          <w:szCs w:val="20"/>
        </w:rPr>
        <w:t xml:space="preserve"> k úsporám energetickej spotreby</w:t>
      </w:r>
    </w:p>
    <w:p w14:paraId="5371118A" w14:textId="77777777" w:rsidR="002B3225" w:rsidRPr="00A86C4E" w:rsidRDefault="002B3225" w:rsidP="002B3225">
      <w:pPr>
        <w:pStyle w:val="Standard"/>
        <w:tabs>
          <w:tab w:val="left" w:pos="856"/>
        </w:tabs>
        <w:jc w:val="both"/>
        <w:rPr>
          <w:rFonts w:asciiTheme="minorHAnsi" w:hAnsiTheme="minorHAnsi" w:cstheme="minorHAnsi"/>
          <w:b/>
          <w:color w:val="FF0000"/>
          <w:sz w:val="20"/>
          <w:szCs w:val="20"/>
          <w:u w:val="single"/>
        </w:rPr>
      </w:pPr>
    </w:p>
    <w:p w14:paraId="33BABE90" w14:textId="77777777" w:rsidR="002B3225" w:rsidRPr="00A86C4E" w:rsidRDefault="002B3225" w:rsidP="002B3225">
      <w:pPr>
        <w:pStyle w:val="Standard"/>
        <w:tabs>
          <w:tab w:val="left" w:pos="856"/>
        </w:tabs>
        <w:jc w:val="both"/>
        <w:rPr>
          <w:rFonts w:asciiTheme="minorHAnsi" w:hAnsiTheme="minorHAnsi" w:cstheme="minorHAnsi"/>
          <w:b/>
          <w:color w:val="FF0000"/>
          <w:sz w:val="20"/>
          <w:szCs w:val="20"/>
          <w:u w:val="single"/>
        </w:rPr>
      </w:pPr>
      <w:r w:rsidRPr="00A86C4E">
        <w:rPr>
          <w:rFonts w:asciiTheme="minorHAnsi" w:hAnsiTheme="minorHAnsi" w:cstheme="minorHAnsi"/>
          <w:b/>
          <w:color w:val="FF0000"/>
          <w:sz w:val="20"/>
          <w:szCs w:val="20"/>
          <w:u w:val="single"/>
        </w:rPr>
        <w:t>Neoprávnené výdavky</w:t>
      </w:r>
    </w:p>
    <w:p w14:paraId="1E2D7594"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výdavky pri ktorých verejné obstarávanie bolo začaté pred dňom 19.04.2016, vynaložené až po predložení ŽoNFP na MAS</w:t>
      </w:r>
      <w:r w:rsidRPr="00A86C4E">
        <w:rPr>
          <w:rFonts w:cstheme="minorHAnsi"/>
          <w:color w:val="FF0000"/>
          <w:kern w:val="1"/>
          <w:sz w:val="18"/>
          <w:szCs w:val="18"/>
        </w:rPr>
        <w:t>;</w:t>
      </w:r>
    </w:p>
    <w:p w14:paraId="51046B62"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 xml:space="preserve">náklady mimo nákladov uvedených v bode 2.2 tohto podopatrenia; </w:t>
      </w:r>
    </w:p>
    <w:p w14:paraId="3198666B"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úroky z dlžných súm;</w:t>
      </w:r>
    </w:p>
    <w:p w14:paraId="3E9DEC37"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4B7BCF8C"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 xml:space="preserve">kúpa nehnuteľného majetku za sumu presahujúcu 30 % celkových oprávnených nákladov na príslušnú operáciu na základe ceny stanovenej znaleckým posudkom. Výdavky na kúpu nehnuteľného majetku sú zároveň oprávnené len pre </w:t>
      </w:r>
      <w:proofErr w:type="spellStart"/>
      <w:r w:rsidRPr="00A86C4E">
        <w:rPr>
          <w:rFonts w:cstheme="minorHAnsi"/>
          <w:color w:val="FF0000"/>
          <w:sz w:val="18"/>
          <w:szCs w:val="18"/>
        </w:rPr>
        <w:t>mikropodniky</w:t>
      </w:r>
      <w:proofErr w:type="spellEnd"/>
      <w:r w:rsidRPr="00A86C4E">
        <w:rPr>
          <w:rFonts w:cstheme="minorHAnsi"/>
          <w:color w:val="FF0000"/>
          <w:sz w:val="18"/>
          <w:szCs w:val="18"/>
        </w:rPr>
        <w:t>, malé a stredné podniky a pre nehnuteľnosť, ktorá je následne predmetom projektu a realizuje sa jej rekonštrukcia alebo modernizácia ;</w:t>
      </w:r>
    </w:p>
    <w:p w14:paraId="67D61855"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d</w:t>
      </w:r>
      <w:r w:rsidRPr="00A86C4E">
        <w:rPr>
          <w:rFonts w:cstheme="minorHAnsi"/>
          <w:color w:val="FF0000"/>
          <w:kern w:val="1"/>
          <w:sz w:val="18"/>
          <w:szCs w:val="18"/>
        </w:rPr>
        <w:t>aň z pridanej hodnoty okrem prípadov, ak nie je vymáhateľná podľa vnútroštátnych predpisov o DPH;</w:t>
      </w:r>
    </w:p>
    <w:p w14:paraId="1B7052FE"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kúpa poľnohospodárskych výrobných práv, platobných nárokov;</w:t>
      </w:r>
    </w:p>
    <w:p w14:paraId="3F2C9325" w14:textId="77777777" w:rsidR="002B3225" w:rsidRPr="00A86C4E" w:rsidRDefault="002B3225" w:rsidP="002B3225">
      <w:pPr>
        <w:pStyle w:val="Odsekzoznamu"/>
        <w:numPr>
          <w:ilvl w:val="0"/>
          <w:numId w:val="35"/>
        </w:numPr>
        <w:spacing w:after="0" w:line="240" w:lineRule="auto"/>
        <w:ind w:left="426" w:hanging="426"/>
        <w:jc w:val="both"/>
        <w:rPr>
          <w:rFonts w:cstheme="minorHAnsi"/>
          <w:color w:val="FF0000"/>
          <w:sz w:val="18"/>
          <w:szCs w:val="18"/>
        </w:rPr>
      </w:pPr>
      <w:r w:rsidRPr="00A86C4E">
        <w:rPr>
          <w:rFonts w:cstheme="minorHAnsi"/>
          <w:color w:val="FF0000"/>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4F0B32" w:rsidRPr="004F0B32" w14:paraId="5A8460C0" w14:textId="77777777" w:rsidTr="004633B1">
        <w:trPr>
          <w:trHeight w:val="284"/>
        </w:trPr>
        <w:tc>
          <w:tcPr>
            <w:tcW w:w="5000" w:type="pct"/>
            <w:shd w:val="clear" w:color="auto" w:fill="FFC000"/>
            <w:vAlign w:val="center"/>
          </w:tcPr>
          <w:p w14:paraId="2C15C71D" w14:textId="77777777" w:rsidR="002B3225" w:rsidRPr="00A86C4E" w:rsidRDefault="002B3225" w:rsidP="004633B1">
            <w:pPr>
              <w:pStyle w:val="Standard"/>
              <w:numPr>
                <w:ilvl w:val="2"/>
                <w:numId w:val="528"/>
              </w:numPr>
              <w:tabs>
                <w:tab w:val="left" w:pos="709"/>
              </w:tabs>
              <w:jc w:val="center"/>
              <w:rPr>
                <w:rFonts w:asciiTheme="minorHAnsi" w:hAnsiTheme="minorHAnsi" w:cstheme="minorHAnsi"/>
                <w:b/>
                <w:caps/>
                <w:color w:val="FF0000"/>
                <w:sz w:val="28"/>
                <w:szCs w:val="28"/>
              </w:rPr>
            </w:pPr>
            <w:r w:rsidRPr="00A86C4E">
              <w:rPr>
                <w:rFonts w:asciiTheme="minorHAnsi" w:hAnsiTheme="minorHAnsi" w:cstheme="minorHAnsi"/>
                <w:b/>
                <w:caps/>
                <w:color w:val="FF0000"/>
                <w:sz w:val="28"/>
                <w:szCs w:val="28"/>
              </w:rPr>
              <w:t>ŠpecificKÁ PRE PODOPATRENIE</w:t>
            </w:r>
          </w:p>
        </w:tc>
      </w:tr>
      <w:tr w:rsidR="004F0B32" w:rsidRPr="004F0B32" w14:paraId="381B0DA8" w14:textId="77777777" w:rsidTr="004633B1">
        <w:trPr>
          <w:trHeight w:val="284"/>
        </w:trPr>
        <w:tc>
          <w:tcPr>
            <w:tcW w:w="5000" w:type="pct"/>
            <w:shd w:val="clear" w:color="auto" w:fill="FFFFFF" w:themeFill="background1"/>
            <w:vAlign w:val="center"/>
          </w:tcPr>
          <w:p w14:paraId="23808EF4" w14:textId="77777777" w:rsidR="002B3225" w:rsidRPr="00A86C4E" w:rsidRDefault="002B3225" w:rsidP="004633B1">
            <w:pPr>
              <w:pStyle w:val="Odsekzoznamu"/>
              <w:numPr>
                <w:ilvl w:val="0"/>
                <w:numId w:val="66"/>
              </w:numPr>
              <w:spacing w:after="0" w:line="240" w:lineRule="auto"/>
              <w:ind w:left="203" w:hanging="203"/>
              <w:jc w:val="both"/>
              <w:rPr>
                <w:rFonts w:cstheme="minorHAnsi"/>
                <w:color w:val="FF0000"/>
                <w:sz w:val="18"/>
                <w:szCs w:val="18"/>
              </w:rPr>
            </w:pPr>
            <w:r w:rsidRPr="00A86C4E">
              <w:rPr>
                <w:rFonts w:cstheme="minorHAnsi"/>
                <w:i/>
                <w:color w:val="FF0000"/>
                <w:sz w:val="18"/>
                <w:szCs w:val="18"/>
              </w:rPr>
              <w:t>Kolektívnymi (združenými) investíciami</w:t>
            </w:r>
            <w:r w:rsidRPr="00A86C4E">
              <w:rPr>
                <w:rFonts w:cstheme="minorHAnsi"/>
                <w:color w:val="FF0000"/>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15F8DB05" w14:textId="77777777" w:rsidR="002B3225" w:rsidRPr="00A86C4E" w:rsidRDefault="002B3225" w:rsidP="004633B1">
            <w:pPr>
              <w:pStyle w:val="Odsekzoznamu"/>
              <w:numPr>
                <w:ilvl w:val="0"/>
                <w:numId w:val="66"/>
              </w:numPr>
              <w:spacing w:after="0" w:line="240" w:lineRule="auto"/>
              <w:ind w:left="203" w:hanging="203"/>
              <w:jc w:val="both"/>
              <w:rPr>
                <w:rFonts w:cstheme="minorHAnsi"/>
                <w:color w:val="FF0000"/>
                <w:sz w:val="18"/>
                <w:szCs w:val="18"/>
              </w:rPr>
            </w:pPr>
            <w:r w:rsidRPr="00A86C4E">
              <w:rPr>
                <w:rFonts w:cstheme="minorHAnsi"/>
                <w:i/>
                <w:color w:val="FF0000"/>
                <w:sz w:val="18"/>
                <w:szCs w:val="18"/>
              </w:rPr>
              <w:t>Integrované projekty</w:t>
            </w:r>
            <w:r w:rsidRPr="00A86C4E">
              <w:rPr>
                <w:rFonts w:cstheme="minorHAnsi"/>
                <w:color w:val="FF0000"/>
                <w:sz w:val="18"/>
                <w:szCs w:val="18"/>
              </w:rPr>
              <w:t xml:space="preserve">.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w:t>
            </w:r>
            <w:proofErr w:type="spellStart"/>
            <w:r w:rsidRPr="00A86C4E">
              <w:rPr>
                <w:rFonts w:cstheme="minorHAnsi"/>
                <w:color w:val="FF0000"/>
                <w:sz w:val="18"/>
                <w:szCs w:val="18"/>
              </w:rPr>
              <w:t>podopatrení</w:t>
            </w:r>
            <w:proofErr w:type="spellEnd"/>
            <w:r w:rsidRPr="00A86C4E">
              <w:rPr>
                <w:rFonts w:cstheme="minorHAnsi"/>
                <w:color w:val="FF0000"/>
                <w:sz w:val="18"/>
                <w:szCs w:val="18"/>
              </w:rPr>
              <w:t xml:space="preserve">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06F70106" w14:textId="77777777" w:rsidR="002B3225" w:rsidRPr="00A86C4E" w:rsidRDefault="002B3225" w:rsidP="004633B1">
            <w:pPr>
              <w:pStyle w:val="Odsekzoznamu"/>
              <w:numPr>
                <w:ilvl w:val="0"/>
                <w:numId w:val="66"/>
              </w:numPr>
              <w:spacing w:after="0" w:line="240" w:lineRule="auto"/>
              <w:ind w:left="203" w:hanging="203"/>
              <w:jc w:val="both"/>
              <w:rPr>
                <w:color w:val="FF0000"/>
                <w:sz w:val="18"/>
                <w:szCs w:val="18"/>
              </w:rPr>
            </w:pPr>
            <w:r w:rsidRPr="00A86C4E">
              <w:rPr>
                <w:rFonts w:cstheme="minorHAnsi"/>
                <w:color w:val="FF0000"/>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A86C4E">
              <w:rPr>
                <w:color w:val="FF0000"/>
                <w:sz w:val="18"/>
                <w:szCs w:val="18"/>
              </w:rPr>
              <w:t>Suma finančných prostriedkov z verejných zdrojov, požadovaná žiadateľom vo formulári ŽoNFP v deň jej predloženia na MAS je konečná a nie je možné ju v rámci procesu spracovávania dodatočne zvyšovať.</w:t>
            </w:r>
          </w:p>
          <w:p w14:paraId="4CEEEB1E" w14:textId="77777777" w:rsidR="002B3225" w:rsidRPr="00A86C4E" w:rsidRDefault="002B3225" w:rsidP="004633B1">
            <w:pPr>
              <w:pStyle w:val="Odsekzoznamu"/>
              <w:numPr>
                <w:ilvl w:val="0"/>
                <w:numId w:val="66"/>
              </w:numPr>
              <w:tabs>
                <w:tab w:val="left" w:pos="61"/>
              </w:tabs>
              <w:suppressAutoHyphens/>
              <w:spacing w:after="0" w:line="240" w:lineRule="auto"/>
              <w:ind w:left="203" w:hanging="203"/>
              <w:jc w:val="both"/>
              <w:rPr>
                <w:rFonts w:cstheme="minorHAnsi"/>
                <w:color w:val="FF0000"/>
                <w:sz w:val="18"/>
                <w:szCs w:val="18"/>
              </w:rPr>
            </w:pPr>
            <w:r w:rsidRPr="00A86C4E">
              <w:rPr>
                <w:rFonts w:cstheme="minorHAnsi"/>
                <w:color w:val="FF0000"/>
                <w:sz w:val="18"/>
                <w:szCs w:val="18"/>
              </w:rPr>
              <w:t>Neoprávnené výdavky je žiadateľ povinný z požadovanej sumy odčleniť.  Pred uzavretím Zmluvy o poskytnutí NFP neexistuje právny nárok na poskytnutie nenávratného finančného príspevku.</w:t>
            </w:r>
          </w:p>
          <w:p w14:paraId="04BEB0A0" w14:textId="77777777" w:rsidR="002B3225" w:rsidRPr="00A86C4E" w:rsidRDefault="002B3225" w:rsidP="004633B1">
            <w:pPr>
              <w:pStyle w:val="Odsekzoznamu"/>
              <w:numPr>
                <w:ilvl w:val="0"/>
                <w:numId w:val="66"/>
              </w:numPr>
              <w:tabs>
                <w:tab w:val="left" w:pos="61"/>
              </w:tabs>
              <w:suppressAutoHyphens/>
              <w:spacing w:after="0" w:line="240" w:lineRule="auto"/>
              <w:ind w:left="203" w:hanging="203"/>
              <w:jc w:val="both"/>
              <w:rPr>
                <w:rFonts w:cstheme="minorHAnsi"/>
                <w:color w:val="FF0000"/>
                <w:sz w:val="18"/>
                <w:szCs w:val="18"/>
              </w:rPr>
            </w:pPr>
            <w:r w:rsidRPr="00A86C4E">
              <w:rPr>
                <w:rFonts w:cstheme="minorHAnsi"/>
                <w:color w:val="FF0000"/>
                <w:sz w:val="18"/>
                <w:szCs w:val="18"/>
              </w:rPr>
              <w:t>Žiadatelia môžu realizovať projekt aj pred uzatvorením zmluvy o poskytnutí NFP, znášajú však riziko, že projekt na financovanie z PRV SR 2014 - 2022 nebude schválený.</w:t>
            </w:r>
          </w:p>
          <w:p w14:paraId="228A8B9F" w14:textId="77777777" w:rsidR="002B3225" w:rsidRPr="00A86C4E" w:rsidRDefault="002B3225" w:rsidP="004633B1">
            <w:pPr>
              <w:pStyle w:val="Odsekzoznamu"/>
              <w:numPr>
                <w:ilvl w:val="0"/>
                <w:numId w:val="66"/>
              </w:numPr>
              <w:tabs>
                <w:tab w:val="left" w:pos="61"/>
              </w:tabs>
              <w:suppressAutoHyphens/>
              <w:spacing w:after="0" w:line="240" w:lineRule="auto"/>
              <w:ind w:left="203" w:hanging="203"/>
              <w:jc w:val="both"/>
              <w:rPr>
                <w:rFonts w:cstheme="minorHAnsi"/>
                <w:color w:val="FF0000"/>
                <w:sz w:val="18"/>
                <w:szCs w:val="18"/>
              </w:rPr>
            </w:pPr>
            <w:r w:rsidRPr="00A86C4E">
              <w:rPr>
                <w:rFonts w:cstheme="minorHAnsi"/>
                <w:color w:val="FF0000"/>
                <w:sz w:val="18"/>
                <w:szCs w:val="18"/>
              </w:rPr>
              <w:t xml:space="preserve">Forma zjednodušeného vykazovania výdavkov: </w:t>
            </w:r>
            <w:proofErr w:type="spellStart"/>
            <w:r w:rsidRPr="00A86C4E">
              <w:rPr>
                <w:rFonts w:cstheme="minorHAnsi"/>
                <w:color w:val="FF0000"/>
                <w:sz w:val="18"/>
                <w:szCs w:val="18"/>
              </w:rPr>
              <w:t>jednorázová</w:t>
            </w:r>
            <w:proofErr w:type="spellEnd"/>
            <w:r w:rsidRPr="00A86C4E">
              <w:rPr>
                <w:rFonts w:cstheme="minorHAnsi"/>
                <w:color w:val="FF0000"/>
                <w:sz w:val="18"/>
                <w:szCs w:val="18"/>
              </w:rPr>
              <w:t xml:space="preserve"> platba v zmysle Prílohy č. 29A k Príručke pre prijímateľa LEADER. </w:t>
            </w:r>
          </w:p>
        </w:tc>
      </w:tr>
    </w:tbl>
    <w:p w14:paraId="00E7B708" w14:textId="77777777" w:rsidR="002B3225" w:rsidRPr="00A86C4E" w:rsidRDefault="002B3225" w:rsidP="002B3225">
      <w:pPr>
        <w:spacing w:after="0" w:line="240" w:lineRule="auto"/>
        <w:rPr>
          <w:rFonts w:cstheme="minorHAnsi"/>
          <w:color w:val="FF0000"/>
          <w:sz w:val="20"/>
        </w:rPr>
      </w:pPr>
    </w:p>
    <w:p w14:paraId="54656EF1" w14:textId="77777777" w:rsidR="002B3225" w:rsidRPr="00A86C4E" w:rsidRDefault="002B3225" w:rsidP="002B3225">
      <w:pPr>
        <w:spacing w:after="0" w:line="240" w:lineRule="auto"/>
        <w:rPr>
          <w:rFonts w:cstheme="minorHAnsi"/>
          <w:b/>
          <w:caps/>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1419"/>
        <w:gridCol w:w="12046"/>
      </w:tblGrid>
      <w:tr w:rsidR="004F0B32" w:rsidRPr="004F0B32" w14:paraId="7C3A467D" w14:textId="77777777" w:rsidTr="004633B1">
        <w:trPr>
          <w:trHeight w:val="284"/>
        </w:trPr>
        <w:tc>
          <w:tcPr>
            <w:tcW w:w="5000" w:type="pct"/>
            <w:gridSpan w:val="4"/>
            <w:shd w:val="clear" w:color="auto" w:fill="FFC000"/>
            <w:vAlign w:val="center"/>
          </w:tcPr>
          <w:p w14:paraId="525E06DE" w14:textId="77777777" w:rsidR="002B3225" w:rsidRPr="00A86C4E" w:rsidRDefault="002B3225" w:rsidP="004633B1">
            <w:pPr>
              <w:spacing w:after="0" w:line="240" w:lineRule="auto"/>
              <w:jc w:val="center"/>
              <w:rPr>
                <w:rFonts w:cstheme="minorHAnsi"/>
                <w:b/>
                <w:color w:val="FF0000"/>
                <w:sz w:val="28"/>
                <w:szCs w:val="28"/>
              </w:rPr>
            </w:pPr>
            <w:r w:rsidRPr="00A86C4E">
              <w:rPr>
                <w:rFonts w:cstheme="minorHAnsi"/>
                <w:b/>
                <w:color w:val="FF0000"/>
                <w:sz w:val="28"/>
                <w:szCs w:val="28"/>
              </w:rPr>
              <w:t xml:space="preserve">3.1.2 </w:t>
            </w:r>
            <w:r w:rsidRPr="00A86C4E">
              <w:rPr>
                <w:rFonts w:cstheme="minorHAnsi"/>
                <w:b/>
                <w:caps/>
                <w:color w:val="FF0000"/>
                <w:sz w:val="28"/>
                <w:szCs w:val="28"/>
              </w:rPr>
              <w:t>Špecifické podmienky poskytnutia príspevku</w:t>
            </w:r>
          </w:p>
        </w:tc>
      </w:tr>
      <w:tr w:rsidR="004F0B32" w:rsidRPr="004F0B32" w14:paraId="7654CCEA" w14:textId="77777777" w:rsidTr="004633B1">
        <w:trPr>
          <w:trHeight w:val="284"/>
        </w:trPr>
        <w:tc>
          <w:tcPr>
            <w:tcW w:w="5000" w:type="pct"/>
            <w:gridSpan w:val="4"/>
            <w:shd w:val="clear" w:color="auto" w:fill="FFE599" w:themeFill="accent4" w:themeFillTint="66"/>
            <w:vAlign w:val="center"/>
          </w:tcPr>
          <w:p w14:paraId="62AF336D" w14:textId="77777777" w:rsidR="002B3225" w:rsidRPr="00A86C4E" w:rsidRDefault="002B3225" w:rsidP="004633B1">
            <w:pPr>
              <w:spacing w:after="0" w:line="240" w:lineRule="auto"/>
              <w:rPr>
                <w:rFonts w:cstheme="minorHAnsi"/>
                <w:b/>
                <w:color w:val="FF0000"/>
                <w:sz w:val="22"/>
                <w:szCs w:val="22"/>
              </w:rPr>
            </w:pPr>
            <w:r w:rsidRPr="00A86C4E">
              <w:rPr>
                <w:rFonts w:cstheme="minorHAnsi"/>
                <w:b/>
                <w:color w:val="FF0000"/>
                <w:sz w:val="22"/>
                <w:szCs w:val="22"/>
              </w:rPr>
              <w:t>1. OPRÁVNENOSŤ ŽIADATEĽA</w:t>
            </w:r>
          </w:p>
        </w:tc>
      </w:tr>
      <w:tr w:rsidR="004F0B32" w:rsidRPr="004F0B32" w14:paraId="5020085C" w14:textId="77777777" w:rsidTr="004633B1">
        <w:trPr>
          <w:trHeight w:val="284"/>
        </w:trPr>
        <w:tc>
          <w:tcPr>
            <w:tcW w:w="196" w:type="pct"/>
            <w:shd w:val="clear" w:color="auto" w:fill="FFF2CC" w:themeFill="accent4" w:themeFillTint="33"/>
            <w:vAlign w:val="center"/>
          </w:tcPr>
          <w:p w14:paraId="2E461190" w14:textId="77777777" w:rsidR="002B3225" w:rsidRPr="00A86C4E" w:rsidRDefault="002B3225" w:rsidP="004633B1">
            <w:pPr>
              <w:spacing w:after="0" w:line="240" w:lineRule="auto"/>
              <w:jc w:val="center"/>
              <w:rPr>
                <w:rFonts w:cstheme="minorHAnsi"/>
                <w:b/>
                <w:color w:val="FF0000"/>
                <w:sz w:val="16"/>
                <w:szCs w:val="16"/>
              </w:rPr>
            </w:pPr>
            <w:proofErr w:type="spellStart"/>
            <w:r w:rsidRPr="00A86C4E">
              <w:rPr>
                <w:rFonts w:cstheme="minorHAnsi"/>
                <w:b/>
                <w:color w:val="FF0000"/>
                <w:sz w:val="18"/>
                <w:szCs w:val="18"/>
              </w:rPr>
              <w:t>P.č</w:t>
            </w:r>
            <w:proofErr w:type="spellEnd"/>
            <w:r w:rsidRPr="00A86C4E">
              <w:rPr>
                <w:rFonts w:cstheme="minorHAnsi"/>
                <w:b/>
                <w:color w:val="FF0000"/>
                <w:sz w:val="18"/>
                <w:szCs w:val="18"/>
              </w:rPr>
              <w:t>.</w:t>
            </w:r>
          </w:p>
        </w:tc>
        <w:tc>
          <w:tcPr>
            <w:tcW w:w="4804" w:type="pct"/>
            <w:gridSpan w:val="3"/>
            <w:shd w:val="clear" w:color="auto" w:fill="FFF2CC" w:themeFill="accent4" w:themeFillTint="33"/>
            <w:vAlign w:val="center"/>
          </w:tcPr>
          <w:p w14:paraId="511C9229" w14:textId="77777777" w:rsidR="002B3225" w:rsidRPr="00A86C4E" w:rsidRDefault="002B3225" w:rsidP="004633B1">
            <w:pPr>
              <w:spacing w:after="0" w:line="240" w:lineRule="auto"/>
              <w:jc w:val="center"/>
              <w:rPr>
                <w:rFonts w:cstheme="minorHAnsi"/>
                <w:b/>
                <w:color w:val="FF0000"/>
                <w:sz w:val="18"/>
                <w:szCs w:val="18"/>
              </w:rPr>
            </w:pPr>
            <w:r w:rsidRPr="00A86C4E">
              <w:rPr>
                <w:rFonts w:cstheme="minorHAnsi"/>
                <w:b/>
                <w:color w:val="FF0000"/>
                <w:sz w:val="18"/>
                <w:szCs w:val="18"/>
              </w:rPr>
              <w:t xml:space="preserve">Podmienka poskytnutia príspevku (PPP) a jej popis  </w:t>
            </w:r>
          </w:p>
        </w:tc>
      </w:tr>
      <w:tr w:rsidR="004F0B32" w:rsidRPr="004F0B32" w14:paraId="1921D12D" w14:textId="77777777" w:rsidTr="004633B1">
        <w:trPr>
          <w:trHeight w:val="284"/>
        </w:trPr>
        <w:tc>
          <w:tcPr>
            <w:tcW w:w="196" w:type="pct"/>
            <w:shd w:val="clear" w:color="auto" w:fill="auto"/>
            <w:vAlign w:val="center"/>
          </w:tcPr>
          <w:p w14:paraId="77ED869D" w14:textId="77777777" w:rsidR="002B3225" w:rsidRPr="00A86C4E" w:rsidRDefault="002B3225" w:rsidP="004633B1">
            <w:pPr>
              <w:spacing w:after="0" w:line="240" w:lineRule="auto"/>
              <w:jc w:val="center"/>
              <w:rPr>
                <w:rFonts w:cstheme="minorHAnsi"/>
                <w:b/>
                <w:color w:val="FF0000"/>
                <w:sz w:val="16"/>
                <w:szCs w:val="16"/>
              </w:rPr>
            </w:pPr>
            <w:r w:rsidRPr="00A86C4E">
              <w:rPr>
                <w:rFonts w:cstheme="minorHAnsi"/>
                <w:b/>
                <w:color w:val="FF0000"/>
                <w:sz w:val="16"/>
                <w:szCs w:val="16"/>
              </w:rPr>
              <w:t>1.1</w:t>
            </w:r>
          </w:p>
        </w:tc>
        <w:tc>
          <w:tcPr>
            <w:tcW w:w="4804" w:type="pct"/>
            <w:gridSpan w:val="3"/>
            <w:shd w:val="clear" w:color="auto" w:fill="auto"/>
            <w:vAlign w:val="center"/>
          </w:tcPr>
          <w:p w14:paraId="6E522307" w14:textId="77777777" w:rsidR="002B3225" w:rsidRPr="00A86C4E" w:rsidRDefault="002B3225" w:rsidP="004633B1">
            <w:pPr>
              <w:spacing w:after="0" w:line="240" w:lineRule="auto"/>
              <w:rPr>
                <w:rFonts w:cstheme="minorHAnsi"/>
                <w:b/>
                <w:color w:val="FF0000"/>
                <w:sz w:val="16"/>
                <w:szCs w:val="16"/>
              </w:rPr>
            </w:pPr>
            <w:r w:rsidRPr="00A86C4E">
              <w:rPr>
                <w:rFonts w:cstheme="minorHAnsi"/>
                <w:b/>
                <w:color w:val="FF0000"/>
                <w:sz w:val="16"/>
                <w:szCs w:val="16"/>
              </w:rPr>
              <w:t>Oprávnenosť žiadateľa (všeobecné podmienky)</w:t>
            </w:r>
          </w:p>
          <w:p w14:paraId="6016B642" w14:textId="77777777" w:rsidR="002B3225" w:rsidRPr="00A86C4E" w:rsidRDefault="002B3225" w:rsidP="004633B1">
            <w:pPr>
              <w:spacing w:after="0" w:line="240" w:lineRule="auto"/>
              <w:jc w:val="both"/>
              <w:rPr>
                <w:rFonts w:cstheme="minorHAnsi"/>
                <w:bCs/>
                <w:color w:val="FF0000"/>
                <w:sz w:val="16"/>
                <w:szCs w:val="16"/>
              </w:rPr>
            </w:pPr>
            <w:r w:rsidRPr="00A86C4E">
              <w:rPr>
                <w:rFonts w:cstheme="minorHAnsi"/>
                <w:bCs/>
                <w:color w:val="FF0000"/>
                <w:sz w:val="16"/>
                <w:szCs w:val="16"/>
              </w:rPr>
              <w:t xml:space="preserve">Oprávneným žiadateľom je oprávnený žiadateľ v zmysle stratégie CLLD uvedený vo výzve na predkladanie ŽoNFP ako oprávnený žiadateľ MAS, ktorý musí spĺňať aj nasledovné podmienky: </w:t>
            </w:r>
          </w:p>
          <w:p w14:paraId="625ADF69" w14:textId="77777777" w:rsidR="002B3225" w:rsidRPr="00A86C4E" w:rsidRDefault="002B3225" w:rsidP="004633B1">
            <w:pPr>
              <w:spacing w:after="0" w:line="240" w:lineRule="auto"/>
              <w:rPr>
                <w:rFonts w:cstheme="minorHAnsi"/>
                <w:color w:val="FF0000"/>
                <w:sz w:val="16"/>
                <w:szCs w:val="16"/>
              </w:rPr>
            </w:pPr>
            <w:r w:rsidRPr="00A86C4E">
              <w:rPr>
                <w:rFonts w:cstheme="minorHAnsi"/>
                <w:color w:val="FF0000"/>
                <w:sz w:val="16"/>
                <w:szCs w:val="16"/>
              </w:rPr>
              <w:lastRenderedPageBreak/>
              <w:t>Oprávneným žiadateľom sú:</w:t>
            </w:r>
          </w:p>
          <w:p w14:paraId="5339AC64"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fyzické a právnické osoby (</w:t>
            </w:r>
            <w:proofErr w:type="spellStart"/>
            <w:r w:rsidRPr="00A86C4E">
              <w:rPr>
                <w:rFonts w:cstheme="minorHAnsi"/>
                <w:color w:val="FF0000"/>
                <w:sz w:val="16"/>
                <w:szCs w:val="16"/>
              </w:rPr>
              <w:t>mikro</w:t>
            </w:r>
            <w:proofErr w:type="spellEnd"/>
            <w:r w:rsidRPr="00A86C4E">
              <w:rPr>
                <w:rFonts w:cstheme="minorHAnsi"/>
                <w:color w:val="FF0000"/>
                <w:sz w:val="16"/>
                <w:szCs w:val="16"/>
              </w:rPr>
              <w:t>, malé, stredné a veľké podniky ) podnikajúce v oblasti spracovania produktov poľnohospodárskej prvovýroby a/alebo potravinárskej výroby (s výnimkou rybích produktov) v rámci celého rozsahu činností,</w:t>
            </w:r>
          </w:p>
          <w:p w14:paraId="66974BB9"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fyzické a právnické osoby (</w:t>
            </w:r>
            <w:proofErr w:type="spellStart"/>
            <w:r w:rsidRPr="00A86C4E">
              <w:rPr>
                <w:rFonts w:cstheme="minorHAnsi"/>
                <w:color w:val="FF0000"/>
                <w:sz w:val="16"/>
                <w:szCs w:val="16"/>
              </w:rPr>
              <w:t>mikro</w:t>
            </w:r>
            <w:proofErr w:type="spellEnd"/>
            <w:r w:rsidRPr="00A86C4E">
              <w:rPr>
                <w:rFonts w:cstheme="minorHAnsi"/>
                <w:color w:val="FF0000"/>
                <w:sz w:val="16"/>
                <w:szCs w:val="16"/>
              </w:rPr>
              <w:t>, malé  stredné a veľké podniky) podnikajúce v oblasti poľnohospodárskej prvovýroby ako aj spracovania vlastnej produkcie (v tomto prípade prijímateľ podpory bude môcť predávať výhradne výrobky, na ktoré sa ako vstup vzťahuje príloha I ZFEÚ),</w:t>
            </w:r>
          </w:p>
          <w:p w14:paraId="5540D86A"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33BB3D0A"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 xml:space="preserve">Oprávnenosť žiadateľa pri spracovaní produktov v prípade </w:t>
            </w:r>
            <w:r w:rsidRPr="00A86C4E">
              <w:rPr>
                <w:rFonts w:cstheme="minorHAnsi"/>
                <w:b/>
                <w:color w:val="FF0000"/>
                <w:sz w:val="16"/>
                <w:szCs w:val="16"/>
                <w:u w:val="single"/>
              </w:rPr>
              <w:t>výstupu mimo prílohy I ZFEU v menej rozvinutých regiónoch/ostatných regiónoch</w:t>
            </w:r>
            <w:r w:rsidRPr="00A86C4E">
              <w:rPr>
                <w:rFonts w:cstheme="minorHAnsi"/>
                <w:color w:val="FF0000"/>
                <w:sz w:val="16"/>
                <w:szCs w:val="16"/>
              </w:rPr>
              <w:t xml:space="preserve">: pre oprávneného žiadateľa v prípade spracovania produktov kde výstup je mimo prílohy I ZFEÚ platia podmienky schémy de </w:t>
            </w:r>
            <w:proofErr w:type="spellStart"/>
            <w:r w:rsidRPr="00A86C4E">
              <w:rPr>
                <w:rFonts w:cstheme="minorHAnsi"/>
                <w:color w:val="FF0000"/>
                <w:sz w:val="16"/>
                <w:szCs w:val="16"/>
              </w:rPr>
              <w:t>minimis</w:t>
            </w:r>
            <w:proofErr w:type="spellEnd"/>
            <w:r w:rsidRPr="00A86C4E">
              <w:rPr>
                <w:rFonts w:cstheme="minorHAnsi"/>
                <w:color w:val="FF0000"/>
                <w:sz w:val="16"/>
                <w:szCs w:val="16"/>
              </w:rPr>
              <w:t xml:space="preserve"> ktorá tvorí Prílohu č. 7C. Oprávneným žiadateľom je:</w:t>
            </w:r>
          </w:p>
          <w:p w14:paraId="31217D01"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 xml:space="preserve">žiadateľ (konečný prijímateľ) je podnikom v zmysle čl. 107 ZFEÚ </w:t>
            </w:r>
            <w:proofErr w:type="spellStart"/>
            <w:r w:rsidRPr="00A86C4E">
              <w:rPr>
                <w:rFonts w:cstheme="minorHAnsi"/>
                <w:color w:val="FF0000"/>
                <w:sz w:val="16"/>
                <w:szCs w:val="16"/>
              </w:rPr>
              <w:t>t.j</w:t>
            </w:r>
            <w:proofErr w:type="spellEnd"/>
            <w:r w:rsidRPr="00A86C4E">
              <w:rPr>
                <w:rFonts w:cstheme="minorHAnsi"/>
                <w:color w:val="FF0000"/>
                <w:sz w:val="16"/>
                <w:szCs w:val="16"/>
              </w:rPr>
              <w:t>. subjektom, ktorý vykonáva hospodársku činnosť bez ohľadu na jeho právny status a spôsob financovania;</w:t>
            </w:r>
          </w:p>
          <w:p w14:paraId="6CC55711" w14:textId="77777777" w:rsidR="002B3225" w:rsidRPr="00A86C4E" w:rsidRDefault="002B3225" w:rsidP="004633B1">
            <w:pPr>
              <w:pStyle w:val="Odsekzoznamu"/>
              <w:numPr>
                <w:ilvl w:val="0"/>
                <w:numId w:val="38"/>
              </w:numPr>
              <w:spacing w:after="0" w:line="240" w:lineRule="auto"/>
              <w:ind w:left="330" w:hanging="283"/>
              <w:jc w:val="both"/>
              <w:rPr>
                <w:rFonts w:cstheme="minorHAnsi"/>
                <w:color w:val="FF0000"/>
                <w:sz w:val="16"/>
                <w:szCs w:val="16"/>
              </w:rPr>
            </w:pPr>
            <w:r w:rsidRPr="00A86C4E">
              <w:rPr>
                <w:rFonts w:cstheme="minorHAnsi"/>
                <w:color w:val="FF0000"/>
                <w:sz w:val="16"/>
                <w:szCs w:val="16"/>
              </w:rPr>
              <w:t xml:space="preserve">oprávnenými žiadateľmi sú </w:t>
            </w:r>
            <w:proofErr w:type="spellStart"/>
            <w:r w:rsidRPr="00A86C4E">
              <w:rPr>
                <w:rFonts w:cstheme="minorHAnsi"/>
                <w:color w:val="FF0000"/>
                <w:sz w:val="16"/>
                <w:szCs w:val="16"/>
              </w:rPr>
              <w:t>mikro</w:t>
            </w:r>
            <w:proofErr w:type="spellEnd"/>
            <w:r w:rsidRPr="00A86C4E">
              <w:rPr>
                <w:rFonts w:cstheme="minorHAnsi"/>
                <w:color w:val="FF0000"/>
                <w:sz w:val="16"/>
                <w:szCs w:val="16"/>
              </w:rPr>
              <w:t>, malé, stredné a veľké podniky (v zmysle Prílohy I nariadenia Komisie (EÚ) č. 651/2014).</w:t>
            </w:r>
          </w:p>
          <w:p w14:paraId="69AA20DB" w14:textId="77777777" w:rsidR="002B3225" w:rsidRPr="00A86C4E" w:rsidRDefault="002B3225" w:rsidP="004633B1">
            <w:pPr>
              <w:spacing w:after="0" w:line="240" w:lineRule="auto"/>
              <w:jc w:val="both"/>
              <w:rPr>
                <w:rFonts w:cstheme="minorHAnsi"/>
                <w:bCs/>
                <w:i/>
                <w:color w:val="FF0000"/>
                <w:sz w:val="16"/>
                <w:szCs w:val="16"/>
              </w:rPr>
            </w:pPr>
            <w:r w:rsidRPr="00A86C4E">
              <w:rPr>
                <w:rFonts w:cstheme="minorHAnsi"/>
                <w:color w:val="FF0000"/>
                <w:sz w:val="16"/>
                <w:szCs w:val="16"/>
              </w:rPr>
              <w:t xml:space="preserve">V prípade fyzických a právnických osôb podnikajúcich v oblasti spracovania produktov poľnohospodárskej prvovýroby a/alebo potravinárskej výroby vrátane v doklade o oprávnení podnikať je zapísaná činnosť spracovania poľnohospodárskych produktov a/alebo potravinárskej výroby.  </w:t>
            </w:r>
          </w:p>
          <w:p w14:paraId="3EBB7129" w14:textId="77777777" w:rsidR="002B3225" w:rsidRPr="00A86C4E" w:rsidRDefault="002B3225" w:rsidP="004633B1">
            <w:pPr>
              <w:spacing w:after="0" w:line="240" w:lineRule="auto"/>
              <w:jc w:val="both"/>
              <w:rPr>
                <w:rFonts w:cstheme="minorHAnsi"/>
                <w:bCs/>
                <w:i/>
                <w:color w:val="FF0000"/>
                <w:sz w:val="16"/>
                <w:szCs w:val="16"/>
              </w:rPr>
            </w:pPr>
            <w:r w:rsidRPr="00A86C4E">
              <w:rPr>
                <w:rFonts w:cstheme="minorHAnsi"/>
                <w:color w:val="FF0000"/>
                <w:sz w:val="16"/>
                <w:szCs w:val="16"/>
              </w:rPr>
              <w:t>V prípade fyzických a právnických osôb podnikajúcich v oblasti poľnohospodárskej prvovýroby vrátane v doklade o oprávnení podnikať je zapísaná činnosť poľnohospodárskej prvovýroby.</w:t>
            </w:r>
          </w:p>
          <w:p w14:paraId="37F1188C" w14:textId="77777777" w:rsidR="002B3225" w:rsidRPr="00A86C4E" w:rsidRDefault="002B3225" w:rsidP="004633B1">
            <w:pPr>
              <w:pStyle w:val="Standard"/>
              <w:tabs>
                <w:tab w:val="left" w:pos="709"/>
              </w:tabs>
              <w:jc w:val="both"/>
              <w:rPr>
                <w:rFonts w:asciiTheme="minorHAnsi" w:hAnsiTheme="minorHAnsi" w:cstheme="minorHAnsi"/>
                <w:bCs/>
                <w:color w:val="FF0000"/>
                <w:sz w:val="16"/>
                <w:szCs w:val="16"/>
              </w:rPr>
            </w:pPr>
          </w:p>
          <w:p w14:paraId="374786DB" w14:textId="77777777" w:rsidR="002B3225" w:rsidRPr="00A86C4E" w:rsidRDefault="002B3225" w:rsidP="004633B1">
            <w:pPr>
              <w:spacing w:after="0" w:line="240" w:lineRule="auto"/>
              <w:jc w:val="both"/>
              <w:rPr>
                <w:rFonts w:cstheme="minorHAnsi"/>
                <w:color w:val="FF0000"/>
                <w:sz w:val="16"/>
                <w:szCs w:val="16"/>
              </w:rPr>
            </w:pPr>
            <w:r w:rsidRPr="00A86C4E">
              <w:rPr>
                <w:rFonts w:cstheme="minorHAnsi"/>
                <w:color w:val="FF0000"/>
                <w:sz w:val="16"/>
                <w:szCs w:val="16"/>
              </w:rPr>
              <w:t xml:space="preserve">Príjemcom pomoci je podnik v zmysle čl. 107 ods. 1 ZFEÚ, </w:t>
            </w:r>
            <w:proofErr w:type="spellStart"/>
            <w:r w:rsidRPr="00A86C4E">
              <w:rPr>
                <w:rFonts w:cstheme="minorHAnsi"/>
                <w:color w:val="FF0000"/>
                <w:sz w:val="16"/>
                <w:szCs w:val="16"/>
              </w:rPr>
              <w:t>t.j</w:t>
            </w:r>
            <w:proofErr w:type="spellEnd"/>
            <w:r w:rsidRPr="00A86C4E">
              <w:rPr>
                <w:rFonts w:cstheme="minorHAnsi"/>
                <w:color w:val="FF0000"/>
                <w:sz w:val="16"/>
                <w:szCs w:val="16"/>
              </w:rPr>
              <w:t>. každý subjekt, ktorý vykonáva hospodársku činnosť</w:t>
            </w:r>
            <w:r w:rsidRPr="00A86C4E">
              <w:rPr>
                <w:rFonts w:cstheme="minorHAnsi"/>
                <w:color w:val="FF0000"/>
                <w:sz w:val="16"/>
                <w:szCs w:val="16"/>
                <w:vertAlign w:val="superscript"/>
                <w:lang w:eastAsia="sk-SK"/>
              </w:rPr>
              <w:footnoteReference w:id="16"/>
            </w:r>
            <w:r w:rsidRPr="00A86C4E">
              <w:rPr>
                <w:rFonts w:cstheme="minorHAnsi"/>
                <w:color w:val="FF0000"/>
                <w:sz w:val="16"/>
                <w:szCs w:val="16"/>
              </w:rPr>
              <w:t xml:space="preserve"> bez ohľadu na jeho právny status a spôsob financovania (ďalej len "príjemca pomoci"). Príjemcom pomoci je jediný podnik. </w:t>
            </w:r>
          </w:p>
          <w:p w14:paraId="4E0D4AC9" w14:textId="77777777" w:rsidR="002B3225" w:rsidRPr="00A86C4E" w:rsidRDefault="002B3225" w:rsidP="004633B1">
            <w:pPr>
              <w:spacing w:after="0" w:line="240" w:lineRule="auto"/>
              <w:jc w:val="both"/>
              <w:rPr>
                <w:rFonts w:cstheme="minorHAnsi"/>
                <w:color w:val="FF0000"/>
                <w:sz w:val="16"/>
                <w:szCs w:val="16"/>
              </w:rPr>
            </w:pPr>
            <w:r w:rsidRPr="00A86C4E">
              <w:rPr>
                <w:rFonts w:cstheme="minorHAnsi"/>
                <w:color w:val="FF0000"/>
                <w:sz w:val="16"/>
                <w:szCs w:val="16"/>
              </w:rPr>
              <w:t xml:space="preserve">Jediný podnik v zmysle čl. 2 ods. 2 nariadenia (EÚ) č. 1407/2013 zahŕňa všetky podniky, medzi ktorými je aspoň jeden z týchto vzťahov: </w:t>
            </w:r>
          </w:p>
          <w:p w14:paraId="6EFAE8F1" w14:textId="77777777" w:rsidR="002B3225" w:rsidRPr="00A86C4E" w:rsidRDefault="002B3225" w:rsidP="004633B1">
            <w:pPr>
              <w:pStyle w:val="Odsekzoznamu"/>
              <w:numPr>
                <w:ilvl w:val="0"/>
                <w:numId w:val="507"/>
              </w:numPr>
              <w:spacing w:after="0" w:line="240" w:lineRule="auto"/>
              <w:ind w:left="231" w:hanging="231"/>
              <w:jc w:val="both"/>
              <w:rPr>
                <w:rFonts w:cstheme="minorHAnsi"/>
                <w:color w:val="FF0000"/>
                <w:sz w:val="16"/>
                <w:szCs w:val="16"/>
              </w:rPr>
            </w:pPr>
            <w:r w:rsidRPr="00A86C4E">
              <w:rPr>
                <w:rFonts w:cstheme="minorHAnsi"/>
                <w:color w:val="FF0000"/>
                <w:sz w:val="16"/>
                <w:szCs w:val="16"/>
              </w:rPr>
              <w:t xml:space="preserve">jeden podnik má väčšinu hlasovacích práv akcionárov alebo spoločníkov v inom podniku; </w:t>
            </w:r>
          </w:p>
          <w:p w14:paraId="2AC76348" w14:textId="77777777" w:rsidR="002B3225" w:rsidRPr="00A86C4E" w:rsidRDefault="002B3225" w:rsidP="004633B1">
            <w:pPr>
              <w:pStyle w:val="Odsekzoznamu"/>
              <w:numPr>
                <w:ilvl w:val="0"/>
                <w:numId w:val="507"/>
              </w:numPr>
              <w:spacing w:after="0" w:line="240" w:lineRule="auto"/>
              <w:ind w:left="231" w:hanging="231"/>
              <w:jc w:val="both"/>
              <w:rPr>
                <w:rFonts w:cstheme="minorHAnsi"/>
                <w:color w:val="FF0000"/>
                <w:sz w:val="16"/>
                <w:szCs w:val="16"/>
              </w:rPr>
            </w:pPr>
            <w:r w:rsidRPr="00A86C4E">
              <w:rPr>
                <w:rFonts w:cstheme="minorHAnsi"/>
                <w:color w:val="FF0000"/>
                <w:sz w:val="16"/>
                <w:szCs w:val="16"/>
              </w:rPr>
              <w:t xml:space="preserve">jeden podnik má právo vymenovať alebo odvolať väčšinu členov správneho, riadiaceho alebo dozorného orgánu iného podniku; </w:t>
            </w:r>
          </w:p>
          <w:p w14:paraId="3E389334" w14:textId="77777777" w:rsidR="002B3225" w:rsidRPr="00A86C4E" w:rsidRDefault="002B3225" w:rsidP="004633B1">
            <w:pPr>
              <w:pStyle w:val="Odsekzoznamu"/>
              <w:numPr>
                <w:ilvl w:val="0"/>
                <w:numId w:val="507"/>
              </w:numPr>
              <w:spacing w:after="0" w:line="240" w:lineRule="auto"/>
              <w:ind w:left="231" w:hanging="231"/>
              <w:jc w:val="both"/>
              <w:rPr>
                <w:rFonts w:cstheme="minorHAnsi"/>
                <w:color w:val="FF0000"/>
                <w:sz w:val="16"/>
                <w:szCs w:val="16"/>
              </w:rPr>
            </w:pPr>
            <w:r w:rsidRPr="00A86C4E">
              <w:rPr>
                <w:rFonts w:cstheme="minorHAnsi"/>
                <w:color w:val="FF0000"/>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B7407C3" w14:textId="77777777" w:rsidR="002B3225" w:rsidRPr="00A86C4E" w:rsidRDefault="002B3225" w:rsidP="004633B1">
            <w:pPr>
              <w:pStyle w:val="Odsekzoznamu"/>
              <w:numPr>
                <w:ilvl w:val="0"/>
                <w:numId w:val="507"/>
              </w:numPr>
              <w:spacing w:after="0" w:line="240" w:lineRule="auto"/>
              <w:ind w:left="231" w:hanging="231"/>
              <w:jc w:val="both"/>
              <w:rPr>
                <w:rFonts w:cstheme="minorHAnsi"/>
                <w:color w:val="FF0000"/>
                <w:sz w:val="16"/>
                <w:szCs w:val="16"/>
              </w:rPr>
            </w:pPr>
            <w:r w:rsidRPr="00A86C4E">
              <w:rPr>
                <w:rFonts w:cstheme="minorHAnsi"/>
                <w:color w:val="FF0000"/>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D5A7D76" w14:textId="77777777" w:rsidR="002B3225" w:rsidRPr="00A86C4E" w:rsidRDefault="002B3225" w:rsidP="004633B1">
            <w:pPr>
              <w:spacing w:after="0" w:line="240" w:lineRule="auto"/>
              <w:jc w:val="both"/>
              <w:rPr>
                <w:rFonts w:cstheme="minorHAnsi"/>
                <w:color w:val="FF0000"/>
                <w:sz w:val="16"/>
                <w:szCs w:val="16"/>
              </w:rPr>
            </w:pPr>
            <w:r w:rsidRPr="00A86C4E">
              <w:rPr>
                <w:rFonts w:cstheme="minorHAnsi"/>
                <w:color w:val="FF0000"/>
                <w:sz w:val="16"/>
                <w:szCs w:val="16"/>
              </w:rPr>
              <w:t>Podniky, ktoré majú akýkoľvek vzťah uvedený v písm. a) až d) prostredníctvom jedného alebo viacerých iných podnikov, sa takisto považujú za jediný podnik</w:t>
            </w:r>
            <w:r w:rsidRPr="00A86C4E">
              <w:rPr>
                <w:rFonts w:cstheme="minorHAnsi"/>
                <w:color w:val="FF0000"/>
                <w:sz w:val="16"/>
                <w:szCs w:val="16"/>
                <w:vertAlign w:val="superscript"/>
                <w:lang w:eastAsia="sk-SK"/>
              </w:rPr>
              <w:footnoteReference w:id="17"/>
            </w:r>
            <w:r w:rsidRPr="00A86C4E">
              <w:rPr>
                <w:rFonts w:cstheme="minorHAnsi"/>
                <w:color w:val="FF0000"/>
                <w:sz w:val="16"/>
                <w:szCs w:val="16"/>
              </w:rPr>
              <w:t>.</w:t>
            </w:r>
          </w:p>
          <w:p w14:paraId="238BE57F" w14:textId="77777777" w:rsidR="002B3225" w:rsidRPr="00A86C4E" w:rsidRDefault="002B3225" w:rsidP="004633B1">
            <w:pPr>
              <w:spacing w:after="0" w:line="240" w:lineRule="auto"/>
              <w:jc w:val="both"/>
              <w:rPr>
                <w:rFonts w:cstheme="minorHAnsi"/>
                <w:b/>
                <w:color w:val="FF0000"/>
                <w:sz w:val="18"/>
                <w:szCs w:val="18"/>
              </w:rPr>
            </w:pPr>
            <w:r w:rsidRPr="00A86C4E">
              <w:rPr>
                <w:rFonts w:cstheme="minorHAnsi"/>
                <w:b/>
                <w:color w:val="FF0000"/>
                <w:sz w:val="18"/>
                <w:szCs w:val="18"/>
                <w:u w:val="single"/>
              </w:rPr>
              <w:t>Forma a spôsob preukázania splnenia PPP</w:t>
            </w:r>
          </w:p>
          <w:p w14:paraId="48EFF381" w14:textId="77777777" w:rsidR="002B3225" w:rsidRPr="00A86C4E" w:rsidRDefault="002B3225" w:rsidP="004633B1">
            <w:pPr>
              <w:pStyle w:val="Odsekzoznamu"/>
              <w:numPr>
                <w:ilvl w:val="0"/>
                <w:numId w:val="266"/>
              </w:numPr>
              <w:spacing w:after="0" w:line="240" w:lineRule="auto"/>
              <w:ind w:left="226" w:hanging="226"/>
              <w:jc w:val="both"/>
              <w:rPr>
                <w:rFonts w:cstheme="minorHAnsi"/>
                <w:color w:val="FF0000"/>
                <w:sz w:val="16"/>
                <w:szCs w:val="16"/>
              </w:rPr>
            </w:pPr>
            <w:r w:rsidRPr="00A86C4E">
              <w:rPr>
                <w:rFonts w:cstheme="minorHAnsi"/>
                <w:color w:val="FF0000"/>
                <w:sz w:val="16"/>
                <w:szCs w:val="16"/>
              </w:rPr>
              <w:t xml:space="preserve">Formulár ŽoNFP (tabuľka č. 1 - </w:t>
            </w:r>
            <w:r w:rsidRPr="00A86C4E">
              <w:rPr>
                <w:rFonts w:cstheme="minorHAnsi"/>
                <w:bCs/>
                <w:color w:val="FF0000"/>
                <w:sz w:val="16"/>
                <w:szCs w:val="16"/>
              </w:rPr>
              <w:t>Identifikácia žiadateľa)</w:t>
            </w:r>
          </w:p>
          <w:p w14:paraId="385D88CF" w14:textId="77777777" w:rsidR="002B3225" w:rsidRPr="00A86C4E" w:rsidRDefault="002B3225" w:rsidP="004633B1">
            <w:pPr>
              <w:pStyle w:val="Odsekzoznamu"/>
              <w:numPr>
                <w:ilvl w:val="0"/>
                <w:numId w:val="266"/>
              </w:numPr>
              <w:spacing w:after="0" w:line="240" w:lineRule="auto"/>
              <w:ind w:left="226" w:hanging="226"/>
              <w:jc w:val="both"/>
              <w:rPr>
                <w:rFonts w:cstheme="minorHAnsi"/>
                <w:b/>
                <w:color w:val="FF0000"/>
                <w:sz w:val="16"/>
                <w:szCs w:val="16"/>
              </w:rPr>
            </w:pPr>
            <w:r w:rsidRPr="00A86C4E">
              <w:rPr>
                <w:rFonts w:cstheme="minorHAnsi"/>
                <w:color w:val="FF0000"/>
                <w:sz w:val="16"/>
                <w:szCs w:val="16"/>
              </w:rPr>
              <w:t xml:space="preserve">Doklad preukazujúci právnu subjektivitu žiadateľa, </w:t>
            </w:r>
            <w:r w:rsidRPr="00A86C4E">
              <w:rPr>
                <w:rFonts w:cstheme="minorHAnsi"/>
                <w:b/>
                <w:color w:val="FF0000"/>
                <w:sz w:val="16"/>
                <w:szCs w:val="16"/>
              </w:rPr>
              <w:t>možnosť využitia integračnej akcie "Získanie Výpisu z Obchodného registra SR" v ITMS2014+</w:t>
            </w:r>
          </w:p>
          <w:p w14:paraId="77564B15" w14:textId="77777777" w:rsidR="002B3225" w:rsidRPr="00A86C4E" w:rsidRDefault="002B3225" w:rsidP="004633B1">
            <w:pPr>
              <w:pStyle w:val="Odsekzoznamu"/>
              <w:numPr>
                <w:ilvl w:val="0"/>
                <w:numId w:val="266"/>
              </w:numPr>
              <w:spacing w:after="0" w:line="240" w:lineRule="auto"/>
              <w:ind w:left="226" w:hanging="226"/>
              <w:jc w:val="both"/>
              <w:rPr>
                <w:rFonts w:cstheme="minorHAnsi"/>
                <w:color w:val="FF0000"/>
                <w:sz w:val="16"/>
                <w:szCs w:val="16"/>
              </w:rPr>
            </w:pPr>
            <w:r w:rsidRPr="00A86C4E">
              <w:rPr>
                <w:rFonts w:cstheme="minorHAnsi"/>
                <w:bCs/>
                <w:color w:val="FF0000"/>
                <w:sz w:val="16"/>
                <w:szCs w:val="16"/>
              </w:rPr>
              <w:t>P</w:t>
            </w:r>
            <w:r w:rsidRPr="00A86C4E">
              <w:rPr>
                <w:rFonts w:cstheme="minorHAnsi"/>
                <w:color w:val="FF0000"/>
                <w:sz w:val="16"/>
                <w:szCs w:val="16"/>
              </w:rPr>
              <w:t xml:space="preserve">otvrdenie preukazujúce právnu subjektivitu žiadateľa </w:t>
            </w:r>
            <w:r w:rsidRPr="00A86C4E">
              <w:rPr>
                <w:rFonts w:cstheme="minorHAnsi"/>
                <w:bCs/>
                <w:color w:val="FF0000"/>
                <w:sz w:val="16"/>
                <w:szCs w:val="16"/>
              </w:rPr>
              <w:t xml:space="preserve"> nie starší ako 3 mesiace </w:t>
            </w:r>
            <w:r w:rsidRPr="00A86C4E">
              <w:rPr>
                <w:rFonts w:cstheme="minorHAnsi"/>
                <w:color w:val="FF0000"/>
                <w:sz w:val="16"/>
                <w:szCs w:val="16"/>
              </w:rPr>
              <w:t xml:space="preserve">ku dňu predloženia </w:t>
            </w:r>
            <w:proofErr w:type="spellStart"/>
            <w:r w:rsidRPr="00A86C4E">
              <w:rPr>
                <w:rFonts w:cstheme="minorHAnsi"/>
                <w:color w:val="FF0000"/>
                <w:sz w:val="16"/>
                <w:szCs w:val="16"/>
              </w:rPr>
              <w:t>ŽoNFP</w:t>
            </w:r>
            <w:proofErr w:type="spellEnd"/>
            <w:r w:rsidRPr="00A86C4E">
              <w:rPr>
                <w:rFonts w:cstheme="minorHAnsi"/>
                <w:color w:val="FF0000"/>
                <w:sz w:val="16"/>
                <w:szCs w:val="16"/>
              </w:rPr>
              <w:t xml:space="preserve">, </w:t>
            </w:r>
            <w:proofErr w:type="spellStart"/>
            <w:r w:rsidRPr="00A86C4E">
              <w:rPr>
                <w:rFonts w:cstheme="minorHAnsi"/>
                <w:color w:val="FF0000"/>
                <w:sz w:val="16"/>
                <w:szCs w:val="16"/>
              </w:rPr>
              <w:t>sken</w:t>
            </w:r>
            <w:proofErr w:type="spellEnd"/>
            <w:r w:rsidRPr="00A86C4E">
              <w:rPr>
                <w:rFonts w:cstheme="minorHAnsi"/>
                <w:color w:val="FF0000"/>
                <w:sz w:val="16"/>
                <w:szCs w:val="16"/>
              </w:rPr>
              <w:t xml:space="preserve"> listinného originálu vo formáte .</w:t>
            </w:r>
            <w:proofErr w:type="spellStart"/>
            <w:r w:rsidRPr="00A86C4E">
              <w:rPr>
                <w:rFonts w:cstheme="minorHAnsi"/>
                <w:color w:val="FF0000"/>
                <w:sz w:val="16"/>
                <w:szCs w:val="16"/>
              </w:rPr>
              <w:t>pdf</w:t>
            </w:r>
            <w:proofErr w:type="spellEnd"/>
            <w:r w:rsidRPr="00A86C4E">
              <w:rPr>
                <w:rFonts w:cstheme="minorHAnsi"/>
                <w:color w:val="FF0000"/>
                <w:sz w:val="16"/>
                <w:szCs w:val="16"/>
              </w:rPr>
              <w:t xml:space="preserve"> prostredníctvom ITMS2014+ (relevantné len v prípade, že informácie v príslušných registroch nie sú korektné)</w:t>
            </w:r>
          </w:p>
          <w:p w14:paraId="448B5552" w14:textId="77777777" w:rsidR="002B3225" w:rsidRPr="00A86C4E" w:rsidRDefault="002B3225" w:rsidP="004633B1">
            <w:pPr>
              <w:pStyle w:val="Odsekzoznamu"/>
              <w:numPr>
                <w:ilvl w:val="0"/>
                <w:numId w:val="266"/>
              </w:numPr>
              <w:spacing w:after="0" w:line="240" w:lineRule="auto"/>
              <w:ind w:left="226" w:hanging="226"/>
              <w:jc w:val="both"/>
              <w:rPr>
                <w:rFonts w:cstheme="minorHAnsi"/>
                <w:color w:val="FF0000"/>
                <w:sz w:val="16"/>
                <w:szCs w:val="16"/>
              </w:rPr>
            </w:pPr>
            <w:r w:rsidRPr="00A86C4E">
              <w:rPr>
                <w:rFonts w:cstheme="minorHAnsi"/>
                <w:color w:val="FF0000"/>
                <w:sz w:val="16"/>
                <w:szCs w:val="16"/>
              </w:rPr>
              <w:t xml:space="preserve">Osvedčenie, že žiadateľ vykonáva činnosť ako samostatne hospodáriaci roľník </w:t>
            </w:r>
            <w:r w:rsidRPr="00A86C4E">
              <w:rPr>
                <w:rFonts w:cstheme="minorHAnsi"/>
                <w:bCs/>
                <w:color w:val="FF0000"/>
                <w:sz w:val="16"/>
                <w:szCs w:val="16"/>
              </w:rPr>
              <w:t xml:space="preserve"> alebo potvrdenie, že stále vykonáva prácu SHR </w:t>
            </w:r>
            <w:r w:rsidRPr="00A86C4E">
              <w:rPr>
                <w:rFonts w:cstheme="minorHAnsi"/>
                <w:color w:val="FF0000"/>
                <w:sz w:val="16"/>
                <w:szCs w:val="16"/>
              </w:rPr>
              <w:t xml:space="preserve">nie staršie ako 3 mesiace ku dňu predloženia </w:t>
            </w:r>
            <w:proofErr w:type="spellStart"/>
            <w:r w:rsidRPr="00A86C4E">
              <w:rPr>
                <w:rFonts w:cstheme="minorHAnsi"/>
                <w:color w:val="FF0000"/>
                <w:sz w:val="16"/>
                <w:szCs w:val="16"/>
              </w:rPr>
              <w:t>ŽoNFP</w:t>
            </w:r>
            <w:proofErr w:type="spellEnd"/>
            <w:r w:rsidRPr="00A86C4E">
              <w:rPr>
                <w:rFonts w:cstheme="minorHAnsi"/>
                <w:color w:val="FF0000"/>
                <w:sz w:val="16"/>
                <w:szCs w:val="16"/>
              </w:rPr>
              <w:t>,</w:t>
            </w:r>
            <w:r w:rsidRPr="00A86C4E">
              <w:rPr>
                <w:rFonts w:cstheme="minorHAnsi"/>
                <w:b/>
                <w:color w:val="FF0000"/>
                <w:sz w:val="16"/>
                <w:szCs w:val="16"/>
              </w:rPr>
              <w:t xml:space="preserve"> </w:t>
            </w:r>
            <w:proofErr w:type="spellStart"/>
            <w:r w:rsidRPr="00A86C4E">
              <w:rPr>
                <w:rFonts w:cstheme="minorHAnsi"/>
                <w:b/>
                <w:color w:val="FF0000"/>
                <w:sz w:val="16"/>
                <w:szCs w:val="16"/>
              </w:rPr>
              <w:t>sken</w:t>
            </w:r>
            <w:proofErr w:type="spellEnd"/>
            <w:r w:rsidRPr="00A86C4E">
              <w:rPr>
                <w:rFonts w:cstheme="minorHAnsi"/>
                <w:b/>
                <w:color w:val="FF0000"/>
                <w:sz w:val="16"/>
                <w:szCs w:val="16"/>
              </w:rPr>
              <w:t xml:space="preserve"> podpísaného listinného</w:t>
            </w:r>
            <w:r w:rsidRPr="00A86C4E">
              <w:rPr>
                <w:rFonts w:cstheme="minorHAnsi"/>
                <w:color w:val="FF0000"/>
                <w:sz w:val="16"/>
                <w:szCs w:val="16"/>
              </w:rPr>
              <w:t xml:space="preserve"> </w:t>
            </w:r>
            <w:r w:rsidRPr="00A86C4E">
              <w:rPr>
                <w:rFonts w:cstheme="minorHAnsi"/>
                <w:b/>
                <w:color w:val="FF0000"/>
                <w:sz w:val="16"/>
                <w:szCs w:val="16"/>
              </w:rPr>
              <w:t>originálu alebo úradne overenej fotokópie vo formáte .</w:t>
            </w:r>
            <w:proofErr w:type="spellStart"/>
            <w:r w:rsidRPr="00A86C4E">
              <w:rPr>
                <w:rFonts w:cstheme="minorHAnsi"/>
                <w:b/>
                <w:color w:val="FF0000"/>
                <w:sz w:val="16"/>
                <w:szCs w:val="16"/>
              </w:rPr>
              <w:t>pdf</w:t>
            </w:r>
            <w:proofErr w:type="spellEnd"/>
            <w:r w:rsidRPr="00A86C4E">
              <w:rPr>
                <w:rFonts w:cstheme="minorHAnsi"/>
                <w:b/>
                <w:color w:val="FF0000"/>
                <w:sz w:val="16"/>
                <w:szCs w:val="16"/>
              </w:rPr>
              <w:t xml:space="preserve"> prostredníctvom ITMS2014+ </w:t>
            </w:r>
            <w:r w:rsidRPr="00A86C4E">
              <w:rPr>
                <w:rFonts w:cstheme="minorHAnsi"/>
                <w:color w:val="FF0000"/>
                <w:sz w:val="16"/>
                <w:szCs w:val="16"/>
              </w:rPr>
              <w:t>(ak relevantné)</w:t>
            </w:r>
          </w:p>
          <w:p w14:paraId="30550BD3" w14:textId="77777777" w:rsidR="002B3225" w:rsidRPr="00A86C4E" w:rsidRDefault="002B3225" w:rsidP="004633B1">
            <w:pPr>
              <w:pStyle w:val="Odsekzoznamu"/>
              <w:numPr>
                <w:ilvl w:val="0"/>
                <w:numId w:val="266"/>
              </w:numPr>
              <w:spacing w:after="0" w:line="240" w:lineRule="auto"/>
              <w:ind w:left="226" w:hanging="226"/>
              <w:jc w:val="both"/>
              <w:rPr>
                <w:rFonts w:cstheme="minorHAnsi"/>
                <w:color w:val="FF0000"/>
                <w:sz w:val="16"/>
                <w:szCs w:val="16"/>
              </w:rPr>
            </w:pPr>
            <w:r w:rsidRPr="00A86C4E">
              <w:rPr>
                <w:rFonts w:cstheme="minorHAnsi"/>
                <w:color w:val="FF0000"/>
                <w:sz w:val="16"/>
                <w:szCs w:val="16"/>
              </w:rPr>
              <w:t xml:space="preserve">Vyhlásenie o veľkosti podniku (Príloha č. 16B), </w:t>
            </w:r>
            <w:proofErr w:type="spellStart"/>
            <w:r w:rsidRPr="00A86C4E">
              <w:rPr>
                <w:rFonts w:cstheme="minorHAnsi"/>
                <w:b/>
                <w:color w:val="FF0000"/>
                <w:sz w:val="16"/>
                <w:szCs w:val="16"/>
              </w:rPr>
              <w:t>sken</w:t>
            </w:r>
            <w:proofErr w:type="spellEnd"/>
            <w:r w:rsidRPr="00A86C4E">
              <w:rPr>
                <w:rFonts w:cstheme="minorHAnsi"/>
                <w:b/>
                <w:color w:val="FF0000"/>
                <w:sz w:val="16"/>
                <w:szCs w:val="16"/>
              </w:rPr>
              <w:t xml:space="preserve"> podpísaného listinného originálu vo formáte .</w:t>
            </w:r>
            <w:proofErr w:type="spellStart"/>
            <w:r w:rsidRPr="00A86C4E">
              <w:rPr>
                <w:rFonts w:cstheme="minorHAnsi"/>
                <w:b/>
                <w:color w:val="FF0000"/>
                <w:sz w:val="16"/>
                <w:szCs w:val="16"/>
              </w:rPr>
              <w:t>pdf</w:t>
            </w:r>
            <w:proofErr w:type="spellEnd"/>
            <w:r w:rsidRPr="00A86C4E">
              <w:rPr>
                <w:rFonts w:cstheme="minorHAnsi"/>
                <w:b/>
                <w:color w:val="FF0000"/>
                <w:sz w:val="16"/>
                <w:szCs w:val="16"/>
              </w:rPr>
              <w:t xml:space="preserve"> prostredníctvom ITMS2014+ </w:t>
            </w:r>
            <w:r w:rsidRPr="00A86C4E">
              <w:rPr>
                <w:rFonts w:cstheme="minorHAnsi"/>
                <w:color w:val="FF0000"/>
                <w:sz w:val="16"/>
                <w:szCs w:val="16"/>
              </w:rPr>
              <w:t xml:space="preserve">(ak relevantné) </w:t>
            </w:r>
          </w:p>
          <w:p w14:paraId="49B359BF" w14:textId="77777777" w:rsidR="002B3225" w:rsidRPr="00A86C4E" w:rsidRDefault="002B3225" w:rsidP="004633B1">
            <w:pPr>
              <w:pStyle w:val="Odsekzoznamu"/>
              <w:numPr>
                <w:ilvl w:val="0"/>
                <w:numId w:val="266"/>
              </w:numPr>
              <w:spacing w:after="0" w:line="240" w:lineRule="auto"/>
              <w:ind w:left="226" w:hanging="226"/>
              <w:jc w:val="both"/>
              <w:rPr>
                <w:rFonts w:cstheme="minorHAnsi"/>
                <w:color w:val="FF0000"/>
                <w:sz w:val="16"/>
                <w:szCs w:val="16"/>
              </w:rPr>
            </w:pPr>
            <w:r w:rsidRPr="00A86C4E">
              <w:rPr>
                <w:rFonts w:cstheme="minorHAnsi"/>
                <w:color w:val="FF0000"/>
                <w:sz w:val="16"/>
                <w:szCs w:val="16"/>
              </w:rPr>
              <w:t xml:space="preserve">Plnomocenstvo osoby konajúcej v mene žiadateľa, </w:t>
            </w:r>
            <w:proofErr w:type="spellStart"/>
            <w:r w:rsidRPr="00A86C4E">
              <w:rPr>
                <w:rFonts w:cstheme="minorHAnsi"/>
                <w:b/>
                <w:color w:val="FF0000"/>
                <w:sz w:val="16"/>
                <w:szCs w:val="16"/>
              </w:rPr>
              <w:t>sken</w:t>
            </w:r>
            <w:proofErr w:type="spellEnd"/>
            <w:r w:rsidRPr="00A86C4E">
              <w:rPr>
                <w:rFonts w:cstheme="minorHAnsi"/>
                <w:b/>
                <w:color w:val="FF0000"/>
                <w:sz w:val="16"/>
                <w:szCs w:val="16"/>
              </w:rPr>
              <w:t xml:space="preserve"> podpísaného listinného originálu alebo úradne overenej fotokópie vo formáte .</w:t>
            </w:r>
            <w:proofErr w:type="spellStart"/>
            <w:r w:rsidRPr="00A86C4E">
              <w:rPr>
                <w:rFonts w:cstheme="minorHAnsi"/>
                <w:b/>
                <w:color w:val="FF0000"/>
                <w:sz w:val="16"/>
                <w:szCs w:val="16"/>
              </w:rPr>
              <w:t>pdf</w:t>
            </w:r>
            <w:proofErr w:type="spellEnd"/>
            <w:r w:rsidRPr="00A86C4E">
              <w:rPr>
                <w:rFonts w:cstheme="minorHAnsi"/>
                <w:b/>
                <w:color w:val="FF0000"/>
                <w:sz w:val="16"/>
                <w:szCs w:val="16"/>
              </w:rPr>
              <w:t xml:space="preserve"> prostredníctvom ITMS2014+</w:t>
            </w:r>
            <w:r w:rsidRPr="00A86C4E">
              <w:rPr>
                <w:rFonts w:cstheme="minorHAnsi"/>
                <w:color w:val="FF0000"/>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0086C1CB" w14:textId="77777777" w:rsidR="002B3225" w:rsidRPr="00A86C4E" w:rsidRDefault="002B3225" w:rsidP="004633B1">
            <w:pPr>
              <w:pStyle w:val="Default"/>
              <w:keepLines/>
              <w:widowControl w:val="0"/>
              <w:numPr>
                <w:ilvl w:val="0"/>
                <w:numId w:val="266"/>
              </w:numPr>
              <w:ind w:left="226" w:hanging="226"/>
              <w:jc w:val="both"/>
              <w:rPr>
                <w:rFonts w:asciiTheme="minorHAnsi" w:hAnsiTheme="minorHAnsi" w:cstheme="minorHAnsi"/>
                <w:bCs/>
                <w:color w:val="FF0000"/>
                <w:sz w:val="16"/>
                <w:szCs w:val="16"/>
              </w:rPr>
            </w:pPr>
            <w:r w:rsidRPr="00A86C4E">
              <w:rPr>
                <w:rFonts w:asciiTheme="minorHAnsi" w:hAnsiTheme="minorHAnsi" w:cstheme="minorHAnsi"/>
                <w:color w:val="FF0000"/>
                <w:sz w:val="16"/>
                <w:szCs w:val="16"/>
              </w:rPr>
              <w:t>Účtovná závierka za posledný alebo predposledný účtovný rok, ktorý predchádza dňu podania ŽoNFP</w:t>
            </w:r>
            <w:r w:rsidRPr="00A86C4E">
              <w:rPr>
                <w:rFonts w:asciiTheme="minorHAnsi" w:hAnsiTheme="minorHAnsi" w:cstheme="minorHAnsi"/>
                <w:b/>
                <w:iCs/>
                <w:color w:val="FF0000"/>
                <w:sz w:val="16"/>
                <w:szCs w:val="16"/>
              </w:rPr>
              <w:t>, možnosť využitia integračnej akcie „</w:t>
            </w:r>
            <w:r w:rsidRPr="00A86C4E">
              <w:rPr>
                <w:rFonts w:asciiTheme="minorHAnsi" w:hAnsiTheme="minorHAnsi" w:cstheme="minorHAnsi"/>
                <w:b/>
                <w:bCs/>
                <w:iCs/>
                <w:color w:val="FF0000"/>
                <w:sz w:val="16"/>
                <w:szCs w:val="16"/>
              </w:rPr>
              <w:t>Získanie informácie o účtovných závierkach</w:t>
            </w:r>
            <w:r w:rsidRPr="00A86C4E">
              <w:rPr>
                <w:rFonts w:asciiTheme="minorHAnsi" w:hAnsiTheme="minorHAnsi" w:cstheme="minorHAnsi"/>
                <w:b/>
                <w:iCs/>
                <w:color w:val="FF0000"/>
                <w:sz w:val="16"/>
                <w:szCs w:val="16"/>
              </w:rPr>
              <w:t>“ v ITMS2014+.</w:t>
            </w:r>
          </w:p>
          <w:p w14:paraId="4CC52E36" w14:textId="77777777" w:rsidR="002B3225" w:rsidRPr="00A86C4E" w:rsidRDefault="002B3225" w:rsidP="004633B1">
            <w:pPr>
              <w:pStyle w:val="Default"/>
              <w:keepLines/>
              <w:widowControl w:val="0"/>
              <w:numPr>
                <w:ilvl w:val="0"/>
                <w:numId w:val="266"/>
              </w:numPr>
              <w:ind w:left="226" w:hanging="226"/>
              <w:jc w:val="both"/>
              <w:rPr>
                <w:rFonts w:asciiTheme="minorHAnsi" w:hAnsiTheme="minorHAnsi" w:cstheme="minorHAnsi"/>
                <w:bCs/>
                <w:color w:val="FF0000"/>
                <w:sz w:val="16"/>
                <w:szCs w:val="16"/>
              </w:rPr>
            </w:pPr>
            <w:r w:rsidRPr="00A86C4E">
              <w:rPr>
                <w:rFonts w:asciiTheme="minorHAnsi" w:hAnsiTheme="minorHAnsi" w:cstheme="minorHAnsi"/>
                <w:color w:val="FF0000"/>
                <w:sz w:val="16"/>
                <w:szCs w:val="16"/>
              </w:rPr>
              <w:t xml:space="preserve">Účtovná závierka za posledný alebo predposledný účtovný rok, </w:t>
            </w:r>
            <w:proofErr w:type="spellStart"/>
            <w:r w:rsidRPr="00A86C4E">
              <w:rPr>
                <w:rFonts w:asciiTheme="minorHAnsi" w:hAnsiTheme="minorHAnsi" w:cstheme="minorHAnsi"/>
                <w:b/>
                <w:color w:val="FF0000"/>
                <w:sz w:val="16"/>
                <w:szCs w:val="16"/>
              </w:rPr>
              <w:t>sken</w:t>
            </w:r>
            <w:proofErr w:type="spellEnd"/>
            <w:r w:rsidRPr="00A86C4E">
              <w:rPr>
                <w:rFonts w:asciiTheme="minorHAnsi" w:hAnsiTheme="minorHAnsi" w:cstheme="minorHAnsi"/>
                <w:b/>
                <w:color w:val="FF0000"/>
                <w:sz w:val="16"/>
                <w:szCs w:val="16"/>
              </w:rPr>
              <w:t xml:space="preserve"> listinného originálu alebo úradne overenej fotokópie </w:t>
            </w:r>
            <w:r w:rsidRPr="00A86C4E">
              <w:rPr>
                <w:rFonts w:asciiTheme="minorHAnsi" w:hAnsiTheme="minorHAnsi" w:cstheme="minorHAnsi"/>
                <w:b/>
                <w:bCs/>
                <w:color w:val="FF0000"/>
                <w:sz w:val="16"/>
                <w:szCs w:val="16"/>
              </w:rPr>
              <w:t>podpísaný štatutárnym orgánom žiadateľa</w:t>
            </w:r>
            <w:r w:rsidRPr="00A86C4E">
              <w:rPr>
                <w:rFonts w:asciiTheme="minorHAnsi" w:hAnsiTheme="minorHAnsi" w:cstheme="minorHAnsi"/>
                <w:bCs/>
                <w:color w:val="FF0000"/>
                <w:sz w:val="16"/>
                <w:szCs w:val="16"/>
              </w:rPr>
              <w:t xml:space="preserve"> (relevantné, len v prípade neúspešnej integračnej akcie) </w:t>
            </w:r>
          </w:p>
          <w:p w14:paraId="438AA090" w14:textId="77777777" w:rsidR="002B3225" w:rsidRPr="00A86C4E" w:rsidRDefault="002B3225" w:rsidP="004633B1">
            <w:pPr>
              <w:pStyle w:val="Default"/>
              <w:keepLines/>
              <w:widowControl w:val="0"/>
              <w:jc w:val="both"/>
              <w:rPr>
                <w:rFonts w:asciiTheme="minorHAnsi" w:hAnsiTheme="minorHAnsi" w:cstheme="minorHAnsi"/>
                <w:bCs/>
                <w:color w:val="FF0000"/>
                <w:sz w:val="16"/>
                <w:szCs w:val="16"/>
              </w:rPr>
            </w:pPr>
          </w:p>
          <w:p w14:paraId="383E9C8A" w14:textId="77777777" w:rsidR="002B3225" w:rsidRPr="00A86C4E" w:rsidRDefault="002B3225" w:rsidP="004633B1">
            <w:pPr>
              <w:spacing w:after="0" w:line="240" w:lineRule="auto"/>
              <w:jc w:val="both"/>
              <w:rPr>
                <w:rFonts w:cstheme="minorHAnsi"/>
                <w:b/>
                <w:bCs/>
                <w:color w:val="FF0000"/>
                <w:sz w:val="16"/>
                <w:szCs w:val="16"/>
              </w:rPr>
            </w:pPr>
            <w:r w:rsidRPr="00A86C4E">
              <w:rPr>
                <w:rFonts w:cstheme="minorHAnsi"/>
                <w:color w:val="FF0000"/>
                <w:sz w:val="16"/>
                <w:szCs w:val="16"/>
              </w:rPr>
              <w:t xml:space="preserve">V prípade, že žiadateľ zistí, že informácie v príslušnom registri nie sú korektné, môže preukázať splnenie tejto podmienky predložením </w:t>
            </w:r>
            <w:r w:rsidRPr="00A86C4E">
              <w:rPr>
                <w:rFonts w:cstheme="minorHAnsi"/>
                <w:bCs/>
                <w:color w:val="FF0000"/>
                <w:sz w:val="16"/>
                <w:szCs w:val="16"/>
              </w:rPr>
              <w:t xml:space="preserve">Potvrdenia preukazujúceho právnu subjektivitu žiadateľa nie staršie ako 3 mesiace ku dňu predloženia </w:t>
            </w:r>
            <w:proofErr w:type="spellStart"/>
            <w:r w:rsidRPr="00A86C4E">
              <w:rPr>
                <w:rFonts w:cstheme="minorHAnsi"/>
                <w:bCs/>
                <w:color w:val="FF0000"/>
                <w:sz w:val="16"/>
                <w:szCs w:val="16"/>
              </w:rPr>
              <w:t>ŽoNFP</w:t>
            </w:r>
            <w:proofErr w:type="spellEnd"/>
            <w:r w:rsidRPr="00A86C4E">
              <w:rPr>
                <w:rFonts w:cstheme="minorHAnsi"/>
                <w:bCs/>
                <w:color w:val="FF0000"/>
                <w:sz w:val="16"/>
                <w:szCs w:val="16"/>
              </w:rPr>
              <w:t xml:space="preserve">, </w:t>
            </w:r>
            <w:proofErr w:type="spellStart"/>
            <w:r w:rsidRPr="00A86C4E">
              <w:rPr>
                <w:rFonts w:cstheme="minorHAnsi"/>
                <w:b/>
                <w:bCs/>
                <w:color w:val="FF0000"/>
                <w:sz w:val="16"/>
                <w:szCs w:val="16"/>
              </w:rPr>
              <w:t>sken</w:t>
            </w:r>
            <w:proofErr w:type="spellEnd"/>
            <w:r w:rsidRPr="00A86C4E">
              <w:rPr>
                <w:rFonts w:cstheme="minorHAnsi"/>
                <w:b/>
                <w:bCs/>
                <w:color w:val="FF0000"/>
                <w:sz w:val="16"/>
                <w:szCs w:val="16"/>
              </w:rPr>
              <w:t xml:space="preserve"> listinného originálu vo formáte .</w:t>
            </w:r>
            <w:proofErr w:type="spellStart"/>
            <w:r w:rsidRPr="00A86C4E">
              <w:rPr>
                <w:rFonts w:cstheme="minorHAnsi"/>
                <w:b/>
                <w:bCs/>
                <w:color w:val="FF0000"/>
                <w:sz w:val="16"/>
                <w:szCs w:val="16"/>
              </w:rPr>
              <w:t>pdf</w:t>
            </w:r>
            <w:proofErr w:type="spellEnd"/>
            <w:r w:rsidRPr="00A86C4E">
              <w:rPr>
                <w:rFonts w:cstheme="minorHAnsi"/>
                <w:b/>
                <w:bCs/>
                <w:color w:val="FF0000"/>
                <w:sz w:val="16"/>
                <w:szCs w:val="16"/>
              </w:rPr>
              <w:t xml:space="preserve"> prostredníctvom ITMS2014+.</w:t>
            </w:r>
          </w:p>
          <w:p w14:paraId="55082702" w14:textId="77777777" w:rsidR="002B3225" w:rsidRPr="00A86C4E" w:rsidRDefault="002B3225" w:rsidP="004633B1">
            <w:pPr>
              <w:pStyle w:val="Default"/>
              <w:rPr>
                <w:rFonts w:asciiTheme="minorHAnsi" w:hAnsiTheme="minorHAnsi" w:cstheme="minorHAnsi"/>
                <w:bCs/>
                <w:color w:val="FF0000"/>
                <w:sz w:val="16"/>
                <w:szCs w:val="16"/>
              </w:rPr>
            </w:pPr>
            <w:r w:rsidRPr="00A86C4E">
              <w:rPr>
                <w:rFonts w:asciiTheme="minorHAnsi" w:hAnsiTheme="minorHAnsi" w:cstheme="minorHAnsi"/>
                <w:bCs/>
                <w:color w:val="FF0000"/>
                <w:sz w:val="16"/>
                <w:szCs w:val="16"/>
              </w:rPr>
              <w:t xml:space="preserve">V prípade neúspešnej integračnej akcie, </w:t>
            </w:r>
            <w:r w:rsidRPr="00A86C4E">
              <w:rPr>
                <w:rFonts w:asciiTheme="minorHAnsi" w:hAnsiTheme="minorHAnsi" w:cstheme="minorHAnsi"/>
                <w:b/>
                <w:bCs/>
                <w:color w:val="FF0000"/>
                <w:sz w:val="16"/>
                <w:szCs w:val="16"/>
              </w:rPr>
              <w:t xml:space="preserve">príloha musí byť predložená </w:t>
            </w:r>
            <w:r w:rsidRPr="00A86C4E">
              <w:rPr>
                <w:rFonts w:asciiTheme="minorHAnsi" w:hAnsiTheme="minorHAnsi" w:cstheme="minorHAnsi"/>
                <w:bCs/>
                <w:color w:val="FF0000"/>
                <w:sz w:val="16"/>
                <w:szCs w:val="16"/>
              </w:rPr>
              <w:t>cez ITMS2014+.</w:t>
            </w:r>
          </w:p>
          <w:p w14:paraId="34CD5F81" w14:textId="77777777" w:rsidR="002B3225" w:rsidRPr="00A86C4E" w:rsidRDefault="002B3225" w:rsidP="004633B1">
            <w:pPr>
              <w:pStyle w:val="Default"/>
              <w:rPr>
                <w:rFonts w:asciiTheme="minorHAnsi" w:hAnsiTheme="minorHAnsi" w:cstheme="minorHAnsi"/>
                <w:bCs/>
                <w:color w:val="FF0000"/>
                <w:sz w:val="16"/>
                <w:szCs w:val="16"/>
              </w:rPr>
            </w:pPr>
          </w:p>
          <w:p w14:paraId="45D5A14B" w14:textId="77777777" w:rsidR="002B3225" w:rsidRPr="00A86C4E" w:rsidRDefault="002B3225" w:rsidP="004633B1">
            <w:pPr>
              <w:pStyle w:val="Default"/>
              <w:keepLines/>
              <w:widowControl w:val="0"/>
              <w:jc w:val="both"/>
              <w:rPr>
                <w:rFonts w:asciiTheme="minorHAnsi" w:hAnsiTheme="minorHAnsi" w:cstheme="minorHAnsi"/>
                <w:bCs/>
                <w:color w:val="FF0000"/>
                <w:sz w:val="16"/>
                <w:szCs w:val="16"/>
              </w:rPr>
            </w:pPr>
            <w:r w:rsidRPr="00A86C4E">
              <w:rPr>
                <w:rFonts w:asciiTheme="minorHAnsi" w:hAnsiTheme="minorHAnsi" w:cstheme="minorHAnsi"/>
                <w:bCs/>
                <w:color w:val="FF0000"/>
                <w:sz w:val="16"/>
                <w:szCs w:val="16"/>
              </w:rPr>
              <w:t xml:space="preserve">Žiadateľ patriaci do kategórie MSP v zmysle odporúčania komisie 2003/361/ES predkladá účtovnú závierku vrátane poznámok </w:t>
            </w:r>
            <w:r w:rsidRPr="00A86C4E">
              <w:rPr>
                <w:rFonts w:asciiTheme="minorHAnsi" w:hAnsiTheme="minorHAnsi" w:cstheme="minorHAnsi"/>
                <w:b/>
                <w:bCs/>
                <w:color w:val="FF0000"/>
                <w:sz w:val="16"/>
                <w:szCs w:val="16"/>
              </w:rPr>
              <w:t>za posledné ukončené účtovné obdobie</w:t>
            </w:r>
            <w:r w:rsidRPr="00A86C4E">
              <w:rPr>
                <w:rFonts w:asciiTheme="minorHAnsi" w:hAnsiTheme="minorHAnsi" w:cstheme="minorHAnsi"/>
                <w:bCs/>
                <w:color w:val="FF0000"/>
                <w:sz w:val="16"/>
                <w:szCs w:val="16"/>
              </w:rPr>
              <w:t xml:space="preserve">, za ktoré je povinný v zmysle zákona o účtovníctve mať účtovnú závierku </w:t>
            </w:r>
            <w:r w:rsidRPr="00A86C4E">
              <w:rPr>
                <w:rFonts w:asciiTheme="minorHAnsi" w:hAnsiTheme="minorHAnsi" w:cstheme="minorHAnsi"/>
                <w:b/>
                <w:bCs/>
                <w:color w:val="FF0000"/>
                <w:sz w:val="16"/>
                <w:szCs w:val="16"/>
              </w:rPr>
              <w:t>schválenú</w:t>
            </w:r>
            <w:r w:rsidRPr="00A86C4E">
              <w:rPr>
                <w:rFonts w:asciiTheme="minorHAnsi" w:hAnsiTheme="minorHAnsi" w:cstheme="minorHAnsi"/>
                <w:bCs/>
                <w:color w:val="FF0000"/>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A86C4E">
              <w:rPr>
                <w:rFonts w:asciiTheme="minorHAnsi" w:hAnsiTheme="minorHAnsi" w:cstheme="minorHAnsi"/>
                <w:b/>
                <w:bCs/>
                <w:color w:val="FF0000"/>
                <w:sz w:val="16"/>
                <w:szCs w:val="16"/>
              </w:rPr>
              <w:t>schválenú</w:t>
            </w:r>
            <w:r w:rsidRPr="00A86C4E">
              <w:rPr>
                <w:rFonts w:asciiTheme="minorHAnsi" w:hAnsiTheme="minorHAnsi" w:cstheme="minorHAnsi"/>
                <w:bCs/>
                <w:color w:val="FF0000"/>
                <w:sz w:val="16"/>
                <w:szCs w:val="16"/>
              </w:rPr>
              <w:t>.</w:t>
            </w:r>
            <w:r w:rsidRPr="00A86C4E">
              <w:rPr>
                <w:rFonts w:asciiTheme="minorHAnsi" w:hAnsiTheme="minorHAnsi" w:cstheme="minorHAnsi"/>
                <w:b/>
                <w:bCs/>
                <w:color w:val="FF0000"/>
                <w:sz w:val="16"/>
                <w:szCs w:val="16"/>
              </w:rPr>
              <w:t xml:space="preserve"> Schválenou účtovnou závierkou </w:t>
            </w:r>
            <w:r w:rsidRPr="00A86C4E">
              <w:rPr>
                <w:rFonts w:asciiTheme="minorHAnsi" w:hAnsiTheme="minorHAnsi" w:cstheme="minorHAnsi"/>
                <w:bCs/>
                <w:color w:val="FF0000"/>
                <w:sz w:val="16"/>
                <w:szCs w:val="16"/>
              </w:rPr>
              <w:t>na tieto účely je skutočnosť, že žiadateľ predložil účtovnú závierku na príslušný daňový úrad.</w:t>
            </w:r>
          </w:p>
          <w:p w14:paraId="2F999463" w14:textId="77777777" w:rsidR="002B3225" w:rsidRPr="00A86C4E" w:rsidRDefault="002B3225" w:rsidP="004633B1">
            <w:pPr>
              <w:pStyle w:val="Default"/>
              <w:jc w:val="both"/>
              <w:rPr>
                <w:rFonts w:asciiTheme="minorHAnsi" w:hAnsiTheme="minorHAnsi" w:cstheme="minorHAnsi"/>
                <w:b/>
                <w:bCs/>
                <w:color w:val="FF0000"/>
                <w:sz w:val="16"/>
                <w:szCs w:val="16"/>
              </w:rPr>
            </w:pPr>
          </w:p>
          <w:p w14:paraId="31DE6126" w14:textId="77777777" w:rsidR="002B3225" w:rsidRPr="00A86C4E" w:rsidRDefault="002B3225" w:rsidP="004633B1">
            <w:pPr>
              <w:pStyle w:val="Default"/>
              <w:jc w:val="both"/>
              <w:rPr>
                <w:rFonts w:asciiTheme="minorHAnsi" w:hAnsiTheme="minorHAnsi" w:cstheme="minorHAnsi"/>
                <w:b/>
                <w:color w:val="FF0000"/>
                <w:sz w:val="16"/>
                <w:szCs w:val="16"/>
              </w:rPr>
            </w:pPr>
            <w:r w:rsidRPr="00A86C4E">
              <w:rPr>
                <w:rFonts w:asciiTheme="minorHAnsi" w:hAnsiTheme="minorHAnsi" w:cstheme="minorHAnsi"/>
                <w:b/>
                <w:bCs/>
                <w:color w:val="FF0000"/>
                <w:sz w:val="16"/>
                <w:szCs w:val="16"/>
              </w:rPr>
              <w:t xml:space="preserve">Ak sa </w:t>
            </w:r>
            <w:r w:rsidRPr="00A86C4E">
              <w:rPr>
                <w:rFonts w:asciiTheme="minorHAnsi" w:hAnsiTheme="minorHAnsi" w:cstheme="minorHAnsi"/>
                <w:b/>
                <w:color w:val="FF0000"/>
                <w:sz w:val="16"/>
                <w:szCs w:val="16"/>
              </w:rPr>
              <w:t xml:space="preserve">účtovná závierka </w:t>
            </w:r>
            <w:r w:rsidRPr="00A86C4E">
              <w:rPr>
                <w:rFonts w:asciiTheme="minorHAnsi" w:hAnsiTheme="minorHAnsi" w:cstheme="minorHAnsi"/>
                <w:b/>
                <w:bCs/>
                <w:color w:val="FF0000"/>
                <w:sz w:val="16"/>
                <w:szCs w:val="16"/>
              </w:rPr>
              <w:t xml:space="preserve">nachádza </w:t>
            </w:r>
            <w:r w:rsidRPr="00A86C4E">
              <w:rPr>
                <w:rFonts w:asciiTheme="minorHAnsi" w:hAnsiTheme="minorHAnsi" w:cstheme="minorHAnsi"/>
                <w:b/>
                <w:color w:val="FF0000"/>
                <w:sz w:val="16"/>
                <w:szCs w:val="16"/>
              </w:rPr>
              <w:t xml:space="preserve">v Registri účtovných závierok, žiadateľ prílohu nepredkladá. </w:t>
            </w:r>
          </w:p>
          <w:p w14:paraId="3B41B7B6" w14:textId="77777777" w:rsidR="002B3225" w:rsidRPr="00A86C4E" w:rsidRDefault="002B3225" w:rsidP="004633B1">
            <w:pPr>
              <w:pStyle w:val="Default"/>
              <w:keepLines/>
              <w:widowControl w:val="0"/>
              <w:jc w:val="both"/>
              <w:rPr>
                <w:rFonts w:asciiTheme="minorHAnsi" w:hAnsiTheme="minorHAnsi" w:cstheme="minorHAnsi"/>
                <w:b/>
                <w:color w:val="FF0000"/>
                <w:sz w:val="16"/>
                <w:szCs w:val="16"/>
              </w:rPr>
            </w:pPr>
            <w:r w:rsidRPr="00A86C4E">
              <w:rPr>
                <w:rFonts w:asciiTheme="minorHAnsi" w:hAnsiTheme="minorHAnsi" w:cstheme="minorHAnsi"/>
                <w:b/>
                <w:bCs/>
                <w:color w:val="FF0000"/>
                <w:sz w:val="16"/>
                <w:szCs w:val="16"/>
              </w:rPr>
              <w:t xml:space="preserve">Ak sa </w:t>
            </w:r>
            <w:r w:rsidRPr="00A86C4E">
              <w:rPr>
                <w:rFonts w:asciiTheme="minorHAnsi" w:hAnsiTheme="minorHAnsi" w:cstheme="minorHAnsi"/>
                <w:b/>
                <w:color w:val="FF0000"/>
                <w:sz w:val="16"/>
                <w:szCs w:val="16"/>
              </w:rPr>
              <w:t xml:space="preserve">účtovná závierka </w:t>
            </w:r>
            <w:r w:rsidRPr="00A86C4E">
              <w:rPr>
                <w:rFonts w:asciiTheme="minorHAnsi" w:hAnsiTheme="minorHAnsi" w:cstheme="minorHAnsi"/>
                <w:b/>
                <w:bCs/>
                <w:color w:val="FF0000"/>
                <w:sz w:val="16"/>
                <w:szCs w:val="16"/>
              </w:rPr>
              <w:t xml:space="preserve">nenachádza </w:t>
            </w:r>
            <w:r w:rsidRPr="00A86C4E">
              <w:rPr>
                <w:rFonts w:asciiTheme="minorHAnsi" w:hAnsiTheme="minorHAnsi" w:cstheme="minorHAnsi"/>
                <w:b/>
                <w:color w:val="FF0000"/>
                <w:sz w:val="16"/>
                <w:szCs w:val="16"/>
              </w:rPr>
              <w:t xml:space="preserve">v Registri účtovných závierok (napr. z technických dôvodov), </w:t>
            </w:r>
            <w:r w:rsidRPr="00A86C4E">
              <w:rPr>
                <w:rFonts w:asciiTheme="minorHAnsi" w:hAnsiTheme="minorHAnsi" w:cstheme="minorHAnsi"/>
                <w:b/>
                <w:bCs/>
                <w:color w:val="FF0000"/>
                <w:sz w:val="16"/>
                <w:szCs w:val="16"/>
              </w:rPr>
              <w:t xml:space="preserve">príloha musí byť predložená </w:t>
            </w:r>
            <w:r w:rsidRPr="00A86C4E">
              <w:rPr>
                <w:rFonts w:asciiTheme="minorHAnsi" w:hAnsiTheme="minorHAnsi" w:cstheme="minorHAnsi"/>
                <w:b/>
                <w:color w:val="FF0000"/>
                <w:sz w:val="16"/>
                <w:szCs w:val="16"/>
              </w:rPr>
              <w:t xml:space="preserve">v </w:t>
            </w:r>
            <w:r w:rsidRPr="00A86C4E">
              <w:rPr>
                <w:rFonts w:asciiTheme="minorHAnsi" w:hAnsiTheme="minorHAnsi" w:cstheme="minorHAnsi"/>
                <w:b/>
                <w:bCs/>
                <w:color w:val="FF0000"/>
                <w:sz w:val="16"/>
                <w:szCs w:val="16"/>
              </w:rPr>
              <w:t xml:space="preserve">elektronickej forme </w:t>
            </w:r>
            <w:r w:rsidRPr="00A86C4E">
              <w:rPr>
                <w:rFonts w:asciiTheme="minorHAnsi" w:hAnsiTheme="minorHAnsi" w:cstheme="minorHAnsi"/>
                <w:b/>
                <w:color w:val="FF0000"/>
                <w:sz w:val="16"/>
                <w:szCs w:val="16"/>
              </w:rPr>
              <w:t>cez ITMS2014+ (</w:t>
            </w:r>
            <w:proofErr w:type="spellStart"/>
            <w:r w:rsidRPr="00A86C4E">
              <w:rPr>
                <w:rFonts w:asciiTheme="minorHAnsi" w:hAnsiTheme="minorHAnsi" w:cstheme="minorHAnsi"/>
                <w:b/>
                <w:color w:val="FF0000"/>
                <w:sz w:val="16"/>
                <w:szCs w:val="16"/>
              </w:rPr>
              <w:t>sken</w:t>
            </w:r>
            <w:proofErr w:type="spellEnd"/>
            <w:r w:rsidRPr="00A86C4E">
              <w:rPr>
                <w:rFonts w:asciiTheme="minorHAnsi" w:hAnsiTheme="minorHAnsi" w:cstheme="minorHAnsi"/>
                <w:b/>
                <w:color w:val="FF0000"/>
                <w:sz w:val="16"/>
                <w:szCs w:val="16"/>
              </w:rPr>
              <w:t xml:space="preserve"> originálu alebo úradne overenej fotokópie)</w:t>
            </w:r>
          </w:p>
          <w:p w14:paraId="633190D7" w14:textId="77777777" w:rsidR="002B3225" w:rsidRPr="00A86C4E" w:rsidRDefault="002B3225" w:rsidP="004633B1">
            <w:pPr>
              <w:pStyle w:val="Default"/>
              <w:keepLines/>
              <w:widowControl w:val="0"/>
              <w:jc w:val="both"/>
              <w:rPr>
                <w:rFonts w:asciiTheme="minorHAnsi" w:hAnsiTheme="minorHAnsi" w:cstheme="minorHAnsi"/>
                <w:b/>
                <w:color w:val="FF0000"/>
                <w:sz w:val="16"/>
                <w:szCs w:val="16"/>
              </w:rPr>
            </w:pPr>
          </w:p>
          <w:p w14:paraId="7F8E6C22" w14:textId="77777777" w:rsidR="002B3225" w:rsidRPr="00A86C4E" w:rsidRDefault="002B3225" w:rsidP="004633B1">
            <w:pPr>
              <w:tabs>
                <w:tab w:val="left" w:pos="567"/>
              </w:tabs>
              <w:spacing w:after="0" w:line="240" w:lineRule="auto"/>
              <w:jc w:val="both"/>
              <w:rPr>
                <w:rFonts w:cstheme="minorHAnsi"/>
                <w:b/>
                <w:color w:val="FF0000"/>
                <w:sz w:val="18"/>
                <w:szCs w:val="18"/>
                <w:u w:val="single"/>
              </w:rPr>
            </w:pPr>
            <w:r w:rsidRPr="00A86C4E">
              <w:rPr>
                <w:rFonts w:cstheme="minorHAnsi"/>
                <w:b/>
                <w:color w:val="FF0000"/>
                <w:sz w:val="18"/>
                <w:szCs w:val="18"/>
                <w:u w:val="single"/>
              </w:rPr>
              <w:t>Spôsob overenia</w:t>
            </w:r>
          </w:p>
          <w:p w14:paraId="15D74100" w14:textId="77777777" w:rsidR="002B3225" w:rsidRPr="00A86C4E" w:rsidRDefault="002B3225" w:rsidP="004633B1">
            <w:pPr>
              <w:pStyle w:val="Odsekzoznamu"/>
              <w:numPr>
                <w:ilvl w:val="0"/>
                <w:numId w:val="221"/>
              </w:numPr>
              <w:shd w:val="clear" w:color="auto" w:fill="FFFFFF" w:themeFill="background1"/>
              <w:spacing w:after="0" w:line="240" w:lineRule="auto"/>
              <w:ind w:left="213" w:hanging="213"/>
              <w:jc w:val="both"/>
              <w:rPr>
                <w:rFonts w:cstheme="minorHAnsi"/>
                <w:bCs/>
                <w:color w:val="FF0000"/>
                <w:sz w:val="16"/>
                <w:szCs w:val="16"/>
              </w:rPr>
            </w:pPr>
            <w:r w:rsidRPr="00A86C4E">
              <w:rPr>
                <w:rFonts w:cstheme="minorHAnsi"/>
                <w:color w:val="FF0000"/>
                <w:sz w:val="16"/>
                <w:szCs w:val="16"/>
              </w:rPr>
              <w:t xml:space="preserve">overenie názvu žiadateľa, právnej formy žiadateľa, kto je osoba oprávnená konať za žiadateľa </w:t>
            </w:r>
          </w:p>
          <w:p w14:paraId="7DE55F29" w14:textId="77777777" w:rsidR="002B3225" w:rsidRPr="00A86C4E" w:rsidRDefault="002B3225" w:rsidP="004633B1">
            <w:pPr>
              <w:pStyle w:val="Odsekzoznamu"/>
              <w:numPr>
                <w:ilvl w:val="0"/>
                <w:numId w:val="221"/>
              </w:numPr>
              <w:shd w:val="clear" w:color="auto" w:fill="FFFFFF" w:themeFill="background1"/>
              <w:spacing w:after="0" w:line="240" w:lineRule="auto"/>
              <w:ind w:left="213" w:hanging="213"/>
              <w:jc w:val="both"/>
              <w:rPr>
                <w:rFonts w:cstheme="minorHAnsi"/>
                <w:bCs/>
                <w:color w:val="FF0000"/>
                <w:sz w:val="16"/>
                <w:szCs w:val="16"/>
              </w:rPr>
            </w:pPr>
            <w:r w:rsidRPr="00A86C4E">
              <w:rPr>
                <w:rFonts w:cstheme="minorHAnsi"/>
                <w:color w:val="FF0000"/>
                <w:sz w:val="16"/>
                <w:szCs w:val="16"/>
              </w:rPr>
              <w:t xml:space="preserve">overenie informácií v Registri a identifikátore právnických osôb, podnikateľov a orgánov verejnej moci, ktorý je verejne dostupný v elektronickej podobe na webovom sídle </w:t>
            </w:r>
            <w:hyperlink r:id="rId38" w:history="1">
              <w:r w:rsidRPr="00A86C4E">
                <w:rPr>
                  <w:rStyle w:val="Hypertextovprepojenie"/>
                  <w:rFonts w:cstheme="minorHAnsi"/>
                  <w:color w:val="FF0000"/>
                  <w:sz w:val="16"/>
                  <w:szCs w:val="16"/>
                </w:rPr>
                <w:t>https://rpo.statistics.sk</w:t>
              </w:r>
            </w:hyperlink>
            <w:r w:rsidRPr="00A86C4E">
              <w:rPr>
                <w:rStyle w:val="Nadpis7Char"/>
                <w:rFonts w:asciiTheme="minorHAnsi" w:hAnsiTheme="minorHAnsi" w:cstheme="minorHAnsi"/>
                <w:color w:val="FF0000"/>
                <w:sz w:val="16"/>
                <w:szCs w:val="16"/>
              </w:rPr>
              <w:t xml:space="preserve"> </w:t>
            </w:r>
            <w:r w:rsidRPr="00A86C4E">
              <w:rPr>
                <w:rStyle w:val="Hypertextovprepojenie"/>
                <w:rFonts w:cstheme="minorHAnsi"/>
                <w:color w:val="FF0000"/>
                <w:sz w:val="16"/>
                <w:szCs w:val="16"/>
                <w:u w:val="none"/>
              </w:rPr>
              <w:t xml:space="preserve">alebo prostredníctvom </w:t>
            </w:r>
            <w:r w:rsidRPr="00A86C4E">
              <w:rPr>
                <w:rFonts w:cstheme="minorHAnsi"/>
                <w:color w:val="FF0000"/>
                <w:sz w:val="16"/>
                <w:szCs w:val="16"/>
              </w:rPr>
              <w:t xml:space="preserve">portálu </w:t>
            </w:r>
            <w:hyperlink r:id="rId39" w:history="1">
              <w:r w:rsidRPr="00A86C4E">
                <w:rPr>
                  <w:rStyle w:val="Hypertextovprepojenie"/>
                  <w:rFonts w:cstheme="minorHAnsi"/>
                  <w:color w:val="FF0000"/>
                  <w:sz w:val="16"/>
                  <w:szCs w:val="16"/>
                </w:rPr>
                <w:t>https://oversi.gov.sk</w:t>
              </w:r>
            </w:hyperlink>
            <w:r w:rsidRPr="00A86C4E">
              <w:rPr>
                <w:rStyle w:val="Hypertextovprepojenie"/>
                <w:rFonts w:cstheme="minorHAnsi"/>
                <w:color w:val="FF0000"/>
                <w:sz w:val="16"/>
                <w:szCs w:val="16"/>
              </w:rPr>
              <w:t>.</w:t>
            </w:r>
          </w:p>
          <w:p w14:paraId="638090A4" w14:textId="77777777" w:rsidR="002B3225" w:rsidRPr="00A86C4E" w:rsidRDefault="002B3225" w:rsidP="004633B1">
            <w:pPr>
              <w:shd w:val="clear" w:color="auto" w:fill="FFFFFF" w:themeFill="background1"/>
              <w:spacing w:after="0" w:line="240" w:lineRule="auto"/>
              <w:jc w:val="both"/>
              <w:rPr>
                <w:rFonts w:cstheme="minorHAnsi"/>
                <w:b/>
                <w:bCs/>
                <w:color w:val="FF0000"/>
                <w:sz w:val="16"/>
                <w:szCs w:val="16"/>
              </w:rPr>
            </w:pPr>
            <w:r w:rsidRPr="00A86C4E">
              <w:rPr>
                <w:rFonts w:cstheme="minorHAnsi"/>
                <w:color w:val="FF0000"/>
                <w:sz w:val="16"/>
                <w:szCs w:val="16"/>
              </w:rPr>
              <w:t xml:space="preserve">V prípade, že žiadateľ zistí, že informácie v príslušnom registri nie sú korektné, môže preukázať splnenie tejto podmienky predložením </w:t>
            </w:r>
            <w:r w:rsidRPr="00A86C4E">
              <w:rPr>
                <w:rFonts w:cstheme="minorHAnsi"/>
                <w:bCs/>
                <w:color w:val="FF0000"/>
                <w:sz w:val="16"/>
                <w:szCs w:val="16"/>
              </w:rPr>
              <w:t xml:space="preserve">Potvrdenia preukazujúceho právnu subjektivitu žiadateľa nie staršie ako 3 mesiace ku dňu predloženia </w:t>
            </w:r>
            <w:proofErr w:type="spellStart"/>
            <w:r w:rsidRPr="00A86C4E">
              <w:rPr>
                <w:rFonts w:cstheme="minorHAnsi"/>
                <w:bCs/>
                <w:color w:val="FF0000"/>
                <w:sz w:val="16"/>
                <w:szCs w:val="16"/>
              </w:rPr>
              <w:t>ŽoNFP</w:t>
            </w:r>
            <w:proofErr w:type="spellEnd"/>
            <w:r w:rsidRPr="00A86C4E">
              <w:rPr>
                <w:rFonts w:cstheme="minorHAnsi"/>
                <w:bCs/>
                <w:color w:val="FF0000"/>
                <w:sz w:val="16"/>
                <w:szCs w:val="16"/>
              </w:rPr>
              <w:t xml:space="preserve">, </w:t>
            </w:r>
            <w:proofErr w:type="spellStart"/>
            <w:r w:rsidRPr="00A86C4E">
              <w:rPr>
                <w:rFonts w:cstheme="minorHAnsi"/>
                <w:b/>
                <w:bCs/>
                <w:color w:val="FF0000"/>
                <w:sz w:val="16"/>
                <w:szCs w:val="16"/>
              </w:rPr>
              <w:t>sken</w:t>
            </w:r>
            <w:proofErr w:type="spellEnd"/>
            <w:r w:rsidRPr="00A86C4E">
              <w:rPr>
                <w:rFonts w:cstheme="minorHAnsi"/>
                <w:b/>
                <w:bCs/>
                <w:color w:val="FF0000"/>
                <w:sz w:val="16"/>
                <w:szCs w:val="16"/>
              </w:rPr>
              <w:t xml:space="preserve"> listinného originálu vo formáte .</w:t>
            </w:r>
            <w:proofErr w:type="spellStart"/>
            <w:r w:rsidRPr="00A86C4E">
              <w:rPr>
                <w:rFonts w:cstheme="minorHAnsi"/>
                <w:b/>
                <w:bCs/>
                <w:color w:val="FF0000"/>
                <w:sz w:val="16"/>
                <w:szCs w:val="16"/>
              </w:rPr>
              <w:t>pdf</w:t>
            </w:r>
            <w:proofErr w:type="spellEnd"/>
            <w:r w:rsidRPr="00A86C4E">
              <w:rPr>
                <w:rFonts w:cstheme="minorHAnsi"/>
                <w:b/>
                <w:bCs/>
                <w:color w:val="FF0000"/>
                <w:sz w:val="16"/>
                <w:szCs w:val="16"/>
              </w:rPr>
              <w:t xml:space="preserve"> prostredníctvom ITMS2014+.</w:t>
            </w:r>
          </w:p>
          <w:p w14:paraId="5639E162" w14:textId="77777777" w:rsidR="002B3225" w:rsidRPr="00A86C4E" w:rsidRDefault="002B3225" w:rsidP="004633B1">
            <w:pPr>
              <w:spacing w:after="0" w:line="240" w:lineRule="auto"/>
              <w:jc w:val="both"/>
              <w:rPr>
                <w:rFonts w:cstheme="minorHAnsi"/>
                <w:b/>
                <w:color w:val="FF0000"/>
                <w:sz w:val="18"/>
                <w:szCs w:val="18"/>
                <w:u w:val="single"/>
              </w:rPr>
            </w:pPr>
            <w:r w:rsidRPr="00A86C4E">
              <w:rPr>
                <w:rFonts w:cstheme="minorHAnsi"/>
                <w:b/>
                <w:color w:val="FF0000"/>
                <w:sz w:val="18"/>
                <w:szCs w:val="18"/>
                <w:u w:val="single"/>
              </w:rPr>
              <w:t>Referenčný termín pre preukázanie splnenia PPP</w:t>
            </w:r>
          </w:p>
          <w:p w14:paraId="05884578" w14:textId="77777777" w:rsidR="002B3225" w:rsidRPr="00A86C4E" w:rsidRDefault="002B3225" w:rsidP="004633B1">
            <w:pPr>
              <w:pStyle w:val="Odsekzoznamu"/>
              <w:numPr>
                <w:ilvl w:val="0"/>
                <w:numId w:val="267"/>
              </w:numPr>
              <w:autoSpaceDE w:val="0"/>
              <w:autoSpaceDN w:val="0"/>
              <w:adjustRightInd w:val="0"/>
              <w:spacing w:after="0" w:line="240" w:lineRule="auto"/>
              <w:ind w:left="226" w:hanging="226"/>
              <w:jc w:val="both"/>
              <w:rPr>
                <w:rFonts w:cstheme="minorHAnsi"/>
                <w:bCs/>
                <w:color w:val="FF0000"/>
                <w:sz w:val="16"/>
                <w:szCs w:val="16"/>
              </w:rPr>
            </w:pPr>
            <w:r w:rsidRPr="00A86C4E">
              <w:rPr>
                <w:rFonts w:cstheme="minorHAnsi"/>
                <w:bCs/>
                <w:color w:val="FF0000"/>
                <w:sz w:val="16"/>
                <w:szCs w:val="16"/>
              </w:rPr>
              <w:t xml:space="preserve">Plnomocenstvo </w:t>
            </w:r>
            <w:r w:rsidRPr="00A86C4E">
              <w:rPr>
                <w:rFonts w:cstheme="minorHAnsi"/>
                <w:color w:val="FF0000"/>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A86C4E">
              <w:rPr>
                <w:rFonts w:cstheme="minorHAnsi"/>
                <w:color w:val="FF0000"/>
                <w:sz w:val="16"/>
                <w:szCs w:val="16"/>
                <w:u w:val="single"/>
              </w:rPr>
              <w:t xml:space="preserve">iba v prípade, ak sa vzťahuje na úkony po predložení ŽoNFP, </w:t>
            </w:r>
            <w:r w:rsidRPr="00A86C4E">
              <w:rPr>
                <w:rFonts w:cstheme="minorHAnsi"/>
                <w:color w:val="FF0000"/>
                <w:sz w:val="16"/>
                <w:szCs w:val="16"/>
              </w:rPr>
              <w:t>inak</w:t>
            </w:r>
            <w:r w:rsidRPr="00A86C4E">
              <w:rPr>
                <w:rFonts w:cstheme="minorHAnsi"/>
                <w:bCs/>
                <w:color w:val="FF0000"/>
                <w:sz w:val="16"/>
                <w:szCs w:val="16"/>
              </w:rPr>
              <w:t xml:space="preserve"> musí udelenie plnej moci časovo a rozsahom oprávnení splnomocnenca zodpovedať úkonom vykonaným splnomocnencom v súvislosti s predložením ŽoNFP/konaním o ŽoNFP. </w:t>
            </w:r>
          </w:p>
          <w:p w14:paraId="57DDD067" w14:textId="77777777" w:rsidR="002B3225" w:rsidRPr="00A86C4E" w:rsidRDefault="002B3225" w:rsidP="004633B1">
            <w:pPr>
              <w:pStyle w:val="Odsekzoznamu"/>
              <w:numPr>
                <w:ilvl w:val="0"/>
                <w:numId w:val="267"/>
              </w:numPr>
              <w:spacing w:after="0" w:line="240" w:lineRule="auto"/>
              <w:ind w:left="226" w:hanging="226"/>
              <w:jc w:val="both"/>
              <w:rPr>
                <w:rFonts w:cstheme="minorHAnsi"/>
                <w:color w:val="FF0000"/>
                <w:sz w:val="16"/>
                <w:szCs w:val="16"/>
              </w:rPr>
            </w:pPr>
            <w:r w:rsidRPr="00A86C4E">
              <w:rPr>
                <w:rFonts w:cstheme="minorHAnsi"/>
                <w:bCs/>
                <w:color w:val="FF0000"/>
                <w:sz w:val="16"/>
                <w:szCs w:val="16"/>
              </w:rPr>
              <w:t xml:space="preserve">Potvrdenie preukazujúce právnu subjektivitu žiadateľa (v prípade, že informácie v príslušných registroch nie sú korektné) - </w:t>
            </w:r>
            <w:r w:rsidRPr="00A86C4E">
              <w:rPr>
                <w:rFonts w:cstheme="minorHAnsi"/>
                <w:color w:val="FF0000"/>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A86C4E">
              <w:rPr>
                <w:rFonts w:cstheme="minorHAnsi"/>
                <w:bCs/>
                <w:color w:val="FF0000"/>
                <w:sz w:val="16"/>
                <w:szCs w:val="16"/>
              </w:rPr>
              <w:t xml:space="preserve">musí príloha časovo zodpovedať s predložením ŽoNFP. </w:t>
            </w:r>
          </w:p>
          <w:p w14:paraId="7390E804" w14:textId="77777777" w:rsidR="002B3225" w:rsidRPr="00A86C4E" w:rsidRDefault="002B3225" w:rsidP="004633B1">
            <w:pPr>
              <w:pStyle w:val="Odsekzoznamu"/>
              <w:numPr>
                <w:ilvl w:val="0"/>
                <w:numId w:val="267"/>
              </w:numPr>
              <w:spacing w:after="0" w:line="240" w:lineRule="auto"/>
              <w:ind w:left="226" w:hanging="226"/>
              <w:jc w:val="both"/>
              <w:rPr>
                <w:rFonts w:cstheme="minorHAnsi"/>
                <w:b/>
                <w:color w:val="FF0000"/>
                <w:sz w:val="16"/>
                <w:szCs w:val="16"/>
              </w:rPr>
            </w:pPr>
            <w:r w:rsidRPr="00A86C4E">
              <w:rPr>
                <w:rFonts w:cstheme="minorHAnsi"/>
                <w:color w:val="FF0000"/>
                <w:sz w:val="16"/>
                <w:szCs w:val="16"/>
              </w:rPr>
              <w:t>Vyhlásenie o veľkosti podniku</w:t>
            </w:r>
            <w:r w:rsidRPr="00A86C4E" w:rsidDel="00D13DAC">
              <w:rPr>
                <w:rFonts w:cstheme="minorHAnsi"/>
                <w:color w:val="FF0000"/>
                <w:sz w:val="16"/>
                <w:szCs w:val="16"/>
              </w:rPr>
              <w:t xml:space="preserve"> </w:t>
            </w:r>
            <w:r w:rsidRPr="00A86C4E">
              <w:rPr>
                <w:rFonts w:cstheme="minorHAnsi"/>
                <w:color w:val="FF0000"/>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A86C4E">
              <w:rPr>
                <w:rFonts w:cstheme="minorHAnsi"/>
                <w:bCs/>
                <w:color w:val="FF0000"/>
                <w:sz w:val="16"/>
                <w:szCs w:val="16"/>
              </w:rPr>
              <w:t xml:space="preserve">je možné, aby príloha bola vypracovaná (podpísaná) aj po termíne predloženia ŽoNFP, najneskôr ku dňu doplnenia chýbajúcich náležitostí ŽoNFP </w:t>
            </w:r>
            <w:r w:rsidRPr="00A86C4E">
              <w:rPr>
                <w:rFonts w:cstheme="minorHAnsi"/>
                <w:color w:val="FF0000"/>
                <w:sz w:val="16"/>
                <w:szCs w:val="16"/>
              </w:rPr>
              <w:t>v zmysle prvej výzvy na doplnenie ŽoNFP zo strany MAS</w:t>
            </w:r>
            <w:r w:rsidRPr="00A86C4E">
              <w:rPr>
                <w:rFonts w:cstheme="minorHAnsi"/>
                <w:bCs/>
                <w:color w:val="FF0000"/>
                <w:sz w:val="16"/>
                <w:szCs w:val="16"/>
              </w:rPr>
              <w:t>.</w:t>
            </w:r>
          </w:p>
        </w:tc>
      </w:tr>
      <w:tr w:rsidR="004F0B32" w:rsidRPr="004F0B32" w14:paraId="74DFA1B4" w14:textId="77777777" w:rsidTr="004633B1">
        <w:trPr>
          <w:trHeight w:val="284"/>
        </w:trPr>
        <w:tc>
          <w:tcPr>
            <w:tcW w:w="5000" w:type="pct"/>
            <w:gridSpan w:val="4"/>
            <w:shd w:val="clear" w:color="auto" w:fill="FFE599" w:themeFill="accent4" w:themeFillTint="66"/>
            <w:vAlign w:val="center"/>
          </w:tcPr>
          <w:p w14:paraId="4162583B" w14:textId="77777777" w:rsidR="002B3225" w:rsidRPr="00A86C4E" w:rsidRDefault="002B3225" w:rsidP="004633B1">
            <w:pPr>
              <w:spacing w:after="0" w:line="240" w:lineRule="auto"/>
              <w:rPr>
                <w:rFonts w:cstheme="minorHAnsi"/>
                <w:b/>
                <w:color w:val="FF0000"/>
                <w:sz w:val="22"/>
                <w:szCs w:val="22"/>
              </w:rPr>
            </w:pPr>
            <w:r w:rsidRPr="00A86C4E">
              <w:rPr>
                <w:rFonts w:cstheme="minorHAnsi"/>
                <w:b/>
                <w:color w:val="FF0000"/>
                <w:sz w:val="22"/>
                <w:szCs w:val="22"/>
              </w:rPr>
              <w:lastRenderedPageBreak/>
              <w:t>2. OPRÁVNENOSŤ AKTIVÍT A VÝDAVKOV REALIZÁCIE PROJEKTU</w:t>
            </w:r>
          </w:p>
        </w:tc>
      </w:tr>
      <w:tr w:rsidR="004F0B32" w:rsidRPr="004F0B32" w14:paraId="5A63755B" w14:textId="77777777" w:rsidTr="004633B1">
        <w:trPr>
          <w:trHeight w:val="284"/>
        </w:trPr>
        <w:tc>
          <w:tcPr>
            <w:tcW w:w="196" w:type="pct"/>
            <w:shd w:val="clear" w:color="auto" w:fill="FFF2CC" w:themeFill="accent4" w:themeFillTint="33"/>
            <w:vAlign w:val="center"/>
          </w:tcPr>
          <w:p w14:paraId="424B612A" w14:textId="77777777" w:rsidR="002B3225" w:rsidRPr="00A86C4E" w:rsidRDefault="002B3225" w:rsidP="004633B1">
            <w:pPr>
              <w:spacing w:after="0" w:line="240" w:lineRule="auto"/>
              <w:jc w:val="center"/>
              <w:rPr>
                <w:rFonts w:cstheme="minorHAnsi"/>
                <w:b/>
                <w:color w:val="FF0000"/>
                <w:sz w:val="16"/>
                <w:szCs w:val="16"/>
              </w:rPr>
            </w:pPr>
            <w:proofErr w:type="spellStart"/>
            <w:r w:rsidRPr="00A86C4E">
              <w:rPr>
                <w:rFonts w:cstheme="minorHAnsi"/>
                <w:b/>
                <w:color w:val="FF0000"/>
                <w:sz w:val="18"/>
                <w:szCs w:val="18"/>
              </w:rPr>
              <w:t>P.č</w:t>
            </w:r>
            <w:proofErr w:type="spellEnd"/>
            <w:r w:rsidRPr="00A86C4E">
              <w:rPr>
                <w:rFonts w:cstheme="minorHAnsi"/>
                <w:b/>
                <w:color w:val="FF0000"/>
                <w:sz w:val="18"/>
                <w:szCs w:val="18"/>
              </w:rPr>
              <w:t>.</w:t>
            </w:r>
          </w:p>
        </w:tc>
        <w:tc>
          <w:tcPr>
            <w:tcW w:w="4804" w:type="pct"/>
            <w:gridSpan w:val="3"/>
            <w:shd w:val="clear" w:color="auto" w:fill="FFF2CC" w:themeFill="accent4" w:themeFillTint="33"/>
            <w:vAlign w:val="center"/>
          </w:tcPr>
          <w:p w14:paraId="60DB5BF3" w14:textId="77777777" w:rsidR="002B3225" w:rsidRPr="00A86C4E" w:rsidRDefault="002B3225" w:rsidP="004633B1">
            <w:pPr>
              <w:pStyle w:val="Default"/>
              <w:jc w:val="center"/>
              <w:rPr>
                <w:rFonts w:asciiTheme="minorHAnsi" w:hAnsiTheme="minorHAnsi" w:cstheme="minorHAnsi"/>
                <w:b/>
                <w:color w:val="FF0000"/>
                <w:sz w:val="18"/>
                <w:szCs w:val="18"/>
              </w:rPr>
            </w:pPr>
            <w:r w:rsidRPr="00A86C4E">
              <w:rPr>
                <w:rFonts w:asciiTheme="minorHAnsi" w:hAnsiTheme="minorHAnsi" w:cstheme="minorHAnsi"/>
                <w:b/>
                <w:color w:val="FF0000"/>
                <w:sz w:val="18"/>
                <w:szCs w:val="18"/>
              </w:rPr>
              <w:t xml:space="preserve">Podmienka poskytnutia príspevku (PPP) a jej popis  </w:t>
            </w:r>
          </w:p>
        </w:tc>
      </w:tr>
      <w:tr w:rsidR="004F0B32" w:rsidRPr="004F0B32" w14:paraId="3C683311" w14:textId="77777777" w:rsidTr="004633B1">
        <w:trPr>
          <w:trHeight w:val="284"/>
        </w:trPr>
        <w:tc>
          <w:tcPr>
            <w:tcW w:w="196" w:type="pct"/>
            <w:shd w:val="clear" w:color="auto" w:fill="auto"/>
            <w:vAlign w:val="center"/>
          </w:tcPr>
          <w:p w14:paraId="349A1C78" w14:textId="77777777" w:rsidR="002B3225" w:rsidRPr="00A86C4E" w:rsidRDefault="002B3225" w:rsidP="004633B1">
            <w:pPr>
              <w:spacing w:after="0" w:line="240" w:lineRule="auto"/>
              <w:jc w:val="center"/>
              <w:rPr>
                <w:rFonts w:cstheme="minorHAnsi"/>
                <w:b/>
                <w:color w:val="FF0000"/>
                <w:sz w:val="16"/>
                <w:szCs w:val="16"/>
              </w:rPr>
            </w:pPr>
            <w:r w:rsidRPr="00A86C4E">
              <w:rPr>
                <w:rFonts w:cstheme="minorHAnsi"/>
                <w:b/>
                <w:color w:val="FF0000"/>
                <w:sz w:val="16"/>
                <w:szCs w:val="16"/>
              </w:rPr>
              <w:t>2.1</w:t>
            </w:r>
          </w:p>
        </w:tc>
        <w:tc>
          <w:tcPr>
            <w:tcW w:w="4804" w:type="pct"/>
            <w:gridSpan w:val="3"/>
            <w:shd w:val="clear" w:color="auto" w:fill="auto"/>
            <w:vAlign w:val="center"/>
          </w:tcPr>
          <w:p w14:paraId="1742FD77" w14:textId="77777777" w:rsidR="002B3225" w:rsidRPr="00A86C4E" w:rsidRDefault="002B3225" w:rsidP="004633B1">
            <w:pPr>
              <w:pStyle w:val="Default"/>
              <w:rPr>
                <w:rFonts w:asciiTheme="minorHAnsi" w:hAnsiTheme="minorHAnsi" w:cstheme="minorHAnsi"/>
                <w:color w:val="FF0000"/>
                <w:sz w:val="16"/>
                <w:szCs w:val="16"/>
              </w:rPr>
            </w:pPr>
            <w:r w:rsidRPr="00A86C4E">
              <w:rPr>
                <w:rFonts w:asciiTheme="minorHAnsi" w:hAnsiTheme="minorHAnsi" w:cstheme="minorHAnsi"/>
                <w:b/>
                <w:bCs/>
                <w:color w:val="FF0000"/>
                <w:sz w:val="16"/>
                <w:szCs w:val="16"/>
              </w:rPr>
              <w:t>Podmienka oprávnenosti aktivít projektu (oprávnené činnosti)</w:t>
            </w:r>
          </w:p>
          <w:p w14:paraId="000277DB" w14:textId="77777777" w:rsidR="002B3225" w:rsidRPr="00A86C4E" w:rsidRDefault="002B3225" w:rsidP="004633B1">
            <w:pPr>
              <w:spacing w:after="0" w:line="240" w:lineRule="auto"/>
              <w:jc w:val="both"/>
              <w:rPr>
                <w:rFonts w:cstheme="minorHAnsi"/>
                <w:bCs/>
                <w:color w:val="FF0000"/>
                <w:sz w:val="16"/>
                <w:szCs w:val="16"/>
              </w:rPr>
            </w:pPr>
            <w:r w:rsidRPr="00A86C4E">
              <w:rPr>
                <w:rFonts w:cstheme="minorHAnsi"/>
                <w:bCs/>
                <w:color w:val="FF0000"/>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proofErr w:type="spellStart"/>
            <w:r w:rsidRPr="00A86C4E">
              <w:rPr>
                <w:rFonts w:cstheme="minorHAnsi"/>
                <w:bCs/>
                <w:color w:val="FF0000"/>
                <w:sz w:val="16"/>
                <w:szCs w:val="16"/>
              </w:rPr>
              <w:t>podopatrenie</w:t>
            </w:r>
            <w:proofErr w:type="spellEnd"/>
            <w:r w:rsidRPr="00A86C4E">
              <w:rPr>
                <w:rFonts w:cstheme="minorHAnsi"/>
                <w:bCs/>
                <w:color w:val="FF0000"/>
                <w:sz w:val="16"/>
                <w:szCs w:val="16"/>
              </w:rPr>
              <w:t xml:space="preserve"> 4.2 Podpora na investície do spracovania/uvádzania na trh a/alebo vývoja poľnohospodárskych výrobkov </w:t>
            </w:r>
            <w:r w:rsidRPr="00A86C4E">
              <w:rPr>
                <w:rFonts w:cstheme="minorHAnsi"/>
                <w:color w:val="FF0000"/>
                <w:sz w:val="16"/>
                <w:szCs w:val="16"/>
              </w:rPr>
              <w:t>uvedené v Prílohe 6B k  Príručke pre prijímateľa o poskytnutie nenávratného finančného príspevku z Programu rozvoja vidieka SR 2014 – 2022 pre opatrenie 19. Podpora na miestny rozvoj v rámci iniciatívy LEADER</w:t>
            </w:r>
          </w:p>
          <w:p w14:paraId="79BCB3D1" w14:textId="77777777" w:rsidR="002B3225" w:rsidRPr="00A86C4E" w:rsidRDefault="002B3225" w:rsidP="004633B1">
            <w:pPr>
              <w:spacing w:after="0" w:line="240" w:lineRule="auto"/>
              <w:jc w:val="both"/>
              <w:rPr>
                <w:rFonts w:cstheme="minorHAnsi"/>
                <w:bCs/>
                <w:i/>
                <w:color w:val="FF0000"/>
                <w:sz w:val="16"/>
                <w:szCs w:val="16"/>
              </w:rPr>
            </w:pPr>
            <w:r w:rsidRPr="00A86C4E">
              <w:rPr>
                <w:rFonts w:cstheme="minorHAnsi"/>
                <w:bCs/>
                <w:i/>
                <w:color w:val="FF0000"/>
                <w:sz w:val="16"/>
                <w:szCs w:val="16"/>
              </w:rPr>
              <w:t>Žiadateľ musí zároveň spĺňať aj nasledovné podmienky (ak relevantné):</w:t>
            </w:r>
          </w:p>
          <w:p w14:paraId="574B6006" w14:textId="77777777" w:rsidR="002B3225" w:rsidRPr="00A86C4E" w:rsidRDefault="002B3225" w:rsidP="004633B1">
            <w:pPr>
              <w:spacing w:after="0" w:line="240" w:lineRule="auto"/>
              <w:jc w:val="both"/>
              <w:rPr>
                <w:rFonts w:cstheme="minorHAnsi"/>
                <w:b/>
                <w:i/>
                <w:color w:val="FF0000"/>
                <w:sz w:val="16"/>
                <w:szCs w:val="16"/>
                <w:u w:val="single"/>
              </w:rPr>
            </w:pPr>
            <w:r w:rsidRPr="00A86C4E">
              <w:rPr>
                <w:rFonts w:cstheme="minorHAnsi"/>
                <w:b/>
                <w:i/>
                <w:color w:val="FF0000"/>
                <w:sz w:val="16"/>
                <w:szCs w:val="16"/>
                <w:u w:val="single"/>
              </w:rPr>
              <w:t>Oblasť zamerania</w:t>
            </w:r>
          </w:p>
          <w:p w14:paraId="01AF9AA1"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1:</w:t>
            </w:r>
            <w:r w:rsidRPr="00A86C4E">
              <w:rPr>
                <w:rFonts w:cstheme="minorHAnsi"/>
                <w:i/>
                <w:color w:val="FF0000"/>
                <w:sz w:val="16"/>
                <w:szCs w:val="16"/>
                <w:lang w:eastAsia="sk-SK"/>
              </w:rPr>
              <w:t xml:space="preserve"> Mäsopriemysel, hydinársky priemysel a spracovanie vajec</w:t>
            </w:r>
          </w:p>
          <w:p w14:paraId="48CBBACD"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2:</w:t>
            </w:r>
            <w:r w:rsidRPr="00A86C4E">
              <w:rPr>
                <w:rFonts w:cstheme="minorHAnsi"/>
                <w:i/>
                <w:color w:val="FF0000"/>
                <w:sz w:val="16"/>
                <w:szCs w:val="16"/>
                <w:lang w:eastAsia="sk-SK"/>
              </w:rPr>
              <w:t xml:space="preserve"> Mliekarenský priemysel a výroba mliečnych výrobkov</w:t>
            </w:r>
          </w:p>
          <w:p w14:paraId="4ACA19AD"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3:</w:t>
            </w:r>
            <w:r w:rsidRPr="00A86C4E">
              <w:rPr>
                <w:rFonts w:cstheme="minorHAnsi"/>
                <w:i/>
                <w:color w:val="FF0000"/>
                <w:sz w:val="16"/>
                <w:szCs w:val="16"/>
                <w:lang w:eastAsia="sk-SK"/>
              </w:rPr>
              <w:t xml:space="preserve"> Mlynský, pekárenský, </w:t>
            </w:r>
            <w:proofErr w:type="spellStart"/>
            <w:r w:rsidRPr="00A86C4E">
              <w:rPr>
                <w:rFonts w:cstheme="minorHAnsi"/>
                <w:i/>
                <w:color w:val="FF0000"/>
                <w:sz w:val="16"/>
                <w:szCs w:val="16"/>
                <w:lang w:eastAsia="sk-SK"/>
              </w:rPr>
              <w:t>pečivárenský</w:t>
            </w:r>
            <w:proofErr w:type="spellEnd"/>
            <w:r w:rsidRPr="00A86C4E">
              <w:rPr>
                <w:rFonts w:cstheme="minorHAnsi"/>
                <w:i/>
                <w:color w:val="FF0000"/>
                <w:sz w:val="16"/>
                <w:szCs w:val="16"/>
                <w:lang w:eastAsia="sk-SK"/>
              </w:rPr>
              <w:t xml:space="preserve"> a cukrovinkársky priemysel</w:t>
            </w:r>
          </w:p>
          <w:p w14:paraId="4647CC1A"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4:</w:t>
            </w:r>
            <w:r w:rsidRPr="00A86C4E">
              <w:rPr>
                <w:rFonts w:cstheme="minorHAnsi"/>
                <w:i/>
                <w:color w:val="FF0000"/>
                <w:sz w:val="16"/>
                <w:szCs w:val="16"/>
                <w:lang w:eastAsia="sk-SK"/>
              </w:rPr>
              <w:t xml:space="preserve"> Konzervárenský priemysel a mraziarenský priemysel vrátane výroby </w:t>
            </w:r>
            <w:proofErr w:type="spellStart"/>
            <w:r w:rsidRPr="00A86C4E">
              <w:rPr>
                <w:rFonts w:cstheme="minorHAnsi"/>
                <w:i/>
                <w:color w:val="FF0000"/>
                <w:sz w:val="16"/>
                <w:szCs w:val="16"/>
                <w:lang w:eastAsia="sk-SK"/>
              </w:rPr>
              <w:t>termosterilizovaných</w:t>
            </w:r>
            <w:proofErr w:type="spellEnd"/>
            <w:r w:rsidRPr="00A86C4E">
              <w:rPr>
                <w:rFonts w:cstheme="minorHAnsi"/>
                <w:i/>
                <w:color w:val="FF0000"/>
                <w:sz w:val="16"/>
                <w:szCs w:val="16"/>
                <w:lang w:eastAsia="sk-SK"/>
              </w:rPr>
              <w:t xml:space="preserve"> pokrmov, hotových jedál, omáčok, dojčenských výživ, pretlakov, kečupov, džemov a lekvárov a priemysel výroby korenín</w:t>
            </w:r>
          </w:p>
          <w:p w14:paraId="4B6DDB82"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5:</w:t>
            </w:r>
            <w:r w:rsidRPr="00A86C4E">
              <w:rPr>
                <w:rFonts w:cstheme="minorHAnsi"/>
                <w:i/>
                <w:color w:val="FF0000"/>
                <w:sz w:val="16"/>
                <w:szCs w:val="16"/>
                <w:lang w:eastAsia="sk-SK"/>
              </w:rPr>
              <w:t xml:space="preserve"> Cukrovarnícky priemysel, tukový priemysel vrátane spracovania olejnín a strukovín</w:t>
            </w:r>
          </w:p>
          <w:p w14:paraId="508AF0CD"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6:</w:t>
            </w:r>
            <w:r w:rsidRPr="00A86C4E">
              <w:rPr>
                <w:rFonts w:cstheme="minorHAnsi"/>
                <w:i/>
                <w:color w:val="FF0000"/>
                <w:sz w:val="16"/>
                <w:szCs w:val="16"/>
                <w:lang w:eastAsia="sk-SK"/>
              </w:rPr>
              <w:t> </w:t>
            </w:r>
            <w:proofErr w:type="spellStart"/>
            <w:r w:rsidRPr="00A86C4E">
              <w:rPr>
                <w:rFonts w:cstheme="minorHAnsi"/>
                <w:i/>
                <w:color w:val="FF0000"/>
                <w:sz w:val="16"/>
                <w:szCs w:val="16"/>
                <w:lang w:eastAsia="sk-SK"/>
              </w:rPr>
              <w:t>Pivovarnícko</w:t>
            </w:r>
            <w:proofErr w:type="spellEnd"/>
            <w:r w:rsidRPr="00A86C4E">
              <w:rPr>
                <w:rFonts w:cstheme="minorHAnsi"/>
                <w:i/>
                <w:color w:val="FF0000"/>
                <w:sz w:val="16"/>
                <w:szCs w:val="16"/>
                <w:lang w:eastAsia="sk-SK"/>
              </w:rPr>
              <w:t xml:space="preserve"> - sladovnícky priemysel, liehovarnícky priemysel, vinársky priemysel, priemysel nealko nápojov a škrobárenský priemysel</w:t>
            </w:r>
          </w:p>
          <w:p w14:paraId="7D44DBDC" w14:textId="77777777" w:rsidR="002B3225" w:rsidRPr="00A86C4E" w:rsidRDefault="002B3225" w:rsidP="004633B1">
            <w:pPr>
              <w:spacing w:after="0" w:line="240" w:lineRule="auto"/>
              <w:jc w:val="both"/>
              <w:rPr>
                <w:rFonts w:cstheme="minorHAnsi"/>
                <w:i/>
                <w:color w:val="FF0000"/>
                <w:sz w:val="16"/>
                <w:szCs w:val="16"/>
                <w:lang w:eastAsia="sk-SK"/>
              </w:rPr>
            </w:pPr>
            <w:r w:rsidRPr="00A86C4E">
              <w:rPr>
                <w:rFonts w:cstheme="minorHAnsi"/>
                <w:bCs/>
                <w:i/>
                <w:color w:val="FF0000"/>
                <w:sz w:val="16"/>
                <w:szCs w:val="16"/>
                <w:lang w:eastAsia="sk-SK"/>
              </w:rPr>
              <w:t>Oblasť 7: </w:t>
            </w:r>
            <w:r w:rsidRPr="00A86C4E">
              <w:rPr>
                <w:rFonts w:cstheme="minorHAnsi"/>
                <w:i/>
                <w:color w:val="FF0000"/>
                <w:sz w:val="16"/>
                <w:szCs w:val="16"/>
                <w:lang w:eastAsia="sk-SK"/>
              </w:rPr>
              <w:t>Výroba kŕmnych zmesí a ostatné spracovanie alebo uvádzanie na trh neuvedené v predchádzajúcich bodoch, napr. spracovanie medu, spracovanie liečivých rastlín, osív a sadív a pod.</w:t>
            </w:r>
          </w:p>
          <w:p w14:paraId="55B37CA2" w14:textId="77777777" w:rsidR="002B3225" w:rsidRPr="00A86C4E" w:rsidRDefault="002B3225" w:rsidP="004633B1">
            <w:pPr>
              <w:spacing w:after="0" w:line="240" w:lineRule="auto"/>
              <w:rPr>
                <w:rFonts w:cstheme="minorHAnsi"/>
                <w:color w:val="FF0000"/>
                <w:sz w:val="16"/>
                <w:szCs w:val="16"/>
                <w:lang w:eastAsia="sk-SK"/>
              </w:rPr>
            </w:pPr>
          </w:p>
          <w:p w14:paraId="61C13A7A" w14:textId="77777777" w:rsidR="002B3225" w:rsidRPr="00A86C4E" w:rsidRDefault="002B3225" w:rsidP="004633B1">
            <w:pPr>
              <w:spacing w:after="0" w:line="240" w:lineRule="auto"/>
              <w:rPr>
                <w:rFonts w:cstheme="minorHAnsi"/>
                <w:i/>
                <w:color w:val="FF0000"/>
                <w:sz w:val="16"/>
                <w:szCs w:val="16"/>
                <w:u w:val="single"/>
                <w:lang w:eastAsia="sk-SK"/>
              </w:rPr>
            </w:pPr>
            <w:r w:rsidRPr="00A86C4E">
              <w:rPr>
                <w:rFonts w:cstheme="minorHAnsi"/>
                <w:b/>
                <w:bCs/>
                <w:i/>
                <w:color w:val="FF0000"/>
                <w:sz w:val="16"/>
                <w:szCs w:val="16"/>
                <w:u w:val="single"/>
              </w:rPr>
              <w:t>Oprávnené aktivity/činnosti</w:t>
            </w:r>
          </w:p>
          <w:p w14:paraId="4CED3C2D"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442A6CBB"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2A9A085E"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stavebné alebo technologické investície na vytvorenie alebo modernizáciu miestnej zbernej siete - príjem, skladovanie, úprava, triedenie a balenie;</w:t>
            </w:r>
          </w:p>
          <w:p w14:paraId="723FCE18"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 xml:space="preserve">nákup chladiarenských, mraziarenských alebo </w:t>
            </w:r>
            <w:proofErr w:type="spellStart"/>
            <w:r w:rsidRPr="00A86C4E">
              <w:rPr>
                <w:rFonts w:cstheme="minorHAnsi"/>
                <w:i/>
                <w:color w:val="FF0000"/>
                <w:sz w:val="16"/>
                <w:szCs w:val="16"/>
              </w:rPr>
              <w:t>termoizolačných</w:t>
            </w:r>
            <w:proofErr w:type="spellEnd"/>
            <w:r w:rsidRPr="00A86C4E">
              <w:rPr>
                <w:rFonts w:cstheme="minorHAnsi"/>
                <w:i/>
                <w:color w:val="FF0000"/>
                <w:sz w:val="16"/>
                <w:szCs w:val="16"/>
              </w:rPr>
              <w:t xml:space="preserve"> nákladných, osobných alebo špeciálnych automobilov, prívesov a návesov, nákladných automobilov a prívesov (návesov) špecializovaných na prepravu zvierat (aj nad 3,5 t), manipulačných vozíkov v súvislosti so spracovaním, resp. uvádzaním na trh;</w:t>
            </w:r>
          </w:p>
          <w:p w14:paraId="14D267A8"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66DF5219"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t>stavebné alebo technologické investície podporujúce lepšie využitie alebo elimináciu vedľajších produktov alebo odpadu a čistiarne odpadových vôd;</w:t>
            </w:r>
          </w:p>
          <w:p w14:paraId="205D8085" w14:textId="77777777" w:rsidR="002B3225" w:rsidRPr="00A86C4E" w:rsidRDefault="002B3225" w:rsidP="004633B1">
            <w:pPr>
              <w:pStyle w:val="Odsekzoznamu"/>
              <w:numPr>
                <w:ilvl w:val="0"/>
                <w:numId w:val="86"/>
              </w:numPr>
              <w:spacing w:after="0" w:line="240" w:lineRule="auto"/>
              <w:ind w:left="335" w:hanging="283"/>
              <w:jc w:val="both"/>
              <w:rPr>
                <w:rFonts w:cstheme="minorHAnsi"/>
                <w:i/>
                <w:color w:val="FF0000"/>
                <w:sz w:val="16"/>
                <w:szCs w:val="16"/>
              </w:rPr>
            </w:pPr>
            <w:r w:rsidRPr="00A86C4E">
              <w:rPr>
                <w:rFonts w:cstheme="minorHAnsi"/>
                <w:i/>
                <w:color w:val="FF0000"/>
                <w:sz w:val="16"/>
                <w:szCs w:val="16"/>
              </w:rPr>
              <w:lastRenderedPageBreak/>
              <w:t>investície v súvislosti s výrobou a miešaním krmív z poľnohospodárskych produktov;</w:t>
            </w:r>
          </w:p>
          <w:p w14:paraId="3E183653" w14:textId="77777777" w:rsidR="002B3225" w:rsidRPr="00A86C4E" w:rsidRDefault="002B3225" w:rsidP="004633B1">
            <w:pPr>
              <w:pStyle w:val="Odsekzoznamu"/>
              <w:numPr>
                <w:ilvl w:val="0"/>
                <w:numId w:val="86"/>
              </w:numPr>
              <w:spacing w:after="0" w:line="240" w:lineRule="auto"/>
              <w:ind w:left="335" w:hanging="283"/>
              <w:rPr>
                <w:rFonts w:cstheme="minorHAnsi"/>
                <w:i/>
                <w:color w:val="FF0000"/>
                <w:sz w:val="16"/>
                <w:szCs w:val="16"/>
              </w:rPr>
            </w:pPr>
            <w:r w:rsidRPr="00A86C4E">
              <w:rPr>
                <w:rFonts w:cstheme="minorHAnsi"/>
                <w:i/>
                <w:color w:val="FF0000"/>
                <w:sz w:val="16"/>
                <w:szCs w:val="16"/>
              </w:rPr>
              <w:t>investície na vybudovanie a zariadenie vlastných podnikových predajní</w:t>
            </w:r>
            <w:r w:rsidRPr="00A86C4E">
              <w:rPr>
                <w:rStyle w:val="Odkaznapoznmkupodiarou"/>
                <w:rFonts w:cstheme="minorHAnsi"/>
                <w:i/>
                <w:color w:val="FF0000"/>
                <w:sz w:val="16"/>
                <w:szCs w:val="16"/>
              </w:rPr>
              <w:footnoteReference w:id="18"/>
            </w:r>
            <w:r w:rsidRPr="00A86C4E">
              <w:rPr>
                <w:rFonts w:cstheme="minorHAnsi"/>
                <w:i/>
                <w:color w:val="FF0000"/>
                <w:sz w:val="16"/>
                <w:szCs w:val="16"/>
              </w:rPr>
              <w:t xml:space="preserve">; </w:t>
            </w:r>
          </w:p>
          <w:p w14:paraId="41E8D6FC" w14:textId="77777777" w:rsidR="002B3225" w:rsidRPr="00A86C4E" w:rsidRDefault="002B3225" w:rsidP="004633B1">
            <w:pPr>
              <w:pStyle w:val="Odsekzoznamu"/>
              <w:numPr>
                <w:ilvl w:val="0"/>
                <w:numId w:val="86"/>
              </w:numPr>
              <w:spacing w:after="0" w:line="240" w:lineRule="auto"/>
              <w:ind w:left="335" w:hanging="283"/>
              <w:rPr>
                <w:rFonts w:cstheme="minorHAnsi"/>
                <w:i/>
                <w:color w:val="FF0000"/>
                <w:sz w:val="16"/>
                <w:szCs w:val="16"/>
              </w:rPr>
            </w:pPr>
            <w:r w:rsidRPr="00A86C4E">
              <w:rPr>
                <w:rFonts w:cstheme="minorHAnsi"/>
                <w:i/>
                <w:color w:val="FF0000"/>
                <w:sz w:val="16"/>
                <w:szCs w:val="16"/>
              </w:rPr>
              <w:t>investície do zlepšenia pracovného prostredia pre zamestnancov (hygienické zariadenia, jedálne, odpočivárne, klimatizácia).</w:t>
            </w:r>
          </w:p>
          <w:p w14:paraId="1C8C4A4E" w14:textId="77777777" w:rsidR="002B3225" w:rsidRPr="00A86C4E" w:rsidRDefault="002B3225" w:rsidP="004633B1">
            <w:pPr>
              <w:shd w:val="clear" w:color="auto" w:fill="FFFFFF"/>
              <w:spacing w:after="0" w:line="240" w:lineRule="auto"/>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Oprávnené sú len tie investície, ktoré sa týkajú spracovania, uvádzania na trh alebo vývoja poľnohospodárskych a potravinárskych výrobkov v súvislosti s niektorými stanovenými príslušnou MAS:</w:t>
            </w:r>
          </w:p>
          <w:p w14:paraId="4D0B541F"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zavádzaním výroby nových ako aj tradičných výrobkov,</w:t>
            </w:r>
          </w:p>
          <w:p w14:paraId="46A71588"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zavádzaním novej techniky/technológií,</w:t>
            </w:r>
          </w:p>
          <w:p w14:paraId="12F1EE4E"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 rozširovaním výroby,</w:t>
            </w:r>
          </w:p>
          <w:p w14:paraId="664FEF64"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 zvýšením efektívnosti výrobného procesu,</w:t>
            </w:r>
          </w:p>
          <w:p w14:paraId="239FACFE"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zvýšením účinnosti využitia energie (ide o investície vyplývajúce z energetických auditov v zmysle 476/2008 Z. z. o efektívnosti pri používaní energie),</w:t>
            </w:r>
          </w:p>
          <w:p w14:paraId="3FBC41B3"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zavádzaním a rozširovaním informačných a komunikačných technológií,</w:t>
            </w:r>
          </w:p>
          <w:p w14:paraId="3431370F" w14:textId="77777777" w:rsidR="002B3225" w:rsidRPr="00A86C4E" w:rsidRDefault="002B3225" w:rsidP="004633B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FF0000"/>
                <w:sz w:val="16"/>
                <w:szCs w:val="16"/>
                <w:lang w:eastAsia="sk-SK"/>
              </w:rPr>
            </w:pPr>
            <w:r w:rsidRPr="00A86C4E">
              <w:rPr>
                <w:rFonts w:eastAsia="Times New Roman" w:cstheme="minorHAnsi"/>
                <w:color w:val="FF0000"/>
                <w:sz w:val="16"/>
                <w:szCs w:val="16"/>
                <w:lang w:eastAsia="sk-SK"/>
              </w:rPr>
              <w:t>podporou budovania odbytových miest pre odbyt poľnohospodárskej produkcie a produktov spracovania poľnohospodárskej výroby.</w:t>
            </w:r>
          </w:p>
          <w:p w14:paraId="5F1A1BC8" w14:textId="77777777" w:rsidR="002B3225" w:rsidRPr="00A86C4E" w:rsidRDefault="002B3225" w:rsidP="004633B1">
            <w:pPr>
              <w:pStyle w:val="Standard"/>
              <w:tabs>
                <w:tab w:val="left" w:pos="709"/>
              </w:tabs>
              <w:jc w:val="both"/>
              <w:rPr>
                <w:rFonts w:asciiTheme="minorHAnsi" w:hAnsiTheme="minorHAnsi" w:cstheme="minorHAnsi"/>
                <w:b/>
                <w:color w:val="FF0000"/>
                <w:sz w:val="18"/>
                <w:szCs w:val="18"/>
                <w:u w:val="single"/>
              </w:rPr>
            </w:pPr>
            <w:r w:rsidRPr="00A86C4E">
              <w:rPr>
                <w:rFonts w:asciiTheme="minorHAnsi" w:hAnsiTheme="minorHAnsi" w:cstheme="minorHAnsi"/>
                <w:b/>
                <w:color w:val="FF0000"/>
                <w:sz w:val="18"/>
                <w:szCs w:val="18"/>
                <w:u w:val="single"/>
              </w:rPr>
              <w:t>Forma a spôsob preukázania splnenia PPP</w:t>
            </w:r>
          </w:p>
          <w:p w14:paraId="07A89FA0" w14:textId="77777777" w:rsidR="002B3225" w:rsidRPr="00A86C4E" w:rsidRDefault="002B3225" w:rsidP="004633B1">
            <w:pPr>
              <w:pStyle w:val="Odsekzoznamu"/>
              <w:numPr>
                <w:ilvl w:val="0"/>
                <w:numId w:val="235"/>
              </w:numPr>
              <w:spacing w:after="0" w:line="240" w:lineRule="auto"/>
              <w:ind w:left="266" w:hanging="266"/>
              <w:rPr>
                <w:rFonts w:cstheme="minorHAnsi"/>
                <w:color w:val="FF0000"/>
                <w:sz w:val="16"/>
                <w:szCs w:val="16"/>
              </w:rPr>
            </w:pPr>
            <w:r w:rsidRPr="00A86C4E">
              <w:rPr>
                <w:rFonts w:cstheme="minorHAnsi"/>
                <w:color w:val="FF0000"/>
                <w:sz w:val="16"/>
                <w:szCs w:val="16"/>
              </w:rPr>
              <w:t xml:space="preserve">Formulár ŽoNFP – (tabuľka č. 11 - Rozpočet projektu) </w:t>
            </w:r>
          </w:p>
          <w:p w14:paraId="6B007A0A" w14:textId="77777777" w:rsidR="002B3225" w:rsidRPr="00A86C4E" w:rsidRDefault="002B3225" w:rsidP="004633B1">
            <w:pPr>
              <w:pStyle w:val="Odsekzoznamu"/>
              <w:numPr>
                <w:ilvl w:val="0"/>
                <w:numId w:val="235"/>
              </w:numPr>
              <w:spacing w:after="0" w:line="240" w:lineRule="auto"/>
              <w:ind w:left="266" w:hanging="266"/>
              <w:jc w:val="both"/>
              <w:rPr>
                <w:rFonts w:cstheme="minorHAnsi"/>
                <w:color w:val="FF0000"/>
                <w:sz w:val="16"/>
                <w:szCs w:val="16"/>
              </w:rPr>
            </w:pPr>
            <w:r w:rsidRPr="00A86C4E">
              <w:rPr>
                <w:rFonts w:cstheme="minorHAnsi"/>
                <w:color w:val="FF0000"/>
                <w:sz w:val="16"/>
                <w:szCs w:val="16"/>
              </w:rPr>
              <w:t>Popis v projekte realizácie (Príloha 2B k príručke pre prijímateľa LEADER)</w:t>
            </w:r>
          </w:p>
          <w:p w14:paraId="0C56C553" w14:textId="77777777" w:rsidR="002B3225" w:rsidRPr="00A86C4E" w:rsidRDefault="002B3225" w:rsidP="004633B1">
            <w:pPr>
              <w:pStyle w:val="Odsekzoznamu"/>
              <w:numPr>
                <w:ilvl w:val="0"/>
                <w:numId w:val="235"/>
              </w:numPr>
              <w:spacing w:after="0" w:line="240" w:lineRule="auto"/>
              <w:ind w:left="266" w:hanging="266"/>
              <w:jc w:val="both"/>
              <w:rPr>
                <w:rFonts w:cstheme="minorHAnsi"/>
                <w:color w:val="FF0000"/>
                <w:sz w:val="16"/>
                <w:szCs w:val="16"/>
              </w:rPr>
            </w:pPr>
            <w:r w:rsidRPr="00A86C4E">
              <w:rPr>
                <w:rFonts w:cstheme="minorHAnsi"/>
                <w:color w:val="FF0000"/>
                <w:sz w:val="16"/>
                <w:szCs w:val="16"/>
              </w:rPr>
              <w:t xml:space="preserve">Projektová dokumentácia s rozpočtom, originál alebo úradne overená fotokópia overená stavebným úradom, </w:t>
            </w:r>
            <w:proofErr w:type="spellStart"/>
            <w:r w:rsidRPr="00A86C4E">
              <w:rPr>
                <w:rFonts w:cstheme="minorHAnsi"/>
                <w:b/>
                <w:color w:val="FF0000"/>
                <w:sz w:val="16"/>
                <w:szCs w:val="16"/>
              </w:rPr>
              <w:t>sken</w:t>
            </w:r>
            <w:proofErr w:type="spellEnd"/>
            <w:r w:rsidRPr="00A86C4E">
              <w:rPr>
                <w:rFonts w:cstheme="minorHAnsi"/>
                <w:b/>
                <w:color w:val="FF0000"/>
                <w:sz w:val="16"/>
                <w:szCs w:val="16"/>
              </w:rPr>
              <w:t xml:space="preserve"> listinného  originálu vo formáte .</w:t>
            </w:r>
            <w:proofErr w:type="spellStart"/>
            <w:r w:rsidRPr="00A86C4E">
              <w:rPr>
                <w:rFonts w:cstheme="minorHAnsi"/>
                <w:b/>
                <w:color w:val="FF0000"/>
                <w:sz w:val="16"/>
                <w:szCs w:val="16"/>
              </w:rPr>
              <w:t>pdf</w:t>
            </w:r>
            <w:proofErr w:type="spellEnd"/>
            <w:r w:rsidRPr="00A86C4E">
              <w:rPr>
                <w:rFonts w:cstheme="minorHAnsi"/>
                <w:b/>
                <w:color w:val="FF0000"/>
                <w:sz w:val="16"/>
                <w:szCs w:val="16"/>
              </w:rPr>
              <w:t xml:space="preserve"> prostredníctvom ITMS2014+</w:t>
            </w:r>
            <w:r w:rsidRPr="00A86C4E">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77DCC602" w14:textId="77777777" w:rsidR="002B3225" w:rsidRPr="00A86C4E" w:rsidRDefault="002B3225" w:rsidP="004633B1">
            <w:pPr>
              <w:tabs>
                <w:tab w:val="left" w:pos="567"/>
              </w:tabs>
              <w:spacing w:after="0" w:line="240" w:lineRule="auto"/>
              <w:jc w:val="both"/>
              <w:rPr>
                <w:rFonts w:cstheme="minorHAnsi"/>
                <w:b/>
                <w:color w:val="FF0000"/>
                <w:sz w:val="18"/>
                <w:szCs w:val="18"/>
                <w:u w:val="single"/>
              </w:rPr>
            </w:pPr>
            <w:r w:rsidRPr="00A86C4E">
              <w:rPr>
                <w:rFonts w:cstheme="minorHAnsi"/>
                <w:b/>
                <w:color w:val="FF0000"/>
                <w:sz w:val="18"/>
                <w:szCs w:val="18"/>
                <w:u w:val="single"/>
              </w:rPr>
              <w:t>Spôsob overenia</w:t>
            </w:r>
          </w:p>
          <w:p w14:paraId="6BA53827" w14:textId="77777777" w:rsidR="002B3225" w:rsidRPr="00A86C4E" w:rsidRDefault="002B3225" w:rsidP="004633B1">
            <w:pPr>
              <w:pStyle w:val="Odsekzoznamu"/>
              <w:numPr>
                <w:ilvl w:val="0"/>
                <w:numId w:val="268"/>
              </w:numPr>
              <w:spacing w:after="0" w:line="240" w:lineRule="auto"/>
              <w:ind w:left="226" w:hanging="226"/>
              <w:jc w:val="both"/>
              <w:rPr>
                <w:rFonts w:cstheme="minorHAnsi"/>
                <w:i/>
                <w:color w:val="FF0000"/>
                <w:sz w:val="16"/>
                <w:szCs w:val="16"/>
              </w:rPr>
            </w:pPr>
            <w:r w:rsidRPr="00A86C4E">
              <w:rPr>
                <w:rFonts w:cstheme="minorHAnsi"/>
                <w:color w:val="FF0000"/>
                <w:sz w:val="16"/>
                <w:szCs w:val="16"/>
              </w:rPr>
              <w:t>v zmysle dokumentácie uvedenej v časti „Forma a spôsob preukázania splnenia PPP“</w:t>
            </w:r>
          </w:p>
        </w:tc>
      </w:tr>
      <w:tr w:rsidR="004F0B32" w:rsidRPr="004F0B32" w14:paraId="4F3AE550" w14:textId="77777777" w:rsidTr="004633B1">
        <w:trPr>
          <w:trHeight w:val="284"/>
        </w:trPr>
        <w:tc>
          <w:tcPr>
            <w:tcW w:w="196" w:type="pct"/>
            <w:shd w:val="clear" w:color="auto" w:fill="auto"/>
            <w:vAlign w:val="center"/>
          </w:tcPr>
          <w:p w14:paraId="047BF99B" w14:textId="77777777" w:rsidR="002B3225" w:rsidRPr="00A86C4E" w:rsidRDefault="002B3225" w:rsidP="004633B1">
            <w:pPr>
              <w:spacing w:after="0" w:line="240" w:lineRule="auto"/>
              <w:jc w:val="center"/>
              <w:rPr>
                <w:rFonts w:cstheme="minorHAnsi"/>
                <w:b/>
                <w:color w:val="FF0000"/>
                <w:sz w:val="16"/>
                <w:szCs w:val="16"/>
              </w:rPr>
            </w:pPr>
            <w:r w:rsidRPr="00A86C4E">
              <w:rPr>
                <w:rFonts w:cstheme="minorHAnsi"/>
                <w:b/>
                <w:color w:val="FF0000"/>
                <w:sz w:val="16"/>
                <w:szCs w:val="16"/>
              </w:rPr>
              <w:lastRenderedPageBreak/>
              <w:t>2.2</w:t>
            </w:r>
          </w:p>
        </w:tc>
        <w:tc>
          <w:tcPr>
            <w:tcW w:w="4804" w:type="pct"/>
            <w:gridSpan w:val="3"/>
            <w:shd w:val="clear" w:color="auto" w:fill="auto"/>
            <w:vAlign w:val="center"/>
          </w:tcPr>
          <w:p w14:paraId="23236E66" w14:textId="77777777" w:rsidR="002B3225" w:rsidRPr="00A86C4E" w:rsidRDefault="002B3225" w:rsidP="004633B1">
            <w:pPr>
              <w:pStyle w:val="Default"/>
              <w:jc w:val="both"/>
              <w:rPr>
                <w:rFonts w:asciiTheme="minorHAnsi" w:hAnsiTheme="minorHAnsi" w:cstheme="minorHAnsi"/>
                <w:color w:val="FF0000"/>
                <w:sz w:val="18"/>
                <w:szCs w:val="18"/>
              </w:rPr>
            </w:pPr>
            <w:r w:rsidRPr="00A86C4E">
              <w:rPr>
                <w:rFonts w:asciiTheme="minorHAnsi" w:hAnsiTheme="minorHAnsi" w:cstheme="minorHAnsi"/>
                <w:b/>
                <w:bCs/>
                <w:color w:val="FF0000"/>
                <w:sz w:val="18"/>
                <w:szCs w:val="18"/>
              </w:rPr>
              <w:t xml:space="preserve">Podmienka, že výdavky projektu sú oprávnené </w:t>
            </w:r>
          </w:p>
          <w:p w14:paraId="214F16A6" w14:textId="77777777" w:rsidR="002B3225" w:rsidRPr="00A86C4E" w:rsidRDefault="002B3225" w:rsidP="004633B1">
            <w:pPr>
              <w:spacing w:after="0" w:line="240" w:lineRule="auto"/>
              <w:jc w:val="both"/>
              <w:rPr>
                <w:rFonts w:cstheme="minorHAnsi"/>
                <w:bCs/>
                <w:color w:val="FF0000"/>
                <w:sz w:val="16"/>
                <w:szCs w:val="16"/>
              </w:rPr>
            </w:pPr>
            <w:r w:rsidRPr="00A86C4E">
              <w:rPr>
                <w:rFonts w:cstheme="minorHAnsi"/>
                <w:bCs/>
                <w:color w:val="FF0000"/>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proofErr w:type="spellStart"/>
            <w:r w:rsidRPr="00A86C4E">
              <w:rPr>
                <w:rFonts w:cstheme="minorHAnsi"/>
                <w:bCs/>
                <w:color w:val="FF0000"/>
                <w:sz w:val="16"/>
                <w:szCs w:val="16"/>
              </w:rPr>
              <w:t>podopatrenie</w:t>
            </w:r>
            <w:proofErr w:type="spellEnd"/>
            <w:r w:rsidRPr="00A86C4E">
              <w:rPr>
                <w:rFonts w:cstheme="minorHAnsi"/>
                <w:bCs/>
                <w:color w:val="FF0000"/>
                <w:sz w:val="16"/>
                <w:szCs w:val="16"/>
              </w:rPr>
              <w:t xml:space="preserve"> 4.2 Podpora na investície do spracovania/uvádzania na trh a/alebo vývoja poľnohospodárskych výrobkov </w:t>
            </w:r>
            <w:r w:rsidRPr="00A86C4E">
              <w:rPr>
                <w:rFonts w:cstheme="minorHAnsi"/>
                <w:color w:val="FF0000"/>
                <w:sz w:val="16"/>
                <w:szCs w:val="16"/>
              </w:rPr>
              <w:t>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72249EBE" w14:textId="77777777" w:rsidR="002B3225" w:rsidRPr="00A86C4E" w:rsidRDefault="002B3225" w:rsidP="004633B1">
            <w:pPr>
              <w:spacing w:after="0" w:line="240" w:lineRule="auto"/>
              <w:jc w:val="both"/>
              <w:rPr>
                <w:rFonts w:cstheme="minorHAnsi"/>
                <w:bCs/>
                <w:color w:val="FF0000"/>
                <w:sz w:val="16"/>
                <w:szCs w:val="16"/>
              </w:rPr>
            </w:pPr>
            <w:r w:rsidRPr="00A86C4E">
              <w:rPr>
                <w:rFonts w:cstheme="minorHAnsi"/>
                <w:bCs/>
                <w:color w:val="FF0000"/>
                <w:sz w:val="16"/>
                <w:szCs w:val="16"/>
              </w:rPr>
              <w:t xml:space="preserve">Žiadateľ musí zároveň spĺňať aj nasledovné podmienky (ak relevantné): </w:t>
            </w:r>
          </w:p>
          <w:p w14:paraId="01EAC0F5" w14:textId="77777777" w:rsidR="002B3225" w:rsidRPr="00A86C4E" w:rsidRDefault="002B3225" w:rsidP="004633B1">
            <w:pPr>
              <w:pStyle w:val="Odsekzoznamu"/>
              <w:numPr>
                <w:ilvl w:val="0"/>
                <w:numId w:val="112"/>
              </w:numPr>
              <w:spacing w:after="0" w:line="240" w:lineRule="auto"/>
              <w:ind w:left="332" w:hanging="285"/>
              <w:jc w:val="both"/>
              <w:rPr>
                <w:rFonts w:cstheme="minorHAnsi"/>
                <w:color w:val="FF0000"/>
                <w:sz w:val="16"/>
                <w:szCs w:val="16"/>
              </w:rPr>
            </w:pPr>
            <w:r w:rsidRPr="00A86C4E">
              <w:rPr>
                <w:rFonts w:cstheme="minorHAnsi"/>
                <w:color w:val="FF0000"/>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25F93A11" w14:textId="77777777" w:rsidR="002B3225" w:rsidRPr="00A86C4E" w:rsidRDefault="002B3225" w:rsidP="004633B1">
            <w:pPr>
              <w:pStyle w:val="Odsekzoznamu"/>
              <w:numPr>
                <w:ilvl w:val="0"/>
                <w:numId w:val="112"/>
              </w:numPr>
              <w:spacing w:after="0" w:line="240" w:lineRule="auto"/>
              <w:ind w:left="332" w:hanging="285"/>
              <w:jc w:val="both"/>
              <w:rPr>
                <w:rFonts w:cstheme="minorHAnsi"/>
                <w:color w:val="FF0000"/>
                <w:sz w:val="16"/>
                <w:szCs w:val="16"/>
              </w:rPr>
            </w:pPr>
            <w:r w:rsidRPr="00A86C4E">
              <w:rPr>
                <w:rFonts w:cstheme="minorHAnsi"/>
                <w:color w:val="FF0000"/>
                <w:sz w:val="16"/>
                <w:szCs w:val="16"/>
              </w:rPr>
              <w:t>súvisiace všeobecné náklady s bodom 1 (v prípade investičných opatrení):</w:t>
            </w:r>
          </w:p>
          <w:p w14:paraId="65356775" w14:textId="77777777" w:rsidR="002B3225" w:rsidRPr="00A86C4E" w:rsidRDefault="002B3225" w:rsidP="004633B1">
            <w:pPr>
              <w:pStyle w:val="Odsekzoznamu"/>
              <w:numPr>
                <w:ilvl w:val="0"/>
                <w:numId w:val="113"/>
              </w:numPr>
              <w:spacing w:after="0" w:line="240" w:lineRule="auto"/>
              <w:jc w:val="both"/>
              <w:rPr>
                <w:rFonts w:cstheme="minorHAnsi"/>
                <w:color w:val="FF0000"/>
                <w:sz w:val="16"/>
                <w:szCs w:val="16"/>
              </w:rPr>
            </w:pPr>
            <w:r w:rsidRPr="00A86C4E">
              <w:rPr>
                <w:rFonts w:cstheme="minorHAnsi"/>
                <w:color w:val="FF0000"/>
                <w:sz w:val="16"/>
                <w:szCs w:val="16"/>
              </w:rPr>
              <w:t>výstavba, obstaranie (vrátane leasingu) alebo zlepšenie nehnuteľného majetku;</w:t>
            </w:r>
          </w:p>
          <w:p w14:paraId="4CCED6B5" w14:textId="77777777" w:rsidR="002B3225" w:rsidRPr="00A86C4E" w:rsidRDefault="002B3225" w:rsidP="004633B1">
            <w:pPr>
              <w:pStyle w:val="Odsekzoznamu"/>
              <w:numPr>
                <w:ilvl w:val="0"/>
                <w:numId w:val="113"/>
              </w:numPr>
              <w:spacing w:after="0" w:line="240" w:lineRule="auto"/>
              <w:jc w:val="both"/>
              <w:rPr>
                <w:rFonts w:cstheme="minorHAnsi"/>
                <w:color w:val="FF0000"/>
                <w:sz w:val="16"/>
                <w:szCs w:val="16"/>
              </w:rPr>
            </w:pPr>
            <w:r w:rsidRPr="00A86C4E">
              <w:rPr>
                <w:rFonts w:cstheme="minorHAnsi"/>
                <w:color w:val="FF0000"/>
                <w:sz w:val="16"/>
                <w:szCs w:val="16"/>
              </w:rPr>
              <w:t>kúpa alebo kúpa na leasing nových strojov a zariadení, ako i strojov a zariadení do výšky ich trhovej hodnoty;</w:t>
            </w:r>
          </w:p>
          <w:p w14:paraId="360FCA7A" w14:textId="77777777" w:rsidR="002B3225" w:rsidRPr="00A86C4E" w:rsidRDefault="002B3225" w:rsidP="004633B1">
            <w:pPr>
              <w:pStyle w:val="Odsekzoznamu"/>
              <w:numPr>
                <w:ilvl w:val="0"/>
                <w:numId w:val="113"/>
              </w:numPr>
              <w:spacing w:after="0" w:line="240" w:lineRule="auto"/>
              <w:jc w:val="both"/>
              <w:rPr>
                <w:rFonts w:cstheme="minorHAnsi"/>
                <w:color w:val="FF0000"/>
                <w:sz w:val="16"/>
                <w:szCs w:val="16"/>
              </w:rPr>
            </w:pPr>
            <w:r w:rsidRPr="00A86C4E">
              <w:rPr>
                <w:rFonts w:cstheme="minorHAnsi"/>
                <w:color w:val="FF0000"/>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16D7734E" w14:textId="77777777" w:rsidR="002B3225" w:rsidRPr="00A86C4E" w:rsidRDefault="002B3225" w:rsidP="004633B1">
            <w:pPr>
              <w:pStyle w:val="Odsekzoznamu"/>
              <w:numPr>
                <w:ilvl w:val="0"/>
                <w:numId w:val="113"/>
              </w:numPr>
              <w:spacing w:after="0" w:line="240" w:lineRule="auto"/>
              <w:jc w:val="both"/>
              <w:rPr>
                <w:rFonts w:cstheme="minorHAnsi"/>
                <w:color w:val="FF0000"/>
                <w:sz w:val="16"/>
                <w:szCs w:val="16"/>
              </w:rPr>
            </w:pPr>
            <w:r w:rsidRPr="00A86C4E">
              <w:rPr>
                <w:rFonts w:cstheme="minorHAnsi"/>
                <w:color w:val="FF0000"/>
                <w:sz w:val="16"/>
                <w:szCs w:val="16"/>
              </w:rPr>
              <w:t>nehmotné investície ako obstaranie alebo vývoj počítačového softvéru, získanie patentov, licencií, autorských práv a obchodných značiek</w:t>
            </w:r>
            <w:r w:rsidRPr="00A86C4E">
              <w:rPr>
                <w:rStyle w:val="Odkaznapoznmkupodiarou"/>
                <w:rFonts w:cstheme="minorHAnsi"/>
                <w:color w:val="FF0000"/>
                <w:sz w:val="16"/>
                <w:szCs w:val="16"/>
              </w:rPr>
              <w:footnoteReference w:id="19"/>
            </w:r>
            <w:r w:rsidRPr="00A86C4E">
              <w:rPr>
                <w:rFonts w:cstheme="minorHAnsi"/>
                <w:color w:val="FF0000"/>
                <w:sz w:val="16"/>
                <w:szCs w:val="16"/>
              </w:rPr>
              <w:t>.</w:t>
            </w:r>
          </w:p>
          <w:p w14:paraId="626F27AA" w14:textId="77777777" w:rsidR="002B3225" w:rsidRPr="00A86C4E" w:rsidRDefault="002B3225" w:rsidP="004633B1">
            <w:pPr>
              <w:pStyle w:val="Standard"/>
              <w:tabs>
                <w:tab w:val="left" w:pos="709"/>
              </w:tabs>
              <w:jc w:val="both"/>
              <w:rPr>
                <w:rFonts w:asciiTheme="minorHAnsi" w:hAnsiTheme="minorHAnsi" w:cstheme="minorHAnsi"/>
                <w:b/>
                <w:bCs/>
                <w:color w:val="FF0000"/>
                <w:sz w:val="16"/>
                <w:szCs w:val="16"/>
                <w:u w:val="single"/>
              </w:rPr>
            </w:pPr>
            <w:r w:rsidRPr="00A86C4E">
              <w:rPr>
                <w:rFonts w:asciiTheme="minorHAnsi" w:hAnsiTheme="minorHAnsi" w:cstheme="minorHAnsi"/>
                <w:b/>
                <w:color w:val="FF0000"/>
                <w:sz w:val="16"/>
                <w:szCs w:val="16"/>
                <w:u w:val="single"/>
              </w:rPr>
              <w:t>Forma a spôsob preukázania splnenia PPP</w:t>
            </w:r>
          </w:p>
          <w:p w14:paraId="5D5184AA" w14:textId="77777777" w:rsidR="002B3225" w:rsidRPr="00A86C4E" w:rsidRDefault="002B3225" w:rsidP="004633B1">
            <w:pPr>
              <w:pStyle w:val="Default"/>
              <w:keepLines/>
              <w:widowControl w:val="0"/>
              <w:numPr>
                <w:ilvl w:val="1"/>
                <w:numId w:val="269"/>
              </w:numPr>
              <w:ind w:left="226" w:hanging="226"/>
              <w:jc w:val="both"/>
              <w:rPr>
                <w:rFonts w:cstheme="minorHAnsi"/>
                <w:color w:val="FF0000"/>
                <w:sz w:val="16"/>
                <w:szCs w:val="16"/>
              </w:rPr>
            </w:pPr>
            <w:r w:rsidRPr="00A86C4E">
              <w:rPr>
                <w:rFonts w:asciiTheme="minorHAnsi" w:hAnsiTheme="minorHAnsi" w:cstheme="minorHAnsi"/>
                <w:color w:val="FF0000"/>
                <w:sz w:val="16"/>
                <w:szCs w:val="16"/>
              </w:rPr>
              <w:t xml:space="preserve">Formulár ŽoNFP – (tabuľka č. 11 - </w:t>
            </w:r>
            <w:r w:rsidRPr="00A86C4E">
              <w:rPr>
                <w:rFonts w:asciiTheme="minorHAnsi" w:hAnsiTheme="minorHAnsi" w:cstheme="minorHAnsi"/>
                <w:bCs/>
                <w:color w:val="FF0000"/>
                <w:sz w:val="16"/>
                <w:szCs w:val="16"/>
              </w:rPr>
              <w:t>R</w:t>
            </w:r>
            <w:r w:rsidRPr="00A86C4E">
              <w:rPr>
                <w:rFonts w:asciiTheme="minorHAnsi" w:hAnsiTheme="minorHAnsi" w:cstheme="minorHAnsi"/>
                <w:color w:val="FF0000"/>
                <w:sz w:val="16"/>
                <w:szCs w:val="16"/>
              </w:rPr>
              <w:t xml:space="preserve">ozpočet projektu) </w:t>
            </w:r>
            <w:r w:rsidRPr="00A86C4E">
              <w:rPr>
                <w:rFonts w:cstheme="minorHAnsi"/>
                <w:color w:val="FF0000"/>
                <w:sz w:val="16"/>
                <w:szCs w:val="16"/>
              </w:rPr>
              <w:t xml:space="preserve"> </w:t>
            </w:r>
          </w:p>
          <w:p w14:paraId="1B5B5AC8" w14:textId="77777777" w:rsidR="002B3225" w:rsidRPr="00A86C4E" w:rsidRDefault="002B3225" w:rsidP="004633B1">
            <w:pPr>
              <w:pStyle w:val="Odsekzoznamu"/>
              <w:numPr>
                <w:ilvl w:val="1"/>
                <w:numId w:val="269"/>
              </w:numPr>
              <w:spacing w:after="0" w:line="240" w:lineRule="auto"/>
              <w:ind w:left="226" w:hanging="226"/>
              <w:jc w:val="both"/>
              <w:rPr>
                <w:rFonts w:cstheme="minorHAnsi"/>
                <w:color w:val="FF0000"/>
                <w:sz w:val="16"/>
                <w:szCs w:val="16"/>
              </w:rPr>
            </w:pPr>
            <w:r w:rsidRPr="00A86C4E">
              <w:rPr>
                <w:rFonts w:cstheme="minorHAnsi"/>
                <w:color w:val="FF0000"/>
                <w:sz w:val="16"/>
                <w:szCs w:val="16"/>
              </w:rPr>
              <w:t>Popis v projekte realizácie (Príloha 2B k príručke pre prijímateľa LEADER)</w:t>
            </w:r>
          </w:p>
          <w:p w14:paraId="1AB66926" w14:textId="77777777" w:rsidR="002B3225" w:rsidRPr="00A86C4E" w:rsidRDefault="002B3225" w:rsidP="004633B1">
            <w:pPr>
              <w:spacing w:after="0" w:line="240" w:lineRule="auto"/>
              <w:jc w:val="both"/>
              <w:rPr>
                <w:rFonts w:cstheme="minorHAnsi"/>
                <w:color w:val="FF0000"/>
                <w:sz w:val="16"/>
                <w:szCs w:val="16"/>
              </w:rPr>
            </w:pPr>
            <w:r w:rsidRPr="00A86C4E">
              <w:rPr>
                <w:rFonts w:cstheme="minorHAnsi"/>
                <w:b/>
                <w:color w:val="FF0000"/>
                <w:sz w:val="16"/>
                <w:szCs w:val="16"/>
                <w:u w:val="single"/>
              </w:rPr>
              <w:t>Pri aplikácii zjednodušeného vykazovania výdavkov</w:t>
            </w:r>
          </w:p>
          <w:p w14:paraId="62EC9D03" w14:textId="77777777" w:rsidR="002B3225" w:rsidRPr="00A86C4E" w:rsidRDefault="002B3225" w:rsidP="004633B1">
            <w:pPr>
              <w:pStyle w:val="Odsekzoznamu"/>
              <w:numPr>
                <w:ilvl w:val="1"/>
                <w:numId w:val="269"/>
              </w:numPr>
              <w:spacing w:after="0" w:line="240" w:lineRule="auto"/>
              <w:ind w:left="226" w:hanging="226"/>
              <w:jc w:val="both"/>
              <w:rPr>
                <w:rFonts w:cstheme="minorHAnsi"/>
                <w:color w:val="FF0000"/>
                <w:sz w:val="16"/>
                <w:szCs w:val="16"/>
              </w:rPr>
            </w:pPr>
            <w:r w:rsidRPr="00A86C4E">
              <w:rPr>
                <w:rFonts w:cstheme="minorHAnsi"/>
                <w:color w:val="FF0000"/>
                <w:sz w:val="16"/>
                <w:szCs w:val="16"/>
              </w:rPr>
              <w:t xml:space="preserve">PHZ, výkaz  - výmer, víťazná cenová ponuka, zmluva s dodávateľom, EKS, katalóg, </w:t>
            </w:r>
            <w:proofErr w:type="spellStart"/>
            <w:r w:rsidRPr="00A86C4E">
              <w:rPr>
                <w:rFonts w:cstheme="minorHAnsi"/>
                <w:color w:val="FF0000"/>
                <w:sz w:val="16"/>
                <w:szCs w:val="16"/>
              </w:rPr>
              <w:t>printscreeny</w:t>
            </w:r>
            <w:proofErr w:type="spellEnd"/>
            <w:r w:rsidRPr="00A86C4E">
              <w:rPr>
                <w:rFonts w:cstheme="minorHAnsi"/>
                <w:color w:val="FF0000"/>
                <w:sz w:val="16"/>
                <w:szCs w:val="16"/>
              </w:rPr>
              <w:t xml:space="preserve"> webových stránok vrátane čitateľnej informácie o cenách, zmluvy CRZ, ukončené zákazky v EKS  a iné,  </w:t>
            </w:r>
            <w:proofErr w:type="spellStart"/>
            <w:r w:rsidRPr="00A86C4E">
              <w:rPr>
                <w:rFonts w:cstheme="minorHAnsi"/>
                <w:color w:val="FF0000"/>
                <w:sz w:val="16"/>
                <w:szCs w:val="16"/>
              </w:rPr>
              <w:t>sken</w:t>
            </w:r>
            <w:proofErr w:type="spellEnd"/>
            <w:r w:rsidRPr="00A86C4E">
              <w:rPr>
                <w:rFonts w:cstheme="minorHAnsi"/>
                <w:color w:val="FF0000"/>
                <w:sz w:val="16"/>
                <w:szCs w:val="16"/>
              </w:rPr>
              <w:t xml:space="preserve"> originálu vo formáte .</w:t>
            </w:r>
            <w:proofErr w:type="spellStart"/>
            <w:r w:rsidRPr="00A86C4E">
              <w:rPr>
                <w:rFonts w:cstheme="minorHAnsi"/>
                <w:color w:val="FF0000"/>
                <w:sz w:val="16"/>
                <w:szCs w:val="16"/>
              </w:rPr>
              <w:t>pdf</w:t>
            </w:r>
            <w:proofErr w:type="spellEnd"/>
            <w:r w:rsidRPr="00A86C4E">
              <w:rPr>
                <w:rFonts w:cstheme="minorHAnsi"/>
                <w:color w:val="FF0000"/>
                <w:sz w:val="16"/>
                <w:szCs w:val="16"/>
              </w:rPr>
              <w:t xml:space="preserve"> prostredníctvom ITMS2014+ (aplikácia JEDNORÁZOVEJ PLATBY) – žiadateľ si môže vybrať jednu z možností, ktorou preukáže stanovenú metódu výpočtu oprávnených výdavkov</w:t>
            </w:r>
          </w:p>
          <w:p w14:paraId="2A505D80" w14:textId="77777777" w:rsidR="002B3225" w:rsidRPr="00A86C4E" w:rsidRDefault="002B3225" w:rsidP="004633B1">
            <w:pPr>
              <w:spacing w:after="0" w:line="240" w:lineRule="auto"/>
              <w:jc w:val="both"/>
              <w:rPr>
                <w:rFonts w:cstheme="minorHAnsi"/>
                <w:color w:val="FF0000"/>
                <w:sz w:val="16"/>
                <w:szCs w:val="16"/>
              </w:rPr>
            </w:pPr>
            <w:r w:rsidRPr="00A86C4E">
              <w:rPr>
                <w:rFonts w:eastAsia="Calibri" w:cs="Calibri"/>
                <w:b/>
                <w:color w:val="FF0000"/>
                <w:sz w:val="16"/>
                <w:szCs w:val="16"/>
                <w:u w:val="single"/>
              </w:rPr>
              <w:t>V prípade, ak celkové výdavky projektu presahujú sumu 100 000 EUR</w:t>
            </w:r>
          </w:p>
          <w:p w14:paraId="681FB012" w14:textId="77777777" w:rsidR="002B3225" w:rsidRPr="00A86C4E" w:rsidRDefault="002B3225" w:rsidP="004633B1">
            <w:pPr>
              <w:pStyle w:val="Odsekzoznamu"/>
              <w:numPr>
                <w:ilvl w:val="0"/>
                <w:numId w:val="551"/>
              </w:numPr>
              <w:spacing w:after="0" w:line="240" w:lineRule="auto"/>
              <w:ind w:left="263" w:hanging="263"/>
              <w:jc w:val="both"/>
              <w:rPr>
                <w:rFonts w:cstheme="minorHAnsi"/>
                <w:color w:val="FF0000"/>
                <w:sz w:val="16"/>
                <w:szCs w:val="16"/>
              </w:rPr>
            </w:pPr>
            <w:r w:rsidRPr="00A86C4E">
              <w:rPr>
                <w:rFonts w:cstheme="minorHAnsi"/>
                <w:color w:val="FF0000"/>
                <w:sz w:val="16"/>
                <w:szCs w:val="16"/>
              </w:rPr>
              <w:t xml:space="preserve">Dokumentácia k verejnému obstarávaniu v závislosti na postupe verejného obstarávania, využitie integračnej akcie "Verejné obstarávanie v ITMS2014+", alebo </w:t>
            </w:r>
            <w:proofErr w:type="spellStart"/>
            <w:r w:rsidRPr="00A86C4E">
              <w:rPr>
                <w:rFonts w:cstheme="minorHAnsi"/>
                <w:color w:val="FF0000"/>
                <w:sz w:val="16"/>
                <w:szCs w:val="16"/>
              </w:rPr>
              <w:t>sken</w:t>
            </w:r>
            <w:proofErr w:type="spellEnd"/>
            <w:r w:rsidRPr="00A86C4E">
              <w:rPr>
                <w:rFonts w:cstheme="minorHAnsi"/>
                <w:color w:val="FF0000"/>
                <w:sz w:val="16"/>
                <w:szCs w:val="16"/>
              </w:rPr>
              <w:t xml:space="preserve"> originálu alebo úradne overenej fotokópie vo formáte .</w:t>
            </w:r>
            <w:proofErr w:type="spellStart"/>
            <w:r w:rsidRPr="00A86C4E">
              <w:rPr>
                <w:rFonts w:cstheme="minorHAnsi"/>
                <w:color w:val="FF0000"/>
                <w:sz w:val="16"/>
                <w:szCs w:val="16"/>
              </w:rPr>
              <w:t>pdf</w:t>
            </w:r>
            <w:proofErr w:type="spellEnd"/>
            <w:r w:rsidRPr="00A86C4E">
              <w:rPr>
                <w:rFonts w:cstheme="minorHAnsi"/>
                <w:color w:val="FF0000"/>
                <w:sz w:val="16"/>
                <w:szCs w:val="16"/>
              </w:rPr>
              <w:t xml:space="preserve"> prostredníctvom ITMS2014+, zoznam povinných príloh je uvedený  v Prílohe č.16A</w:t>
            </w:r>
          </w:p>
          <w:p w14:paraId="22B281B3" w14:textId="77777777" w:rsidR="002B3225" w:rsidRPr="00A86C4E" w:rsidRDefault="002B3225" w:rsidP="004633B1">
            <w:pPr>
              <w:pStyle w:val="Odsekzoznamu"/>
              <w:spacing w:after="0" w:line="240" w:lineRule="auto"/>
              <w:ind w:left="263"/>
              <w:jc w:val="both"/>
              <w:rPr>
                <w:rFonts w:cstheme="minorHAnsi"/>
                <w:color w:val="FF0000"/>
                <w:sz w:val="16"/>
                <w:szCs w:val="16"/>
              </w:rPr>
            </w:pPr>
            <w:r w:rsidRPr="00A86C4E">
              <w:rPr>
                <w:rFonts w:cstheme="minorHAnsi"/>
                <w:color w:val="FF0000"/>
                <w:sz w:val="16"/>
                <w:szCs w:val="16"/>
              </w:rPr>
              <w:lastRenderedPageBreak/>
              <w:t>ALEBO</w:t>
            </w:r>
          </w:p>
          <w:p w14:paraId="35267DBB" w14:textId="77777777" w:rsidR="002B3225" w:rsidRPr="00A86C4E" w:rsidRDefault="002B3225" w:rsidP="004633B1">
            <w:pPr>
              <w:pStyle w:val="Odsekzoznamu"/>
              <w:numPr>
                <w:ilvl w:val="0"/>
                <w:numId w:val="551"/>
              </w:numPr>
              <w:spacing w:after="0" w:line="240" w:lineRule="auto"/>
              <w:ind w:left="263" w:hanging="263"/>
              <w:jc w:val="both"/>
              <w:rPr>
                <w:rFonts w:cstheme="minorHAnsi"/>
                <w:color w:val="FF0000"/>
                <w:sz w:val="16"/>
                <w:szCs w:val="16"/>
              </w:rPr>
            </w:pPr>
            <w:r w:rsidRPr="00A86C4E">
              <w:rPr>
                <w:rFonts w:cstheme="minorHAnsi"/>
                <w:color w:val="FF0000"/>
                <w:sz w:val="16"/>
                <w:szCs w:val="16"/>
              </w:rPr>
              <w:t xml:space="preserve">Dokumentácia k obstarávaniu v závislosti na postupe verejného obstarávania, využitie integračnej akcie "Verejné obstarávanie v ITMS2014+", alebo </w:t>
            </w:r>
            <w:proofErr w:type="spellStart"/>
            <w:r w:rsidRPr="00A86C4E">
              <w:rPr>
                <w:rFonts w:cstheme="minorHAnsi"/>
                <w:color w:val="FF0000"/>
                <w:sz w:val="16"/>
                <w:szCs w:val="16"/>
              </w:rPr>
              <w:t>sken</w:t>
            </w:r>
            <w:proofErr w:type="spellEnd"/>
            <w:r w:rsidRPr="00A86C4E">
              <w:rPr>
                <w:rFonts w:cstheme="minorHAnsi"/>
                <w:color w:val="FF0000"/>
                <w:sz w:val="16"/>
                <w:szCs w:val="16"/>
              </w:rPr>
              <w:t xml:space="preserve"> originálu alebo úradne overenej fotokópie vo formáte .</w:t>
            </w:r>
            <w:proofErr w:type="spellStart"/>
            <w:r w:rsidRPr="00A86C4E">
              <w:rPr>
                <w:rFonts w:cstheme="minorHAnsi"/>
                <w:color w:val="FF0000"/>
                <w:sz w:val="16"/>
                <w:szCs w:val="16"/>
              </w:rPr>
              <w:t>pdf</w:t>
            </w:r>
            <w:proofErr w:type="spellEnd"/>
            <w:r w:rsidRPr="00A86C4E">
              <w:rPr>
                <w:rFonts w:cstheme="minorHAnsi"/>
                <w:color w:val="FF0000"/>
                <w:sz w:val="16"/>
                <w:szCs w:val="16"/>
              </w:rPr>
              <w:t xml:space="preserve"> prostredníctvom ITMS2014+, zoznam povinných príloh je uvedený v Usmernení PPA č. 8 k obstarávaniu.</w:t>
            </w:r>
          </w:p>
          <w:p w14:paraId="20B23046" w14:textId="77777777" w:rsidR="002B3225" w:rsidRPr="00A86C4E" w:rsidRDefault="002B3225" w:rsidP="004633B1">
            <w:pPr>
              <w:pStyle w:val="Odsekzoznamu"/>
              <w:numPr>
                <w:ilvl w:val="1"/>
                <w:numId w:val="269"/>
              </w:numPr>
              <w:spacing w:after="0" w:line="240" w:lineRule="auto"/>
              <w:ind w:left="226" w:hanging="226"/>
              <w:jc w:val="both"/>
              <w:rPr>
                <w:rFonts w:cstheme="minorHAnsi"/>
                <w:color w:val="FF0000"/>
                <w:sz w:val="16"/>
                <w:szCs w:val="16"/>
              </w:rPr>
            </w:pPr>
            <w:r w:rsidRPr="00A86C4E">
              <w:rPr>
                <w:rFonts w:cstheme="minorHAnsi"/>
                <w:color w:val="FF0000"/>
                <w:sz w:val="16"/>
                <w:szCs w:val="16"/>
              </w:rPr>
              <w:t>Stavebný rozpočet (Príloha č. 8A)</w:t>
            </w:r>
          </w:p>
          <w:p w14:paraId="6EF2AFE3" w14:textId="77777777" w:rsidR="002B3225" w:rsidRPr="00A86C4E" w:rsidRDefault="002B3225" w:rsidP="004633B1">
            <w:pPr>
              <w:tabs>
                <w:tab w:val="left" w:pos="567"/>
              </w:tabs>
              <w:spacing w:after="0" w:line="240" w:lineRule="auto"/>
              <w:jc w:val="both"/>
              <w:rPr>
                <w:rFonts w:cstheme="minorHAnsi"/>
                <w:b/>
                <w:color w:val="FF0000"/>
                <w:sz w:val="16"/>
                <w:szCs w:val="16"/>
                <w:u w:val="single"/>
              </w:rPr>
            </w:pPr>
            <w:r w:rsidRPr="00A86C4E">
              <w:rPr>
                <w:rFonts w:cstheme="minorHAnsi"/>
                <w:b/>
                <w:color w:val="FF0000"/>
                <w:sz w:val="16"/>
                <w:szCs w:val="16"/>
                <w:u w:val="single"/>
              </w:rPr>
              <w:t>Spôsob overenia</w:t>
            </w:r>
          </w:p>
          <w:p w14:paraId="6F529C16" w14:textId="77777777" w:rsidR="002B3225" w:rsidRPr="00A86C4E" w:rsidRDefault="002B3225" w:rsidP="004633B1">
            <w:pPr>
              <w:pStyle w:val="Odsekzoznamu"/>
              <w:numPr>
                <w:ilvl w:val="0"/>
                <w:numId w:val="268"/>
              </w:numPr>
              <w:spacing w:after="0" w:line="240" w:lineRule="auto"/>
              <w:ind w:left="226" w:hanging="226"/>
              <w:jc w:val="both"/>
              <w:rPr>
                <w:rFonts w:cstheme="minorHAnsi"/>
                <w:color w:val="FF0000"/>
                <w:sz w:val="16"/>
                <w:szCs w:val="16"/>
              </w:rPr>
            </w:pPr>
            <w:r w:rsidRPr="00A86C4E">
              <w:rPr>
                <w:rFonts w:cstheme="minorHAnsi"/>
                <w:color w:val="FF0000"/>
                <w:sz w:val="16"/>
                <w:szCs w:val="16"/>
              </w:rPr>
              <w:t>zmysle dokumentácie uvedenej v časti „Forma a spôsob preukázania splnenia PPP“</w:t>
            </w:r>
          </w:p>
        </w:tc>
      </w:tr>
      <w:tr w:rsidR="004F0B32" w:rsidRPr="004F0B32" w14:paraId="2E5EF98E" w14:textId="77777777" w:rsidTr="004633B1">
        <w:trPr>
          <w:trHeight w:val="284"/>
        </w:trPr>
        <w:tc>
          <w:tcPr>
            <w:tcW w:w="5000" w:type="pct"/>
            <w:gridSpan w:val="4"/>
            <w:shd w:val="clear" w:color="auto" w:fill="FFE599" w:themeFill="accent4" w:themeFillTint="66"/>
            <w:vAlign w:val="center"/>
          </w:tcPr>
          <w:p w14:paraId="217C0881" w14:textId="77777777" w:rsidR="002B3225" w:rsidRPr="00A86C4E" w:rsidRDefault="002B3225" w:rsidP="004633B1">
            <w:pPr>
              <w:spacing w:after="0" w:line="240" w:lineRule="auto"/>
              <w:rPr>
                <w:rFonts w:cstheme="minorHAnsi"/>
                <w:b/>
                <w:caps/>
                <w:color w:val="FF0000"/>
              </w:rPr>
            </w:pPr>
            <w:r w:rsidRPr="00A86C4E">
              <w:rPr>
                <w:rFonts w:cstheme="minorHAnsi"/>
                <w:b/>
                <w:color w:val="FF0000"/>
                <w:sz w:val="22"/>
                <w:szCs w:val="22"/>
              </w:rPr>
              <w:lastRenderedPageBreak/>
              <w:t>3. OPRÁVNENOSŤ</w:t>
            </w:r>
            <w:r w:rsidRPr="00A86C4E">
              <w:rPr>
                <w:rFonts w:cstheme="minorHAnsi"/>
                <w:b/>
                <w:caps/>
                <w:color w:val="FF0000"/>
                <w:sz w:val="22"/>
                <w:szCs w:val="22"/>
              </w:rPr>
              <w:t xml:space="preserve"> spôsobu</w:t>
            </w:r>
            <w:r w:rsidRPr="00A86C4E">
              <w:rPr>
                <w:rFonts w:cstheme="minorHAnsi"/>
                <w:b/>
                <w:color w:val="FF0000"/>
                <w:sz w:val="22"/>
                <w:szCs w:val="22"/>
              </w:rPr>
              <w:t xml:space="preserve"> FINANCOVANIA</w:t>
            </w:r>
          </w:p>
        </w:tc>
      </w:tr>
      <w:tr w:rsidR="004F0B32" w:rsidRPr="004F0B32" w14:paraId="2B2B6E3E" w14:textId="77777777" w:rsidTr="004633B1">
        <w:trPr>
          <w:trHeight w:val="284"/>
        </w:trPr>
        <w:tc>
          <w:tcPr>
            <w:tcW w:w="196" w:type="pct"/>
            <w:shd w:val="clear" w:color="auto" w:fill="FFF2CC" w:themeFill="accent4" w:themeFillTint="33"/>
            <w:vAlign w:val="center"/>
          </w:tcPr>
          <w:p w14:paraId="0C989B60" w14:textId="77777777" w:rsidR="002B3225" w:rsidRPr="00A86C4E" w:rsidRDefault="002B3225" w:rsidP="004633B1">
            <w:pPr>
              <w:spacing w:after="0" w:line="240" w:lineRule="auto"/>
              <w:jc w:val="center"/>
              <w:rPr>
                <w:rFonts w:cstheme="minorHAnsi"/>
                <w:b/>
                <w:color w:val="FF0000"/>
                <w:sz w:val="16"/>
                <w:szCs w:val="16"/>
              </w:rPr>
            </w:pPr>
            <w:proofErr w:type="spellStart"/>
            <w:r w:rsidRPr="00A86C4E">
              <w:rPr>
                <w:rFonts w:cstheme="minorHAnsi"/>
                <w:b/>
                <w:color w:val="FF0000"/>
                <w:sz w:val="18"/>
                <w:szCs w:val="18"/>
              </w:rPr>
              <w:t>P.č</w:t>
            </w:r>
            <w:proofErr w:type="spellEnd"/>
            <w:r w:rsidRPr="00A86C4E">
              <w:rPr>
                <w:rFonts w:cstheme="minorHAnsi"/>
                <w:b/>
                <w:color w:val="FF0000"/>
                <w:sz w:val="18"/>
                <w:szCs w:val="18"/>
              </w:rPr>
              <w:t>.</w:t>
            </w:r>
          </w:p>
        </w:tc>
        <w:tc>
          <w:tcPr>
            <w:tcW w:w="4804" w:type="pct"/>
            <w:gridSpan w:val="3"/>
            <w:shd w:val="clear" w:color="auto" w:fill="FFF2CC" w:themeFill="accent4" w:themeFillTint="33"/>
            <w:vAlign w:val="center"/>
          </w:tcPr>
          <w:p w14:paraId="558D5CBC" w14:textId="77777777" w:rsidR="002B3225" w:rsidRPr="00A86C4E" w:rsidRDefault="002B3225" w:rsidP="004633B1">
            <w:pPr>
              <w:pStyle w:val="Odsekzoznamu"/>
              <w:spacing w:after="0" w:line="240" w:lineRule="auto"/>
              <w:ind w:left="210"/>
              <w:jc w:val="center"/>
              <w:rPr>
                <w:rFonts w:cstheme="minorHAnsi"/>
                <w:b/>
                <w:color w:val="FF0000"/>
                <w:sz w:val="18"/>
                <w:szCs w:val="18"/>
              </w:rPr>
            </w:pPr>
            <w:r w:rsidRPr="00A86C4E">
              <w:rPr>
                <w:rFonts w:cstheme="minorHAnsi"/>
                <w:b/>
                <w:color w:val="FF0000"/>
                <w:sz w:val="18"/>
                <w:szCs w:val="18"/>
              </w:rPr>
              <w:t xml:space="preserve">Podmienka poskytnutia príspevku (PPP) a jej popis </w:t>
            </w:r>
          </w:p>
        </w:tc>
      </w:tr>
      <w:tr w:rsidR="004F0B32" w:rsidRPr="004F0B32" w14:paraId="25729014" w14:textId="77777777" w:rsidTr="004633B1">
        <w:trPr>
          <w:trHeight w:val="284"/>
        </w:trPr>
        <w:tc>
          <w:tcPr>
            <w:tcW w:w="196" w:type="pct"/>
            <w:vMerge w:val="restart"/>
            <w:shd w:val="clear" w:color="auto" w:fill="auto"/>
            <w:vAlign w:val="center"/>
          </w:tcPr>
          <w:p w14:paraId="3C31011D" w14:textId="77777777" w:rsidR="002B3225" w:rsidRPr="00A86C4E" w:rsidRDefault="002B3225" w:rsidP="004633B1">
            <w:pPr>
              <w:spacing w:after="0" w:line="240" w:lineRule="auto"/>
              <w:jc w:val="center"/>
              <w:rPr>
                <w:rFonts w:cstheme="minorHAnsi"/>
                <w:b/>
                <w:color w:val="FF0000"/>
                <w:sz w:val="16"/>
                <w:szCs w:val="16"/>
              </w:rPr>
            </w:pPr>
            <w:r w:rsidRPr="00A86C4E">
              <w:rPr>
                <w:rFonts w:cstheme="minorHAnsi"/>
                <w:b/>
                <w:color w:val="FF0000"/>
                <w:sz w:val="16"/>
                <w:szCs w:val="16"/>
              </w:rPr>
              <w:t>3.1</w:t>
            </w:r>
          </w:p>
        </w:tc>
        <w:tc>
          <w:tcPr>
            <w:tcW w:w="510" w:type="pct"/>
            <w:gridSpan w:val="2"/>
            <w:vMerge w:val="restart"/>
            <w:shd w:val="clear" w:color="auto" w:fill="auto"/>
            <w:vAlign w:val="center"/>
          </w:tcPr>
          <w:p w14:paraId="3F047F0A" w14:textId="77777777" w:rsidR="002B3225" w:rsidRPr="00A86C4E" w:rsidRDefault="002B3225" w:rsidP="004633B1">
            <w:pPr>
              <w:pStyle w:val="Default"/>
              <w:jc w:val="center"/>
              <w:rPr>
                <w:rFonts w:asciiTheme="minorHAnsi" w:hAnsiTheme="minorHAnsi" w:cstheme="minorHAnsi"/>
                <w:color w:val="FF0000"/>
                <w:sz w:val="16"/>
                <w:szCs w:val="16"/>
              </w:rPr>
            </w:pPr>
            <w:r w:rsidRPr="00A86C4E">
              <w:rPr>
                <w:rFonts w:asciiTheme="minorHAnsi" w:hAnsiTheme="minorHAnsi" w:cstheme="minorHAnsi"/>
                <w:b/>
                <w:bCs/>
                <w:color w:val="FF0000"/>
                <w:sz w:val="16"/>
                <w:szCs w:val="16"/>
              </w:rPr>
              <w:t xml:space="preserve">Podmienka spôsobu financovania </w:t>
            </w:r>
          </w:p>
        </w:tc>
        <w:tc>
          <w:tcPr>
            <w:tcW w:w="4294" w:type="pct"/>
            <w:shd w:val="clear" w:color="auto" w:fill="auto"/>
            <w:vAlign w:val="center"/>
          </w:tcPr>
          <w:p w14:paraId="2A8A83BE" w14:textId="77777777" w:rsidR="002B3225" w:rsidRPr="00A86C4E" w:rsidRDefault="002B3225" w:rsidP="004633B1">
            <w:pPr>
              <w:spacing w:after="0" w:line="240" w:lineRule="auto"/>
              <w:rPr>
                <w:rFonts w:cstheme="minorHAnsi"/>
                <w:b/>
                <w:color w:val="FF0000"/>
                <w:sz w:val="16"/>
                <w:szCs w:val="16"/>
              </w:rPr>
            </w:pPr>
            <w:r w:rsidRPr="00A86C4E">
              <w:rPr>
                <w:rFonts w:cstheme="minorHAnsi"/>
                <w:b/>
                <w:color w:val="FF0000"/>
                <w:sz w:val="16"/>
                <w:szCs w:val="16"/>
              </w:rPr>
              <w:t>3.1.1 Spôsob financovania</w:t>
            </w:r>
          </w:p>
          <w:p w14:paraId="1EECD316" w14:textId="77777777" w:rsidR="002B3225" w:rsidRPr="00A86C4E" w:rsidRDefault="002B3225" w:rsidP="004633B1">
            <w:pPr>
              <w:spacing w:after="0" w:line="240" w:lineRule="auto"/>
              <w:jc w:val="both"/>
              <w:rPr>
                <w:rFonts w:cstheme="minorHAnsi"/>
                <w:color w:val="FF0000"/>
                <w:sz w:val="16"/>
                <w:szCs w:val="16"/>
              </w:rPr>
            </w:pPr>
            <w:r w:rsidRPr="00A86C4E">
              <w:rPr>
                <w:rFonts w:cstheme="minorHAnsi"/>
                <w:color w:val="FF0000"/>
                <w:sz w:val="16"/>
                <w:szCs w:val="16"/>
              </w:rPr>
              <w:t>Podmienka poskytnutia príspevku, ktorou je stanovenie spôsobu financovania:</w:t>
            </w:r>
          </w:p>
          <w:p w14:paraId="7E6ABC45" w14:textId="77777777" w:rsidR="002B3225" w:rsidRPr="00A86C4E" w:rsidRDefault="002B3225" w:rsidP="004633B1">
            <w:pPr>
              <w:pStyle w:val="Default"/>
              <w:keepLines/>
              <w:widowControl w:val="0"/>
              <w:numPr>
                <w:ilvl w:val="0"/>
                <w:numId w:val="41"/>
              </w:numPr>
              <w:ind w:left="352" w:hanging="284"/>
              <w:jc w:val="both"/>
              <w:rPr>
                <w:rFonts w:asciiTheme="minorHAnsi" w:hAnsiTheme="minorHAnsi" w:cstheme="minorHAnsi"/>
                <w:color w:val="FF0000"/>
                <w:sz w:val="16"/>
                <w:szCs w:val="16"/>
              </w:rPr>
            </w:pPr>
            <w:r w:rsidRPr="00A86C4E">
              <w:rPr>
                <w:rFonts w:asciiTheme="minorHAnsi" w:hAnsiTheme="minorHAnsi" w:cstheme="minorHAnsi"/>
                <w:bCs/>
                <w:color w:val="FF0000"/>
                <w:sz w:val="16"/>
                <w:szCs w:val="16"/>
              </w:rPr>
              <w:t>refundácia</w:t>
            </w:r>
          </w:p>
          <w:p w14:paraId="5FC595A1" w14:textId="77777777" w:rsidR="002B3225" w:rsidRPr="00A86C4E" w:rsidRDefault="002B3225" w:rsidP="004633B1">
            <w:pPr>
              <w:pStyle w:val="Default"/>
              <w:keepLines/>
              <w:widowControl w:val="0"/>
              <w:jc w:val="both"/>
              <w:rPr>
                <w:rFonts w:asciiTheme="minorHAnsi" w:hAnsiTheme="minorHAnsi" w:cstheme="minorHAnsi"/>
                <w:b/>
                <w:color w:val="FF0000"/>
                <w:sz w:val="18"/>
                <w:szCs w:val="18"/>
                <w:u w:val="single"/>
              </w:rPr>
            </w:pPr>
            <w:r w:rsidRPr="00A86C4E">
              <w:rPr>
                <w:rFonts w:asciiTheme="minorHAnsi" w:hAnsiTheme="minorHAnsi" w:cstheme="minorHAnsi"/>
                <w:b/>
                <w:color w:val="FF0000"/>
                <w:sz w:val="18"/>
                <w:szCs w:val="18"/>
                <w:u w:val="single"/>
              </w:rPr>
              <w:t>Forma a spôsob preukázania splnenia PPP</w:t>
            </w:r>
          </w:p>
          <w:p w14:paraId="3A0A375A" w14:textId="77777777" w:rsidR="002B3225" w:rsidRPr="00A86C4E" w:rsidRDefault="002B3225" w:rsidP="004633B1">
            <w:pPr>
              <w:pStyle w:val="Odsekzoznamu"/>
              <w:numPr>
                <w:ilvl w:val="0"/>
                <w:numId w:val="253"/>
              </w:numPr>
              <w:spacing w:after="0" w:line="240" w:lineRule="auto"/>
              <w:ind w:left="209" w:hanging="209"/>
              <w:jc w:val="both"/>
              <w:rPr>
                <w:rFonts w:cstheme="minorHAnsi"/>
                <w:color w:val="FF0000"/>
                <w:sz w:val="16"/>
                <w:szCs w:val="16"/>
              </w:rPr>
            </w:pPr>
            <w:r w:rsidRPr="00A86C4E">
              <w:rPr>
                <w:rFonts w:cstheme="minorHAnsi"/>
                <w:color w:val="FF0000"/>
                <w:sz w:val="16"/>
                <w:szCs w:val="16"/>
              </w:rPr>
              <w:t xml:space="preserve">Formulár ŽoNFP – (tabuľka č. 11 - </w:t>
            </w:r>
            <w:r w:rsidRPr="00A86C4E">
              <w:rPr>
                <w:rFonts w:cstheme="minorHAnsi"/>
                <w:bCs/>
                <w:color w:val="FF0000"/>
                <w:sz w:val="16"/>
                <w:szCs w:val="16"/>
              </w:rPr>
              <w:t>R</w:t>
            </w:r>
            <w:r w:rsidRPr="00A86C4E">
              <w:rPr>
                <w:rFonts w:cstheme="minorHAnsi"/>
                <w:color w:val="FF0000"/>
                <w:sz w:val="16"/>
                <w:szCs w:val="16"/>
              </w:rPr>
              <w:t xml:space="preserve">ozpočet projektu) </w:t>
            </w:r>
          </w:p>
          <w:p w14:paraId="34FA46D2" w14:textId="77777777" w:rsidR="002B3225" w:rsidRPr="00A86C4E" w:rsidRDefault="002B3225" w:rsidP="004633B1">
            <w:pPr>
              <w:tabs>
                <w:tab w:val="left" w:pos="567"/>
              </w:tabs>
              <w:spacing w:after="0" w:line="240" w:lineRule="auto"/>
              <w:jc w:val="both"/>
              <w:rPr>
                <w:rFonts w:cstheme="minorHAnsi"/>
                <w:b/>
                <w:color w:val="FF0000"/>
                <w:sz w:val="18"/>
                <w:szCs w:val="18"/>
                <w:u w:val="single"/>
              </w:rPr>
            </w:pPr>
            <w:r w:rsidRPr="00A86C4E">
              <w:rPr>
                <w:rFonts w:cstheme="minorHAnsi"/>
                <w:b/>
                <w:color w:val="FF0000"/>
                <w:sz w:val="18"/>
                <w:szCs w:val="18"/>
                <w:u w:val="single"/>
              </w:rPr>
              <w:t>Spôsob overenia</w:t>
            </w:r>
          </w:p>
          <w:p w14:paraId="007BB8F0" w14:textId="77777777" w:rsidR="002B3225" w:rsidRPr="00A86C4E" w:rsidRDefault="002B3225" w:rsidP="004633B1">
            <w:pPr>
              <w:pStyle w:val="Textkomentra"/>
              <w:numPr>
                <w:ilvl w:val="0"/>
                <w:numId w:val="222"/>
              </w:numPr>
              <w:spacing w:after="0" w:line="240" w:lineRule="auto"/>
              <w:ind w:left="213" w:hanging="213"/>
              <w:rPr>
                <w:rFonts w:cstheme="minorHAnsi"/>
                <w:color w:val="FF0000"/>
              </w:rPr>
            </w:pPr>
            <w:r w:rsidRPr="00A86C4E">
              <w:rPr>
                <w:rFonts w:cstheme="minorHAnsi"/>
                <w:color w:val="FF0000"/>
                <w:sz w:val="16"/>
                <w:szCs w:val="16"/>
              </w:rPr>
              <w:t>zmysle dokumentácie uvedenej v časti „Forma a spôsob preukázania splnenia PPP“</w:t>
            </w:r>
          </w:p>
        </w:tc>
      </w:tr>
      <w:tr w:rsidR="004F0B32" w:rsidRPr="004F0B32" w14:paraId="76FDE885" w14:textId="77777777" w:rsidTr="004633B1">
        <w:trPr>
          <w:trHeight w:val="284"/>
        </w:trPr>
        <w:tc>
          <w:tcPr>
            <w:tcW w:w="196" w:type="pct"/>
            <w:vMerge/>
            <w:shd w:val="clear" w:color="auto" w:fill="auto"/>
            <w:vAlign w:val="center"/>
          </w:tcPr>
          <w:p w14:paraId="370E0E48" w14:textId="77777777" w:rsidR="002B3225" w:rsidRPr="005437F7" w:rsidRDefault="002B3225" w:rsidP="004633B1">
            <w:pPr>
              <w:spacing w:after="0" w:line="240" w:lineRule="auto"/>
              <w:jc w:val="center"/>
              <w:rPr>
                <w:rFonts w:cstheme="minorHAnsi"/>
                <w:b/>
                <w:color w:val="FF0000"/>
                <w:sz w:val="16"/>
                <w:szCs w:val="16"/>
              </w:rPr>
            </w:pPr>
          </w:p>
        </w:tc>
        <w:tc>
          <w:tcPr>
            <w:tcW w:w="510" w:type="pct"/>
            <w:gridSpan w:val="2"/>
            <w:vMerge/>
            <w:shd w:val="clear" w:color="auto" w:fill="auto"/>
            <w:vAlign w:val="center"/>
          </w:tcPr>
          <w:p w14:paraId="3146BC48" w14:textId="77777777" w:rsidR="002B3225" w:rsidRPr="005437F7" w:rsidRDefault="002B3225" w:rsidP="004633B1">
            <w:pPr>
              <w:pStyle w:val="Default"/>
              <w:jc w:val="center"/>
              <w:rPr>
                <w:rFonts w:asciiTheme="minorHAnsi" w:hAnsiTheme="minorHAnsi" w:cstheme="minorHAnsi"/>
                <w:b/>
                <w:bCs/>
                <w:color w:val="FF0000"/>
                <w:sz w:val="16"/>
                <w:szCs w:val="16"/>
              </w:rPr>
            </w:pPr>
          </w:p>
        </w:tc>
        <w:tc>
          <w:tcPr>
            <w:tcW w:w="4294" w:type="pct"/>
            <w:shd w:val="clear" w:color="auto" w:fill="auto"/>
            <w:vAlign w:val="center"/>
          </w:tcPr>
          <w:p w14:paraId="01B1E955" w14:textId="77777777" w:rsidR="002B3225" w:rsidRPr="005437F7" w:rsidRDefault="002B3225" w:rsidP="004633B1">
            <w:pPr>
              <w:spacing w:after="0" w:line="240" w:lineRule="auto"/>
              <w:rPr>
                <w:rFonts w:cstheme="minorHAnsi"/>
                <w:b/>
                <w:bCs/>
                <w:color w:val="FF0000"/>
                <w:sz w:val="16"/>
                <w:szCs w:val="16"/>
              </w:rPr>
            </w:pPr>
            <w:r w:rsidRPr="005437F7">
              <w:rPr>
                <w:rFonts w:cstheme="minorHAnsi"/>
                <w:b/>
                <w:bCs/>
                <w:color w:val="FF0000"/>
                <w:sz w:val="16"/>
                <w:szCs w:val="16"/>
              </w:rPr>
              <w:t>3.1.2 Podmienka minimálnej a maximálnej výšky príspevku (EÚ+ŠR)</w:t>
            </w:r>
          </w:p>
          <w:p w14:paraId="215106D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3C7F6ED3"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7FCB5889" w14:textId="77777777" w:rsidR="002B3225" w:rsidRPr="005437F7" w:rsidRDefault="002B3225" w:rsidP="004633B1">
            <w:pPr>
              <w:pStyle w:val="Odsekzoznamu"/>
              <w:numPr>
                <w:ilvl w:val="0"/>
                <w:numId w:val="231"/>
              </w:numPr>
              <w:tabs>
                <w:tab w:val="left" w:pos="289"/>
              </w:tabs>
              <w:spacing w:after="0" w:line="240" w:lineRule="auto"/>
              <w:ind w:hanging="642"/>
              <w:jc w:val="both"/>
              <w:rPr>
                <w:rFonts w:cstheme="minorHAnsi"/>
                <w:bCs/>
                <w:color w:val="FF0000"/>
                <w:sz w:val="16"/>
                <w:szCs w:val="16"/>
                <w:lang w:eastAsia="sk-SK"/>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ozpočet projektu)</w:t>
            </w:r>
          </w:p>
          <w:p w14:paraId="37106F57"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C8C21EB"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zmysle v zmysle dokumentácie uvedenej v časti „Forma a spôsob preukázania splnenia PPP“</w:t>
            </w:r>
          </w:p>
        </w:tc>
      </w:tr>
      <w:tr w:rsidR="004F0B32" w:rsidRPr="004F0B32" w14:paraId="4B90612A" w14:textId="77777777" w:rsidTr="004633B1">
        <w:trPr>
          <w:trHeight w:val="284"/>
        </w:trPr>
        <w:tc>
          <w:tcPr>
            <w:tcW w:w="196" w:type="pct"/>
            <w:vMerge/>
            <w:shd w:val="clear" w:color="auto" w:fill="auto"/>
            <w:vAlign w:val="center"/>
          </w:tcPr>
          <w:p w14:paraId="05CE2058" w14:textId="77777777" w:rsidR="002B3225" w:rsidRPr="005437F7" w:rsidRDefault="002B3225" w:rsidP="004633B1">
            <w:pPr>
              <w:spacing w:after="0" w:line="240" w:lineRule="auto"/>
              <w:jc w:val="center"/>
              <w:rPr>
                <w:rFonts w:cstheme="minorHAnsi"/>
                <w:b/>
                <w:color w:val="FF0000"/>
                <w:sz w:val="18"/>
                <w:szCs w:val="18"/>
              </w:rPr>
            </w:pPr>
          </w:p>
        </w:tc>
        <w:tc>
          <w:tcPr>
            <w:tcW w:w="510" w:type="pct"/>
            <w:gridSpan w:val="2"/>
            <w:vMerge/>
            <w:shd w:val="clear" w:color="auto" w:fill="auto"/>
            <w:vAlign w:val="center"/>
          </w:tcPr>
          <w:p w14:paraId="4FBB8458" w14:textId="77777777" w:rsidR="002B3225" w:rsidRPr="005437F7" w:rsidRDefault="002B3225" w:rsidP="004633B1">
            <w:pPr>
              <w:pStyle w:val="Default"/>
              <w:jc w:val="center"/>
              <w:rPr>
                <w:rFonts w:asciiTheme="minorHAnsi" w:hAnsiTheme="minorHAnsi" w:cstheme="minorHAnsi"/>
                <w:b/>
                <w:bCs/>
                <w:color w:val="FF0000"/>
                <w:sz w:val="18"/>
                <w:szCs w:val="18"/>
              </w:rPr>
            </w:pPr>
          </w:p>
        </w:tc>
        <w:tc>
          <w:tcPr>
            <w:tcW w:w="4294" w:type="pct"/>
            <w:shd w:val="clear" w:color="auto" w:fill="auto"/>
            <w:vAlign w:val="center"/>
          </w:tcPr>
          <w:p w14:paraId="67D0FC88" w14:textId="77777777" w:rsidR="002B3225" w:rsidRPr="005437F7" w:rsidRDefault="002B3225" w:rsidP="004633B1">
            <w:pPr>
              <w:spacing w:after="0" w:line="240" w:lineRule="auto"/>
              <w:rPr>
                <w:rFonts w:cstheme="minorHAnsi"/>
                <w:b/>
                <w:color w:val="FF0000"/>
                <w:sz w:val="16"/>
                <w:szCs w:val="16"/>
              </w:rPr>
            </w:pPr>
            <w:r w:rsidRPr="005437F7">
              <w:rPr>
                <w:rFonts w:cstheme="minorHAnsi"/>
                <w:b/>
                <w:color w:val="FF0000"/>
                <w:sz w:val="16"/>
                <w:szCs w:val="16"/>
              </w:rPr>
              <w:t>3.1.3 Intenzita pomoci</w:t>
            </w:r>
          </w:p>
          <w:p w14:paraId="5774E212" w14:textId="77777777" w:rsidR="002B3225" w:rsidRPr="005437F7" w:rsidRDefault="002B3225" w:rsidP="004633B1">
            <w:pPr>
              <w:pStyle w:val="Standard"/>
              <w:tabs>
                <w:tab w:val="left" w:pos="709"/>
              </w:tabs>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Intenzita podpory (pomoci) je v súlade s intenzitou pomoci v zmysle  stratégie CLLD uvedenej vo výzve (časť Financovanie projektu), pričom výška podpory môže byť:</w:t>
            </w:r>
          </w:p>
          <w:p w14:paraId="3A119F43" w14:textId="77777777" w:rsidR="002B3225" w:rsidRPr="005437F7" w:rsidRDefault="002B3225" w:rsidP="004633B1">
            <w:pPr>
              <w:pStyle w:val="Odsekzoznamu"/>
              <w:numPr>
                <w:ilvl w:val="0"/>
                <w:numId w:val="77"/>
              </w:numPr>
              <w:spacing w:after="0" w:line="240" w:lineRule="auto"/>
              <w:ind w:left="221" w:hanging="221"/>
              <w:jc w:val="both"/>
              <w:rPr>
                <w:rFonts w:cstheme="minorHAnsi"/>
                <w:color w:val="FF0000"/>
                <w:sz w:val="16"/>
                <w:szCs w:val="16"/>
              </w:rPr>
            </w:pPr>
            <w:r w:rsidRPr="005437F7">
              <w:rPr>
                <w:rFonts w:cstheme="minorHAnsi"/>
                <w:color w:val="FF0000"/>
                <w:sz w:val="16"/>
                <w:szCs w:val="16"/>
              </w:rPr>
              <w:t>Maximálna základná miera podpory z celkových oprávnených výdavkov berúc do úvahy stanovenú výšku podpory príslušnou MAS v stratégii CLLD:</w:t>
            </w:r>
          </w:p>
          <w:p w14:paraId="51179532" w14:textId="77777777" w:rsidR="002B3225" w:rsidRPr="005437F7" w:rsidRDefault="002B3225" w:rsidP="004633B1">
            <w:pPr>
              <w:pStyle w:val="Odsekzoznamu"/>
              <w:numPr>
                <w:ilvl w:val="0"/>
                <w:numId w:val="53"/>
              </w:numPr>
              <w:spacing w:after="0" w:line="240" w:lineRule="auto"/>
              <w:ind w:left="494" w:hanging="284"/>
              <w:rPr>
                <w:rFonts w:cstheme="minorHAnsi"/>
                <w:color w:val="FF0000"/>
                <w:sz w:val="16"/>
                <w:szCs w:val="16"/>
              </w:rPr>
            </w:pPr>
            <w:r w:rsidRPr="005437F7">
              <w:rPr>
                <w:rFonts w:cstheme="minorHAnsi"/>
                <w:b/>
                <w:bCs/>
                <w:color w:val="FF0000"/>
                <w:sz w:val="16"/>
                <w:szCs w:val="16"/>
              </w:rPr>
              <w:t>Výstup v rámci prílohy I.</w:t>
            </w:r>
          </w:p>
          <w:p w14:paraId="10C3806D" w14:textId="77777777" w:rsidR="002B3225" w:rsidRPr="005437F7" w:rsidRDefault="002B3225" w:rsidP="004633B1">
            <w:pPr>
              <w:pStyle w:val="Odsekzoznamu"/>
              <w:spacing w:after="0" w:line="240" w:lineRule="auto"/>
              <w:ind w:left="494"/>
              <w:rPr>
                <w:rFonts w:cstheme="minorHAnsi"/>
                <w:color w:val="FF0000"/>
                <w:sz w:val="16"/>
                <w:szCs w:val="16"/>
              </w:rPr>
            </w:pPr>
            <w:r w:rsidRPr="005437F7">
              <w:rPr>
                <w:rFonts w:cstheme="minorHAnsi"/>
                <w:color w:val="FF0000"/>
                <w:sz w:val="16"/>
                <w:szCs w:val="16"/>
                <w:u w:val="single"/>
              </w:rPr>
              <w:t>Základná miera podpory z celkových oprávnených výdavkov:</w:t>
            </w:r>
          </w:p>
          <w:p w14:paraId="3722803C" w14:textId="77777777" w:rsidR="002B3225" w:rsidRPr="005437F7" w:rsidRDefault="002B3225" w:rsidP="004633B1">
            <w:pPr>
              <w:numPr>
                <w:ilvl w:val="0"/>
                <w:numId w:val="19"/>
              </w:numPr>
              <w:spacing w:after="0" w:line="240" w:lineRule="auto"/>
              <w:ind w:left="919" w:hanging="142"/>
              <w:jc w:val="both"/>
              <w:rPr>
                <w:rFonts w:cstheme="minorHAnsi"/>
                <w:color w:val="FF0000"/>
                <w:sz w:val="16"/>
                <w:szCs w:val="16"/>
              </w:rPr>
            </w:pPr>
            <w:r w:rsidRPr="005437F7">
              <w:rPr>
                <w:rFonts w:cstheme="minorHAnsi"/>
                <w:color w:val="FF0000"/>
                <w:sz w:val="16"/>
                <w:szCs w:val="16"/>
              </w:rPr>
              <w:t>50% v prípade menej rozvinutých regiónov (mimo Bratislavského kraja);</w:t>
            </w:r>
          </w:p>
          <w:p w14:paraId="419E3ED6" w14:textId="77777777" w:rsidR="002B3225" w:rsidRPr="005437F7" w:rsidRDefault="002B3225" w:rsidP="004633B1">
            <w:pPr>
              <w:numPr>
                <w:ilvl w:val="0"/>
                <w:numId w:val="19"/>
              </w:numPr>
              <w:spacing w:after="0" w:line="240" w:lineRule="auto"/>
              <w:ind w:left="919" w:hanging="142"/>
              <w:jc w:val="both"/>
              <w:rPr>
                <w:rFonts w:cstheme="minorHAnsi"/>
                <w:color w:val="FF0000"/>
                <w:sz w:val="16"/>
                <w:szCs w:val="16"/>
              </w:rPr>
            </w:pPr>
            <w:r w:rsidRPr="005437F7">
              <w:rPr>
                <w:rFonts w:cstheme="minorHAnsi"/>
                <w:color w:val="FF0000"/>
                <w:sz w:val="16"/>
                <w:szCs w:val="16"/>
              </w:rPr>
              <w:t>40% v prípade ostatných regiónov (Bratislavský kraj).</w:t>
            </w:r>
          </w:p>
          <w:p w14:paraId="6EDD64B1" w14:textId="77777777" w:rsidR="002B3225" w:rsidRPr="005437F7" w:rsidRDefault="002B3225" w:rsidP="004633B1">
            <w:pPr>
              <w:spacing w:after="0" w:line="240" w:lineRule="auto"/>
              <w:jc w:val="both"/>
              <w:rPr>
                <w:rFonts w:cstheme="minorHAnsi"/>
                <w:color w:val="FF0000"/>
                <w:sz w:val="16"/>
                <w:szCs w:val="16"/>
              </w:rPr>
            </w:pPr>
          </w:p>
          <w:p w14:paraId="3E6CC90C" w14:textId="77777777" w:rsidR="002B3225" w:rsidRPr="005437F7" w:rsidRDefault="002B3225" w:rsidP="004633B1">
            <w:pPr>
              <w:pStyle w:val="Odsekzoznamu"/>
              <w:numPr>
                <w:ilvl w:val="0"/>
                <w:numId w:val="54"/>
              </w:numPr>
              <w:spacing w:after="0" w:line="240" w:lineRule="auto"/>
              <w:ind w:left="494" w:hanging="284"/>
              <w:rPr>
                <w:rFonts w:cstheme="minorHAnsi"/>
                <w:color w:val="FF0000"/>
                <w:sz w:val="16"/>
                <w:szCs w:val="16"/>
              </w:rPr>
            </w:pPr>
            <w:r w:rsidRPr="005437F7">
              <w:rPr>
                <w:rFonts w:cstheme="minorHAnsi"/>
                <w:b/>
                <w:bCs/>
                <w:color w:val="FF0000"/>
                <w:sz w:val="16"/>
                <w:szCs w:val="16"/>
              </w:rPr>
              <w:t>Výstup mimo prílohy I.</w:t>
            </w:r>
          </w:p>
          <w:p w14:paraId="6E6996D1" w14:textId="77777777" w:rsidR="002B3225" w:rsidRPr="005437F7" w:rsidRDefault="002B3225" w:rsidP="004633B1">
            <w:pPr>
              <w:pStyle w:val="Odsekzoznamu"/>
              <w:spacing w:after="0" w:line="240" w:lineRule="auto"/>
              <w:ind w:left="494"/>
              <w:rPr>
                <w:rFonts w:cstheme="minorHAnsi"/>
                <w:color w:val="FF0000"/>
                <w:sz w:val="16"/>
                <w:szCs w:val="16"/>
                <w:u w:val="single"/>
              </w:rPr>
            </w:pPr>
            <w:r w:rsidRPr="005437F7">
              <w:rPr>
                <w:rFonts w:cstheme="minorHAnsi"/>
                <w:color w:val="FF0000"/>
                <w:sz w:val="16"/>
                <w:szCs w:val="16"/>
                <w:u w:val="single"/>
              </w:rPr>
              <w:t>Základná miera podpory z celkových oprávnených výdavkov:</w:t>
            </w:r>
          </w:p>
          <w:p w14:paraId="63CBB860" w14:textId="77777777" w:rsidR="002B3225" w:rsidRPr="005437F7" w:rsidRDefault="002B3225" w:rsidP="004633B1">
            <w:pPr>
              <w:pStyle w:val="Odsekzoznamu"/>
              <w:spacing w:after="0" w:line="240" w:lineRule="auto"/>
              <w:ind w:left="494"/>
              <w:rPr>
                <w:rFonts w:cstheme="minorHAnsi"/>
                <w:color w:val="FF0000"/>
                <w:sz w:val="16"/>
                <w:szCs w:val="16"/>
              </w:rPr>
            </w:pPr>
            <w:r w:rsidRPr="005437F7">
              <w:rPr>
                <w:b/>
                <w:color w:val="FF0000"/>
                <w:sz w:val="16"/>
                <w:szCs w:val="16"/>
                <w:u w:val="single"/>
              </w:rPr>
              <w:t xml:space="preserve">pre </w:t>
            </w:r>
            <w:proofErr w:type="spellStart"/>
            <w:r w:rsidRPr="005437F7">
              <w:rPr>
                <w:b/>
                <w:color w:val="FF0000"/>
                <w:sz w:val="16"/>
                <w:szCs w:val="16"/>
                <w:u w:val="single"/>
              </w:rPr>
              <w:t>mikro</w:t>
            </w:r>
            <w:proofErr w:type="spellEnd"/>
            <w:r w:rsidRPr="005437F7">
              <w:rPr>
                <w:b/>
                <w:color w:val="FF0000"/>
                <w:sz w:val="16"/>
                <w:szCs w:val="16"/>
                <w:u w:val="single"/>
              </w:rPr>
              <w:t xml:space="preserve"> a malé podniky</w:t>
            </w:r>
            <w:r w:rsidRPr="005437F7">
              <w:rPr>
                <w:b/>
                <w:color w:val="FF0000"/>
                <w:sz w:val="16"/>
                <w:szCs w:val="16"/>
              </w:rPr>
              <w:t>:</w:t>
            </w:r>
          </w:p>
          <w:p w14:paraId="196D1CCF" w14:textId="77777777" w:rsidR="002B3225" w:rsidRPr="005437F7" w:rsidRDefault="002B3225" w:rsidP="004633B1">
            <w:pPr>
              <w:pStyle w:val="Odsekzoznamu"/>
              <w:numPr>
                <w:ilvl w:val="0"/>
                <w:numId w:val="513"/>
              </w:numPr>
              <w:spacing w:after="0" w:line="240" w:lineRule="auto"/>
              <w:ind w:left="921" w:hanging="142"/>
              <w:jc w:val="both"/>
              <w:rPr>
                <w:color w:val="FF0000"/>
                <w:sz w:val="16"/>
                <w:szCs w:val="16"/>
              </w:rPr>
            </w:pPr>
            <w:r w:rsidRPr="005437F7">
              <w:rPr>
                <w:color w:val="FF0000"/>
                <w:sz w:val="16"/>
                <w:szCs w:val="16"/>
              </w:rPr>
              <w:t xml:space="preserve">55% v prípade BB, ZA, PO, KE kraja; </w:t>
            </w:r>
          </w:p>
          <w:p w14:paraId="09F6F430" w14:textId="77777777" w:rsidR="002B3225" w:rsidRPr="005437F7" w:rsidRDefault="002B3225" w:rsidP="004633B1">
            <w:pPr>
              <w:pStyle w:val="Odsekzoznamu"/>
              <w:numPr>
                <w:ilvl w:val="0"/>
                <w:numId w:val="513"/>
              </w:numPr>
              <w:spacing w:after="0" w:line="240" w:lineRule="auto"/>
              <w:ind w:left="921" w:hanging="142"/>
              <w:rPr>
                <w:color w:val="FF0000"/>
                <w:sz w:val="16"/>
                <w:szCs w:val="16"/>
              </w:rPr>
            </w:pPr>
            <w:r w:rsidRPr="005437F7">
              <w:rPr>
                <w:color w:val="FF0000"/>
                <w:sz w:val="16"/>
                <w:szCs w:val="16"/>
              </w:rPr>
              <w:t>50% v prípade TN, NR, TT kraja</w:t>
            </w:r>
            <w:r w:rsidRPr="005437F7">
              <w:rPr>
                <w:rFonts w:cstheme="minorHAnsi"/>
                <w:color w:val="FF0000"/>
                <w:sz w:val="16"/>
                <w:szCs w:val="16"/>
              </w:rPr>
              <w:t>;</w:t>
            </w:r>
          </w:p>
          <w:p w14:paraId="620297BF" w14:textId="77777777" w:rsidR="002B3225" w:rsidRPr="005437F7" w:rsidRDefault="002B3225" w:rsidP="004633B1">
            <w:pPr>
              <w:pStyle w:val="Odsekzoznamu"/>
              <w:numPr>
                <w:ilvl w:val="0"/>
                <w:numId w:val="513"/>
              </w:numPr>
              <w:spacing w:after="0" w:line="240" w:lineRule="auto"/>
              <w:ind w:left="921" w:hanging="142"/>
              <w:rPr>
                <w:color w:val="FF0000"/>
                <w:sz w:val="16"/>
                <w:szCs w:val="16"/>
              </w:rPr>
            </w:pPr>
            <w:r w:rsidRPr="005437F7">
              <w:rPr>
                <w:color w:val="FF0000"/>
                <w:sz w:val="16"/>
                <w:szCs w:val="16"/>
              </w:rPr>
              <w:t>45% v prípade BA kraja.</w:t>
            </w:r>
          </w:p>
          <w:p w14:paraId="18847113" w14:textId="77777777" w:rsidR="002B3225" w:rsidRPr="005437F7" w:rsidRDefault="002B3225" w:rsidP="004633B1">
            <w:pPr>
              <w:spacing w:after="0" w:line="240" w:lineRule="auto"/>
              <w:ind w:left="496"/>
              <w:rPr>
                <w:b/>
                <w:color w:val="FF0000"/>
                <w:sz w:val="16"/>
                <w:szCs w:val="16"/>
                <w:u w:val="single"/>
              </w:rPr>
            </w:pPr>
            <w:r w:rsidRPr="005437F7">
              <w:rPr>
                <w:b/>
                <w:color w:val="FF0000"/>
                <w:sz w:val="16"/>
                <w:szCs w:val="16"/>
                <w:u w:val="single"/>
              </w:rPr>
              <w:t>pre stredné podniky:</w:t>
            </w:r>
          </w:p>
          <w:p w14:paraId="2BF2B4F4" w14:textId="77777777" w:rsidR="002B3225" w:rsidRPr="005437F7" w:rsidRDefault="002B3225" w:rsidP="004633B1">
            <w:pPr>
              <w:pStyle w:val="Odsekzoznamu"/>
              <w:numPr>
                <w:ilvl w:val="0"/>
                <w:numId w:val="514"/>
              </w:numPr>
              <w:spacing w:after="0" w:line="240" w:lineRule="auto"/>
              <w:ind w:left="921" w:hanging="142"/>
              <w:jc w:val="both"/>
              <w:rPr>
                <w:color w:val="FF0000"/>
                <w:sz w:val="16"/>
                <w:szCs w:val="16"/>
              </w:rPr>
            </w:pPr>
            <w:r w:rsidRPr="005437F7">
              <w:rPr>
                <w:color w:val="FF0000"/>
                <w:sz w:val="16"/>
                <w:szCs w:val="16"/>
              </w:rPr>
              <w:t xml:space="preserve">50% v prípade BB, ZA, PO, KE kraja; </w:t>
            </w:r>
          </w:p>
          <w:p w14:paraId="1914C052" w14:textId="77777777" w:rsidR="002B3225" w:rsidRPr="005437F7" w:rsidRDefault="002B3225" w:rsidP="004633B1">
            <w:pPr>
              <w:pStyle w:val="Odsekzoznamu"/>
              <w:numPr>
                <w:ilvl w:val="0"/>
                <w:numId w:val="514"/>
              </w:numPr>
              <w:spacing w:after="0" w:line="240" w:lineRule="auto"/>
              <w:ind w:left="921" w:hanging="142"/>
              <w:rPr>
                <w:color w:val="FF0000"/>
                <w:sz w:val="16"/>
                <w:szCs w:val="16"/>
              </w:rPr>
            </w:pPr>
            <w:r w:rsidRPr="005437F7">
              <w:rPr>
                <w:color w:val="FF0000"/>
                <w:sz w:val="16"/>
                <w:szCs w:val="16"/>
              </w:rPr>
              <w:t>40% v prípade TN, NR, TT, BA kraja.</w:t>
            </w:r>
          </w:p>
          <w:p w14:paraId="4C22CECC"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6E644D1C" w14:textId="77777777" w:rsidR="002B3225" w:rsidRPr="005437F7" w:rsidRDefault="002B3225" w:rsidP="004633B1">
            <w:pPr>
              <w:pStyle w:val="Odsekzoznamu"/>
              <w:numPr>
                <w:ilvl w:val="0"/>
                <w:numId w:val="254"/>
              </w:numPr>
              <w:spacing w:after="0" w:line="240" w:lineRule="auto"/>
              <w:ind w:left="215" w:hanging="215"/>
              <w:rPr>
                <w:rFonts w:cstheme="minorHAnsi"/>
                <w:color w:val="FF0000"/>
                <w:sz w:val="16"/>
                <w:szCs w:val="16"/>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ozpočet projektu)</w:t>
            </w:r>
          </w:p>
          <w:p w14:paraId="18EF25AF" w14:textId="77777777" w:rsidR="002B3225" w:rsidRPr="005437F7" w:rsidRDefault="002B3225" w:rsidP="004633B1">
            <w:pPr>
              <w:pStyle w:val="Odsekzoznamu"/>
              <w:numPr>
                <w:ilvl w:val="0"/>
                <w:numId w:val="254"/>
              </w:numPr>
              <w:spacing w:after="0" w:line="240" w:lineRule="auto"/>
              <w:ind w:left="215" w:hanging="215"/>
              <w:rPr>
                <w:rFonts w:cstheme="minorHAnsi"/>
                <w:color w:val="FF0000"/>
                <w:sz w:val="16"/>
                <w:szCs w:val="16"/>
              </w:rPr>
            </w:pPr>
            <w:r w:rsidRPr="005437F7">
              <w:rPr>
                <w:rFonts w:cstheme="minorHAnsi"/>
                <w:color w:val="FF0000"/>
                <w:sz w:val="16"/>
                <w:szCs w:val="16"/>
              </w:rPr>
              <w:t>Formulár ŽoNFP – (tabuľka č. 6 – Miesto realizácie projektu)</w:t>
            </w:r>
          </w:p>
          <w:p w14:paraId="29855D74" w14:textId="77777777" w:rsidR="002B3225" w:rsidRPr="005437F7" w:rsidRDefault="002B3225" w:rsidP="004633B1">
            <w:pPr>
              <w:pStyle w:val="Default"/>
              <w:numPr>
                <w:ilvl w:val="0"/>
                <w:numId w:val="254"/>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Vyhlásenie o veľkosti podniku</w:t>
            </w:r>
            <w:r w:rsidRPr="005437F7" w:rsidDel="00D13DAC">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(Príloha č. 16B),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p>
          <w:p w14:paraId="7C5EEB6D" w14:textId="77777777" w:rsidR="002B3225" w:rsidRPr="005437F7" w:rsidRDefault="002B3225" w:rsidP="004633B1">
            <w:pPr>
              <w:pStyle w:val="Default"/>
              <w:numPr>
                <w:ilvl w:val="0"/>
                <w:numId w:val="254"/>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w:t>
            </w:r>
            <w:r w:rsidRPr="005437F7">
              <w:rPr>
                <w:rFonts w:asciiTheme="minorHAnsi" w:hAnsiTheme="minorHAnsi" w:cstheme="minorHAnsi"/>
                <w:b/>
                <w:color w:val="FF0000"/>
                <w:sz w:val="16"/>
                <w:szCs w:val="16"/>
              </w:rPr>
              <w:t xml:space="preserve">možnosť využitia integračnej akcie „Získanie informácie o účtovných závierkach“ v ITMS2014+ </w:t>
            </w:r>
          </w:p>
          <w:p w14:paraId="607AAEF4" w14:textId="77777777" w:rsidR="002B3225" w:rsidRPr="005437F7" w:rsidRDefault="002B3225" w:rsidP="004633B1">
            <w:pPr>
              <w:pStyle w:val="Default"/>
              <w:numPr>
                <w:ilvl w:val="0"/>
                <w:numId w:val="254"/>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w:t>
            </w:r>
            <w:r w:rsidRPr="005437F7">
              <w:rPr>
                <w:rFonts w:asciiTheme="minorHAnsi" w:hAnsiTheme="minorHAnsi" w:cstheme="minorHAnsi"/>
                <w:color w:val="FF0000"/>
                <w:sz w:val="16"/>
                <w:szCs w:val="16"/>
              </w:rPr>
              <w:t xml:space="preserve"> </w:t>
            </w:r>
            <w:r w:rsidRPr="005437F7">
              <w:rPr>
                <w:rFonts w:asciiTheme="minorHAnsi" w:hAnsiTheme="minorHAnsi" w:cstheme="minorHAnsi"/>
                <w:b/>
                <w:color w:val="FF0000"/>
                <w:sz w:val="16"/>
                <w:szCs w:val="16"/>
              </w:rPr>
              <w:t>originálu podpísaný štatutárnym orgánom žiadateľa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r w:rsidRPr="005437F7">
              <w:rPr>
                <w:rFonts w:asciiTheme="minorHAnsi" w:hAnsiTheme="minorHAnsi" w:cstheme="minorHAnsi"/>
                <w:color w:val="FF0000"/>
                <w:sz w:val="16"/>
                <w:szCs w:val="16"/>
              </w:rPr>
              <w:t xml:space="preserve"> (relevantné, len v prípade, neúspešnej integračnej akcie)</w:t>
            </w:r>
            <w:r w:rsidRPr="005437F7" w:rsidDel="00CD23CD">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   </w:t>
            </w:r>
          </w:p>
          <w:p w14:paraId="5D96B84E" w14:textId="77777777" w:rsidR="002B3225" w:rsidRPr="005437F7" w:rsidRDefault="002B3225" w:rsidP="004633B1">
            <w:pPr>
              <w:pStyle w:val="Odsekzoznamu"/>
              <w:numPr>
                <w:ilvl w:val="0"/>
                <w:numId w:val="254"/>
              </w:numPr>
              <w:spacing w:after="0" w:line="240" w:lineRule="auto"/>
              <w:ind w:left="215" w:hanging="215"/>
              <w:jc w:val="both"/>
              <w:rPr>
                <w:rFonts w:cstheme="minorHAnsi"/>
                <w:color w:val="FF0000"/>
                <w:sz w:val="16"/>
                <w:szCs w:val="16"/>
              </w:rPr>
            </w:pPr>
            <w:r w:rsidRPr="005437F7">
              <w:rPr>
                <w:rFonts w:cstheme="minorHAnsi"/>
                <w:color w:val="FF0000"/>
                <w:sz w:val="16"/>
                <w:szCs w:val="16"/>
              </w:rPr>
              <w:t xml:space="preserve">Konsolidovaná účtovná závierka (ak relevantné),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w:t>
            </w:r>
            <w:r w:rsidRPr="005437F7">
              <w:rPr>
                <w:rFonts w:cstheme="minorHAnsi"/>
                <w:color w:val="FF0000"/>
                <w:sz w:val="16"/>
                <w:szCs w:val="16"/>
              </w:rPr>
              <w:t xml:space="preserve"> </w:t>
            </w:r>
            <w:r w:rsidRPr="005437F7">
              <w:rPr>
                <w:rFonts w:cstheme="minorHAnsi"/>
                <w:b/>
                <w:color w:val="FF0000"/>
                <w:sz w:val="16"/>
                <w:szCs w:val="16"/>
              </w:rPr>
              <w:t>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7A29773A"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23CFE5AE"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zmysle v zmysle dokumentácie uvedenej v časti „Forma a spôsob preukázania splnenia PPP“</w:t>
            </w:r>
          </w:p>
          <w:p w14:paraId="79AB168E" w14:textId="77777777" w:rsidR="002B3225" w:rsidRPr="005437F7" w:rsidRDefault="002B3225" w:rsidP="004633B1">
            <w:pPr>
              <w:spacing w:after="0" w:line="240" w:lineRule="auto"/>
              <w:jc w:val="both"/>
              <w:rPr>
                <w:rFonts w:cstheme="minorHAnsi"/>
                <w:b/>
                <w:color w:val="FF0000"/>
                <w:sz w:val="16"/>
                <w:szCs w:val="16"/>
                <w:u w:val="single"/>
              </w:rPr>
            </w:pPr>
            <w:r w:rsidRPr="005437F7">
              <w:rPr>
                <w:rFonts w:cstheme="minorHAnsi"/>
                <w:b/>
                <w:color w:val="FF0000"/>
                <w:sz w:val="16"/>
                <w:szCs w:val="16"/>
                <w:u w:val="single"/>
              </w:rPr>
              <w:lastRenderedPageBreak/>
              <w:t>Referenčný termín pre preukázanie splnenia PPP</w:t>
            </w:r>
          </w:p>
          <w:p w14:paraId="338D3754" w14:textId="77777777" w:rsidR="002B3225" w:rsidRPr="005437F7" w:rsidRDefault="002B3225" w:rsidP="004633B1">
            <w:pPr>
              <w:pStyle w:val="Default"/>
              <w:keepLines/>
              <w:widowControl w:val="0"/>
              <w:numPr>
                <w:ilvl w:val="0"/>
                <w:numId w:val="270"/>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Vyhlásenie o veľkosti podniku</w:t>
            </w:r>
            <w:r w:rsidRPr="005437F7" w:rsidDel="00D13DAC">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5437F7">
              <w:rPr>
                <w:rFonts w:asciiTheme="minorHAnsi" w:hAnsiTheme="minorHAnsi" w:cstheme="minorHAnsi"/>
                <w:bCs/>
                <w:color w:val="FF0000"/>
                <w:sz w:val="16"/>
                <w:szCs w:val="16"/>
              </w:rPr>
              <w:t xml:space="preserve">je možné, aby príloha bola vypracovaná (podpísaná) aj po termíne predloženia ŽoNFP, najneskôr ku dňu doplnenia chýbajúcich náležitostí ŽoNFP </w:t>
            </w:r>
            <w:r w:rsidRPr="005437F7">
              <w:rPr>
                <w:rFonts w:asciiTheme="minorHAnsi" w:hAnsiTheme="minorHAnsi" w:cstheme="minorHAnsi"/>
                <w:color w:val="FF0000"/>
                <w:sz w:val="16"/>
                <w:szCs w:val="16"/>
              </w:rPr>
              <w:t>v zmysle prvej výzvy na doplnenie ŽoNFP zo strany MAS</w:t>
            </w:r>
            <w:r w:rsidRPr="005437F7">
              <w:rPr>
                <w:rFonts w:asciiTheme="minorHAnsi" w:hAnsiTheme="minorHAnsi" w:cstheme="minorHAnsi"/>
                <w:bCs/>
                <w:color w:val="FF0000"/>
                <w:sz w:val="16"/>
                <w:szCs w:val="16"/>
              </w:rPr>
              <w:t xml:space="preserve">. </w:t>
            </w:r>
          </w:p>
        </w:tc>
      </w:tr>
      <w:tr w:rsidR="004F0B32" w:rsidRPr="004F0B32" w14:paraId="13F7C532" w14:textId="77777777" w:rsidTr="004633B1">
        <w:trPr>
          <w:trHeight w:val="284"/>
        </w:trPr>
        <w:tc>
          <w:tcPr>
            <w:tcW w:w="5000" w:type="pct"/>
            <w:gridSpan w:val="4"/>
            <w:shd w:val="clear" w:color="auto" w:fill="FFE599" w:themeFill="accent4" w:themeFillTint="66"/>
            <w:vAlign w:val="center"/>
          </w:tcPr>
          <w:p w14:paraId="7CEC6551"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lastRenderedPageBreak/>
              <w:t>4.PODMIENKY POSKYTNUTIA PRÍSPEVKU VYPLÝVAJÚCE Z OSOBITNÝCH PREDPISOV</w:t>
            </w:r>
          </w:p>
        </w:tc>
      </w:tr>
      <w:tr w:rsidR="004F0B32" w:rsidRPr="004F0B32" w14:paraId="6BB30ADD" w14:textId="77777777" w:rsidTr="004633B1">
        <w:trPr>
          <w:trHeight w:val="284"/>
        </w:trPr>
        <w:tc>
          <w:tcPr>
            <w:tcW w:w="196" w:type="pct"/>
            <w:shd w:val="clear" w:color="auto" w:fill="FFF2CC" w:themeFill="accent4" w:themeFillTint="33"/>
            <w:vAlign w:val="center"/>
          </w:tcPr>
          <w:p w14:paraId="2354D0E1"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4" w:type="pct"/>
            <w:gridSpan w:val="3"/>
            <w:shd w:val="clear" w:color="auto" w:fill="FFF2CC" w:themeFill="accent4" w:themeFillTint="33"/>
            <w:vAlign w:val="center"/>
          </w:tcPr>
          <w:p w14:paraId="07DE06AF" w14:textId="77777777" w:rsidR="002B3225" w:rsidRPr="005437F7" w:rsidRDefault="002B3225" w:rsidP="004633B1">
            <w:pPr>
              <w:pStyle w:val="Default"/>
              <w:keepLines/>
              <w:widowControl w:val="0"/>
              <w:jc w:val="center"/>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 xml:space="preserve">Podmienka poskytnutia príspevku (PPP) a jej popis  </w:t>
            </w:r>
          </w:p>
        </w:tc>
      </w:tr>
      <w:tr w:rsidR="004F0B32" w:rsidRPr="004F0B32" w14:paraId="318D2414" w14:textId="77777777" w:rsidTr="004633B1">
        <w:trPr>
          <w:trHeight w:val="284"/>
        </w:trPr>
        <w:tc>
          <w:tcPr>
            <w:tcW w:w="196" w:type="pct"/>
            <w:shd w:val="clear" w:color="auto" w:fill="auto"/>
            <w:vAlign w:val="center"/>
          </w:tcPr>
          <w:p w14:paraId="4EB4AF54"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4.1</w:t>
            </w:r>
          </w:p>
        </w:tc>
        <w:tc>
          <w:tcPr>
            <w:tcW w:w="4804" w:type="pct"/>
            <w:gridSpan w:val="3"/>
            <w:shd w:val="clear" w:color="auto" w:fill="auto"/>
            <w:vAlign w:val="center"/>
          </w:tcPr>
          <w:p w14:paraId="04B70ADA" w14:textId="77777777" w:rsidR="002B3225" w:rsidRPr="005437F7" w:rsidRDefault="002B3225" w:rsidP="004633B1">
            <w:pPr>
              <w:pStyle w:val="Default"/>
              <w:keepLines/>
              <w:widowControl w:val="0"/>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Podmienka vstup výrobného procesu</w:t>
            </w:r>
          </w:p>
          <w:p w14:paraId="7D27FECB"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Na vstupy do výrobného procesu sa vzťahuje príloha I ZFEÚ.</w:t>
            </w:r>
          </w:p>
          <w:p w14:paraId="0266BB65"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PPP </w:t>
            </w:r>
          </w:p>
          <w:p w14:paraId="3A2FB8BB"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3CEA9C3"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3A5387CA" w14:textId="77777777" w:rsidR="002B3225" w:rsidRPr="005437F7" w:rsidRDefault="002B3225" w:rsidP="004633B1">
            <w:pPr>
              <w:pStyle w:val="Odsekzoznamu"/>
              <w:numPr>
                <w:ilvl w:val="0"/>
                <w:numId w:val="98"/>
              </w:numPr>
              <w:spacing w:after="0" w:line="240" w:lineRule="auto"/>
              <w:ind w:left="231" w:hanging="231"/>
              <w:jc w:val="both"/>
              <w:rPr>
                <w:rFonts w:cstheme="minorHAnsi"/>
                <w:b/>
                <w:bCs/>
                <w:color w:val="FF0000"/>
                <w:sz w:val="16"/>
                <w:szCs w:val="16"/>
              </w:rPr>
            </w:pPr>
            <w:r w:rsidRPr="005437F7">
              <w:rPr>
                <w:rFonts w:cstheme="minorHAnsi"/>
                <w:color w:val="FF0000"/>
                <w:sz w:val="16"/>
                <w:szCs w:val="16"/>
              </w:rPr>
              <w:t>v zmysle dokumentácie uvedenej v časti  „Forma a spôsob preukázania splnenia PPP“</w:t>
            </w:r>
          </w:p>
        </w:tc>
      </w:tr>
      <w:tr w:rsidR="004F0B32" w:rsidRPr="004F0B32" w14:paraId="308E4C2B" w14:textId="77777777" w:rsidTr="004633B1">
        <w:trPr>
          <w:trHeight w:val="340"/>
        </w:trPr>
        <w:tc>
          <w:tcPr>
            <w:tcW w:w="196" w:type="pct"/>
            <w:shd w:val="clear" w:color="auto" w:fill="auto"/>
            <w:vAlign w:val="center"/>
          </w:tcPr>
          <w:p w14:paraId="0EADE8FD"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 xml:space="preserve">4.2 </w:t>
            </w:r>
          </w:p>
        </w:tc>
        <w:tc>
          <w:tcPr>
            <w:tcW w:w="4804" w:type="pct"/>
            <w:gridSpan w:val="3"/>
            <w:shd w:val="clear" w:color="auto" w:fill="auto"/>
            <w:vAlign w:val="center"/>
          </w:tcPr>
          <w:p w14:paraId="40CFDD98" w14:textId="77777777" w:rsidR="002B3225" w:rsidRPr="005437F7" w:rsidRDefault="002B3225" w:rsidP="004633B1">
            <w:pPr>
              <w:pStyle w:val="Default"/>
              <w:keepLines/>
              <w:widowControl w:val="0"/>
              <w:rPr>
                <w:rFonts w:asciiTheme="minorHAnsi" w:hAnsiTheme="minorHAnsi" w:cstheme="minorHAnsi"/>
                <w:b/>
                <w:bCs/>
                <w:color w:val="FF0000"/>
                <w:sz w:val="18"/>
                <w:szCs w:val="18"/>
              </w:rPr>
            </w:pPr>
            <w:r w:rsidRPr="005437F7">
              <w:rPr>
                <w:rFonts w:asciiTheme="minorHAnsi" w:hAnsiTheme="minorHAnsi" w:cstheme="minorHAnsi"/>
                <w:b/>
                <w:color w:val="FF0000"/>
                <w:sz w:val="18"/>
                <w:szCs w:val="18"/>
              </w:rPr>
              <w:t>Podmienka výstupu výrobného procesu</w:t>
            </w:r>
          </w:p>
          <w:p w14:paraId="0174E617"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Výstupom výrobného procesu môže byť:</w:t>
            </w:r>
          </w:p>
          <w:p w14:paraId="7CABB9F9" w14:textId="77777777" w:rsidR="002B3225" w:rsidRPr="005437F7" w:rsidRDefault="002B3225" w:rsidP="004633B1">
            <w:pPr>
              <w:pStyle w:val="Standard"/>
              <w:numPr>
                <w:ilvl w:val="4"/>
                <w:numId w:val="27"/>
              </w:numPr>
              <w:suppressAutoHyphens w:val="0"/>
              <w:ind w:left="332" w:hanging="332"/>
              <w:jc w:val="both"/>
              <w:rPr>
                <w:rFonts w:asciiTheme="minorHAnsi" w:hAnsiTheme="minorHAnsi" w:cstheme="minorHAnsi"/>
                <w:bCs/>
                <w:color w:val="FF0000"/>
                <w:sz w:val="16"/>
                <w:szCs w:val="16"/>
              </w:rPr>
            </w:pPr>
            <w:r w:rsidRPr="005437F7">
              <w:rPr>
                <w:rFonts w:asciiTheme="minorHAnsi" w:hAnsiTheme="minorHAnsi" w:cstheme="minorHAnsi"/>
                <w:bCs/>
                <w:color w:val="FF0000"/>
                <w:sz w:val="16"/>
                <w:szCs w:val="16"/>
              </w:rPr>
              <w:t>produkt prílohy I ZFEÚ;</w:t>
            </w:r>
          </w:p>
          <w:p w14:paraId="630A7972" w14:textId="77777777" w:rsidR="002B3225" w:rsidRPr="005437F7" w:rsidRDefault="002B3225" w:rsidP="004633B1">
            <w:pPr>
              <w:pStyle w:val="Standard"/>
              <w:numPr>
                <w:ilvl w:val="4"/>
                <w:numId w:val="27"/>
              </w:numPr>
              <w:suppressAutoHyphens w:val="0"/>
              <w:ind w:left="332" w:hanging="332"/>
              <w:jc w:val="both"/>
              <w:rPr>
                <w:rFonts w:asciiTheme="minorHAnsi" w:hAnsiTheme="minorHAnsi" w:cstheme="minorHAnsi"/>
                <w:bCs/>
                <w:color w:val="FF0000"/>
                <w:sz w:val="16"/>
                <w:szCs w:val="16"/>
              </w:rPr>
            </w:pPr>
            <w:r w:rsidRPr="005437F7">
              <w:rPr>
                <w:rFonts w:asciiTheme="minorHAnsi" w:hAnsiTheme="minorHAnsi" w:cstheme="minorHAnsi"/>
                <w:bCs/>
                <w:color w:val="FF0000"/>
                <w:sz w:val="16"/>
                <w:szCs w:val="16"/>
              </w:rPr>
              <w:t>ďalšie potraviny v zmysle zákona č. 152/1995 Z. z. o potravinách, ktoré nie sú zahrnuté medzi produktmi prílohy I ZFEÚ;</w:t>
            </w:r>
          </w:p>
          <w:p w14:paraId="23E1F6B0" w14:textId="77777777" w:rsidR="002B3225" w:rsidRPr="005437F7" w:rsidRDefault="002B3225" w:rsidP="004633B1">
            <w:pPr>
              <w:pStyle w:val="Standard"/>
              <w:numPr>
                <w:ilvl w:val="4"/>
                <w:numId w:val="27"/>
              </w:numPr>
              <w:suppressAutoHyphens w:val="0"/>
              <w:ind w:left="332" w:hanging="332"/>
              <w:jc w:val="both"/>
              <w:rPr>
                <w:rFonts w:asciiTheme="minorHAnsi" w:hAnsiTheme="minorHAnsi" w:cstheme="minorHAnsi"/>
                <w:bCs/>
                <w:color w:val="FF0000"/>
                <w:sz w:val="16"/>
                <w:szCs w:val="16"/>
              </w:rPr>
            </w:pPr>
            <w:r w:rsidRPr="005437F7">
              <w:rPr>
                <w:rFonts w:asciiTheme="minorHAnsi" w:hAnsiTheme="minorHAnsi" w:cstheme="minorHAnsi"/>
                <w:bCs/>
                <w:color w:val="FF0000"/>
                <w:sz w:val="16"/>
                <w:szCs w:val="16"/>
              </w:rPr>
              <w:t>ostatné produkty pre poľnohospodársku a potravinársku výrobu.</w:t>
            </w:r>
          </w:p>
          <w:p w14:paraId="2EC18379" w14:textId="77777777" w:rsidR="002B3225" w:rsidRPr="005437F7" w:rsidRDefault="002B3225" w:rsidP="004633B1">
            <w:pPr>
              <w:pStyle w:val="Standard"/>
              <w:tabs>
                <w:tab w:val="left" w:pos="709"/>
              </w:tabs>
              <w:jc w:val="both"/>
              <w:rPr>
                <w:rFonts w:asciiTheme="minorHAnsi" w:hAnsiTheme="minorHAnsi" w:cstheme="minorHAnsi"/>
                <w:b/>
                <w:bCs/>
                <w:i/>
                <w:color w:val="FF0000"/>
                <w:sz w:val="16"/>
                <w:szCs w:val="16"/>
                <w:u w:val="single"/>
              </w:rPr>
            </w:pPr>
            <w:r w:rsidRPr="005437F7">
              <w:rPr>
                <w:rFonts w:asciiTheme="minorHAnsi" w:hAnsiTheme="minorHAnsi" w:cstheme="minorHAnsi"/>
                <w:b/>
                <w:color w:val="FF0000"/>
                <w:sz w:val="16"/>
                <w:szCs w:val="16"/>
                <w:u w:val="single"/>
              </w:rPr>
              <w:t xml:space="preserve">Forma a spôsob preukázania splnenia PPP </w:t>
            </w:r>
            <w:r w:rsidRPr="005437F7">
              <w:rPr>
                <w:rFonts w:asciiTheme="minorHAnsi" w:hAnsiTheme="minorHAnsi" w:cstheme="minorHAnsi"/>
                <w:b/>
                <w:bCs/>
                <w:i/>
                <w:color w:val="FF0000"/>
                <w:sz w:val="16"/>
                <w:szCs w:val="16"/>
                <w:u w:val="single"/>
              </w:rPr>
              <w:t xml:space="preserve"> </w:t>
            </w:r>
          </w:p>
          <w:p w14:paraId="50DD8203"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CD18AC0"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6DC4C389"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dokumentácie uvedenej v časti „Forma a spôsob preukázania splnenia PPP“</w:t>
            </w:r>
          </w:p>
        </w:tc>
      </w:tr>
      <w:tr w:rsidR="004F0B32" w:rsidRPr="004F0B32" w14:paraId="03F810EF" w14:textId="77777777" w:rsidTr="004633B1">
        <w:trPr>
          <w:trHeight w:val="340"/>
        </w:trPr>
        <w:tc>
          <w:tcPr>
            <w:tcW w:w="196" w:type="pct"/>
            <w:shd w:val="clear" w:color="auto" w:fill="auto"/>
            <w:vAlign w:val="center"/>
          </w:tcPr>
          <w:p w14:paraId="5E0CC897"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 xml:space="preserve">4.3 </w:t>
            </w:r>
          </w:p>
        </w:tc>
        <w:tc>
          <w:tcPr>
            <w:tcW w:w="4804" w:type="pct"/>
            <w:gridSpan w:val="3"/>
            <w:shd w:val="clear" w:color="auto" w:fill="auto"/>
            <w:vAlign w:val="center"/>
          </w:tcPr>
          <w:p w14:paraId="2B7820D3" w14:textId="77777777" w:rsidR="002B3225" w:rsidRPr="005437F7" w:rsidRDefault="002B3225" w:rsidP="004633B1">
            <w:pPr>
              <w:pStyle w:val="Default"/>
              <w:keepLines/>
              <w:widowControl w:val="0"/>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 xml:space="preserve">Podmienky týkajúce sa štátnej pomoci a vyplývajúce zo schém štátnej pomoci/pomoci de </w:t>
            </w:r>
            <w:proofErr w:type="spellStart"/>
            <w:r w:rsidRPr="005437F7">
              <w:rPr>
                <w:rFonts w:asciiTheme="minorHAnsi" w:hAnsiTheme="minorHAnsi" w:cstheme="minorHAnsi"/>
                <w:b/>
                <w:color w:val="FF0000"/>
                <w:sz w:val="18"/>
                <w:szCs w:val="18"/>
              </w:rPr>
              <w:t>minimis</w:t>
            </w:r>
            <w:proofErr w:type="spellEnd"/>
          </w:p>
          <w:p w14:paraId="3A8FFB92" w14:textId="77777777" w:rsidR="002B3225" w:rsidRPr="005437F7" w:rsidRDefault="002B3225" w:rsidP="004633B1">
            <w:pPr>
              <w:pStyle w:val="Default"/>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Poskytnutie pomoci v rámci tohto podopatrenia je poskytnutím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 xml:space="preserve">, ktorá je prílohou predmetnej výzvy - Investície do spracovania/uvádzania na trh a/alebo vývoja poľnohospodárskych výrobkov, </w:t>
            </w:r>
            <w:r w:rsidRPr="005437F7">
              <w:rPr>
                <w:rFonts w:asciiTheme="minorHAnsi" w:hAnsiTheme="minorHAnsi" w:cstheme="minorHAnsi"/>
                <w:b/>
                <w:color w:val="FF0000"/>
                <w:sz w:val="16"/>
                <w:szCs w:val="16"/>
                <w:u w:val="single"/>
              </w:rPr>
              <w:t xml:space="preserve">ktorých výstupom je výrobok nevymenovaný v prílohe I ZFEÚ, </w:t>
            </w:r>
            <w:proofErr w:type="spellStart"/>
            <w:r w:rsidRPr="005437F7">
              <w:rPr>
                <w:rFonts w:asciiTheme="minorHAnsi" w:hAnsiTheme="minorHAnsi" w:cstheme="minorHAnsi"/>
                <w:b/>
                <w:color w:val="FF0000"/>
                <w:sz w:val="16"/>
                <w:szCs w:val="16"/>
                <w:u w:val="single"/>
              </w:rPr>
              <w:t>t.j</w:t>
            </w:r>
            <w:proofErr w:type="spellEnd"/>
            <w:r w:rsidRPr="005437F7">
              <w:rPr>
                <w:rFonts w:asciiTheme="minorHAnsi" w:hAnsiTheme="minorHAnsi" w:cstheme="minorHAnsi"/>
                <w:b/>
                <w:color w:val="FF0000"/>
                <w:sz w:val="16"/>
                <w:szCs w:val="16"/>
                <w:u w:val="single"/>
              </w:rPr>
              <w:t>. mimo rozsahu č. 42 ZFEÚ</w:t>
            </w:r>
            <w:r w:rsidRPr="005437F7">
              <w:rPr>
                <w:rFonts w:asciiTheme="minorHAnsi" w:hAnsiTheme="minorHAnsi" w:cstheme="minorHAnsi"/>
                <w:color w:val="FF0000"/>
                <w:sz w:val="16"/>
                <w:szCs w:val="16"/>
              </w:rPr>
              <w:t xml:space="preserve"> </w:t>
            </w:r>
          </w:p>
          <w:p w14:paraId="40B2DD5E"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PPP </w:t>
            </w:r>
          </w:p>
          <w:p w14:paraId="28E32402" w14:textId="77777777" w:rsidR="002B3225" w:rsidRPr="005437F7" w:rsidRDefault="002B3225" w:rsidP="004633B1">
            <w:pPr>
              <w:pStyle w:val="Odsekzoznamu"/>
              <w:numPr>
                <w:ilvl w:val="0"/>
                <w:numId w:val="98"/>
              </w:numPr>
              <w:spacing w:after="0" w:line="240" w:lineRule="auto"/>
              <w:ind w:left="231" w:hanging="231"/>
              <w:jc w:val="both"/>
              <w:rPr>
                <w:rFonts w:cstheme="minorHAnsi"/>
                <w:color w:val="FF0000"/>
                <w:sz w:val="16"/>
                <w:szCs w:val="16"/>
              </w:rPr>
            </w:pPr>
            <w:r w:rsidRPr="005437F7">
              <w:rPr>
                <w:rFonts w:cstheme="minorHAnsi"/>
                <w:color w:val="FF0000"/>
                <w:sz w:val="16"/>
                <w:szCs w:val="16"/>
              </w:rPr>
              <w:t>Formulár ŽoNFP (tabuľka č. 15 - Čestné vyhlásenie žiadateľa)</w:t>
            </w:r>
          </w:p>
          <w:p w14:paraId="2CE937CB" w14:textId="77777777" w:rsidR="002B3225" w:rsidRPr="005437F7" w:rsidRDefault="002B3225" w:rsidP="004633B1">
            <w:pPr>
              <w:pStyle w:val="Odsekzoznamu"/>
              <w:numPr>
                <w:ilvl w:val="0"/>
                <w:numId w:val="98"/>
              </w:numPr>
              <w:spacing w:after="0" w:line="240" w:lineRule="auto"/>
              <w:ind w:left="231" w:hanging="231"/>
              <w:jc w:val="both"/>
              <w:rPr>
                <w:rFonts w:cstheme="minorHAnsi"/>
                <w:color w:val="FF0000"/>
                <w:sz w:val="16"/>
                <w:szCs w:val="16"/>
              </w:rPr>
            </w:pPr>
            <w:r w:rsidRPr="005437F7">
              <w:rPr>
                <w:rFonts w:cstheme="minorHAnsi"/>
                <w:bCs/>
                <w:color w:val="FF0000"/>
                <w:sz w:val="16"/>
                <w:szCs w:val="16"/>
              </w:rPr>
              <w:t xml:space="preserve">Vyhlásenie žiadateľa o minimálnu pomoc,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w:t>
            </w:r>
            <w:r w:rsidRPr="005437F7">
              <w:rPr>
                <w:rFonts w:cstheme="minorHAnsi"/>
                <w:b/>
                <w:bCs/>
                <w:color w:val="FF0000"/>
                <w:sz w:val="16"/>
                <w:szCs w:val="16"/>
              </w:rPr>
              <w:t>(Príloha č. 11B)</w:t>
            </w:r>
          </w:p>
          <w:p w14:paraId="0A0E4323"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603247C4" w14:textId="77777777" w:rsidR="002B3225" w:rsidRPr="005437F7" w:rsidRDefault="002B3225" w:rsidP="004633B1">
            <w:pPr>
              <w:pStyle w:val="Standard"/>
              <w:numPr>
                <w:ilvl w:val="0"/>
                <w:numId w:val="271"/>
              </w:numPr>
              <w:tabs>
                <w:tab w:val="left" w:pos="226"/>
              </w:tabs>
              <w:ind w:hanging="720"/>
              <w:jc w:val="both"/>
              <w:rPr>
                <w:rFonts w:asciiTheme="minorHAnsi" w:hAnsiTheme="minorHAnsi" w:cstheme="minorHAnsi"/>
                <w:b/>
                <w:bCs/>
                <w:i/>
                <w:color w:val="FF0000"/>
                <w:sz w:val="16"/>
                <w:szCs w:val="16"/>
                <w:u w:val="single"/>
              </w:rPr>
            </w:pPr>
            <w:r w:rsidRPr="005437F7">
              <w:rPr>
                <w:rFonts w:asciiTheme="minorHAnsi" w:hAnsiTheme="minorHAnsi" w:cstheme="minorHAnsi"/>
                <w:color w:val="FF0000"/>
                <w:sz w:val="16"/>
                <w:szCs w:val="16"/>
              </w:rPr>
              <w:t>v zmysle dokumentácie uvedenej v časti „Forma a spôsob preukázania splnenia PPP“</w:t>
            </w:r>
          </w:p>
        </w:tc>
      </w:tr>
      <w:tr w:rsidR="004F0B32" w:rsidRPr="004F0B32" w14:paraId="7F299666" w14:textId="77777777" w:rsidTr="004633B1">
        <w:trPr>
          <w:trHeight w:val="340"/>
        </w:trPr>
        <w:tc>
          <w:tcPr>
            <w:tcW w:w="196" w:type="pct"/>
            <w:shd w:val="clear" w:color="auto" w:fill="auto"/>
            <w:vAlign w:val="center"/>
          </w:tcPr>
          <w:p w14:paraId="5EAE556C"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 xml:space="preserve">4.4 </w:t>
            </w:r>
          </w:p>
        </w:tc>
        <w:tc>
          <w:tcPr>
            <w:tcW w:w="4804" w:type="pct"/>
            <w:gridSpan w:val="3"/>
            <w:shd w:val="clear" w:color="auto" w:fill="auto"/>
            <w:vAlign w:val="center"/>
          </w:tcPr>
          <w:p w14:paraId="610FFDB4" w14:textId="77777777" w:rsidR="002B3225" w:rsidRPr="005437F7" w:rsidRDefault="002B3225" w:rsidP="004633B1">
            <w:pPr>
              <w:pStyle w:val="Default"/>
              <w:keepLines/>
              <w:widowControl w:val="0"/>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Výpočet intenzity pomoci</w:t>
            </w:r>
          </w:p>
          <w:p w14:paraId="3D84CAB1" w14:textId="77777777" w:rsidR="002B3225" w:rsidRPr="005437F7" w:rsidRDefault="002B3225" w:rsidP="004633B1">
            <w:pPr>
              <w:pStyle w:val="Default"/>
              <w:keepLines/>
              <w:widowControl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Na účely výpočtu intenzity pomoci a oprávnených nákladov sa použijú číselné údaje pred odpočítaním daní alebo iných poplatkov.</w:t>
            </w:r>
          </w:p>
          <w:p w14:paraId="2A60BC26" w14:textId="77777777" w:rsidR="002B3225" w:rsidRPr="005437F7" w:rsidRDefault="002B3225" w:rsidP="004633B1">
            <w:pPr>
              <w:pStyle w:val="Default"/>
              <w:keepLines/>
              <w:widowControl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0" w:history="1">
              <w:r w:rsidRPr="005437F7">
                <w:rPr>
                  <w:rStyle w:val="Hypertextovprepojenie"/>
                  <w:rFonts w:asciiTheme="minorHAnsi" w:hAnsiTheme="minorHAnsi" w:cstheme="minorHAnsi"/>
                  <w:color w:val="FF0000"/>
                  <w:sz w:val="16"/>
                  <w:szCs w:val="16"/>
                </w:rPr>
                <w:t>www.statnapomoc.sk</w:t>
              </w:r>
            </w:hyperlink>
          </w:p>
          <w:p w14:paraId="5C1EBB18" w14:textId="77777777" w:rsidR="002B3225" w:rsidRPr="005437F7" w:rsidRDefault="002B3225" w:rsidP="004633B1">
            <w:pPr>
              <w:pStyle w:val="Default"/>
              <w:keepLines/>
              <w:widowControl w:val="0"/>
              <w:rPr>
                <w:rFonts w:asciiTheme="minorHAnsi" w:hAnsiTheme="minorHAnsi" w:cstheme="minorHAnsi"/>
                <w:b/>
                <w:i/>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PPP </w:t>
            </w:r>
            <w:r w:rsidRPr="005437F7">
              <w:rPr>
                <w:rFonts w:asciiTheme="minorHAnsi" w:hAnsiTheme="minorHAnsi" w:cstheme="minorHAnsi"/>
                <w:b/>
                <w:i/>
                <w:color w:val="FF0000"/>
                <w:sz w:val="18"/>
                <w:szCs w:val="18"/>
                <w:u w:val="single"/>
              </w:rPr>
              <w:t xml:space="preserve"> </w:t>
            </w:r>
          </w:p>
          <w:p w14:paraId="21FC77E3" w14:textId="77777777" w:rsidR="002B3225" w:rsidRPr="005437F7" w:rsidRDefault="002B3225" w:rsidP="004633B1">
            <w:pPr>
              <w:pStyle w:val="Default"/>
              <w:keepLines/>
              <w:widowControl w:val="0"/>
              <w:numPr>
                <w:ilvl w:val="0"/>
                <w:numId w:val="255"/>
              </w:numPr>
              <w:ind w:left="232" w:hanging="232"/>
              <w:rPr>
                <w:rFonts w:asciiTheme="minorHAnsi" w:hAnsiTheme="minorHAnsi" w:cstheme="minorHAnsi"/>
                <w:b/>
                <w:i/>
                <w:color w:val="FF0000"/>
                <w:sz w:val="16"/>
                <w:szCs w:val="16"/>
                <w:u w:val="single"/>
              </w:rPr>
            </w:pPr>
            <w:r w:rsidRPr="005437F7">
              <w:rPr>
                <w:rFonts w:asciiTheme="minorHAnsi" w:hAnsiTheme="minorHAnsi" w:cstheme="minorHAnsi"/>
                <w:color w:val="FF0000"/>
                <w:sz w:val="16"/>
                <w:szCs w:val="16"/>
              </w:rPr>
              <w:t xml:space="preserve">Výpočet diskontovanej výšky pomoci pri ŽoNFP (len v prípade, že je známy počet a časový horizont predkladania </w:t>
            </w:r>
            <w:proofErr w:type="spellStart"/>
            <w:r w:rsidRPr="005437F7">
              <w:rPr>
                <w:rFonts w:asciiTheme="minorHAnsi" w:hAnsiTheme="minorHAnsi" w:cstheme="minorHAnsi"/>
                <w:color w:val="FF0000"/>
                <w:sz w:val="16"/>
                <w:szCs w:val="16"/>
              </w:rPr>
              <w:t>ŽoP</w:t>
            </w:r>
            <w:proofErr w:type="spellEnd"/>
            <w:r w:rsidRPr="005437F7">
              <w:rPr>
                <w:rFonts w:asciiTheme="minorHAnsi" w:hAnsiTheme="minorHAnsi" w:cstheme="minorHAnsi"/>
                <w:color w:val="FF0000"/>
                <w:sz w:val="16"/>
                <w:szCs w:val="16"/>
              </w:rPr>
              <w:t xml:space="preserve">  a uplatnenia schémy minimálnej pomoci), </w:t>
            </w:r>
            <w:proofErr w:type="spellStart"/>
            <w:r w:rsidRPr="005437F7">
              <w:rPr>
                <w:rFonts w:asciiTheme="minorHAnsi" w:hAnsiTheme="minorHAnsi" w:cstheme="minorHAnsi"/>
                <w:b/>
                <w:bCs/>
                <w:color w:val="FF0000"/>
                <w:sz w:val="16"/>
                <w:szCs w:val="16"/>
              </w:rPr>
              <w:t>sken</w:t>
            </w:r>
            <w:proofErr w:type="spellEnd"/>
            <w:r w:rsidRPr="005437F7">
              <w:rPr>
                <w:rFonts w:asciiTheme="minorHAnsi" w:hAnsiTheme="minorHAnsi" w:cstheme="minorHAnsi"/>
                <w:b/>
                <w:bCs/>
                <w:color w:val="FF0000"/>
                <w:sz w:val="16"/>
                <w:szCs w:val="16"/>
              </w:rPr>
              <w:t xml:space="preserve"> listinného originálu vo formáte .</w:t>
            </w:r>
            <w:proofErr w:type="spellStart"/>
            <w:r w:rsidRPr="005437F7">
              <w:rPr>
                <w:rFonts w:asciiTheme="minorHAnsi" w:hAnsiTheme="minorHAnsi" w:cstheme="minorHAnsi"/>
                <w:b/>
                <w:bCs/>
                <w:color w:val="FF0000"/>
                <w:sz w:val="16"/>
                <w:szCs w:val="16"/>
              </w:rPr>
              <w:t>pdf</w:t>
            </w:r>
            <w:proofErr w:type="spellEnd"/>
            <w:r w:rsidRPr="005437F7">
              <w:rPr>
                <w:rFonts w:asciiTheme="minorHAnsi" w:hAnsiTheme="minorHAnsi" w:cstheme="minorHAnsi"/>
                <w:b/>
                <w:bCs/>
                <w:color w:val="FF0000"/>
                <w:sz w:val="16"/>
                <w:szCs w:val="16"/>
              </w:rPr>
              <w:t xml:space="preserve"> prostredníctvom ITMS2014+</w:t>
            </w:r>
          </w:p>
          <w:p w14:paraId="6D901614"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4BABFC92" w14:textId="77777777" w:rsidR="002B3225" w:rsidRPr="005437F7" w:rsidRDefault="002B3225" w:rsidP="004633B1">
            <w:pPr>
              <w:pStyle w:val="Default"/>
              <w:keepLines/>
              <w:widowControl w:val="0"/>
              <w:numPr>
                <w:ilvl w:val="0"/>
                <w:numId w:val="255"/>
              </w:numPr>
              <w:ind w:left="226" w:hanging="226"/>
              <w:rPr>
                <w:rFonts w:asciiTheme="minorHAnsi" w:hAnsiTheme="minorHAnsi" w:cstheme="minorHAnsi"/>
                <w:b/>
                <w:i/>
                <w:color w:val="FF0000"/>
                <w:sz w:val="16"/>
                <w:szCs w:val="16"/>
                <w:u w:val="single"/>
              </w:rPr>
            </w:pPr>
            <w:r w:rsidRPr="005437F7">
              <w:rPr>
                <w:rFonts w:asciiTheme="minorHAnsi" w:hAnsiTheme="minorHAnsi" w:cstheme="minorHAnsi"/>
                <w:color w:val="FF0000"/>
                <w:sz w:val="16"/>
                <w:szCs w:val="16"/>
              </w:rPr>
              <w:t>v zmysle dokumentácie uvedenej v časti „Forma a spôsob preukázania splnenia PPP“</w:t>
            </w:r>
          </w:p>
          <w:p w14:paraId="200537E5" w14:textId="77777777" w:rsidR="002B3225" w:rsidRPr="005437F7" w:rsidRDefault="002B3225" w:rsidP="004633B1">
            <w:pPr>
              <w:spacing w:after="0" w:line="240" w:lineRule="auto"/>
              <w:jc w:val="both"/>
              <w:rPr>
                <w:rFonts w:cstheme="minorHAnsi"/>
                <w:b/>
                <w:color w:val="FF0000"/>
                <w:sz w:val="16"/>
                <w:szCs w:val="16"/>
                <w:u w:val="single"/>
              </w:rPr>
            </w:pPr>
            <w:r w:rsidRPr="005437F7">
              <w:rPr>
                <w:rFonts w:cstheme="minorHAnsi"/>
                <w:b/>
                <w:color w:val="FF0000"/>
                <w:sz w:val="16"/>
                <w:szCs w:val="16"/>
                <w:u w:val="single"/>
              </w:rPr>
              <w:t>Referenčný termín pre preukázanie splnenia PPP</w:t>
            </w:r>
          </w:p>
          <w:p w14:paraId="033E1148" w14:textId="77777777" w:rsidR="002B3225" w:rsidRPr="005437F7" w:rsidRDefault="002B3225" w:rsidP="004633B1">
            <w:pPr>
              <w:pStyle w:val="Odsekzoznamu"/>
              <w:numPr>
                <w:ilvl w:val="0"/>
                <w:numId w:val="272"/>
              </w:numPr>
              <w:spacing w:after="0" w:line="240" w:lineRule="auto"/>
              <w:ind w:left="226" w:hanging="226"/>
              <w:jc w:val="both"/>
              <w:rPr>
                <w:rFonts w:cstheme="minorHAnsi"/>
                <w:color w:val="FF0000"/>
                <w:sz w:val="16"/>
                <w:szCs w:val="16"/>
              </w:rPr>
            </w:pPr>
            <w:r w:rsidRPr="005437F7">
              <w:rPr>
                <w:rFonts w:cstheme="minorHAnsi"/>
                <w:bCs/>
                <w:color w:val="FF0000"/>
                <w:sz w:val="16"/>
                <w:szCs w:val="16"/>
              </w:rPr>
              <w:t xml:space="preserve">Výpočet diskontovanej výšky pomoci pri ŽoNFP (len v prípade, že je známy počet a časový horizont predkladania </w:t>
            </w:r>
            <w:proofErr w:type="spellStart"/>
            <w:r w:rsidRPr="005437F7">
              <w:rPr>
                <w:rFonts w:cstheme="minorHAnsi"/>
                <w:bCs/>
                <w:color w:val="FF0000"/>
                <w:sz w:val="16"/>
                <w:szCs w:val="16"/>
              </w:rPr>
              <w:t>ŽoP</w:t>
            </w:r>
            <w:proofErr w:type="spellEnd"/>
            <w:r w:rsidRPr="005437F7">
              <w:rPr>
                <w:rFonts w:cstheme="minorHAnsi"/>
                <w:bCs/>
                <w:color w:val="FF0000"/>
                <w:sz w:val="16"/>
                <w:szCs w:val="16"/>
              </w:rPr>
              <w:t xml:space="preserve">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4F0B32" w:rsidRPr="004F0B32" w14:paraId="1B1F88AC" w14:textId="77777777" w:rsidTr="004633B1">
        <w:trPr>
          <w:trHeight w:val="284"/>
        </w:trPr>
        <w:tc>
          <w:tcPr>
            <w:tcW w:w="5000" w:type="pct"/>
            <w:gridSpan w:val="4"/>
            <w:shd w:val="clear" w:color="auto" w:fill="FFC000"/>
            <w:vAlign w:val="center"/>
          </w:tcPr>
          <w:p w14:paraId="797BBD71" w14:textId="77777777" w:rsidR="002B3225" w:rsidRPr="005437F7" w:rsidRDefault="002B3225" w:rsidP="004633B1">
            <w:pPr>
              <w:pStyle w:val="Default"/>
              <w:keepLines/>
              <w:widowControl w:val="0"/>
              <w:jc w:val="center"/>
              <w:rPr>
                <w:rFonts w:asciiTheme="minorHAnsi" w:hAnsiTheme="minorHAnsi" w:cstheme="minorHAnsi"/>
                <w:b/>
                <w:color w:val="FF0000"/>
                <w:sz w:val="28"/>
                <w:szCs w:val="28"/>
              </w:rPr>
            </w:pPr>
            <w:r w:rsidRPr="005437F7">
              <w:rPr>
                <w:rFonts w:asciiTheme="minorHAnsi" w:hAnsiTheme="minorHAnsi" w:cstheme="minorHAnsi"/>
                <w:b/>
                <w:color w:val="FF0000"/>
                <w:sz w:val="28"/>
                <w:szCs w:val="28"/>
              </w:rPr>
              <w:t>3.1.3 KRITÉRIA PRE VÝBER PROJEKTOV</w:t>
            </w:r>
          </w:p>
        </w:tc>
      </w:tr>
      <w:tr w:rsidR="004F0B32" w:rsidRPr="004F0B32" w14:paraId="3956EB86" w14:textId="77777777" w:rsidTr="004633B1">
        <w:trPr>
          <w:trHeight w:val="284"/>
        </w:trPr>
        <w:tc>
          <w:tcPr>
            <w:tcW w:w="5000" w:type="pct"/>
            <w:gridSpan w:val="4"/>
            <w:shd w:val="clear" w:color="auto" w:fill="FFE599" w:themeFill="accent4" w:themeFillTint="66"/>
            <w:vAlign w:val="center"/>
          </w:tcPr>
          <w:p w14:paraId="23CAE243"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lastRenderedPageBreak/>
              <w:t>VÝBEROVÉ KRITÉRIA PRE VÝBER PROJEKTOV</w:t>
            </w:r>
            <w:r w:rsidRPr="005437F7">
              <w:rPr>
                <w:rStyle w:val="Odkaznapoznmkupodiarou"/>
                <w:rFonts w:asciiTheme="minorHAnsi" w:hAnsiTheme="minorHAnsi" w:cstheme="minorHAnsi"/>
                <w:b/>
                <w:color w:val="FF0000"/>
                <w:sz w:val="22"/>
                <w:szCs w:val="22"/>
              </w:rPr>
              <w:footnoteReference w:id="20"/>
            </w:r>
          </w:p>
        </w:tc>
      </w:tr>
      <w:tr w:rsidR="004F0B32" w:rsidRPr="004F0B32" w14:paraId="5E242002" w14:textId="77777777" w:rsidTr="004633B1">
        <w:trPr>
          <w:trHeight w:val="284"/>
        </w:trPr>
        <w:tc>
          <w:tcPr>
            <w:tcW w:w="200" w:type="pct"/>
            <w:gridSpan w:val="2"/>
            <w:shd w:val="clear" w:color="auto" w:fill="FFF2CC" w:themeFill="accent4" w:themeFillTint="33"/>
          </w:tcPr>
          <w:p w14:paraId="56963C95" w14:textId="77777777" w:rsidR="002B3225" w:rsidRPr="005437F7" w:rsidRDefault="002B3225" w:rsidP="004633B1">
            <w:pPr>
              <w:spacing w:after="0" w:line="240" w:lineRule="auto"/>
              <w:jc w:val="center"/>
              <w:rPr>
                <w:rFonts w:cstheme="minorHAnsi"/>
                <w:b/>
                <w:color w:val="FF0000"/>
                <w:sz w:val="18"/>
                <w:szCs w:val="18"/>
              </w:rPr>
            </w:pPr>
            <w:proofErr w:type="spellStart"/>
            <w:r w:rsidRPr="005437F7">
              <w:rPr>
                <w:rFonts w:cstheme="minorHAnsi"/>
                <w:b/>
                <w:color w:val="FF0000"/>
                <w:sz w:val="20"/>
              </w:rPr>
              <w:t>P.č</w:t>
            </w:r>
            <w:proofErr w:type="spellEnd"/>
            <w:r w:rsidRPr="005437F7">
              <w:rPr>
                <w:rFonts w:cstheme="minorHAnsi"/>
                <w:b/>
                <w:color w:val="FF0000"/>
                <w:sz w:val="20"/>
              </w:rPr>
              <w:t>.</w:t>
            </w:r>
          </w:p>
        </w:tc>
        <w:tc>
          <w:tcPr>
            <w:tcW w:w="4800" w:type="pct"/>
            <w:gridSpan w:val="2"/>
            <w:shd w:val="clear" w:color="auto" w:fill="FFF2CC" w:themeFill="accent4" w:themeFillTint="33"/>
            <w:vAlign w:val="center"/>
          </w:tcPr>
          <w:p w14:paraId="5C9F1637"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20"/>
              </w:rPr>
              <w:t xml:space="preserve">Popis </w:t>
            </w:r>
            <w:r w:rsidRPr="005437F7">
              <w:rPr>
                <w:rFonts w:cstheme="minorHAnsi"/>
                <w:b/>
                <w:color w:val="FF0000"/>
                <w:sz w:val="18"/>
                <w:szCs w:val="18"/>
              </w:rPr>
              <w:t>a preukázanie</w:t>
            </w:r>
            <w:r w:rsidRPr="005437F7">
              <w:rPr>
                <w:rFonts w:cstheme="minorHAnsi"/>
                <w:b/>
                <w:color w:val="FF0000"/>
                <w:sz w:val="20"/>
              </w:rPr>
              <w:t xml:space="preserve"> kritéria</w:t>
            </w:r>
          </w:p>
        </w:tc>
      </w:tr>
      <w:tr w:rsidR="004F0B32" w:rsidRPr="004F0B32" w14:paraId="0DCE1235" w14:textId="77777777" w:rsidTr="004633B1">
        <w:trPr>
          <w:trHeight w:val="284"/>
        </w:trPr>
        <w:tc>
          <w:tcPr>
            <w:tcW w:w="200" w:type="pct"/>
            <w:gridSpan w:val="2"/>
            <w:shd w:val="clear" w:color="auto" w:fill="auto"/>
            <w:vAlign w:val="center"/>
          </w:tcPr>
          <w:p w14:paraId="2AECD960"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w:t>
            </w:r>
          </w:p>
        </w:tc>
        <w:tc>
          <w:tcPr>
            <w:tcW w:w="4800" w:type="pct"/>
            <w:gridSpan w:val="2"/>
            <w:shd w:val="clear" w:color="auto" w:fill="auto"/>
            <w:vAlign w:val="center"/>
          </w:tcPr>
          <w:p w14:paraId="5B5BF9E3"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Operácia prispieva prioritne k fokusovej oblasti 3A, sekundárne k fokusovej oblasti 6A</w:t>
            </w:r>
          </w:p>
          <w:p w14:paraId="728E5446"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Operácia prispieva prioritne k fokusovej oblasti 3A, sekundárne k fokusovej oblasti 6A, resp. fokusovej oblasti stratégie CLLD.</w:t>
            </w:r>
          </w:p>
          <w:p w14:paraId="59440753"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1D9EBC6" w14:textId="77777777" w:rsidR="002B3225" w:rsidRPr="005437F7" w:rsidRDefault="002B3225" w:rsidP="004633B1">
            <w:pPr>
              <w:pStyle w:val="Odsekzoznamu"/>
              <w:numPr>
                <w:ilvl w:val="0"/>
                <w:numId w:val="164"/>
              </w:numPr>
              <w:spacing w:after="0" w:line="240" w:lineRule="auto"/>
              <w:ind w:left="215" w:hanging="160"/>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4036BEA1"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F3C0D12"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dokumentácie uvedenej v časti „Forma a spôsob preukázania splnenia kritéria“</w:t>
            </w:r>
          </w:p>
        </w:tc>
      </w:tr>
      <w:tr w:rsidR="004F0B32" w:rsidRPr="004F0B32" w14:paraId="052E2684" w14:textId="77777777" w:rsidTr="004633B1">
        <w:trPr>
          <w:trHeight w:val="284"/>
        </w:trPr>
        <w:tc>
          <w:tcPr>
            <w:tcW w:w="200" w:type="pct"/>
            <w:gridSpan w:val="2"/>
            <w:shd w:val="clear" w:color="auto" w:fill="auto"/>
            <w:vAlign w:val="center"/>
          </w:tcPr>
          <w:p w14:paraId="359D243E"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2.</w:t>
            </w:r>
          </w:p>
        </w:tc>
        <w:tc>
          <w:tcPr>
            <w:tcW w:w="4800" w:type="pct"/>
            <w:gridSpan w:val="2"/>
            <w:shd w:val="clear" w:color="auto" w:fill="auto"/>
            <w:vAlign w:val="center"/>
          </w:tcPr>
          <w:p w14:paraId="68841FB5"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Žiadateľ musí predložiť podnikateľský plán (projekt realizácie) </w:t>
            </w:r>
          </w:p>
          <w:p w14:paraId="2FC1640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Predloženie projektu realizácie (Príloha 2B k príručke pre prijímateľa LEADER)., ak relevantné.</w:t>
            </w:r>
          </w:p>
          <w:p w14:paraId="292660DE"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05EEAB5" w14:textId="77777777" w:rsidR="002B3225" w:rsidRPr="005437F7" w:rsidRDefault="002B3225" w:rsidP="004633B1">
            <w:pPr>
              <w:pStyle w:val="Standard"/>
              <w:numPr>
                <w:ilvl w:val="0"/>
                <w:numId w:val="48"/>
              </w:numPr>
              <w:tabs>
                <w:tab w:val="left" w:pos="215"/>
              </w:tabs>
              <w:ind w:left="215" w:hanging="215"/>
              <w:jc w:val="both"/>
              <w:rPr>
                <w:rFonts w:asciiTheme="minorHAnsi" w:hAnsiTheme="minorHAnsi" w:cstheme="minorHAnsi"/>
                <w:b/>
                <w:bCs/>
                <w:color w:val="FF0000"/>
                <w:sz w:val="16"/>
                <w:szCs w:val="16"/>
                <w:u w:val="single"/>
              </w:rPr>
            </w:pPr>
            <w:r w:rsidRPr="005437F7">
              <w:rPr>
                <w:rFonts w:asciiTheme="minorHAnsi" w:hAnsiTheme="minorHAnsi" w:cstheme="minorHAnsi"/>
                <w:bCs/>
                <w:color w:val="FF0000"/>
                <w:sz w:val="16"/>
                <w:szCs w:val="16"/>
              </w:rPr>
              <w:t>P</w:t>
            </w:r>
            <w:r w:rsidRPr="005437F7">
              <w:rPr>
                <w:rFonts w:asciiTheme="minorHAnsi" w:hAnsiTheme="minorHAnsi" w:cstheme="minorHAnsi"/>
                <w:color w:val="FF0000"/>
                <w:sz w:val="16"/>
                <w:szCs w:val="16"/>
              </w:rPr>
              <w:t>rojekt realizácie (Príloha 2B k príručke pre prijímateľa LEADER)</w:t>
            </w:r>
            <w:r w:rsidRPr="005437F7">
              <w:rPr>
                <w:rFonts w:asciiTheme="minorHAnsi" w:hAnsiTheme="minorHAnsi" w:cstheme="minorHAnsi"/>
                <w:bCs/>
                <w:color w:val="FF0000"/>
                <w:sz w:val="16"/>
                <w:szCs w:val="16"/>
              </w:rPr>
              <w:t>,</w:t>
            </w:r>
            <w:r w:rsidRPr="005437F7">
              <w:rPr>
                <w:rFonts w:asciiTheme="minorHAnsi" w:hAnsiTheme="minorHAnsi" w:cstheme="minorHAnsi"/>
                <w:b/>
                <w:color w:val="FF0000"/>
                <w:sz w:val="16"/>
                <w:szCs w:val="16"/>
              </w:rPr>
              <w:t xml:space="preserve">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145EF53A"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19F272E3" w14:textId="77777777" w:rsidR="002B3225" w:rsidRPr="005437F7" w:rsidRDefault="002B3225" w:rsidP="004633B1">
            <w:pPr>
              <w:pStyle w:val="Standard"/>
              <w:numPr>
                <w:ilvl w:val="0"/>
                <w:numId w:val="48"/>
              </w:numPr>
              <w:tabs>
                <w:tab w:val="left" w:pos="213"/>
              </w:tabs>
              <w:ind w:hanging="720"/>
              <w:jc w:val="both"/>
              <w:rPr>
                <w:rFonts w:asciiTheme="minorHAnsi" w:hAnsiTheme="minorHAnsi" w:cstheme="minorHAnsi"/>
                <w:b/>
                <w:bCs/>
                <w:i/>
                <w:color w:val="FF0000"/>
                <w:sz w:val="16"/>
                <w:szCs w:val="16"/>
                <w:u w:val="single"/>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0C1B2F10" w14:textId="77777777" w:rsidTr="004633B1">
        <w:trPr>
          <w:trHeight w:val="284"/>
        </w:trPr>
        <w:tc>
          <w:tcPr>
            <w:tcW w:w="200" w:type="pct"/>
            <w:gridSpan w:val="2"/>
            <w:shd w:val="clear" w:color="auto" w:fill="auto"/>
            <w:vAlign w:val="center"/>
          </w:tcPr>
          <w:p w14:paraId="56884455"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 xml:space="preserve">3. </w:t>
            </w:r>
          </w:p>
        </w:tc>
        <w:tc>
          <w:tcPr>
            <w:tcW w:w="4800" w:type="pct"/>
            <w:gridSpan w:val="2"/>
            <w:shd w:val="clear" w:color="auto" w:fill="auto"/>
            <w:vAlign w:val="center"/>
          </w:tcPr>
          <w:p w14:paraId="44B25B6D"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Podpora na investície do spracovania, ktorých výstupom je produkt mimo prílohy I Zmluvy o fungovaní EÚ </w:t>
            </w:r>
            <w:r w:rsidRPr="005437F7">
              <w:rPr>
                <w:rFonts w:cstheme="minorHAnsi"/>
                <w:color w:val="FF0000"/>
                <w:sz w:val="18"/>
                <w:szCs w:val="18"/>
              </w:rPr>
              <w:t xml:space="preserve"> </w:t>
            </w:r>
          </w:p>
          <w:p w14:paraId="096A49AE"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Podpora v rámci Bratislavského kraja </w:t>
            </w:r>
            <w:r w:rsidRPr="005437F7">
              <w:rPr>
                <w:rFonts w:cstheme="minorHAnsi"/>
                <w:color w:val="FF0000"/>
                <w:sz w:val="16"/>
                <w:szCs w:val="16"/>
                <w:u w:val="single"/>
              </w:rPr>
              <w:t>na investície do spracovania, ktorých výstupom je produkt mimo prílohy I Zmluvy o fungovaní EÚ</w:t>
            </w:r>
            <w:r w:rsidRPr="005437F7">
              <w:rPr>
                <w:rFonts w:cstheme="minorHAnsi"/>
                <w:color w:val="FF0000"/>
                <w:sz w:val="16"/>
                <w:szCs w:val="16"/>
              </w:rPr>
              <w:t xml:space="preserve">, bude poskytovaná v súlade s nariadením Komisie (EÚ) č. 1407/2013 o uplatňovaní článkov 107 a 108 ZFEÚ na pomoc de </w:t>
            </w:r>
            <w:proofErr w:type="spellStart"/>
            <w:r w:rsidRPr="005437F7">
              <w:rPr>
                <w:rFonts w:cstheme="minorHAnsi"/>
                <w:color w:val="FF0000"/>
                <w:sz w:val="16"/>
                <w:szCs w:val="16"/>
              </w:rPr>
              <w:t>minimis</w:t>
            </w:r>
            <w:proofErr w:type="spellEnd"/>
            <w:r w:rsidRPr="005437F7">
              <w:rPr>
                <w:rFonts w:cstheme="minorHAnsi"/>
                <w:color w:val="FF0000"/>
                <w:sz w:val="16"/>
                <w:szCs w:val="16"/>
              </w:rPr>
              <w:t>, v ostatných krajoch SR bude podpora vykonávaná v súlade s nariadením Komisie (EÚ) č. 651/2014 vyhlasujúcim určité kategórie pomoci za zlučiteľné s vnútorným trhom pri uplatňovaní článkov 107 a 108 ZFEÚ.</w:t>
            </w:r>
            <w:r w:rsidRPr="005437F7">
              <w:rPr>
                <w:rFonts w:cstheme="minorHAnsi"/>
                <w:color w:val="FF0000"/>
                <w:sz w:val="16"/>
                <w:szCs w:val="16"/>
                <w:u w:val="single"/>
              </w:rPr>
              <w:t xml:space="preserve"> </w:t>
            </w:r>
          </w:p>
          <w:p w14:paraId="4D994CF6"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kritéria </w:t>
            </w:r>
          </w:p>
          <w:p w14:paraId="0D2A4E6A" w14:textId="77777777" w:rsidR="002B3225" w:rsidRPr="005437F7" w:rsidRDefault="002B3225" w:rsidP="004633B1">
            <w:pPr>
              <w:pStyle w:val="Default"/>
              <w:keepLines/>
              <w:widowControl w:val="0"/>
              <w:numPr>
                <w:ilvl w:val="0"/>
                <w:numId w:val="166"/>
              </w:numPr>
              <w:ind w:left="212" w:hanging="21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Formulár ŽoNFP – (tabuľka č. 6 – Miesto realizácie projektu)</w:t>
            </w:r>
          </w:p>
          <w:p w14:paraId="2B0EF234" w14:textId="77777777" w:rsidR="002B3225" w:rsidRPr="005437F7" w:rsidRDefault="002B3225" w:rsidP="004633B1">
            <w:pPr>
              <w:pStyle w:val="Default"/>
              <w:keepLines/>
              <w:widowControl w:val="0"/>
              <w:numPr>
                <w:ilvl w:val="0"/>
                <w:numId w:val="166"/>
              </w:numPr>
              <w:ind w:left="212" w:hanging="21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Formulár ŽoNFP (tabuľka č. 15 - Čestné vyhlásenie žiadateľa)</w:t>
            </w:r>
          </w:p>
          <w:p w14:paraId="776E897B" w14:textId="77777777" w:rsidR="002B3225" w:rsidRPr="005437F7" w:rsidRDefault="002B3225" w:rsidP="004633B1">
            <w:pPr>
              <w:pStyle w:val="Default"/>
              <w:keepLines/>
              <w:widowControl w:val="0"/>
              <w:numPr>
                <w:ilvl w:val="0"/>
                <w:numId w:val="166"/>
              </w:numPr>
              <w:ind w:left="212" w:hanging="212"/>
              <w:jc w:val="both"/>
              <w:rPr>
                <w:rFonts w:asciiTheme="minorHAnsi" w:hAnsiTheme="minorHAnsi" w:cstheme="minorHAnsi"/>
                <w:color w:val="FF0000"/>
                <w:sz w:val="16"/>
                <w:szCs w:val="16"/>
              </w:rPr>
            </w:pPr>
            <w:r w:rsidRPr="005437F7">
              <w:rPr>
                <w:rFonts w:asciiTheme="minorHAnsi" w:hAnsiTheme="minorHAnsi" w:cstheme="minorHAnsi"/>
                <w:bCs/>
                <w:color w:val="FF0000"/>
                <w:sz w:val="16"/>
                <w:szCs w:val="16"/>
              </w:rPr>
              <w:t>Vyhlásenie žiadateľa o minimálnu pomoc (Príloha č. 11B),</w:t>
            </w:r>
            <w:r w:rsidRPr="005437F7">
              <w:rPr>
                <w:rFonts w:asciiTheme="minorHAnsi" w:hAnsiTheme="minorHAnsi" w:cstheme="minorHAnsi"/>
                <w:b/>
                <w:color w:val="FF0000"/>
                <w:sz w:val="16"/>
                <w:szCs w:val="16"/>
              </w:rPr>
              <w:t xml:space="preserve">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669D36A8"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3846B85A" w14:textId="77777777" w:rsidR="002B3225" w:rsidRPr="005437F7" w:rsidRDefault="002B3225" w:rsidP="004633B1">
            <w:pPr>
              <w:pStyle w:val="Default"/>
              <w:keepLines/>
              <w:widowControl w:val="0"/>
              <w:numPr>
                <w:ilvl w:val="0"/>
                <w:numId w:val="273"/>
              </w:numPr>
              <w:ind w:left="213" w:hanging="21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6991E92B" w14:textId="77777777" w:rsidTr="004633B1">
        <w:trPr>
          <w:trHeight w:val="284"/>
        </w:trPr>
        <w:tc>
          <w:tcPr>
            <w:tcW w:w="200" w:type="pct"/>
            <w:gridSpan w:val="2"/>
            <w:tcBorders>
              <w:bottom w:val="single" w:sz="4" w:space="0" w:color="auto"/>
            </w:tcBorders>
            <w:shd w:val="clear" w:color="auto" w:fill="auto"/>
            <w:vAlign w:val="center"/>
          </w:tcPr>
          <w:p w14:paraId="09E92E8A"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4.</w:t>
            </w:r>
          </w:p>
        </w:tc>
        <w:tc>
          <w:tcPr>
            <w:tcW w:w="4800" w:type="pct"/>
            <w:gridSpan w:val="2"/>
            <w:tcBorders>
              <w:bottom w:val="single" w:sz="4" w:space="0" w:color="auto"/>
            </w:tcBorders>
            <w:shd w:val="clear" w:color="auto" w:fill="auto"/>
            <w:vAlign w:val="center"/>
          </w:tcPr>
          <w:p w14:paraId="51AB20AD" w14:textId="2D3F5B7E" w:rsidR="002B3225" w:rsidRPr="005437F7" w:rsidRDefault="002B3225" w:rsidP="004633B1">
            <w:pPr>
              <w:pStyle w:val="Textpoznmkypodiarou"/>
              <w:spacing w:after="0" w:line="240" w:lineRule="auto"/>
              <w:ind w:left="0" w:firstLine="0"/>
              <w:jc w:val="both"/>
              <w:rPr>
                <w:rFonts w:cstheme="minorHAnsi"/>
                <w:color w:val="FF0000"/>
                <w:sz w:val="16"/>
                <w:szCs w:val="16"/>
              </w:rPr>
            </w:pPr>
            <w:r w:rsidRPr="005437F7">
              <w:rPr>
                <w:rFonts w:cstheme="minorHAnsi"/>
                <w:b/>
                <w:color w:val="FF0000"/>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w:t>
            </w:r>
            <w:r w:rsidR="00E55EAE">
              <w:rPr>
                <w:rFonts w:cstheme="minorHAnsi"/>
                <w:b/>
                <w:color w:val="FF0000"/>
                <w:sz w:val="18"/>
                <w:szCs w:val="18"/>
              </w:rPr>
              <w:t>1.10</w:t>
            </w:r>
            <w:r w:rsidRPr="005437F7">
              <w:rPr>
                <w:rFonts w:cstheme="minorHAnsi"/>
                <w:b/>
                <w:color w:val="FF0000"/>
                <w:sz w:val="18"/>
                <w:szCs w:val="18"/>
              </w:rPr>
              <w:t>.2025</w:t>
            </w:r>
          </w:p>
          <w:p w14:paraId="2D115DB2" w14:textId="77777777" w:rsidR="002B3225" w:rsidRPr="005437F7" w:rsidRDefault="002B3225" w:rsidP="004633B1">
            <w:pPr>
              <w:spacing w:after="0" w:line="240" w:lineRule="auto"/>
              <w:jc w:val="both"/>
              <w:rPr>
                <w:rFonts w:cstheme="minorHAnsi"/>
                <w:b/>
                <w:bCs/>
                <w:i/>
                <w:color w:val="FF0000"/>
                <w:sz w:val="16"/>
                <w:szCs w:val="16"/>
                <w:u w:val="single"/>
              </w:rPr>
            </w:pPr>
            <w:r w:rsidRPr="005437F7">
              <w:rPr>
                <w:rFonts w:cstheme="minorHAnsi"/>
                <w:b/>
                <w:color w:val="FF0000"/>
                <w:sz w:val="18"/>
                <w:szCs w:val="18"/>
                <w:u w:val="single"/>
              </w:rPr>
              <w:t>Forma a spôsob preukázania splnenia kritéria</w:t>
            </w:r>
            <w:r w:rsidRPr="005437F7">
              <w:rPr>
                <w:rFonts w:cstheme="minorHAnsi"/>
                <w:b/>
                <w:bCs/>
                <w:i/>
                <w:color w:val="FF0000"/>
                <w:sz w:val="16"/>
                <w:szCs w:val="16"/>
                <w:u w:val="single"/>
              </w:rPr>
              <w:t xml:space="preserve"> </w:t>
            </w:r>
          </w:p>
          <w:p w14:paraId="0E444F22" w14:textId="77777777" w:rsidR="002B3225" w:rsidRPr="005437F7" w:rsidRDefault="002B3225" w:rsidP="004633B1">
            <w:pPr>
              <w:pStyle w:val="Default"/>
              <w:keepLines/>
              <w:widowControl w:val="0"/>
              <w:numPr>
                <w:ilvl w:val="0"/>
                <w:numId w:val="48"/>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Formulár ŽoNFP (tabuľka č. 9 – Harmonogram realizácie aktivít)</w:t>
            </w:r>
          </w:p>
          <w:p w14:paraId="6D9C7A2E" w14:textId="77777777" w:rsidR="002B3225" w:rsidRPr="005437F7" w:rsidRDefault="002B3225" w:rsidP="004633B1">
            <w:pPr>
              <w:pStyle w:val="Odsekzoznamu"/>
              <w:numPr>
                <w:ilvl w:val="0"/>
                <w:numId w:val="48"/>
              </w:numPr>
              <w:spacing w:after="0" w:line="240" w:lineRule="auto"/>
              <w:ind w:left="218" w:hanging="218"/>
              <w:jc w:val="both"/>
              <w:rPr>
                <w:rFonts w:cstheme="minorHAnsi"/>
                <w:b/>
                <w:bCs/>
                <w:i/>
                <w:color w:val="FF0000"/>
                <w:sz w:val="14"/>
                <w:szCs w:val="14"/>
                <w:u w:val="single"/>
              </w:rPr>
            </w:pPr>
            <w:r w:rsidRPr="005437F7">
              <w:rPr>
                <w:rFonts w:cstheme="minorHAnsi"/>
                <w:color w:val="FF0000"/>
                <w:sz w:val="16"/>
                <w:szCs w:val="16"/>
              </w:rPr>
              <w:t>Popis v projekte realizácie (Príloha 2B k príručke pre prijímateľa LEADER)</w:t>
            </w:r>
          </w:p>
          <w:p w14:paraId="270824B5"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7E75001A" w14:textId="77777777" w:rsidR="002B3225" w:rsidRPr="005437F7" w:rsidRDefault="002B3225" w:rsidP="004633B1">
            <w:pPr>
              <w:pStyle w:val="Odsekzoznamu"/>
              <w:numPr>
                <w:ilvl w:val="0"/>
                <w:numId w:val="48"/>
              </w:numPr>
              <w:spacing w:after="0" w:line="240" w:lineRule="auto"/>
              <w:ind w:left="218" w:hanging="218"/>
              <w:jc w:val="both"/>
              <w:rPr>
                <w:rFonts w:cstheme="minorHAnsi"/>
                <w:b/>
                <w:color w:val="FF0000"/>
                <w:sz w:val="18"/>
                <w:szCs w:val="18"/>
              </w:rPr>
            </w:pPr>
            <w:r w:rsidRPr="005437F7">
              <w:rPr>
                <w:rFonts w:cstheme="minorHAnsi"/>
                <w:color w:val="FF0000"/>
                <w:sz w:val="16"/>
                <w:szCs w:val="16"/>
              </w:rPr>
              <w:t>v zmysle dokumentácie uvedenej v časti „Forma a spôsob preukázania splnenia kritéria“</w:t>
            </w:r>
          </w:p>
        </w:tc>
      </w:tr>
      <w:tr w:rsidR="004F0B32" w:rsidRPr="004F0B32" w14:paraId="5FBABD98" w14:textId="77777777" w:rsidTr="004633B1">
        <w:trPr>
          <w:trHeight w:val="284"/>
        </w:trPr>
        <w:tc>
          <w:tcPr>
            <w:tcW w:w="200" w:type="pct"/>
            <w:gridSpan w:val="2"/>
            <w:tcBorders>
              <w:top w:val="single" w:sz="4" w:space="0" w:color="auto"/>
              <w:bottom w:val="single" w:sz="4" w:space="0" w:color="auto"/>
              <w:right w:val="single" w:sz="4" w:space="0" w:color="auto"/>
            </w:tcBorders>
            <w:shd w:val="clear" w:color="auto" w:fill="auto"/>
            <w:vAlign w:val="center"/>
          </w:tcPr>
          <w:p w14:paraId="1DAAFD0D"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5.</w:t>
            </w:r>
          </w:p>
        </w:tc>
        <w:tc>
          <w:tcPr>
            <w:tcW w:w="4800" w:type="pct"/>
            <w:gridSpan w:val="2"/>
            <w:tcBorders>
              <w:top w:val="single" w:sz="4" w:space="0" w:color="auto"/>
              <w:left w:val="single" w:sz="4" w:space="0" w:color="auto"/>
              <w:bottom w:val="single" w:sz="4" w:space="0" w:color="auto"/>
            </w:tcBorders>
            <w:shd w:val="clear" w:color="auto" w:fill="auto"/>
            <w:vAlign w:val="center"/>
          </w:tcPr>
          <w:p w14:paraId="43BA9AD0"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Podmienka vytvorenia pracovných miest</w:t>
            </w:r>
          </w:p>
          <w:p w14:paraId="68D1F527"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Maximálna výška príspevku: 100 000,- EUR a zároveň platí:</w:t>
            </w:r>
          </w:p>
          <w:p w14:paraId="59B6BFF8" w14:textId="77777777" w:rsidR="002B3225" w:rsidRPr="005437F7" w:rsidRDefault="002B3225" w:rsidP="004633B1">
            <w:pPr>
              <w:pStyle w:val="Textkomentra"/>
              <w:spacing w:after="0" w:line="240" w:lineRule="auto"/>
              <w:jc w:val="both"/>
              <w:rPr>
                <w:rFonts w:cstheme="minorHAnsi"/>
                <w:color w:val="FF0000"/>
              </w:rPr>
            </w:pPr>
            <w:r w:rsidRPr="005437F7">
              <w:rPr>
                <w:rFonts w:cstheme="minorHAnsi"/>
                <w:color w:val="FF0000"/>
                <w:sz w:val="16"/>
                <w:szCs w:val="16"/>
              </w:rPr>
              <w:t xml:space="preserve">Maximálna výška príspevku pre projekt, ktorý vytvorí min. 1 pracovné miesto: 50 000, EUR (pri vytvorení viac pracovných miest sa maximálna výška príspevku určí ako súčin počtu </w:t>
            </w:r>
            <w:r w:rsidRPr="005437F7">
              <w:rPr>
                <w:rFonts w:cstheme="minorHAnsi"/>
                <w:color w:val="FF0000"/>
              </w:rPr>
              <w:t xml:space="preserve"> </w:t>
            </w:r>
            <w:r w:rsidRPr="005437F7">
              <w:rPr>
                <w:rFonts w:cstheme="minorHAnsi"/>
                <w:color w:val="FF0000"/>
                <w:sz w:val="16"/>
                <w:szCs w:val="16"/>
              </w:rPr>
              <w:t>novovytvorených pracovných miest a 50 000,- EUR), maximálne však do sumy stanovenej v stratégii MAS (uplatňuje sa len pre MAS, ktorá si uvedené kritérium stanovila)</w:t>
            </w:r>
          </w:p>
          <w:p w14:paraId="52EF6F06"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6832287"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2FD07DB8" w14:textId="77777777" w:rsidR="002B3225" w:rsidRPr="005437F7" w:rsidRDefault="002B3225" w:rsidP="004633B1">
            <w:pPr>
              <w:pStyle w:val="Odsekzoznamu"/>
              <w:numPr>
                <w:ilvl w:val="0"/>
                <w:numId w:val="98"/>
              </w:numPr>
              <w:spacing w:after="0" w:line="240" w:lineRule="auto"/>
              <w:ind w:left="176" w:hanging="176"/>
              <w:jc w:val="both"/>
              <w:rPr>
                <w:rFonts w:cstheme="minorHAnsi"/>
                <w:b/>
                <w:bCs/>
                <w:color w:val="FF0000"/>
                <w:sz w:val="16"/>
                <w:szCs w:val="16"/>
              </w:rPr>
            </w:pPr>
            <w:r w:rsidRPr="005437F7">
              <w:rPr>
                <w:rFonts w:cstheme="minorHAnsi"/>
                <w:bCs/>
                <w:color w:val="FF0000"/>
                <w:sz w:val="16"/>
                <w:szCs w:val="16"/>
              </w:rPr>
              <w:t xml:space="preserve">Čestné vyhlásenie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6C73CC2A"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Pracovná zmluva pri podávaní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(predkladá sa, len v prípade podmienok v stratégii CLLD príslušnej MAS)</w:t>
            </w:r>
          </w:p>
          <w:p w14:paraId="316C5CAC"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Potvrdenia zo sociálnej poisťovne o zaplatení odvodov, zmluva s novým pracovníkom s vyznačením „PRV - CLLD“,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(preukazuje sa po 6 mesiacoch odo dňa predloženia záverečnej </w:t>
            </w:r>
            <w:proofErr w:type="spellStart"/>
            <w:r w:rsidRPr="005437F7">
              <w:rPr>
                <w:rFonts w:cstheme="minorHAnsi"/>
                <w:color w:val="FF0000"/>
                <w:sz w:val="16"/>
                <w:szCs w:val="16"/>
              </w:rPr>
              <w:t>ŽoP</w:t>
            </w:r>
            <w:proofErr w:type="spellEnd"/>
            <w:r w:rsidRPr="005437F7">
              <w:rPr>
                <w:rFonts w:cstheme="minorHAnsi"/>
                <w:color w:val="FF0000"/>
                <w:sz w:val="16"/>
                <w:szCs w:val="16"/>
              </w:rPr>
              <w:t>)</w:t>
            </w:r>
          </w:p>
          <w:p w14:paraId="252BFE3D"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23C53624"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50019A16" w14:textId="77777777" w:rsidTr="004633B1">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A086B1B"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HODNOTIACE KRITÉRIA PRE VÝBER PROJEKTOV</w:t>
            </w:r>
          </w:p>
        </w:tc>
      </w:tr>
      <w:tr w:rsidR="004F0B32" w:rsidRPr="004F0B32" w14:paraId="5AEAB82C" w14:textId="77777777" w:rsidTr="004633B1">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8812F6E" w14:textId="77777777" w:rsidR="002B3225" w:rsidRPr="005437F7" w:rsidRDefault="002B3225" w:rsidP="004633B1">
            <w:pPr>
              <w:pStyle w:val="Default"/>
              <w:keepLines/>
              <w:widowControl w:val="0"/>
              <w:jc w:val="both"/>
              <w:rPr>
                <w:rFonts w:asciiTheme="minorHAnsi" w:hAnsiTheme="minorHAnsi" w:cstheme="minorHAnsi"/>
                <w:b/>
                <w:color w:val="FF0000"/>
                <w:sz w:val="22"/>
                <w:szCs w:val="22"/>
              </w:rPr>
            </w:pPr>
            <w:r w:rsidRPr="005437F7">
              <w:rPr>
                <w:rFonts w:asciiTheme="minorHAnsi" w:hAnsiTheme="minorHAnsi" w:cstheme="minorHAnsi"/>
                <w:b/>
                <w:color w:val="FF0000"/>
                <w:sz w:val="22"/>
                <w:szCs w:val="22"/>
              </w:rPr>
              <w:lastRenderedPageBreak/>
              <w:t>POVINNÉ KRITÉRIA</w:t>
            </w:r>
          </w:p>
          <w:p w14:paraId="3F058F50" w14:textId="77777777" w:rsidR="002B3225" w:rsidRPr="005437F7" w:rsidRDefault="002B3225" w:rsidP="004633B1">
            <w:pPr>
              <w:pStyle w:val="Standard"/>
              <w:ind w:left="993" w:hanging="993"/>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Oblasť</w:t>
            </w:r>
          </w:p>
          <w:p w14:paraId="5357CFAC" w14:textId="77777777" w:rsidR="002B3225" w:rsidRPr="005437F7" w:rsidRDefault="002B3225" w:rsidP="004633B1">
            <w:pPr>
              <w:pStyle w:val="Standard"/>
              <w:numPr>
                <w:ilvl w:val="0"/>
                <w:numId w:val="515"/>
              </w:numPr>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Mäsopriemysel, hydinársky priemysel a spracovanie vajec</w:t>
            </w:r>
          </w:p>
          <w:p w14:paraId="6AC6CAA1" w14:textId="77777777" w:rsidR="002B3225" w:rsidRPr="005437F7" w:rsidRDefault="002B3225" w:rsidP="004633B1">
            <w:pPr>
              <w:pStyle w:val="Standard"/>
              <w:numPr>
                <w:ilvl w:val="0"/>
                <w:numId w:val="515"/>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Mliekarenský priemysel a výroba mliečnych výrobkov</w:t>
            </w:r>
          </w:p>
          <w:p w14:paraId="675877D3" w14:textId="77777777" w:rsidR="002B3225" w:rsidRPr="005437F7" w:rsidRDefault="002B3225" w:rsidP="004633B1">
            <w:pPr>
              <w:pStyle w:val="Standard"/>
              <w:numPr>
                <w:ilvl w:val="0"/>
                <w:numId w:val="515"/>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 xml:space="preserve">Mlynský, pekárenský, </w:t>
            </w:r>
            <w:proofErr w:type="spellStart"/>
            <w:r w:rsidRPr="005437F7">
              <w:rPr>
                <w:rFonts w:asciiTheme="minorHAnsi" w:hAnsiTheme="minorHAnsi" w:cstheme="minorHAnsi"/>
                <w:b/>
                <w:color w:val="FF0000"/>
                <w:sz w:val="16"/>
                <w:szCs w:val="16"/>
              </w:rPr>
              <w:t>pečivárenský</w:t>
            </w:r>
            <w:proofErr w:type="spellEnd"/>
            <w:r w:rsidRPr="005437F7">
              <w:rPr>
                <w:rFonts w:asciiTheme="minorHAnsi" w:hAnsiTheme="minorHAnsi" w:cstheme="minorHAnsi"/>
                <w:b/>
                <w:color w:val="FF0000"/>
                <w:sz w:val="16"/>
                <w:szCs w:val="16"/>
              </w:rPr>
              <w:t xml:space="preserve"> a cukrovinkársky priemysel</w:t>
            </w:r>
          </w:p>
          <w:p w14:paraId="47F9C4E0" w14:textId="77777777" w:rsidR="002B3225" w:rsidRPr="005437F7" w:rsidRDefault="002B3225" w:rsidP="004633B1">
            <w:pPr>
              <w:pStyle w:val="Standard"/>
              <w:numPr>
                <w:ilvl w:val="0"/>
                <w:numId w:val="515"/>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lang w:eastAsia="sk-SK"/>
              </w:rPr>
              <w:t xml:space="preserve">Konzervárenský priemysel a mraziarenský priemysel vrátane výroby </w:t>
            </w:r>
            <w:proofErr w:type="spellStart"/>
            <w:r w:rsidRPr="005437F7">
              <w:rPr>
                <w:rFonts w:asciiTheme="minorHAnsi" w:hAnsiTheme="minorHAnsi" w:cstheme="minorHAnsi"/>
                <w:b/>
                <w:color w:val="FF0000"/>
                <w:sz w:val="16"/>
                <w:szCs w:val="16"/>
                <w:lang w:eastAsia="sk-SK"/>
              </w:rPr>
              <w:t>termosterilizovaných</w:t>
            </w:r>
            <w:proofErr w:type="spellEnd"/>
            <w:r w:rsidRPr="005437F7">
              <w:rPr>
                <w:rFonts w:asciiTheme="minorHAnsi" w:hAnsiTheme="minorHAnsi" w:cstheme="minorHAnsi"/>
                <w:b/>
                <w:color w:val="FF0000"/>
                <w:sz w:val="16"/>
                <w:szCs w:val="16"/>
                <w:lang w:eastAsia="sk-SK"/>
              </w:rPr>
              <w:t xml:space="preserve"> pokrmov, hotových jedál, omáčok, dojčenských výživ, pretlakov, kečupov, džemov a lekvárov a priemysel výroby korenín</w:t>
            </w:r>
          </w:p>
          <w:p w14:paraId="54029C71" w14:textId="77777777" w:rsidR="002B3225" w:rsidRPr="005437F7" w:rsidRDefault="002B3225" w:rsidP="004633B1">
            <w:pPr>
              <w:pStyle w:val="Standard"/>
              <w:numPr>
                <w:ilvl w:val="0"/>
                <w:numId w:val="515"/>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Cukrovarnícky priemysel, tukový priemysel vrátane spracovania olejnín a strukovín</w:t>
            </w:r>
          </w:p>
          <w:p w14:paraId="03387771" w14:textId="77777777" w:rsidR="002B3225" w:rsidRPr="005437F7" w:rsidRDefault="002B3225" w:rsidP="004633B1">
            <w:pPr>
              <w:pStyle w:val="Standard"/>
              <w:numPr>
                <w:ilvl w:val="0"/>
                <w:numId w:val="515"/>
              </w:numPr>
              <w:autoSpaceDE w:val="0"/>
              <w:ind w:left="344" w:hanging="142"/>
              <w:jc w:val="both"/>
              <w:rPr>
                <w:rFonts w:asciiTheme="minorHAnsi" w:hAnsiTheme="minorHAnsi" w:cstheme="minorHAnsi"/>
                <w:b/>
                <w:color w:val="FF0000"/>
                <w:sz w:val="16"/>
                <w:szCs w:val="16"/>
              </w:rPr>
            </w:pPr>
            <w:proofErr w:type="spellStart"/>
            <w:r w:rsidRPr="005437F7">
              <w:rPr>
                <w:rFonts w:asciiTheme="minorHAnsi" w:hAnsiTheme="minorHAnsi" w:cstheme="minorHAnsi"/>
                <w:b/>
                <w:color w:val="FF0000"/>
                <w:sz w:val="16"/>
                <w:szCs w:val="16"/>
              </w:rPr>
              <w:t>Pivovarnícko</w:t>
            </w:r>
            <w:proofErr w:type="spellEnd"/>
            <w:r w:rsidRPr="005437F7">
              <w:rPr>
                <w:rFonts w:asciiTheme="minorHAnsi" w:hAnsiTheme="minorHAnsi" w:cstheme="minorHAnsi"/>
                <w:b/>
                <w:color w:val="FF0000"/>
                <w:sz w:val="16"/>
                <w:szCs w:val="16"/>
              </w:rPr>
              <w:t xml:space="preserve"> - sladovnícky priemysel, liehovarnícky priemysel, vinársky priemysel, priemysel nealko nápojov a škrobárenský priemysel</w:t>
            </w:r>
          </w:p>
          <w:p w14:paraId="284ADC1B" w14:textId="77777777" w:rsidR="002B3225" w:rsidRPr="005437F7" w:rsidRDefault="002B3225" w:rsidP="004633B1">
            <w:pPr>
              <w:pStyle w:val="Default"/>
              <w:keepLines/>
              <w:widowControl w:val="0"/>
              <w:numPr>
                <w:ilvl w:val="0"/>
                <w:numId w:val="515"/>
              </w:numPr>
              <w:ind w:left="344" w:hanging="142"/>
              <w:jc w:val="both"/>
              <w:rPr>
                <w:rFonts w:asciiTheme="minorHAnsi" w:hAnsiTheme="minorHAnsi" w:cstheme="minorHAnsi"/>
                <w:b/>
                <w:color w:val="FF0000"/>
                <w:sz w:val="22"/>
                <w:szCs w:val="22"/>
              </w:rPr>
            </w:pPr>
            <w:r w:rsidRPr="005437F7">
              <w:rPr>
                <w:rFonts w:asciiTheme="minorHAnsi" w:hAnsiTheme="minorHAnsi" w:cstheme="minorHAnsi"/>
                <w:b/>
                <w:color w:val="FF0000"/>
                <w:sz w:val="16"/>
                <w:szCs w:val="16"/>
              </w:rPr>
              <w:t>Výroba k</w:t>
            </w:r>
            <w:r w:rsidRPr="005437F7">
              <w:rPr>
                <w:rFonts w:asciiTheme="minorHAnsi" w:eastAsia="Times New Roman" w:hAnsiTheme="minorHAnsi" w:cstheme="minorHAnsi"/>
                <w:b/>
                <w:color w:val="FF0000"/>
                <w:sz w:val="16"/>
                <w:szCs w:val="16"/>
              </w:rPr>
              <w:t>ŕmnych zmes</w:t>
            </w:r>
            <w:r w:rsidRPr="005437F7">
              <w:rPr>
                <w:rFonts w:asciiTheme="minorHAnsi" w:hAnsiTheme="minorHAnsi" w:cstheme="minorHAnsi"/>
                <w:b/>
                <w:color w:val="FF0000"/>
                <w:sz w:val="16"/>
                <w:szCs w:val="16"/>
              </w:rPr>
              <w:t>í a ostatné spracovanie alebo uvádzanie na trh neuvedené v predchádzajúcich bodoch, napr. spracovanie medu, spracovanie lie</w:t>
            </w:r>
            <w:r w:rsidRPr="005437F7">
              <w:rPr>
                <w:rFonts w:asciiTheme="minorHAnsi" w:eastAsia="Times New Roman" w:hAnsiTheme="minorHAnsi" w:cstheme="minorHAnsi"/>
                <w:b/>
                <w:color w:val="FF0000"/>
                <w:sz w:val="16"/>
                <w:szCs w:val="16"/>
              </w:rPr>
              <w:t>čiv</w:t>
            </w:r>
            <w:r w:rsidRPr="005437F7">
              <w:rPr>
                <w:rFonts w:asciiTheme="minorHAnsi" w:hAnsiTheme="minorHAnsi" w:cstheme="minorHAnsi"/>
                <w:b/>
                <w:color w:val="FF0000"/>
                <w:sz w:val="16"/>
                <w:szCs w:val="16"/>
              </w:rPr>
              <w:t>ých rastlín, osív a sadív  a pod.</w:t>
            </w:r>
          </w:p>
        </w:tc>
      </w:tr>
      <w:tr w:rsidR="004F0B32" w:rsidRPr="004F0B32" w14:paraId="01757B57" w14:textId="77777777" w:rsidTr="004633B1">
        <w:trPr>
          <w:trHeight w:val="284"/>
        </w:trPr>
        <w:tc>
          <w:tcPr>
            <w:tcW w:w="200" w:type="pct"/>
            <w:gridSpan w:val="2"/>
            <w:tcBorders>
              <w:top w:val="single" w:sz="4" w:space="0" w:color="auto"/>
            </w:tcBorders>
            <w:shd w:val="clear" w:color="auto" w:fill="FFF2CC" w:themeFill="accent4" w:themeFillTint="33"/>
          </w:tcPr>
          <w:p w14:paraId="79A861F2"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gridSpan w:val="2"/>
            <w:tcBorders>
              <w:top w:val="single" w:sz="4" w:space="0" w:color="auto"/>
            </w:tcBorders>
            <w:shd w:val="clear" w:color="auto" w:fill="FFF2CC" w:themeFill="accent4" w:themeFillTint="33"/>
            <w:vAlign w:val="center"/>
          </w:tcPr>
          <w:p w14:paraId="4BC28BAE" w14:textId="77777777" w:rsidR="002B3225" w:rsidRPr="005437F7" w:rsidRDefault="002B3225" w:rsidP="004633B1">
            <w:pPr>
              <w:spacing w:after="0" w:line="240" w:lineRule="auto"/>
              <w:jc w:val="center"/>
              <w:rPr>
                <w:rFonts w:cstheme="minorHAnsi"/>
                <w:color w:val="FF0000"/>
                <w:sz w:val="16"/>
                <w:szCs w:val="16"/>
              </w:rPr>
            </w:pPr>
            <w:r w:rsidRPr="005437F7">
              <w:rPr>
                <w:rFonts w:cstheme="minorHAnsi"/>
                <w:b/>
                <w:color w:val="FF0000"/>
                <w:sz w:val="18"/>
                <w:szCs w:val="18"/>
              </w:rPr>
              <w:t>Popis a preukázanie kritéria</w:t>
            </w:r>
          </w:p>
        </w:tc>
      </w:tr>
      <w:tr w:rsidR="004F0B32" w:rsidRPr="004F0B32" w14:paraId="4E83072A" w14:textId="77777777" w:rsidTr="004633B1">
        <w:trPr>
          <w:trHeight w:val="284"/>
        </w:trPr>
        <w:tc>
          <w:tcPr>
            <w:tcW w:w="200" w:type="pct"/>
            <w:gridSpan w:val="2"/>
            <w:tcBorders>
              <w:top w:val="single" w:sz="4" w:space="0" w:color="auto"/>
            </w:tcBorders>
            <w:shd w:val="clear" w:color="auto" w:fill="auto"/>
            <w:vAlign w:val="center"/>
          </w:tcPr>
          <w:p w14:paraId="13096604"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6"/>
                <w:szCs w:val="16"/>
              </w:rPr>
              <w:t>1.</w:t>
            </w:r>
          </w:p>
        </w:tc>
        <w:tc>
          <w:tcPr>
            <w:tcW w:w="4800" w:type="pct"/>
            <w:gridSpan w:val="2"/>
            <w:tcBorders>
              <w:top w:val="single" w:sz="4" w:space="0" w:color="auto"/>
            </w:tcBorders>
            <w:shd w:val="clear" w:color="auto" w:fill="auto"/>
            <w:vAlign w:val="center"/>
          </w:tcPr>
          <w:p w14:paraId="6A9B5DC6"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Kritérium ekonomickej  životaschopnosti</w:t>
            </w:r>
          </w:p>
          <w:p w14:paraId="656974B8"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Posúdenie ekonomickej  životaschopnosti:  </w:t>
            </w:r>
          </w:p>
          <w:p w14:paraId="19AF9BB3" w14:textId="77777777" w:rsidR="002B3225" w:rsidRPr="005437F7" w:rsidRDefault="002B3225" w:rsidP="004633B1">
            <w:pPr>
              <w:pStyle w:val="Odsekzoznamu"/>
              <w:numPr>
                <w:ilvl w:val="0"/>
                <w:numId w:val="274"/>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nemá ukončený žiadny celý rok činnosti a preto nevie preukázať ekonomickú životaschopnosť,</w:t>
            </w:r>
          </w:p>
          <w:p w14:paraId="00F4E83D" w14:textId="77777777" w:rsidR="002B3225" w:rsidRPr="005437F7" w:rsidRDefault="002B3225" w:rsidP="004633B1">
            <w:pPr>
              <w:pStyle w:val="Odsekzoznamu"/>
              <w:numPr>
                <w:ilvl w:val="0"/>
                <w:numId w:val="274"/>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spĺňa aspoň jedno kritérium,</w:t>
            </w:r>
          </w:p>
          <w:p w14:paraId="4E7E2734" w14:textId="77777777" w:rsidR="002B3225" w:rsidRPr="005437F7" w:rsidRDefault="002B3225" w:rsidP="004633B1">
            <w:pPr>
              <w:pStyle w:val="Odsekzoznamu"/>
              <w:numPr>
                <w:ilvl w:val="0"/>
                <w:numId w:val="274"/>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spĺňa obidve kritériá,</w:t>
            </w:r>
          </w:p>
          <w:p w14:paraId="58B2D4D3" w14:textId="77777777" w:rsidR="002B3225" w:rsidRPr="005437F7" w:rsidRDefault="002B3225" w:rsidP="004633B1">
            <w:pPr>
              <w:pStyle w:val="Odsekzoznamu"/>
              <w:numPr>
                <w:ilvl w:val="0"/>
                <w:numId w:val="274"/>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nespĺňa ani jedno ekonomické kritérium.</w:t>
            </w:r>
          </w:p>
          <w:p w14:paraId="5F9B8D46" w14:textId="77777777" w:rsidR="002B3225" w:rsidRPr="005437F7" w:rsidRDefault="002B3225" w:rsidP="004633B1">
            <w:pPr>
              <w:spacing w:after="0" w:line="240" w:lineRule="auto"/>
              <w:rPr>
                <w:rFonts w:cstheme="minorHAnsi"/>
                <w:b/>
                <w:bCs/>
                <w:i/>
                <w:color w:val="FF0000"/>
                <w:sz w:val="18"/>
                <w:szCs w:val="18"/>
                <w:u w:val="single"/>
              </w:rPr>
            </w:pPr>
            <w:r w:rsidRPr="005437F7">
              <w:rPr>
                <w:rFonts w:cstheme="minorHAnsi"/>
                <w:b/>
                <w:color w:val="FF0000"/>
                <w:sz w:val="18"/>
                <w:szCs w:val="18"/>
                <w:u w:val="single"/>
              </w:rPr>
              <w:t>Forma a spôsob preukázania splnenia kritéria</w:t>
            </w:r>
            <w:r w:rsidRPr="005437F7">
              <w:rPr>
                <w:rFonts w:cstheme="minorHAnsi"/>
                <w:b/>
                <w:bCs/>
                <w:i/>
                <w:color w:val="FF0000"/>
                <w:sz w:val="18"/>
                <w:szCs w:val="18"/>
                <w:u w:val="single"/>
              </w:rPr>
              <w:t xml:space="preserve"> </w:t>
            </w:r>
          </w:p>
          <w:p w14:paraId="6D87A279"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t xml:space="preserve">Tabuľková časť projektu – Kritériá ekonomickej životaschopnosti (Príloha č.13B),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0770F951"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t>Účtovná závierka za posledný alebo predposledný účtovný rok</w:t>
            </w:r>
            <w:r w:rsidRPr="005437F7">
              <w:rPr>
                <w:rFonts w:cstheme="minorHAnsi"/>
                <w:b/>
                <w:iCs/>
                <w:color w:val="FF0000"/>
                <w:sz w:val="16"/>
                <w:szCs w:val="16"/>
              </w:rPr>
              <w:t xml:space="preserve"> (možnosť využitia integračnej akcie „</w:t>
            </w:r>
            <w:r w:rsidRPr="005437F7">
              <w:rPr>
                <w:rFonts w:cstheme="minorHAnsi"/>
                <w:b/>
                <w:bCs/>
                <w:iCs/>
                <w:color w:val="FF0000"/>
                <w:sz w:val="16"/>
                <w:szCs w:val="16"/>
              </w:rPr>
              <w:t>Získanie informácie o účtovných závierkach</w:t>
            </w:r>
            <w:r w:rsidRPr="005437F7">
              <w:rPr>
                <w:rFonts w:cstheme="minorHAnsi"/>
                <w:b/>
                <w:iCs/>
                <w:color w:val="FF0000"/>
                <w:sz w:val="16"/>
                <w:szCs w:val="16"/>
              </w:rPr>
              <w:t>“ v ITMS2014+)</w:t>
            </w:r>
          </w:p>
          <w:p w14:paraId="1419478F" w14:textId="77777777" w:rsidR="002B3225" w:rsidRPr="005437F7" w:rsidRDefault="002B3225" w:rsidP="004633B1">
            <w:pPr>
              <w:pStyle w:val="Default"/>
              <w:keepLines/>
              <w:widowControl w:val="0"/>
              <w:numPr>
                <w:ilvl w:val="0"/>
                <w:numId w:val="116"/>
              </w:numPr>
              <w:ind w:left="216" w:hanging="216"/>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za posledný alebo predposledný účtovný rok,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r w:rsidRPr="005437F7">
              <w:rPr>
                <w:rFonts w:asciiTheme="minorHAnsi" w:hAnsiTheme="minorHAnsi" w:cstheme="minorHAnsi"/>
                <w:bCs/>
                <w:color w:val="FF0000"/>
                <w:sz w:val="16"/>
                <w:szCs w:val="16"/>
              </w:rPr>
              <w:t>podpísaný štatutárnym orgánom žiadateľa (relevantné, len v prípade neúspešnej integračnej akcie)</w:t>
            </w:r>
          </w:p>
          <w:p w14:paraId="28DAF618"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731FB295" w14:textId="77777777" w:rsidR="002B3225" w:rsidRPr="005437F7" w:rsidRDefault="002B3225" w:rsidP="004633B1">
            <w:pPr>
              <w:pStyle w:val="Odsekzoznamu"/>
              <w:numPr>
                <w:ilvl w:val="0"/>
                <w:numId w:val="48"/>
              </w:numPr>
              <w:tabs>
                <w:tab w:val="left" w:pos="215"/>
              </w:tabs>
              <w:spacing w:after="0" w:line="240" w:lineRule="auto"/>
              <w:ind w:hanging="720"/>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p w14:paraId="2213035B" w14:textId="77777777" w:rsidR="002B3225" w:rsidRPr="005437F7" w:rsidRDefault="002B3225" w:rsidP="004633B1">
            <w:pPr>
              <w:tabs>
                <w:tab w:val="left" w:pos="215"/>
              </w:tabs>
              <w:spacing w:after="0" w:line="240" w:lineRule="auto"/>
              <w:jc w:val="both"/>
              <w:rPr>
                <w:rFonts w:cstheme="minorHAnsi"/>
                <w:b/>
                <w:color w:val="FF0000"/>
                <w:sz w:val="16"/>
                <w:szCs w:val="16"/>
                <w:u w:val="single"/>
              </w:rPr>
            </w:pPr>
          </w:p>
          <w:p w14:paraId="4E746C09"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r w:rsidRPr="005437F7">
              <w:rPr>
                <w:rFonts w:asciiTheme="minorHAnsi" w:hAnsiTheme="minorHAnsi" w:cstheme="minorHAnsi"/>
                <w:b/>
                <w:bCs/>
                <w:color w:val="FF0000"/>
                <w:sz w:val="16"/>
                <w:szCs w:val="16"/>
              </w:rPr>
              <w:t xml:space="preserve">Schválenou účtovnou závierkou </w:t>
            </w:r>
            <w:r w:rsidRPr="005437F7">
              <w:rPr>
                <w:rFonts w:asciiTheme="minorHAnsi" w:hAnsiTheme="minorHAnsi" w:cstheme="minorHAnsi"/>
                <w:bCs/>
                <w:color w:val="FF0000"/>
                <w:sz w:val="16"/>
                <w:szCs w:val="16"/>
              </w:rPr>
              <w:t xml:space="preserve">na tieto účely je skutočnosť, že žiadateľ predložil účtovnú závierku na príslušný daňový úrad.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r w:rsidRPr="005437F7">
              <w:rPr>
                <w:rFonts w:asciiTheme="minorHAnsi" w:hAnsiTheme="minorHAnsi" w:cstheme="minorHAnsi"/>
                <w:bCs/>
                <w:color w:val="FF0000"/>
                <w:sz w:val="16"/>
                <w:szCs w:val="16"/>
              </w:rPr>
              <w:t xml:space="preserve">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p>
          <w:p w14:paraId="63617507" w14:textId="77777777" w:rsidR="002B3225" w:rsidRPr="005437F7" w:rsidRDefault="002B3225" w:rsidP="004633B1">
            <w:pPr>
              <w:spacing w:after="0" w:line="240" w:lineRule="auto"/>
              <w:rPr>
                <w:rFonts w:cstheme="minorHAnsi"/>
                <w:bCs/>
                <w:color w:val="FF0000"/>
                <w:sz w:val="16"/>
                <w:szCs w:val="16"/>
              </w:rPr>
            </w:pPr>
            <w:r w:rsidRPr="005437F7">
              <w:rPr>
                <w:rFonts w:cstheme="minorHAnsi"/>
                <w:bCs/>
                <w:color w:val="FF0000"/>
                <w:sz w:val="16"/>
                <w:szCs w:val="16"/>
              </w:rPr>
              <w:t>Výpočet ekonomickej životaschopnosti:</w:t>
            </w:r>
          </w:p>
          <w:p w14:paraId="2CD36CA1" w14:textId="77777777" w:rsidR="002B3225" w:rsidRPr="005437F7" w:rsidRDefault="002B3225" w:rsidP="004633B1">
            <w:pPr>
              <w:spacing w:after="0" w:line="240" w:lineRule="auto"/>
              <w:rPr>
                <w:rFonts w:cstheme="minorHAnsi"/>
                <w:bCs/>
                <w:color w:val="FF0000"/>
                <w:sz w:val="16"/>
                <w:szCs w:val="16"/>
              </w:rPr>
            </w:pPr>
            <w:r w:rsidRPr="005437F7">
              <w:rPr>
                <w:rFonts w:cstheme="minorHAnsi"/>
                <w:color w:val="FF0000"/>
                <w:sz w:val="16"/>
                <w:szCs w:val="16"/>
              </w:rPr>
              <w:t>Posúdenie životaschopnosti platí aspoň za jeden rok: za posledný uzatvorený rok, resp. predposledný uzatvorený rok.</w:t>
            </w:r>
          </w:p>
          <w:p w14:paraId="45FB2338" w14:textId="77777777" w:rsidR="002B3225" w:rsidRPr="005437F7" w:rsidRDefault="002B3225" w:rsidP="004633B1">
            <w:pPr>
              <w:pStyle w:val="Textpoznmkypodiarou"/>
              <w:spacing w:after="0" w:line="240" w:lineRule="auto"/>
              <w:jc w:val="center"/>
              <w:rPr>
                <w:rFonts w:cstheme="minorHAnsi"/>
                <w:color w:val="FF0000"/>
                <w:sz w:val="16"/>
                <w:szCs w:val="16"/>
                <w:u w:val="single"/>
              </w:rPr>
            </w:pPr>
            <w:r w:rsidRPr="005437F7">
              <w:rPr>
                <w:rFonts w:cstheme="minorHAnsi"/>
                <w:noProof/>
                <w:color w:val="FF0000"/>
                <w:lang w:eastAsia="sk-SK"/>
              </w:rPr>
              <w:drawing>
                <wp:inline distT="0" distB="0" distL="0" distR="0" wp14:anchorId="46F0FB05" wp14:editId="25DAD2D9">
                  <wp:extent cx="3646937" cy="1135600"/>
                  <wp:effectExtent l="0" t="0" r="0" b="762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7642" cy="1154503"/>
                          </a:xfrm>
                          <a:prstGeom prst="rect">
                            <a:avLst/>
                          </a:prstGeom>
                          <a:ln>
                            <a:noFill/>
                          </a:ln>
                          <a:extLst>
                            <a:ext uri="{53640926-AAD7-44D8-BBD7-CCE9431645EC}">
                              <a14:shadowObscured xmlns:a14="http://schemas.microsoft.com/office/drawing/2010/main"/>
                            </a:ext>
                          </a:extLst>
                        </pic:spPr>
                      </pic:pic>
                    </a:graphicData>
                  </a:graphic>
                </wp:inline>
              </w:drawing>
            </w:r>
            <w:r w:rsidRPr="005437F7">
              <w:rPr>
                <w:rFonts w:cstheme="minorHAnsi"/>
                <w:noProof/>
                <w:color w:val="FF0000"/>
                <w:lang w:eastAsia="sk-SK"/>
              </w:rPr>
              <w:drawing>
                <wp:inline distT="0" distB="0" distL="0" distR="0" wp14:anchorId="56D7951D" wp14:editId="278061E9">
                  <wp:extent cx="3666227" cy="1111196"/>
                  <wp:effectExtent l="0" t="0" r="0" b="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4F0B32" w:rsidRPr="004F0B32" w14:paraId="1D1058A0" w14:textId="77777777" w:rsidTr="004633B1">
        <w:trPr>
          <w:trHeight w:val="284"/>
        </w:trPr>
        <w:tc>
          <w:tcPr>
            <w:tcW w:w="200" w:type="pct"/>
            <w:gridSpan w:val="2"/>
            <w:tcBorders>
              <w:top w:val="single" w:sz="4" w:space="0" w:color="auto"/>
            </w:tcBorders>
            <w:shd w:val="clear" w:color="auto" w:fill="auto"/>
            <w:vAlign w:val="center"/>
          </w:tcPr>
          <w:p w14:paraId="13B6BEB6"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2.</w:t>
            </w:r>
          </w:p>
        </w:tc>
        <w:tc>
          <w:tcPr>
            <w:tcW w:w="4800" w:type="pct"/>
            <w:gridSpan w:val="2"/>
            <w:tcBorders>
              <w:top w:val="single" w:sz="4" w:space="0" w:color="auto"/>
            </w:tcBorders>
            <w:shd w:val="clear" w:color="auto" w:fill="auto"/>
            <w:vAlign w:val="center"/>
          </w:tcPr>
          <w:p w14:paraId="64BF0789" w14:textId="77777777" w:rsidR="002B3225" w:rsidRPr="005437F7" w:rsidRDefault="002B3225" w:rsidP="004633B1">
            <w:pPr>
              <w:pStyle w:val="Standard"/>
              <w:autoSpaceDE w:val="0"/>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Zameranie projektu</w:t>
            </w:r>
          </w:p>
          <w:p w14:paraId="0F90EE2F"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460E4BA1" w14:textId="77777777" w:rsidR="002B3225" w:rsidRPr="005437F7" w:rsidRDefault="002B3225" w:rsidP="004633B1">
            <w:pPr>
              <w:pStyle w:val="Standard"/>
              <w:numPr>
                <w:ilvl w:val="0"/>
                <w:numId w:val="167"/>
              </w:numPr>
              <w:autoSpaceDE w:val="0"/>
              <w:ind w:left="354" w:hanging="283"/>
              <w:rPr>
                <w:rFonts w:asciiTheme="minorHAnsi" w:hAnsiTheme="minorHAnsi" w:cstheme="minorHAnsi"/>
                <w:color w:val="FF0000"/>
                <w:sz w:val="16"/>
                <w:szCs w:val="16"/>
              </w:rPr>
            </w:pPr>
            <w:r w:rsidRPr="005437F7">
              <w:rPr>
                <w:rFonts w:asciiTheme="minorHAnsi" w:hAnsiTheme="minorHAnsi" w:cstheme="minorHAnsi"/>
                <w:color w:val="FF0000"/>
                <w:sz w:val="16"/>
                <w:szCs w:val="16"/>
              </w:rPr>
              <w:t>výdavky na uvedené aktivity dosiahnu aspoň 60 % oprávnených výdavkov vrátane,</w:t>
            </w:r>
          </w:p>
          <w:p w14:paraId="2D782F10" w14:textId="77777777" w:rsidR="002B3225" w:rsidRPr="005437F7" w:rsidRDefault="002B3225" w:rsidP="004633B1">
            <w:pPr>
              <w:pStyle w:val="Standard"/>
              <w:numPr>
                <w:ilvl w:val="0"/>
                <w:numId w:val="167"/>
              </w:numPr>
              <w:autoSpaceDE w:val="0"/>
              <w:ind w:left="354" w:hanging="283"/>
              <w:rPr>
                <w:rFonts w:asciiTheme="minorHAnsi" w:hAnsiTheme="minorHAnsi" w:cstheme="minorHAnsi"/>
                <w:color w:val="FF0000"/>
                <w:sz w:val="16"/>
                <w:szCs w:val="16"/>
              </w:rPr>
            </w:pPr>
            <w:r w:rsidRPr="005437F7">
              <w:rPr>
                <w:rFonts w:asciiTheme="minorHAnsi" w:hAnsiTheme="minorHAnsi" w:cstheme="minorHAnsi"/>
                <w:color w:val="FF0000"/>
                <w:sz w:val="16"/>
                <w:szCs w:val="16"/>
              </w:rPr>
              <w:t>výdavky na uvedené aktivity dosiahnu aspoň 40 % oprávnených výdavkov vrátane,</w:t>
            </w:r>
          </w:p>
          <w:p w14:paraId="76B24EE7" w14:textId="77777777" w:rsidR="002B3225" w:rsidRPr="005437F7" w:rsidRDefault="002B3225" w:rsidP="004633B1">
            <w:pPr>
              <w:pStyle w:val="Standard"/>
              <w:numPr>
                <w:ilvl w:val="0"/>
                <w:numId w:val="167"/>
              </w:numPr>
              <w:autoSpaceDE w:val="0"/>
              <w:ind w:left="354" w:hanging="283"/>
              <w:rPr>
                <w:rFonts w:asciiTheme="minorHAnsi" w:hAnsiTheme="minorHAnsi" w:cstheme="minorHAnsi"/>
                <w:color w:val="FF0000"/>
                <w:sz w:val="16"/>
                <w:szCs w:val="16"/>
              </w:rPr>
            </w:pPr>
            <w:r w:rsidRPr="005437F7">
              <w:rPr>
                <w:rFonts w:asciiTheme="minorHAnsi" w:hAnsiTheme="minorHAnsi" w:cstheme="minorHAnsi"/>
                <w:color w:val="FF0000"/>
                <w:sz w:val="16"/>
                <w:szCs w:val="16"/>
              </w:rPr>
              <w:t>výdavky na uvedené aktivity dosiahnu aspoň 20 % oprávnených výdavkov vrátane,</w:t>
            </w:r>
          </w:p>
          <w:p w14:paraId="3189E8CF" w14:textId="77777777" w:rsidR="002B3225" w:rsidRPr="005437F7" w:rsidRDefault="002B3225" w:rsidP="004633B1">
            <w:pPr>
              <w:pStyle w:val="Standard"/>
              <w:numPr>
                <w:ilvl w:val="0"/>
                <w:numId w:val="167"/>
              </w:numPr>
              <w:autoSpaceDE w:val="0"/>
              <w:ind w:left="354" w:hanging="283"/>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výdavky na uvedené aktivity nedosiahnu 20 % oprávnených výdavkov.  </w:t>
            </w:r>
          </w:p>
          <w:p w14:paraId="12B50E77" w14:textId="77777777" w:rsidR="002B3225" w:rsidRPr="005437F7" w:rsidRDefault="002B3225" w:rsidP="004633B1">
            <w:pPr>
              <w:pStyle w:val="Standard"/>
              <w:numPr>
                <w:ilvl w:val="0"/>
                <w:numId w:val="167"/>
              </w:numPr>
              <w:autoSpaceDE w:val="0"/>
              <w:ind w:left="354" w:hanging="283"/>
              <w:rPr>
                <w:rFonts w:asciiTheme="minorHAnsi" w:hAnsiTheme="minorHAnsi" w:cstheme="minorHAnsi"/>
                <w:color w:val="FF0000"/>
                <w:sz w:val="16"/>
                <w:szCs w:val="16"/>
              </w:rPr>
            </w:pPr>
            <w:r w:rsidRPr="005437F7">
              <w:rPr>
                <w:rFonts w:asciiTheme="minorHAnsi" w:hAnsiTheme="minorHAnsi" w:cstheme="minorHAnsi"/>
                <w:color w:val="FF0000"/>
                <w:sz w:val="16"/>
                <w:szCs w:val="16"/>
              </w:rPr>
              <w:t>žiadateľ kritérium nesplnil.</w:t>
            </w:r>
          </w:p>
          <w:p w14:paraId="46F8A6B9" w14:textId="77777777" w:rsidR="002B3225" w:rsidRPr="005437F7" w:rsidRDefault="002B3225" w:rsidP="004633B1">
            <w:pPr>
              <w:pStyle w:val="Standard"/>
              <w:autoSpaceDE w:val="0"/>
              <w:ind w:left="71"/>
              <w:rPr>
                <w:rFonts w:asciiTheme="minorHAnsi" w:hAnsiTheme="minorHAnsi" w:cstheme="minorHAnsi"/>
                <w:color w:val="FF0000"/>
                <w:sz w:val="16"/>
                <w:szCs w:val="16"/>
              </w:rPr>
            </w:pPr>
          </w:p>
          <w:p w14:paraId="4C20E996" w14:textId="77777777" w:rsidR="002B3225" w:rsidRPr="005437F7" w:rsidRDefault="002B3225" w:rsidP="004633B1">
            <w:pPr>
              <w:pStyle w:val="Textpoznmkypodiarou"/>
              <w:spacing w:after="0" w:line="240" w:lineRule="auto"/>
              <w:ind w:left="0" w:firstLine="0"/>
              <w:jc w:val="both"/>
              <w:rPr>
                <w:rFonts w:cstheme="minorHAnsi"/>
                <w:color w:val="FF0000"/>
                <w:sz w:val="16"/>
                <w:szCs w:val="16"/>
              </w:rPr>
            </w:pPr>
            <w:r w:rsidRPr="005437F7">
              <w:rPr>
                <w:rFonts w:cstheme="minorHAnsi"/>
                <w:color w:val="FF0000"/>
                <w:sz w:val="16"/>
                <w:szCs w:val="16"/>
              </w:rPr>
              <w:lastRenderedPageBreak/>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tak, aby plnenie kritéria zostalo zachované.</w:t>
            </w:r>
          </w:p>
          <w:p w14:paraId="25AE0C4A"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11A42D5" w14:textId="77777777" w:rsidR="002B3225" w:rsidRPr="005437F7" w:rsidRDefault="002B3225" w:rsidP="004633B1">
            <w:pPr>
              <w:pStyle w:val="Odsekzoznamu"/>
              <w:numPr>
                <w:ilvl w:val="0"/>
                <w:numId w:val="34"/>
              </w:numPr>
              <w:spacing w:after="0" w:line="240" w:lineRule="auto"/>
              <w:ind w:left="357" w:hanging="284"/>
              <w:jc w:val="both"/>
              <w:rPr>
                <w:rFonts w:cstheme="minorHAnsi"/>
                <w:color w:val="FF0000"/>
                <w:sz w:val="16"/>
                <w:szCs w:val="16"/>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 xml:space="preserve">ozpočet projektu) </w:t>
            </w:r>
          </w:p>
          <w:p w14:paraId="0782B7F4" w14:textId="77777777" w:rsidR="002B3225" w:rsidRPr="005437F7" w:rsidRDefault="002B3225" w:rsidP="004633B1">
            <w:pPr>
              <w:pStyle w:val="Odsekzoznamu"/>
              <w:numPr>
                <w:ilvl w:val="0"/>
                <w:numId w:val="34"/>
              </w:numPr>
              <w:spacing w:after="0" w:line="240" w:lineRule="auto"/>
              <w:ind w:left="357" w:hanging="284"/>
              <w:jc w:val="both"/>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3CD7C590" w14:textId="77777777" w:rsidR="002B3225" w:rsidRPr="005437F7" w:rsidRDefault="002B3225" w:rsidP="004633B1">
            <w:pPr>
              <w:pStyle w:val="Odsekzoznamu"/>
              <w:numPr>
                <w:ilvl w:val="0"/>
                <w:numId w:val="34"/>
              </w:numPr>
              <w:spacing w:after="0" w:line="240" w:lineRule="auto"/>
              <w:ind w:left="357" w:hanging="284"/>
              <w:jc w:val="both"/>
              <w:rPr>
                <w:rFonts w:cstheme="minorHAnsi"/>
                <w:b/>
                <w:color w:val="FF0000"/>
                <w:sz w:val="16"/>
                <w:szCs w:val="16"/>
              </w:rPr>
            </w:pPr>
            <w:r w:rsidRPr="005437F7">
              <w:rPr>
                <w:rFonts w:cstheme="minorHAnsi"/>
                <w:color w:val="FF0000"/>
                <w:sz w:val="16"/>
                <w:szCs w:val="16"/>
              </w:rPr>
              <w:t xml:space="preserve">Čestné vyhlásenie žiadateľa,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3CC2E873"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1C5C5407" w14:textId="77777777" w:rsidR="002B3225" w:rsidRPr="005437F7" w:rsidRDefault="002B3225" w:rsidP="004633B1">
            <w:pPr>
              <w:pStyle w:val="Odsekzoznamu"/>
              <w:numPr>
                <w:ilvl w:val="0"/>
                <w:numId w:val="48"/>
              </w:numPr>
              <w:tabs>
                <w:tab w:val="left" w:pos="215"/>
              </w:tabs>
              <w:spacing w:after="0" w:line="240" w:lineRule="auto"/>
              <w:ind w:hanging="720"/>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42140C5B" w14:textId="77777777" w:rsidTr="004633B1">
        <w:trPr>
          <w:trHeight w:val="284"/>
        </w:trPr>
        <w:tc>
          <w:tcPr>
            <w:tcW w:w="200" w:type="pct"/>
            <w:gridSpan w:val="2"/>
            <w:tcBorders>
              <w:top w:val="single" w:sz="4" w:space="0" w:color="auto"/>
            </w:tcBorders>
            <w:shd w:val="clear" w:color="auto" w:fill="auto"/>
            <w:vAlign w:val="center"/>
          </w:tcPr>
          <w:p w14:paraId="1724C1ED"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lastRenderedPageBreak/>
              <w:t>3.</w:t>
            </w:r>
          </w:p>
        </w:tc>
        <w:tc>
          <w:tcPr>
            <w:tcW w:w="4800" w:type="pct"/>
            <w:gridSpan w:val="2"/>
            <w:tcBorders>
              <w:top w:val="single" w:sz="4" w:space="0" w:color="auto"/>
            </w:tcBorders>
            <w:shd w:val="clear" w:color="auto" w:fill="auto"/>
            <w:vAlign w:val="center"/>
          </w:tcPr>
          <w:p w14:paraId="783065BB"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Pridaná hodnota projektu</w:t>
            </w:r>
          </w:p>
          <w:p w14:paraId="73BB9F75"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Projekt má pridanú hodnotu pre územie MAS:</w:t>
            </w:r>
          </w:p>
          <w:p w14:paraId="7FE13453"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7DA158D9"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31DA710C"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Žiadateľ kritérium spĺňa (odpoveď áno),</w:t>
            </w:r>
            <w:r w:rsidRPr="005437F7">
              <w:rPr>
                <w:rFonts w:cstheme="minorHAnsi"/>
                <w:color w:val="FF0000"/>
                <w:sz w:val="16"/>
                <w:szCs w:val="16"/>
              </w:rPr>
              <w:t xml:space="preserve"> ak v Projekte realizácie uvedie jednoznačný merateľný údaj, ktorým sa preukáže ako projekt:</w:t>
            </w:r>
          </w:p>
          <w:p w14:paraId="242FA8B6" w14:textId="77777777" w:rsidR="002B3225" w:rsidRPr="005437F7" w:rsidRDefault="002B3225" w:rsidP="004633B1">
            <w:pPr>
              <w:pStyle w:val="Odsekzoznamu"/>
              <w:numPr>
                <w:ilvl w:val="0"/>
                <w:numId w:val="147"/>
              </w:numPr>
              <w:spacing w:after="0" w:line="240" w:lineRule="auto"/>
              <w:ind w:left="176" w:hanging="176"/>
              <w:jc w:val="both"/>
              <w:rPr>
                <w:rStyle w:val="markedcontent"/>
                <w:rFonts w:cstheme="minorHAnsi"/>
                <w:bCs/>
                <w:color w:val="FF0000"/>
                <w:sz w:val="16"/>
                <w:szCs w:val="16"/>
              </w:rPr>
            </w:pPr>
            <w:r w:rsidRPr="005437F7">
              <w:rPr>
                <w:rStyle w:val="markedcontent"/>
                <w:rFonts w:cstheme="minorHAnsi"/>
                <w:color w:val="FF0000"/>
                <w:sz w:val="16"/>
                <w:szCs w:val="16"/>
              </w:rPr>
              <w:t xml:space="preserve">prispieva k rozvoju územia príslušnej MAS v nadväznosti na „Zdôvodnenie výberu“ podopatrenia zo strany MAS  v akčnom pláne stratégie CLLD pre príslušné </w:t>
            </w:r>
            <w:proofErr w:type="spellStart"/>
            <w:r w:rsidRPr="005437F7">
              <w:rPr>
                <w:rStyle w:val="markedcontent"/>
                <w:rFonts w:cstheme="minorHAnsi"/>
                <w:color w:val="FF0000"/>
                <w:sz w:val="16"/>
                <w:szCs w:val="16"/>
              </w:rPr>
              <w:t>podopatrenie</w:t>
            </w:r>
            <w:proofErr w:type="spellEnd"/>
            <w:r w:rsidRPr="005437F7">
              <w:rPr>
                <w:rStyle w:val="markedcontent"/>
                <w:rFonts w:cstheme="minorHAnsi"/>
                <w:color w:val="FF0000"/>
                <w:sz w:val="16"/>
                <w:szCs w:val="16"/>
              </w:rPr>
              <w:t xml:space="preserve">, </w:t>
            </w:r>
          </w:p>
          <w:p w14:paraId="53680F4E" w14:textId="77777777" w:rsidR="002B3225" w:rsidRPr="005437F7" w:rsidRDefault="002B3225" w:rsidP="004633B1">
            <w:pPr>
              <w:pStyle w:val="Odsekzoznamu"/>
              <w:numPr>
                <w:ilvl w:val="0"/>
                <w:numId w:val="147"/>
              </w:numPr>
              <w:spacing w:after="0" w:line="240" w:lineRule="auto"/>
              <w:ind w:left="176" w:hanging="176"/>
              <w:jc w:val="both"/>
              <w:rPr>
                <w:rFonts w:cstheme="minorHAnsi"/>
                <w:bCs/>
                <w:color w:val="FF0000"/>
                <w:sz w:val="16"/>
                <w:szCs w:val="16"/>
              </w:rPr>
            </w:pPr>
            <w:r w:rsidRPr="005437F7">
              <w:rPr>
                <w:rFonts w:cstheme="minorHAnsi"/>
                <w:color w:val="FF0000"/>
                <w:sz w:val="16"/>
                <w:szCs w:val="16"/>
              </w:rPr>
              <w:t>vytvára pridanú hodnotu pre územie MAS (čo bude výstupom projektu a jeho pridaná hodnota).</w:t>
            </w:r>
          </w:p>
          <w:p w14:paraId="5A1FFE39" w14:textId="77777777" w:rsidR="002B3225" w:rsidRPr="005437F7" w:rsidRDefault="002B3225" w:rsidP="004633B1">
            <w:pPr>
              <w:spacing w:after="0" w:line="240" w:lineRule="auto"/>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1868B736"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44958AE"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CDBB852"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643AE29A" w14:textId="77777777" w:rsidR="002B3225" w:rsidRPr="005437F7" w:rsidRDefault="002B3225" w:rsidP="004633B1">
            <w:pPr>
              <w:pStyle w:val="Odsekzoznamu"/>
              <w:numPr>
                <w:ilvl w:val="0"/>
                <w:numId w:val="98"/>
              </w:numPr>
              <w:spacing w:after="0" w:line="240" w:lineRule="auto"/>
              <w:ind w:left="215" w:hanging="215"/>
              <w:jc w:val="both"/>
              <w:rPr>
                <w:rFonts w:cstheme="minorHAnsi"/>
                <w:bCs/>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0A733854" w14:textId="77777777" w:rsidTr="004633B1">
        <w:trPr>
          <w:trHeight w:val="284"/>
        </w:trPr>
        <w:tc>
          <w:tcPr>
            <w:tcW w:w="200" w:type="pct"/>
            <w:gridSpan w:val="2"/>
            <w:tcBorders>
              <w:top w:val="single" w:sz="4" w:space="0" w:color="auto"/>
            </w:tcBorders>
            <w:shd w:val="clear" w:color="auto" w:fill="auto"/>
            <w:vAlign w:val="center"/>
          </w:tcPr>
          <w:p w14:paraId="162AD3CE"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4.</w:t>
            </w:r>
          </w:p>
        </w:tc>
        <w:tc>
          <w:tcPr>
            <w:tcW w:w="4800" w:type="pct"/>
            <w:gridSpan w:val="2"/>
            <w:tcBorders>
              <w:top w:val="single" w:sz="4" w:space="0" w:color="auto"/>
            </w:tcBorders>
            <w:shd w:val="clear" w:color="auto" w:fill="auto"/>
            <w:vAlign w:val="center"/>
          </w:tcPr>
          <w:p w14:paraId="040C4A06"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Súlad projektu so stratégiou CLLD</w:t>
            </w:r>
          </w:p>
          <w:p w14:paraId="668086E5"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Projekt je v súlade so stratégiou CLLD. </w:t>
            </w:r>
          </w:p>
          <w:p w14:paraId="6BC3DA4D"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539AB761"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7179E45E"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v Projekte realizácie uvedie:</w:t>
            </w:r>
          </w:p>
          <w:p w14:paraId="6C3AEC12"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problém zo stratégie CLLD, ktorý projekt rieši, </w:t>
            </w:r>
          </w:p>
          <w:p w14:paraId="2B7F6D8B"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súlad projektu s  potrebou územia uvedenou v stratégii CLLD,</w:t>
            </w:r>
          </w:p>
          <w:p w14:paraId="529A42D7"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spôsob akým projekt rieši problém alebo potrebu územia uvedené v stratégii CLLD, </w:t>
            </w:r>
          </w:p>
          <w:p w14:paraId="030307AD"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nadväznosť na </w:t>
            </w:r>
            <w:r w:rsidRPr="005437F7">
              <w:rPr>
                <w:rFonts w:cstheme="minorHAnsi"/>
                <w:bCs/>
                <w:color w:val="FF0000"/>
                <w:sz w:val="16"/>
                <w:szCs w:val="16"/>
              </w:rPr>
              <w:t xml:space="preserve">špecifický cieľ/prioritu/ </w:t>
            </w:r>
            <w:proofErr w:type="spellStart"/>
            <w:r w:rsidRPr="005437F7">
              <w:rPr>
                <w:rFonts w:cstheme="minorHAnsi"/>
                <w:bCs/>
                <w:color w:val="FF0000"/>
                <w:sz w:val="16"/>
                <w:szCs w:val="16"/>
              </w:rPr>
              <w:t>podopatrenie</w:t>
            </w:r>
            <w:proofErr w:type="spellEnd"/>
            <w:r w:rsidRPr="005437F7">
              <w:rPr>
                <w:rFonts w:cstheme="minorHAnsi"/>
                <w:bCs/>
                <w:color w:val="FF0000"/>
                <w:sz w:val="16"/>
                <w:szCs w:val="16"/>
              </w:rPr>
              <w:t xml:space="preserve"> stratégie CLLD.</w:t>
            </w:r>
          </w:p>
          <w:p w14:paraId="264A3BF6"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08EB041F"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3B09C2C6"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081F189"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141BD2D0"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36268F4F" w14:textId="77777777" w:rsidTr="004633B1">
        <w:trPr>
          <w:trHeight w:val="284"/>
        </w:trPr>
        <w:tc>
          <w:tcPr>
            <w:tcW w:w="200" w:type="pct"/>
            <w:gridSpan w:val="2"/>
            <w:tcBorders>
              <w:top w:val="single" w:sz="4" w:space="0" w:color="auto"/>
            </w:tcBorders>
            <w:shd w:val="clear" w:color="auto" w:fill="auto"/>
            <w:vAlign w:val="center"/>
          </w:tcPr>
          <w:p w14:paraId="0144A76E"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5.</w:t>
            </w:r>
          </w:p>
        </w:tc>
        <w:tc>
          <w:tcPr>
            <w:tcW w:w="4800" w:type="pct"/>
            <w:gridSpan w:val="2"/>
            <w:tcBorders>
              <w:top w:val="single" w:sz="4" w:space="0" w:color="auto"/>
            </w:tcBorders>
            <w:shd w:val="clear" w:color="auto" w:fill="auto"/>
            <w:vAlign w:val="center"/>
          </w:tcPr>
          <w:p w14:paraId="41D7C592"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Počet pracovných miest</w:t>
            </w:r>
          </w:p>
          <w:p w14:paraId="0DC3406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Realizáciou projektu sa žiadateľ zaviaže zvýšiť počet pracovných miest  a to najneskôr do 6 mesiacov od doby realizácie investície o:</w:t>
            </w:r>
          </w:p>
          <w:p w14:paraId="168997C4" w14:textId="77777777" w:rsidR="002B3225" w:rsidRPr="005437F7" w:rsidRDefault="002B3225" w:rsidP="004633B1">
            <w:pPr>
              <w:pStyle w:val="Odsekzoznamu"/>
              <w:numPr>
                <w:ilvl w:val="0"/>
                <w:numId w:val="27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2 a viac pracovných úväzkov minimálne na 1 rok,  </w:t>
            </w:r>
          </w:p>
          <w:p w14:paraId="378FFB77" w14:textId="77777777" w:rsidR="002B3225" w:rsidRPr="005437F7" w:rsidRDefault="002B3225" w:rsidP="004633B1">
            <w:pPr>
              <w:pStyle w:val="Odsekzoznamu"/>
              <w:numPr>
                <w:ilvl w:val="0"/>
                <w:numId w:val="27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1 a ½ pracovného úväzku  minimálne na 1 rok,  </w:t>
            </w:r>
          </w:p>
          <w:p w14:paraId="29AEE617" w14:textId="77777777" w:rsidR="002B3225" w:rsidRPr="005437F7" w:rsidRDefault="002B3225" w:rsidP="004633B1">
            <w:pPr>
              <w:pStyle w:val="Odsekzoznamu"/>
              <w:numPr>
                <w:ilvl w:val="0"/>
                <w:numId w:val="27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1 pracovný úväzok minimálne na 1 rok,  </w:t>
            </w:r>
          </w:p>
          <w:p w14:paraId="35BDBC60" w14:textId="77777777" w:rsidR="002B3225" w:rsidRPr="005437F7" w:rsidRDefault="002B3225" w:rsidP="004633B1">
            <w:pPr>
              <w:pStyle w:val="Odsekzoznamu"/>
              <w:numPr>
                <w:ilvl w:val="0"/>
                <w:numId w:val="27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½ pracovného úväzku minimálne na 1 rok,  </w:t>
            </w:r>
          </w:p>
          <w:p w14:paraId="4AF0754F" w14:textId="77777777" w:rsidR="002B3225" w:rsidRPr="005437F7" w:rsidRDefault="002B3225" w:rsidP="004633B1">
            <w:pPr>
              <w:pStyle w:val="Odsekzoznamu"/>
              <w:numPr>
                <w:ilvl w:val="0"/>
                <w:numId w:val="275"/>
              </w:numPr>
              <w:spacing w:after="0" w:line="240" w:lineRule="auto"/>
              <w:ind w:left="357" w:hanging="357"/>
              <w:jc w:val="both"/>
              <w:rPr>
                <w:rFonts w:cstheme="minorHAnsi"/>
                <w:color w:val="FF0000"/>
                <w:sz w:val="16"/>
                <w:szCs w:val="16"/>
              </w:rPr>
            </w:pPr>
            <w:r w:rsidRPr="005437F7">
              <w:rPr>
                <w:rFonts w:cstheme="minorHAnsi"/>
                <w:color w:val="FF0000"/>
                <w:sz w:val="16"/>
                <w:szCs w:val="16"/>
              </w:rPr>
              <w:t>žiadateľ nevytvorí žiadny pracovný úväzok.</w:t>
            </w:r>
          </w:p>
          <w:p w14:paraId="05D127A7" w14:textId="77777777" w:rsidR="002B3225" w:rsidRPr="005437F7" w:rsidRDefault="002B3225" w:rsidP="004633B1">
            <w:pPr>
              <w:spacing w:after="0" w:line="240" w:lineRule="auto"/>
              <w:ind w:left="-11"/>
              <w:jc w:val="both"/>
              <w:rPr>
                <w:rFonts w:cstheme="minorHAnsi"/>
                <w:color w:val="FF0000"/>
                <w:sz w:val="16"/>
                <w:szCs w:val="16"/>
              </w:rPr>
            </w:pPr>
          </w:p>
          <w:p w14:paraId="43EADDE0"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44EBAA9"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pracovné miesto na celý úväzok </w:t>
            </w:r>
            <w:proofErr w:type="spellStart"/>
            <w:r w:rsidRPr="005437F7">
              <w:rPr>
                <w:rFonts w:asciiTheme="minorHAnsi" w:hAnsiTheme="minorHAnsi" w:cstheme="minorHAnsi"/>
                <w:color w:val="FF0000"/>
                <w:sz w:val="16"/>
                <w:szCs w:val="16"/>
              </w:rPr>
              <w:t>t.j</w:t>
            </w:r>
            <w:proofErr w:type="spellEnd"/>
            <w:r w:rsidRPr="005437F7">
              <w:rPr>
                <w:rFonts w:asciiTheme="minorHAnsi" w:hAnsiTheme="minorHAnsi" w:cstheme="minorHAnsi"/>
                <w:color w:val="FF0000"/>
                <w:sz w:val="16"/>
                <w:szCs w:val="16"/>
              </w:rPr>
              <w:t>. minimálny hodinový pracovný týždeň v zmysle Zákonníka práce v platnom znení. Miesto sa musí vytvoriť najneskôr do 6 mesiacov od predloženia záverečnej žiadosti o platbu alebo,</w:t>
            </w:r>
          </w:p>
          <w:p w14:paraId="7B5BA887"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65D39A9" w14:textId="77777777" w:rsidR="002B3225" w:rsidRPr="005437F7" w:rsidRDefault="002B3225" w:rsidP="004633B1">
            <w:pPr>
              <w:pStyle w:val="Default"/>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lastRenderedPageBreak/>
              <w:t xml:space="preserve">Pracovné miesto musí byť s udržateľnosťou minimálne 1 rok. </w:t>
            </w:r>
          </w:p>
          <w:p w14:paraId="4179AA30" w14:textId="77777777" w:rsidR="002B3225" w:rsidRPr="005437F7" w:rsidRDefault="002B3225" w:rsidP="004633B1">
            <w:pPr>
              <w:pStyle w:val="Standard"/>
              <w:tabs>
                <w:tab w:val="left" w:pos="709"/>
              </w:tabs>
              <w:jc w:val="both"/>
              <w:rPr>
                <w:rFonts w:asciiTheme="minorHAnsi" w:hAnsiTheme="minorHAnsi" w:cstheme="minorHAnsi"/>
                <w:b/>
                <w:color w:val="FF0000"/>
                <w:sz w:val="16"/>
                <w:szCs w:val="16"/>
                <w:u w:val="single"/>
              </w:rPr>
            </w:pPr>
            <w:r w:rsidRPr="005437F7">
              <w:rPr>
                <w:rFonts w:asciiTheme="minorHAnsi" w:hAnsiTheme="minorHAnsi" w:cstheme="minorHAnsi"/>
                <w:b/>
                <w:color w:val="FF0000"/>
                <w:sz w:val="16"/>
                <w:szCs w:val="16"/>
                <w:u w:val="single"/>
              </w:rPr>
              <w:t>F</w:t>
            </w:r>
            <w:r w:rsidRPr="005437F7">
              <w:rPr>
                <w:rFonts w:asciiTheme="minorHAnsi" w:hAnsiTheme="minorHAnsi" w:cstheme="minorHAnsi"/>
                <w:b/>
                <w:color w:val="FF0000"/>
                <w:sz w:val="18"/>
                <w:szCs w:val="18"/>
                <w:u w:val="single"/>
              </w:rPr>
              <w:t>orma a spôsob preukázania splnenia kritéria</w:t>
            </w:r>
          </w:p>
          <w:p w14:paraId="7382CA34"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7B9413C4"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Čestné vyhlásenie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7AC72F2D"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Pracovná zmluva pri podávaní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(predkladá sa, len v prípade podmienok v stratégii CLLD príslušnej MAS)</w:t>
            </w:r>
          </w:p>
          <w:p w14:paraId="4669BD9E"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Potvrdenia zo sociálnej poisťovne o zaplatení odvodov, zmluva s novým pracovníkom s vyznačením „PRV - CLLD“,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(preukazuje sa po 6 mesiacoch odo dňa predloženia záverečnej </w:t>
            </w:r>
            <w:proofErr w:type="spellStart"/>
            <w:r w:rsidRPr="005437F7">
              <w:rPr>
                <w:rFonts w:cstheme="minorHAnsi"/>
                <w:color w:val="FF0000"/>
                <w:sz w:val="16"/>
                <w:szCs w:val="16"/>
              </w:rPr>
              <w:t>ŽoP</w:t>
            </w:r>
            <w:proofErr w:type="spellEnd"/>
            <w:r w:rsidRPr="005437F7">
              <w:rPr>
                <w:rFonts w:cstheme="minorHAnsi"/>
                <w:color w:val="FF0000"/>
                <w:sz w:val="16"/>
                <w:szCs w:val="16"/>
              </w:rPr>
              <w:t>)</w:t>
            </w:r>
          </w:p>
          <w:p w14:paraId="619C425E"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42AB0689"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2827FF9B" w14:textId="77777777" w:rsidTr="004633B1">
        <w:trPr>
          <w:trHeight w:val="284"/>
        </w:trPr>
        <w:tc>
          <w:tcPr>
            <w:tcW w:w="5000" w:type="pct"/>
            <w:gridSpan w:val="4"/>
            <w:tcBorders>
              <w:top w:val="single" w:sz="4" w:space="0" w:color="auto"/>
            </w:tcBorders>
            <w:shd w:val="clear" w:color="auto" w:fill="FFE599" w:themeFill="accent4" w:themeFillTint="66"/>
            <w:vAlign w:val="center"/>
          </w:tcPr>
          <w:p w14:paraId="0054A5DD" w14:textId="77777777" w:rsidR="002B3225" w:rsidRPr="005437F7" w:rsidRDefault="002B3225" w:rsidP="004633B1">
            <w:pPr>
              <w:pStyle w:val="Default"/>
              <w:keepLines/>
              <w:widowControl w:val="0"/>
              <w:jc w:val="both"/>
              <w:rPr>
                <w:rFonts w:asciiTheme="minorHAnsi" w:hAnsiTheme="minorHAnsi" w:cstheme="minorHAnsi"/>
                <w:b/>
                <w:color w:val="FF0000"/>
                <w:sz w:val="22"/>
                <w:szCs w:val="22"/>
              </w:rPr>
            </w:pPr>
            <w:r w:rsidRPr="005437F7">
              <w:rPr>
                <w:rFonts w:asciiTheme="minorHAnsi" w:hAnsiTheme="minorHAnsi" w:cstheme="minorHAnsi"/>
                <w:b/>
                <w:color w:val="FF0000"/>
                <w:sz w:val="22"/>
                <w:szCs w:val="22"/>
              </w:rPr>
              <w:lastRenderedPageBreak/>
              <w:t>VOLITEĽNÉ KRITÉRIA</w:t>
            </w:r>
          </w:p>
          <w:p w14:paraId="4A6BD2CC" w14:textId="77777777" w:rsidR="002B3225" w:rsidRPr="005437F7" w:rsidRDefault="002B3225" w:rsidP="004633B1">
            <w:pPr>
              <w:pStyle w:val="Standard"/>
              <w:ind w:left="993" w:hanging="993"/>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Oblasť</w:t>
            </w:r>
          </w:p>
          <w:p w14:paraId="2582A8D7" w14:textId="77777777" w:rsidR="002B3225" w:rsidRPr="005437F7" w:rsidRDefault="002B3225" w:rsidP="004633B1">
            <w:pPr>
              <w:pStyle w:val="Standard"/>
              <w:numPr>
                <w:ilvl w:val="0"/>
                <w:numId w:val="516"/>
              </w:numPr>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Mäsopriemysel, hydinársky priemysel a spracovanie vajec</w:t>
            </w:r>
          </w:p>
          <w:p w14:paraId="209401F8" w14:textId="77777777" w:rsidR="002B3225" w:rsidRPr="005437F7" w:rsidRDefault="002B3225" w:rsidP="004633B1">
            <w:pPr>
              <w:pStyle w:val="Standard"/>
              <w:numPr>
                <w:ilvl w:val="0"/>
                <w:numId w:val="516"/>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Mliekarenský priemysel a výroba mliečnych výrobkov</w:t>
            </w:r>
          </w:p>
          <w:p w14:paraId="691C53F8" w14:textId="77777777" w:rsidR="002B3225" w:rsidRPr="005437F7" w:rsidRDefault="002B3225" w:rsidP="004633B1">
            <w:pPr>
              <w:pStyle w:val="Standard"/>
              <w:numPr>
                <w:ilvl w:val="0"/>
                <w:numId w:val="516"/>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 xml:space="preserve">Mlynský, pekárenský, </w:t>
            </w:r>
            <w:proofErr w:type="spellStart"/>
            <w:r w:rsidRPr="005437F7">
              <w:rPr>
                <w:rFonts w:asciiTheme="minorHAnsi" w:hAnsiTheme="minorHAnsi" w:cstheme="minorHAnsi"/>
                <w:b/>
                <w:color w:val="FF0000"/>
                <w:sz w:val="16"/>
                <w:szCs w:val="16"/>
              </w:rPr>
              <w:t>pečivárenský</w:t>
            </w:r>
            <w:proofErr w:type="spellEnd"/>
            <w:r w:rsidRPr="005437F7">
              <w:rPr>
                <w:rFonts w:asciiTheme="minorHAnsi" w:hAnsiTheme="minorHAnsi" w:cstheme="minorHAnsi"/>
                <w:b/>
                <w:color w:val="FF0000"/>
                <w:sz w:val="16"/>
                <w:szCs w:val="16"/>
              </w:rPr>
              <w:t xml:space="preserve"> a cukrovinkársky priemysel</w:t>
            </w:r>
          </w:p>
          <w:p w14:paraId="7ECE38DE" w14:textId="77777777" w:rsidR="002B3225" w:rsidRPr="005437F7" w:rsidRDefault="002B3225" w:rsidP="004633B1">
            <w:pPr>
              <w:pStyle w:val="Standard"/>
              <w:numPr>
                <w:ilvl w:val="0"/>
                <w:numId w:val="516"/>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lang w:eastAsia="sk-SK"/>
              </w:rPr>
              <w:t xml:space="preserve">Konzervárenský priemysel a mraziarenský priemysel vrátane výroby </w:t>
            </w:r>
            <w:proofErr w:type="spellStart"/>
            <w:r w:rsidRPr="005437F7">
              <w:rPr>
                <w:rFonts w:asciiTheme="minorHAnsi" w:hAnsiTheme="minorHAnsi" w:cstheme="minorHAnsi"/>
                <w:b/>
                <w:color w:val="FF0000"/>
                <w:sz w:val="16"/>
                <w:szCs w:val="16"/>
                <w:lang w:eastAsia="sk-SK"/>
              </w:rPr>
              <w:t>termosterilizovaných</w:t>
            </w:r>
            <w:proofErr w:type="spellEnd"/>
            <w:r w:rsidRPr="005437F7">
              <w:rPr>
                <w:rFonts w:asciiTheme="minorHAnsi" w:hAnsiTheme="minorHAnsi" w:cstheme="minorHAnsi"/>
                <w:b/>
                <w:color w:val="FF0000"/>
                <w:sz w:val="16"/>
                <w:szCs w:val="16"/>
                <w:lang w:eastAsia="sk-SK"/>
              </w:rPr>
              <w:t xml:space="preserve"> pokrmov, hotových jedál, omáčok, dojčenských výživ, pretlakov, kečupov, džemov a lekvárov a priemysel výroby korenín</w:t>
            </w:r>
          </w:p>
          <w:p w14:paraId="48688C71" w14:textId="77777777" w:rsidR="002B3225" w:rsidRPr="005437F7" w:rsidRDefault="002B3225" w:rsidP="004633B1">
            <w:pPr>
              <w:pStyle w:val="Standard"/>
              <w:numPr>
                <w:ilvl w:val="0"/>
                <w:numId w:val="516"/>
              </w:numPr>
              <w:autoSpaceDE w:val="0"/>
              <w:ind w:left="344" w:hanging="142"/>
              <w:jc w:val="both"/>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Cukrovarnícky priemysel, tukový priemysel vrátane spracovania olejnín a strukovín</w:t>
            </w:r>
          </w:p>
          <w:p w14:paraId="6DE0A530" w14:textId="77777777" w:rsidR="002B3225" w:rsidRPr="005437F7" w:rsidRDefault="002B3225" w:rsidP="004633B1">
            <w:pPr>
              <w:pStyle w:val="Standard"/>
              <w:numPr>
                <w:ilvl w:val="0"/>
                <w:numId w:val="516"/>
              </w:numPr>
              <w:autoSpaceDE w:val="0"/>
              <w:ind w:left="344" w:hanging="142"/>
              <w:jc w:val="both"/>
              <w:rPr>
                <w:rFonts w:asciiTheme="minorHAnsi" w:hAnsiTheme="minorHAnsi" w:cstheme="minorHAnsi"/>
                <w:b/>
                <w:color w:val="FF0000"/>
                <w:sz w:val="16"/>
                <w:szCs w:val="16"/>
              </w:rPr>
            </w:pPr>
            <w:proofErr w:type="spellStart"/>
            <w:r w:rsidRPr="005437F7">
              <w:rPr>
                <w:rFonts w:asciiTheme="minorHAnsi" w:hAnsiTheme="minorHAnsi" w:cstheme="minorHAnsi"/>
                <w:b/>
                <w:color w:val="FF0000"/>
                <w:sz w:val="16"/>
                <w:szCs w:val="16"/>
              </w:rPr>
              <w:t>Pivovarnícko</w:t>
            </w:r>
            <w:proofErr w:type="spellEnd"/>
            <w:r w:rsidRPr="005437F7">
              <w:rPr>
                <w:rFonts w:asciiTheme="minorHAnsi" w:hAnsiTheme="minorHAnsi" w:cstheme="minorHAnsi"/>
                <w:b/>
                <w:color w:val="FF0000"/>
                <w:sz w:val="16"/>
                <w:szCs w:val="16"/>
              </w:rPr>
              <w:t xml:space="preserve"> - sladovnícky priemysel, liehovarnícky priemysel, vinársky priemysel, priemysel nealko nápojov a škrobárenský priemysel</w:t>
            </w:r>
          </w:p>
          <w:p w14:paraId="5E2E0FFB" w14:textId="77777777" w:rsidR="002B3225" w:rsidRPr="005437F7" w:rsidRDefault="002B3225" w:rsidP="004633B1">
            <w:pPr>
              <w:pStyle w:val="Default"/>
              <w:keepLines/>
              <w:widowControl w:val="0"/>
              <w:numPr>
                <w:ilvl w:val="0"/>
                <w:numId w:val="516"/>
              </w:numPr>
              <w:ind w:left="344" w:hanging="142"/>
              <w:rPr>
                <w:rFonts w:asciiTheme="minorHAnsi" w:hAnsiTheme="minorHAnsi" w:cstheme="minorHAnsi"/>
                <w:b/>
                <w:color w:val="FF0000"/>
                <w:sz w:val="18"/>
                <w:szCs w:val="18"/>
              </w:rPr>
            </w:pPr>
            <w:r w:rsidRPr="005437F7">
              <w:rPr>
                <w:rFonts w:asciiTheme="minorHAnsi" w:hAnsiTheme="minorHAnsi" w:cstheme="minorHAnsi"/>
                <w:b/>
                <w:color w:val="FF0000"/>
                <w:sz w:val="16"/>
                <w:szCs w:val="16"/>
              </w:rPr>
              <w:t>Výroba k</w:t>
            </w:r>
            <w:r w:rsidRPr="005437F7">
              <w:rPr>
                <w:rFonts w:asciiTheme="minorHAnsi" w:eastAsia="Times New Roman" w:hAnsiTheme="minorHAnsi" w:cstheme="minorHAnsi"/>
                <w:b/>
                <w:color w:val="FF0000"/>
                <w:sz w:val="16"/>
                <w:szCs w:val="16"/>
              </w:rPr>
              <w:t>ŕmnych zmes</w:t>
            </w:r>
            <w:r w:rsidRPr="005437F7">
              <w:rPr>
                <w:rFonts w:asciiTheme="minorHAnsi" w:hAnsiTheme="minorHAnsi" w:cstheme="minorHAnsi"/>
                <w:b/>
                <w:color w:val="FF0000"/>
                <w:sz w:val="16"/>
                <w:szCs w:val="16"/>
              </w:rPr>
              <w:t>í a ostatné spracovanie alebo uvádzanie na trh neuvedené v predchádzajúcich bodoch, napr. spracovanie medu, spracovanie lie</w:t>
            </w:r>
            <w:r w:rsidRPr="005437F7">
              <w:rPr>
                <w:rFonts w:asciiTheme="minorHAnsi" w:eastAsia="Times New Roman" w:hAnsiTheme="minorHAnsi" w:cstheme="minorHAnsi"/>
                <w:b/>
                <w:color w:val="FF0000"/>
                <w:sz w:val="16"/>
                <w:szCs w:val="16"/>
              </w:rPr>
              <w:t>čiv</w:t>
            </w:r>
            <w:r w:rsidRPr="005437F7">
              <w:rPr>
                <w:rFonts w:asciiTheme="minorHAnsi" w:hAnsiTheme="minorHAnsi" w:cstheme="minorHAnsi"/>
                <w:b/>
                <w:color w:val="FF0000"/>
                <w:sz w:val="16"/>
                <w:szCs w:val="16"/>
              </w:rPr>
              <w:t>ých rastlín, osív a sadív  a pod.</w:t>
            </w:r>
          </w:p>
        </w:tc>
      </w:tr>
      <w:tr w:rsidR="004F0B32" w:rsidRPr="004F0B32" w14:paraId="2E95B81E" w14:textId="77777777" w:rsidTr="004633B1">
        <w:trPr>
          <w:trHeight w:val="284"/>
        </w:trPr>
        <w:tc>
          <w:tcPr>
            <w:tcW w:w="200" w:type="pct"/>
            <w:gridSpan w:val="2"/>
            <w:tcBorders>
              <w:top w:val="single" w:sz="4" w:space="0" w:color="auto"/>
            </w:tcBorders>
            <w:shd w:val="clear" w:color="auto" w:fill="FFF2CC" w:themeFill="accent4" w:themeFillTint="33"/>
          </w:tcPr>
          <w:p w14:paraId="2185949C" w14:textId="77777777" w:rsidR="002B3225" w:rsidRPr="005437F7" w:rsidRDefault="002B3225" w:rsidP="004633B1">
            <w:pPr>
              <w:spacing w:after="0" w:line="240" w:lineRule="auto"/>
              <w:jc w:val="center"/>
              <w:rPr>
                <w:rFonts w:cstheme="minorHAnsi"/>
                <w:b/>
                <w:color w:val="FF0000"/>
                <w:sz w:val="18"/>
                <w:szCs w:val="18"/>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gridSpan w:val="2"/>
            <w:tcBorders>
              <w:top w:val="single" w:sz="4" w:space="0" w:color="auto"/>
            </w:tcBorders>
            <w:shd w:val="clear" w:color="auto" w:fill="FFF2CC" w:themeFill="accent4" w:themeFillTint="33"/>
            <w:vAlign w:val="center"/>
          </w:tcPr>
          <w:p w14:paraId="1CA2DA19"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Popis a preukázanie kritéria</w:t>
            </w:r>
          </w:p>
        </w:tc>
      </w:tr>
      <w:tr w:rsidR="004F0B32" w:rsidRPr="004F0B32" w14:paraId="0C17ED59" w14:textId="77777777" w:rsidTr="004633B1">
        <w:trPr>
          <w:trHeight w:val="284"/>
        </w:trPr>
        <w:tc>
          <w:tcPr>
            <w:tcW w:w="200" w:type="pct"/>
            <w:gridSpan w:val="2"/>
            <w:tcBorders>
              <w:top w:val="single" w:sz="4" w:space="0" w:color="auto"/>
            </w:tcBorders>
            <w:shd w:val="clear" w:color="auto" w:fill="auto"/>
            <w:vAlign w:val="center"/>
          </w:tcPr>
          <w:p w14:paraId="40C511DE"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6.</w:t>
            </w:r>
          </w:p>
        </w:tc>
        <w:tc>
          <w:tcPr>
            <w:tcW w:w="4800" w:type="pct"/>
            <w:gridSpan w:val="2"/>
            <w:tcBorders>
              <w:top w:val="single" w:sz="4" w:space="0" w:color="auto"/>
            </w:tcBorders>
            <w:shd w:val="clear" w:color="auto" w:fill="auto"/>
            <w:vAlign w:val="center"/>
          </w:tcPr>
          <w:p w14:paraId="634B499D"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Príspevok k hlavným cieľom PRV SR, opatrenie 4.2</w:t>
            </w:r>
          </w:p>
          <w:p w14:paraId="5A53EF50"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Projekt prispieva k hlavným cieľom PRV v rámci opatrenia 4.2  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p w14:paraId="6110C3C0"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5B3287F9"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3C973286"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Žiadateľ kritérium spĺňa (odpoveď áno),</w:t>
            </w:r>
            <w:r w:rsidRPr="005437F7">
              <w:rPr>
                <w:rFonts w:cstheme="minorHAnsi"/>
                <w:color w:val="FF0000"/>
                <w:sz w:val="16"/>
                <w:szCs w:val="16"/>
              </w:rPr>
              <w:t xml:space="preserve"> ak v Projekte realizácie uvedie jednoznačný merateľný údaj, ktorým sa preukáže ako projekt prispieva k:</w:t>
            </w:r>
          </w:p>
          <w:p w14:paraId="0F7A1B12" w14:textId="77777777" w:rsidR="002B3225" w:rsidRPr="005437F7" w:rsidRDefault="002B3225" w:rsidP="004633B1">
            <w:pPr>
              <w:pStyle w:val="Standard"/>
              <w:numPr>
                <w:ilvl w:val="0"/>
                <w:numId w:val="168"/>
              </w:numPr>
              <w:autoSpaceDE w:val="0"/>
              <w:ind w:left="355" w:hanging="28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zvýšeniu podielu domácej produkcie s vyššou pridanou hodnotou (napr. vyššia kvalita výrobkov, regionálne a miestne špeciality), alebo</w:t>
            </w:r>
          </w:p>
          <w:p w14:paraId="5A6D3397" w14:textId="77777777" w:rsidR="002B3225" w:rsidRPr="005437F7" w:rsidRDefault="002B3225" w:rsidP="004633B1">
            <w:pPr>
              <w:pStyle w:val="Standard"/>
              <w:numPr>
                <w:ilvl w:val="0"/>
                <w:numId w:val="168"/>
              </w:numPr>
              <w:autoSpaceDE w:val="0"/>
              <w:ind w:left="355" w:hanging="28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 zlepšeniu spracovania (modernizácia strojov a zariadení, nové technológie, zlepšenie spracovania miestnych surovín), alebo</w:t>
            </w:r>
          </w:p>
          <w:p w14:paraId="2A610E95" w14:textId="77777777" w:rsidR="002B3225" w:rsidRPr="005437F7" w:rsidRDefault="002B3225" w:rsidP="004633B1">
            <w:pPr>
              <w:pStyle w:val="Standard"/>
              <w:numPr>
                <w:ilvl w:val="0"/>
                <w:numId w:val="168"/>
              </w:numPr>
              <w:autoSpaceDE w:val="0"/>
              <w:ind w:left="355" w:hanging="28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 zlepšeniu kvality (napr. zvyšovanie biologickej hodnoty výrobkov v súlade s trendmi zdravej výživy) </w:t>
            </w:r>
          </w:p>
          <w:p w14:paraId="68794517"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u w:val="single"/>
              </w:rPr>
              <w:t>MAS stanoví body v prípade odpovede áno, aj v prípade odpovede nie.</w:t>
            </w:r>
          </w:p>
          <w:p w14:paraId="0F5C70D4"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686136F3"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7486027C"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541A32B3" w14:textId="77777777" w:rsidR="002B3225" w:rsidRPr="005437F7" w:rsidRDefault="002B3225" w:rsidP="004633B1">
            <w:pPr>
              <w:pStyle w:val="Default"/>
              <w:keepLines/>
              <w:widowControl w:val="0"/>
              <w:numPr>
                <w:ilvl w:val="0"/>
                <w:numId w:val="98"/>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4E0DABA5" w14:textId="77777777" w:rsidTr="004633B1">
        <w:trPr>
          <w:trHeight w:val="284"/>
        </w:trPr>
        <w:tc>
          <w:tcPr>
            <w:tcW w:w="200" w:type="pct"/>
            <w:gridSpan w:val="2"/>
            <w:tcBorders>
              <w:top w:val="single" w:sz="4" w:space="0" w:color="auto"/>
            </w:tcBorders>
            <w:shd w:val="clear" w:color="auto" w:fill="auto"/>
            <w:vAlign w:val="center"/>
          </w:tcPr>
          <w:p w14:paraId="0CF92D87"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7.</w:t>
            </w:r>
          </w:p>
        </w:tc>
        <w:tc>
          <w:tcPr>
            <w:tcW w:w="4800" w:type="pct"/>
            <w:gridSpan w:val="2"/>
            <w:tcBorders>
              <w:top w:val="single" w:sz="4" w:space="0" w:color="auto"/>
            </w:tcBorders>
            <w:shd w:val="clear" w:color="auto" w:fill="auto"/>
            <w:vAlign w:val="center"/>
          </w:tcPr>
          <w:p w14:paraId="4E543E60" w14:textId="77777777" w:rsidR="002B3225" w:rsidRPr="005437F7" w:rsidRDefault="002B3225" w:rsidP="004633B1">
            <w:pPr>
              <w:pStyle w:val="Standard"/>
              <w:autoSpaceDE w:val="0"/>
              <w:jc w:val="both"/>
              <w:rPr>
                <w:rFonts w:asciiTheme="minorHAnsi" w:eastAsia="Times New Roman CE" w:hAnsiTheme="minorHAnsi" w:cstheme="minorHAnsi"/>
                <w:b/>
                <w:color w:val="FF0000"/>
                <w:sz w:val="18"/>
                <w:szCs w:val="18"/>
              </w:rPr>
            </w:pPr>
            <w:r w:rsidRPr="005437F7">
              <w:rPr>
                <w:rFonts w:asciiTheme="minorHAnsi" w:hAnsiTheme="minorHAnsi" w:cstheme="minorHAnsi"/>
                <w:b/>
                <w:color w:val="FF0000"/>
                <w:sz w:val="18"/>
                <w:szCs w:val="18"/>
              </w:rPr>
              <w:t>Zna</w:t>
            </w:r>
            <w:r w:rsidRPr="005437F7">
              <w:rPr>
                <w:rFonts w:asciiTheme="minorHAnsi" w:eastAsia="Times New Roman CE" w:hAnsiTheme="minorHAnsi" w:cstheme="minorHAnsi"/>
                <w:b/>
                <w:color w:val="FF0000"/>
                <w:sz w:val="18"/>
                <w:szCs w:val="18"/>
              </w:rPr>
              <w:t>čka kvality SK, in</w:t>
            </w:r>
            <w:r w:rsidRPr="005437F7">
              <w:rPr>
                <w:rFonts w:asciiTheme="minorHAnsi" w:hAnsiTheme="minorHAnsi" w:cstheme="minorHAnsi"/>
                <w:b/>
                <w:color w:val="FF0000"/>
                <w:sz w:val="18"/>
                <w:szCs w:val="18"/>
              </w:rPr>
              <w:t>ý certifikát kvality alebo chránené ozna</w:t>
            </w:r>
            <w:r w:rsidRPr="005437F7">
              <w:rPr>
                <w:rFonts w:asciiTheme="minorHAnsi" w:eastAsia="Times New Roman CE" w:hAnsiTheme="minorHAnsi" w:cstheme="minorHAnsi"/>
                <w:b/>
                <w:color w:val="FF0000"/>
                <w:sz w:val="18"/>
                <w:szCs w:val="18"/>
              </w:rPr>
              <w:t>čenie p</w:t>
            </w:r>
            <w:r w:rsidRPr="005437F7">
              <w:rPr>
                <w:rFonts w:asciiTheme="minorHAnsi" w:hAnsiTheme="minorHAnsi" w:cstheme="minorHAnsi"/>
                <w:b/>
                <w:color w:val="FF0000"/>
                <w:sz w:val="18"/>
                <w:szCs w:val="18"/>
              </w:rPr>
              <w:t>ôvodu, chránené zemepisné ozna</w:t>
            </w:r>
            <w:r w:rsidRPr="005437F7">
              <w:rPr>
                <w:rFonts w:asciiTheme="minorHAnsi" w:eastAsia="Times New Roman CE" w:hAnsiTheme="minorHAnsi" w:cstheme="minorHAnsi"/>
                <w:b/>
                <w:color w:val="FF0000"/>
                <w:sz w:val="18"/>
                <w:szCs w:val="18"/>
              </w:rPr>
              <w:t>čenie alebo s</w:t>
            </w:r>
            <w:r w:rsidRPr="005437F7">
              <w:rPr>
                <w:rFonts w:asciiTheme="minorHAnsi" w:hAnsiTheme="minorHAnsi" w:cstheme="minorHAnsi"/>
                <w:b/>
                <w:color w:val="FF0000"/>
                <w:sz w:val="18"/>
                <w:szCs w:val="18"/>
              </w:rPr>
              <w:t>ú to výrobky s ozna</w:t>
            </w:r>
            <w:r w:rsidRPr="005437F7">
              <w:rPr>
                <w:rFonts w:asciiTheme="minorHAnsi" w:eastAsia="Times New Roman CE" w:hAnsiTheme="minorHAnsi" w:cstheme="minorHAnsi"/>
                <w:b/>
                <w:color w:val="FF0000"/>
                <w:sz w:val="18"/>
                <w:szCs w:val="18"/>
              </w:rPr>
              <w:t>čen</w:t>
            </w:r>
            <w:r w:rsidRPr="005437F7">
              <w:rPr>
                <w:rFonts w:asciiTheme="minorHAnsi" w:hAnsiTheme="minorHAnsi" w:cstheme="minorHAnsi"/>
                <w:b/>
                <w:color w:val="FF0000"/>
                <w:sz w:val="18"/>
                <w:szCs w:val="18"/>
              </w:rPr>
              <w:t>ím zaru</w:t>
            </w:r>
            <w:r w:rsidRPr="005437F7">
              <w:rPr>
                <w:rFonts w:asciiTheme="minorHAnsi" w:eastAsia="Times New Roman CE" w:hAnsiTheme="minorHAnsi" w:cstheme="minorHAnsi"/>
                <w:b/>
                <w:color w:val="FF0000"/>
                <w:sz w:val="18"/>
                <w:szCs w:val="18"/>
              </w:rPr>
              <w:t>čen</w:t>
            </w:r>
            <w:r w:rsidRPr="005437F7">
              <w:rPr>
                <w:rFonts w:asciiTheme="minorHAnsi" w:hAnsiTheme="minorHAnsi" w:cstheme="minorHAnsi"/>
                <w:b/>
                <w:color w:val="FF0000"/>
                <w:sz w:val="18"/>
                <w:szCs w:val="18"/>
              </w:rPr>
              <w:t>á tradi</w:t>
            </w:r>
            <w:r w:rsidRPr="005437F7">
              <w:rPr>
                <w:rFonts w:asciiTheme="minorHAnsi" w:eastAsia="Times New Roman CE" w:hAnsiTheme="minorHAnsi" w:cstheme="minorHAnsi"/>
                <w:b/>
                <w:color w:val="FF0000"/>
                <w:sz w:val="18"/>
                <w:szCs w:val="18"/>
              </w:rPr>
              <w:t>čn</w:t>
            </w:r>
            <w:r w:rsidRPr="005437F7">
              <w:rPr>
                <w:rFonts w:asciiTheme="minorHAnsi" w:hAnsiTheme="minorHAnsi" w:cstheme="minorHAnsi"/>
                <w:b/>
                <w:color w:val="FF0000"/>
                <w:sz w:val="18"/>
                <w:szCs w:val="18"/>
              </w:rPr>
              <w:t xml:space="preserve">á </w:t>
            </w:r>
            <w:r w:rsidRPr="005437F7">
              <w:rPr>
                <w:rFonts w:asciiTheme="minorHAnsi" w:eastAsia="Times New Roman CE" w:hAnsiTheme="minorHAnsi" w:cstheme="minorHAnsi"/>
                <w:b/>
                <w:color w:val="FF0000"/>
                <w:sz w:val="18"/>
                <w:szCs w:val="18"/>
              </w:rPr>
              <w:t>špecialita alebo značkou regionálny produkt</w:t>
            </w:r>
          </w:p>
          <w:p w14:paraId="10E9DAC5"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Investícia sa týka výrobcov, ktorých výrobky majú Značku kvality SK, iný certifikát kvality alebo chránené označenie pôvodu, chránené zemepisné označenie alebo sú to výrobky s označením zaručená tradičná špecialita alebo značkou regionálny produkt.</w:t>
            </w:r>
          </w:p>
          <w:p w14:paraId="767A6EA3"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51F35076"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7E629269" w14:textId="77777777" w:rsidR="002B3225" w:rsidRPr="005437F7" w:rsidRDefault="002B3225" w:rsidP="004633B1">
            <w:pPr>
              <w:pStyle w:val="Standard"/>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Za iný certifikát kvality sa berie iba priznanie (spĺňanie podmienok) a používanie označenia v zmysle § 2 Vyhlášky MPRV SR č. 163/2014 </w:t>
            </w:r>
            <w:proofErr w:type="spellStart"/>
            <w:r w:rsidRPr="005437F7">
              <w:rPr>
                <w:rFonts w:asciiTheme="minorHAnsi" w:hAnsiTheme="minorHAnsi" w:cstheme="minorHAnsi"/>
                <w:color w:val="FF0000"/>
                <w:sz w:val="16"/>
                <w:szCs w:val="16"/>
              </w:rPr>
              <w:t>Z.z</w:t>
            </w:r>
            <w:proofErr w:type="spellEnd"/>
            <w:r w:rsidRPr="005437F7">
              <w:rPr>
                <w:rFonts w:asciiTheme="minorHAnsi" w:hAnsiTheme="minorHAnsi" w:cstheme="minorHAnsi"/>
                <w:color w:val="FF0000"/>
                <w:sz w:val="16"/>
                <w:szCs w:val="16"/>
              </w:rPr>
              <w:t xml:space="preserve">. o podmienkach používania dobrovoľného označovania poľnohospodárskych produktov a potravín na účely informovania spotrebiteľa. Podmienka je splnená, ak žiadateľ má priznanú Značku kvality SK (vrátane Značky SK </w:t>
            </w:r>
            <w:proofErr w:type="spellStart"/>
            <w:r w:rsidRPr="005437F7">
              <w:rPr>
                <w:rFonts w:asciiTheme="minorHAnsi" w:hAnsiTheme="minorHAnsi" w:cstheme="minorHAnsi"/>
                <w:color w:val="FF0000"/>
                <w:sz w:val="16"/>
                <w:szCs w:val="16"/>
              </w:rPr>
              <w:t>Gold</w:t>
            </w:r>
            <w:proofErr w:type="spellEnd"/>
            <w:r w:rsidRPr="005437F7">
              <w:rPr>
                <w:rFonts w:asciiTheme="minorHAnsi" w:hAnsiTheme="minorHAnsi" w:cstheme="minorHAnsi"/>
                <w:color w:val="FF0000"/>
                <w:sz w:val="16"/>
                <w:szCs w:val="16"/>
              </w:rPr>
              <w:t>) alebo chránené označenie pôvodu, chránené zemepisné označenie alebo sú to výrobky s označením zaručená tradičná špecialita</w:t>
            </w:r>
            <w:r w:rsidRPr="005437F7" w:rsidDel="00AE4B7C">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Vína, ktoré môžu byť označené ako CHOP alebo CHZO, musia byť certifikované ÚKSÚP-</w:t>
            </w:r>
            <w:proofErr w:type="spellStart"/>
            <w:r w:rsidRPr="005437F7">
              <w:rPr>
                <w:rFonts w:asciiTheme="minorHAnsi" w:hAnsiTheme="minorHAnsi" w:cstheme="minorHAnsi"/>
                <w:color w:val="FF0000"/>
                <w:sz w:val="16"/>
                <w:szCs w:val="16"/>
              </w:rPr>
              <w:t>om</w:t>
            </w:r>
            <w:proofErr w:type="spellEnd"/>
            <w:r w:rsidRPr="005437F7">
              <w:rPr>
                <w:rFonts w:asciiTheme="minorHAnsi" w:hAnsiTheme="minorHAnsi" w:cstheme="minorHAnsi"/>
                <w:color w:val="FF0000"/>
                <w:sz w:val="16"/>
                <w:szCs w:val="16"/>
              </w:rPr>
              <w:t xml:space="preserve"> tak, ako je uvedené v § 26 zákona č. 313/2009 Z. z. o vinohradníctve a vinárstve</w:t>
            </w:r>
            <w:r w:rsidRPr="005437F7">
              <w:rPr>
                <w:color w:val="FF0000"/>
              </w:rPr>
              <w:t>.</w:t>
            </w:r>
            <w:r w:rsidRPr="005437F7">
              <w:rPr>
                <w:rFonts w:asciiTheme="minorHAnsi" w:hAnsiTheme="minorHAnsi" w:cstheme="minorHAnsi"/>
                <w:color w:val="FF0000"/>
                <w:sz w:val="16"/>
                <w:szCs w:val="16"/>
                <w:shd w:val="clear" w:color="auto" w:fill="FFFFFF"/>
              </w:rPr>
              <w:t xml:space="preserve"> Výrobky s označením regionálny produkt príslušnej oblasti v pôsobnosti územia MAS </w:t>
            </w:r>
            <w:proofErr w:type="spellStart"/>
            <w:r w:rsidRPr="005437F7">
              <w:rPr>
                <w:rFonts w:asciiTheme="minorHAnsi" w:hAnsiTheme="minorHAnsi" w:cstheme="minorHAnsi"/>
                <w:color w:val="FF0000"/>
                <w:sz w:val="16"/>
                <w:szCs w:val="16"/>
              </w:rPr>
              <w:t>t.j</w:t>
            </w:r>
            <w:proofErr w:type="spellEnd"/>
            <w:r w:rsidRPr="005437F7">
              <w:rPr>
                <w:rFonts w:asciiTheme="minorHAnsi" w:hAnsiTheme="minorHAnsi" w:cstheme="minorHAnsi"/>
                <w:color w:val="FF0000"/>
                <w:sz w:val="16"/>
                <w:szCs w:val="16"/>
              </w:rPr>
              <w:t xml:space="preserve">. regionálne značenie miestnych produktov jednotným grafickým označením výrobkov a služieb, ktoré sú vyrábané, resp. poskytované v území MAS, spĺňajú stanovené kritériá pre udelenie certifikátu regionálny produkt (platnosť certifikátu regionálny produkt v čase podania ŽoNFP). Podmienka je splnená, ak žiadateľ má certifikát regionálny produkt, ktorý spadá pod danú oblasť, v ktorej žiadateľ podal </w:t>
            </w:r>
            <w:r w:rsidRPr="005437F7">
              <w:rPr>
                <w:rFonts w:asciiTheme="minorHAnsi" w:hAnsiTheme="minorHAnsi" w:cstheme="minorHAnsi"/>
                <w:color w:val="FF0000"/>
                <w:sz w:val="16"/>
                <w:szCs w:val="16"/>
              </w:rPr>
              <w:lastRenderedPageBreak/>
              <w:t xml:space="preserve">ŽoNFP (napr. v oblasti Mliekarenský priemysel a výroba sa môže uplatniť aj za certifikát regionálny produkt, ktorý má žiadateľ priznaný na výrobok maslo aj keď predmetom ŽoNFP je investícia do výroby jogurtov). </w:t>
            </w:r>
          </w:p>
          <w:p w14:paraId="2697B44A" w14:textId="77777777" w:rsidR="002B3225" w:rsidRPr="005437F7" w:rsidRDefault="002B3225" w:rsidP="004633B1">
            <w:pPr>
              <w:pStyle w:val="Standard"/>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Vína, ktoré môžu byť označené ako CHOP alebo CHZO, musia byť certifikované ÚKSÚP-</w:t>
            </w:r>
            <w:proofErr w:type="spellStart"/>
            <w:r w:rsidRPr="005437F7">
              <w:rPr>
                <w:rFonts w:asciiTheme="minorHAnsi" w:hAnsiTheme="minorHAnsi" w:cstheme="minorHAnsi"/>
                <w:color w:val="FF0000"/>
                <w:sz w:val="16"/>
                <w:szCs w:val="16"/>
              </w:rPr>
              <w:t>om</w:t>
            </w:r>
            <w:proofErr w:type="spellEnd"/>
            <w:r w:rsidRPr="005437F7">
              <w:rPr>
                <w:rFonts w:asciiTheme="minorHAnsi" w:hAnsiTheme="minorHAnsi" w:cstheme="minorHAnsi"/>
                <w:color w:val="FF0000"/>
                <w:sz w:val="16"/>
                <w:szCs w:val="16"/>
              </w:rPr>
              <w:t xml:space="preserve"> tak, ako je uvedené v § 26 zákona č. 313/2009 Z. z. o vinohradníctve a vinárstve. </w:t>
            </w:r>
          </w:p>
          <w:p w14:paraId="24EC5553"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u w:val="single"/>
              </w:rPr>
              <w:t>MAS stanoví body v prípade odpovede áno, aj v prípade odpovede nie.</w:t>
            </w:r>
          </w:p>
          <w:p w14:paraId="19920DD9" w14:textId="77777777" w:rsidR="002B3225" w:rsidRPr="005437F7" w:rsidRDefault="002B3225" w:rsidP="004633B1">
            <w:pPr>
              <w:pStyle w:val="Standard"/>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1329F642" w14:textId="77777777" w:rsidR="002B3225" w:rsidRPr="005437F7" w:rsidRDefault="002B3225" w:rsidP="004633B1">
            <w:pPr>
              <w:pStyle w:val="Default"/>
              <w:keepLines/>
              <w:widowControl w:val="0"/>
              <w:numPr>
                <w:ilvl w:val="0"/>
                <w:numId w:val="101"/>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Popis v projekte realizácie (Príloha 2B k príručke pre prijímateľa LEADER)</w:t>
            </w:r>
          </w:p>
          <w:p w14:paraId="4BD8ECD6" w14:textId="77777777" w:rsidR="002B3225" w:rsidRPr="005437F7" w:rsidRDefault="002B3225" w:rsidP="004633B1">
            <w:pPr>
              <w:pStyle w:val="Default"/>
              <w:keepLines/>
              <w:widowControl w:val="0"/>
              <w:numPr>
                <w:ilvl w:val="0"/>
                <w:numId w:val="101"/>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Certifikát Značky kvality SK, iný certifikát kvality alebo chránené označenie pôvodu, chránené zemepisné označenie alebo sú to výrobky s označením zaručená tradičná špecialita,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5C02A3AF" w14:textId="77777777" w:rsidR="002B3225" w:rsidRPr="005437F7" w:rsidRDefault="002B3225" w:rsidP="004633B1">
            <w:pPr>
              <w:pStyle w:val="Default"/>
              <w:keepLines/>
              <w:widowControl w:val="0"/>
              <w:numPr>
                <w:ilvl w:val="0"/>
                <w:numId w:val="101"/>
              </w:numPr>
              <w:ind w:left="218" w:hanging="218"/>
              <w:jc w:val="both"/>
              <w:rPr>
                <w:rFonts w:asciiTheme="minorHAnsi" w:hAnsiTheme="minorHAnsi" w:cstheme="minorHAnsi"/>
                <w:color w:val="FF0000"/>
                <w:sz w:val="14"/>
                <w:szCs w:val="14"/>
              </w:rPr>
            </w:pPr>
            <w:r w:rsidRPr="005437F7">
              <w:rPr>
                <w:rFonts w:asciiTheme="minorHAnsi" w:hAnsiTheme="minorHAnsi" w:cstheme="minorHAnsi"/>
                <w:color w:val="FF0000"/>
                <w:sz w:val="16"/>
                <w:szCs w:val="16"/>
              </w:rPr>
              <w:t xml:space="preserve">Certifikát </w:t>
            </w:r>
            <w:r w:rsidRPr="005437F7">
              <w:rPr>
                <w:rFonts w:asciiTheme="minorHAnsi" w:hAnsiTheme="minorHAnsi" w:cstheme="minorHAnsi"/>
                <w:color w:val="FF0000"/>
                <w:sz w:val="16"/>
                <w:szCs w:val="16"/>
                <w:shd w:val="clear" w:color="auto" w:fill="FFFFFF"/>
              </w:rPr>
              <w:t xml:space="preserve">s označením zaručená tradičná špecialita alebo výrobku so značkou regionálny produkt príslušnej oblasti v pôsobnosti územia MAS,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r w:rsidRPr="005437F7">
              <w:rPr>
                <w:rFonts w:asciiTheme="minorHAnsi" w:hAnsiTheme="minorHAnsi" w:cstheme="minorHAnsi"/>
                <w:color w:val="FF0000"/>
                <w:sz w:val="14"/>
                <w:szCs w:val="14"/>
                <w:shd w:val="clear" w:color="auto" w:fill="FFFFFF"/>
              </w:rPr>
              <w:t xml:space="preserve"> </w:t>
            </w:r>
          </w:p>
          <w:p w14:paraId="6C4E5786" w14:textId="77777777" w:rsidR="002B3225" w:rsidRPr="005437F7" w:rsidRDefault="002B3225" w:rsidP="004633B1">
            <w:pPr>
              <w:pStyle w:val="Default"/>
              <w:keepLines/>
              <w:widowControl w:val="0"/>
              <w:numPr>
                <w:ilvl w:val="0"/>
                <w:numId w:val="101"/>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Certifikát s označením Regionálny produkt </w:t>
            </w:r>
            <w:r w:rsidRPr="005437F7">
              <w:rPr>
                <w:rFonts w:asciiTheme="minorHAnsi" w:hAnsiTheme="minorHAnsi" w:cstheme="minorHAnsi"/>
                <w:b/>
                <w:color w:val="FF0000"/>
                <w:sz w:val="16"/>
                <w:szCs w:val="16"/>
              </w:rPr>
              <w:t xml:space="preserve"> </w:t>
            </w:r>
            <w:r w:rsidRPr="005437F7">
              <w:rPr>
                <w:rFonts w:asciiTheme="minorHAnsi" w:hAnsiTheme="minorHAnsi" w:cstheme="minorHAnsi"/>
                <w:color w:val="FF0000"/>
                <w:sz w:val="16"/>
                <w:szCs w:val="16"/>
              </w:rPr>
              <w:t>s uvedením platnosti</w:t>
            </w:r>
            <w:r w:rsidRPr="005437F7">
              <w:rPr>
                <w:rFonts w:asciiTheme="minorHAnsi" w:hAnsiTheme="minorHAnsi" w:cstheme="minorHAnsi"/>
                <w:b/>
                <w:color w:val="FF0000"/>
                <w:sz w:val="16"/>
                <w:szCs w:val="16"/>
              </w:rPr>
              <w:t xml:space="preserve"> </w:t>
            </w:r>
            <w:r w:rsidRPr="005437F7">
              <w:rPr>
                <w:rFonts w:asciiTheme="minorHAnsi" w:hAnsiTheme="minorHAnsi" w:cstheme="minorHAnsi"/>
                <w:color w:val="FF0000"/>
                <w:sz w:val="16"/>
                <w:szCs w:val="16"/>
              </w:rPr>
              <w:t xml:space="preserve"> predmetného certifikátu,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r w:rsidRPr="005437F7">
              <w:rPr>
                <w:rFonts w:asciiTheme="minorHAnsi" w:hAnsiTheme="minorHAnsi" w:cstheme="minorHAnsi"/>
                <w:color w:val="FF0000"/>
                <w:sz w:val="16"/>
                <w:szCs w:val="16"/>
              </w:rPr>
              <w:t xml:space="preserve"> </w:t>
            </w:r>
          </w:p>
          <w:p w14:paraId="14809F8D"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25759F0B" w14:textId="77777777" w:rsidR="002B3225" w:rsidRPr="005437F7" w:rsidRDefault="002B3225" w:rsidP="004633B1">
            <w:pPr>
              <w:pStyle w:val="Standard"/>
              <w:numPr>
                <w:ilvl w:val="0"/>
                <w:numId w:val="98"/>
              </w:numPr>
              <w:ind w:left="212" w:hanging="21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p w14:paraId="2C633307" w14:textId="77777777" w:rsidR="002B3225" w:rsidRPr="005437F7" w:rsidRDefault="002B3225" w:rsidP="004633B1">
            <w:pPr>
              <w:pStyle w:val="Standard"/>
              <w:numPr>
                <w:ilvl w:val="0"/>
                <w:numId w:val="98"/>
              </w:numPr>
              <w:ind w:left="215" w:hanging="215"/>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značka kvality SK, iný certifikát kvality alebo chránené označenie pôvodu, chránené zemepisné označenie alebo sú to výrobky s označením zaručená tradičná špecialita sa overí na základe zoznamu, ktorý je uverejnený na webovom sídle:  </w:t>
            </w:r>
            <w:hyperlink r:id="rId41" w:history="1">
              <w:r w:rsidRPr="005437F7">
                <w:rPr>
                  <w:rStyle w:val="Hypertextovprepojenie"/>
                  <w:rFonts w:asciiTheme="minorHAnsi" w:hAnsiTheme="minorHAnsi" w:cstheme="minorHAnsi"/>
                  <w:color w:val="FF0000"/>
                  <w:sz w:val="16"/>
                  <w:szCs w:val="16"/>
                </w:rPr>
                <w:t>http://www.znackakvality.sk/?pl=18</w:t>
              </w:r>
            </w:hyperlink>
            <w:r w:rsidRPr="005437F7">
              <w:rPr>
                <w:rFonts w:asciiTheme="minorHAnsi" w:hAnsiTheme="minorHAnsi" w:cstheme="minorHAnsi"/>
                <w:color w:val="FF0000"/>
                <w:sz w:val="16"/>
                <w:szCs w:val="16"/>
              </w:rPr>
              <w:t xml:space="preserve">, https://www.svps.sk/potraviny/certifikacia.asp </w:t>
            </w:r>
          </w:p>
          <w:p w14:paraId="74A958B3" w14:textId="77777777" w:rsidR="002B3225" w:rsidRPr="005437F7" w:rsidRDefault="002B3225" w:rsidP="004633B1">
            <w:pPr>
              <w:pStyle w:val="Standard"/>
              <w:numPr>
                <w:ilvl w:val="0"/>
                <w:numId w:val="98"/>
              </w:numPr>
              <w:ind w:left="215" w:hanging="215"/>
              <w:jc w:val="both"/>
              <w:rPr>
                <w:rStyle w:val="Hypertextovprepojenie"/>
                <w:rFonts w:asciiTheme="minorHAnsi" w:hAnsiTheme="minorHAnsi" w:cstheme="minorHAnsi"/>
                <w:color w:val="FF0000"/>
                <w:sz w:val="16"/>
                <w:szCs w:val="16"/>
                <w:u w:val="none"/>
              </w:rPr>
            </w:pPr>
            <w:r w:rsidRPr="005437F7">
              <w:rPr>
                <w:rFonts w:asciiTheme="minorHAnsi" w:hAnsiTheme="minorHAnsi" w:cstheme="minorHAnsi"/>
                <w:color w:val="FF0000"/>
                <w:sz w:val="16"/>
                <w:szCs w:val="16"/>
              </w:rPr>
              <w:t xml:space="preserve">označenie kvality v rámci politiky kvality EÚ a výroby vín s geografickým označením sa overuje: </w:t>
            </w:r>
            <w:hyperlink r:id="rId42" w:history="1">
              <w:r w:rsidRPr="005437F7">
                <w:rPr>
                  <w:rStyle w:val="Hypertextovprepojenie"/>
                  <w:rFonts w:asciiTheme="minorHAnsi" w:hAnsiTheme="minorHAnsi" w:cstheme="minorHAnsi"/>
                  <w:color w:val="FF0000"/>
                  <w:sz w:val="16"/>
                  <w:szCs w:val="16"/>
                </w:rPr>
                <w:t>https://ec.europa.eu/info/food-farming-fisheries/food-safety-and-quality/certification/quality-labels/quality-products-registers_en</w:t>
              </w:r>
            </w:hyperlink>
          </w:p>
          <w:p w14:paraId="1FBCBDF8" w14:textId="77777777" w:rsidR="002B3225" w:rsidRPr="005437F7" w:rsidRDefault="002B3225" w:rsidP="004633B1">
            <w:pPr>
              <w:pStyle w:val="Standard"/>
              <w:numPr>
                <w:ilvl w:val="0"/>
                <w:numId w:val="98"/>
              </w:numPr>
              <w:ind w:left="215" w:hanging="215"/>
              <w:jc w:val="both"/>
              <w:rPr>
                <w:color w:val="FF0000"/>
              </w:rPr>
            </w:pPr>
            <w:r w:rsidRPr="005437F7">
              <w:rPr>
                <w:rFonts w:asciiTheme="minorHAnsi" w:hAnsiTheme="minorHAnsi" w:cstheme="minorHAnsi"/>
                <w:color w:val="FF0000"/>
                <w:sz w:val="16"/>
                <w:szCs w:val="16"/>
              </w:rPr>
              <w:t xml:space="preserve">Vína, ktoré môžu byť označené ako CHOP alebo CHZO sa overujú na webovom sídle ÚKSÚP </w:t>
            </w:r>
            <w:hyperlink r:id="rId43" w:history="1">
              <w:r w:rsidRPr="005437F7">
                <w:rPr>
                  <w:rStyle w:val="Hypertextovprepojenie"/>
                  <w:rFonts w:asciiTheme="minorHAnsi" w:hAnsiTheme="minorHAnsi" w:cstheme="minorHAnsi"/>
                  <w:color w:val="FF0000"/>
                  <w:sz w:val="16"/>
                  <w:szCs w:val="16"/>
                </w:rPr>
                <w:t>https://www.uksup.sk/ovv-certifikacia-vinarskych-produktov</w:t>
              </w:r>
            </w:hyperlink>
            <w:r w:rsidRPr="005437F7">
              <w:rPr>
                <w:rFonts w:asciiTheme="minorHAnsi" w:hAnsiTheme="minorHAnsi" w:cstheme="minorHAnsi"/>
                <w:color w:val="FF0000"/>
                <w:sz w:val="16"/>
                <w:szCs w:val="16"/>
              </w:rPr>
              <w:t xml:space="preserve"> (štatistické prehľady certifikovaných vín za jednotlivé vinárske roky)</w:t>
            </w:r>
          </w:p>
          <w:p w14:paraId="26D09F26" w14:textId="77777777" w:rsidR="002B3225" w:rsidRPr="005437F7" w:rsidRDefault="002B3225" w:rsidP="004633B1">
            <w:pPr>
              <w:pStyle w:val="Standard"/>
              <w:numPr>
                <w:ilvl w:val="0"/>
                <w:numId w:val="98"/>
              </w:numPr>
              <w:ind w:left="215" w:hanging="215"/>
              <w:jc w:val="both"/>
              <w:rPr>
                <w:rStyle w:val="Hypertextovprepojenie"/>
                <w:color w:val="FF0000"/>
                <w:u w:val="none"/>
              </w:rPr>
            </w:pPr>
            <w:r w:rsidRPr="005437F7">
              <w:rPr>
                <w:rFonts w:asciiTheme="minorHAnsi" w:hAnsiTheme="minorHAnsi" w:cstheme="minorHAnsi"/>
                <w:color w:val="FF0000"/>
                <w:sz w:val="16"/>
                <w:szCs w:val="16"/>
              </w:rPr>
              <w:t xml:space="preserve">označenie kvality v rámci politiky kvality EÚ a výroby vín s geografickým označením:  </w:t>
            </w:r>
            <w:hyperlink r:id="rId44" w:history="1">
              <w:r w:rsidRPr="005437F7">
                <w:rPr>
                  <w:rStyle w:val="Hypertextovprepojenie"/>
                  <w:rFonts w:asciiTheme="minorHAnsi" w:hAnsiTheme="minorHAnsi" w:cstheme="minorHAnsi"/>
                  <w:color w:val="FF0000"/>
                  <w:sz w:val="16"/>
                  <w:szCs w:val="16"/>
                </w:rPr>
                <w:t>https://ec.europa.eu/info/food-farming-fisheries/food-safety-and-quality/certification/quality-labels/quality-products-registers_en</w:t>
              </w:r>
            </w:hyperlink>
            <w:r w:rsidRPr="005437F7">
              <w:rPr>
                <w:color w:val="FF0000"/>
              </w:rPr>
              <w:t xml:space="preserve">, </w:t>
            </w:r>
            <w:hyperlink r:id="rId45" w:history="1">
              <w:r w:rsidRPr="005437F7">
                <w:rPr>
                  <w:rStyle w:val="Hypertextovprepojenie"/>
                  <w:rFonts w:asciiTheme="minorHAnsi" w:hAnsiTheme="minorHAnsi" w:cstheme="minorHAnsi"/>
                  <w:color w:val="FF0000"/>
                  <w:sz w:val="16"/>
                  <w:szCs w:val="16"/>
                </w:rPr>
                <w:t>https://www.svps.sk/potraviny/certifikacia.asp</w:t>
              </w:r>
            </w:hyperlink>
          </w:p>
          <w:p w14:paraId="2C76364B" w14:textId="77777777" w:rsidR="002B3225" w:rsidRPr="005437F7" w:rsidRDefault="00CD77C6" w:rsidP="004633B1">
            <w:pPr>
              <w:pStyle w:val="Standard"/>
              <w:numPr>
                <w:ilvl w:val="0"/>
                <w:numId w:val="98"/>
              </w:numPr>
              <w:ind w:left="215" w:hanging="215"/>
              <w:jc w:val="both"/>
              <w:rPr>
                <w:rFonts w:asciiTheme="minorHAnsi" w:hAnsiTheme="minorHAnsi" w:cstheme="minorHAnsi"/>
                <w:color w:val="FF0000"/>
                <w:sz w:val="16"/>
                <w:szCs w:val="16"/>
              </w:rPr>
            </w:pPr>
            <w:hyperlink r:id="rId46" w:history="1">
              <w:r w:rsidR="002B3225" w:rsidRPr="005437F7">
                <w:rPr>
                  <w:rStyle w:val="Hypertextovprepojenie"/>
                  <w:rFonts w:asciiTheme="minorHAnsi" w:hAnsiTheme="minorHAnsi" w:cstheme="minorHAnsi"/>
                  <w:color w:val="FF0000"/>
                  <w:sz w:val="16"/>
                  <w:szCs w:val="16"/>
                </w:rPr>
                <w:t>https://www.uksup.sk/ovv-certifikacia-vinarskych-produktov</w:t>
              </w:r>
            </w:hyperlink>
            <w:r w:rsidR="002B3225" w:rsidRPr="005437F7">
              <w:rPr>
                <w:rFonts w:asciiTheme="minorHAnsi" w:hAnsiTheme="minorHAnsi" w:cstheme="minorHAnsi"/>
                <w:color w:val="FF0000"/>
                <w:sz w:val="16"/>
                <w:szCs w:val="16"/>
              </w:rPr>
              <w:t xml:space="preserve">, štatistické prehľady certifikovaných vín za jednotlivé vinárske roky,  ÚKSÚP </w:t>
            </w:r>
          </w:p>
        </w:tc>
      </w:tr>
      <w:tr w:rsidR="004F0B32" w:rsidRPr="004F0B32" w14:paraId="7808E9B2" w14:textId="77777777" w:rsidTr="004633B1">
        <w:trPr>
          <w:trHeight w:val="284"/>
        </w:trPr>
        <w:tc>
          <w:tcPr>
            <w:tcW w:w="200" w:type="pct"/>
            <w:gridSpan w:val="2"/>
            <w:tcBorders>
              <w:top w:val="single" w:sz="4" w:space="0" w:color="auto"/>
            </w:tcBorders>
            <w:shd w:val="clear" w:color="auto" w:fill="auto"/>
            <w:vAlign w:val="center"/>
          </w:tcPr>
          <w:p w14:paraId="7D7EAEF5"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lastRenderedPageBreak/>
              <w:t>8.</w:t>
            </w:r>
          </w:p>
        </w:tc>
        <w:tc>
          <w:tcPr>
            <w:tcW w:w="4800" w:type="pct"/>
            <w:gridSpan w:val="2"/>
            <w:tcBorders>
              <w:top w:val="single" w:sz="4" w:space="0" w:color="auto"/>
            </w:tcBorders>
            <w:shd w:val="clear" w:color="auto" w:fill="auto"/>
            <w:vAlign w:val="center"/>
          </w:tcPr>
          <w:p w14:paraId="000ADAEE"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Inovatívne technológie</w:t>
            </w:r>
          </w:p>
          <w:p w14:paraId="3B7D7B8F"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Súčasťou investície je zavedenie inovatívnej technológie </w:t>
            </w:r>
            <w:r w:rsidRPr="005437F7">
              <w:rPr>
                <w:rFonts w:cstheme="minorHAnsi"/>
                <w:color w:val="FF0000"/>
                <w:sz w:val="20"/>
                <w:szCs w:val="20"/>
              </w:rPr>
              <w:t xml:space="preserve"> </w:t>
            </w:r>
            <w:r w:rsidRPr="005437F7">
              <w:rPr>
                <w:rFonts w:cstheme="minorHAnsi"/>
                <w:color w:val="FF0000"/>
                <w:sz w:val="16"/>
                <w:szCs w:val="16"/>
              </w:rPr>
              <w:t>alebo inovatívneho výrobku</w:t>
            </w:r>
          </w:p>
          <w:p w14:paraId="57F9DF09" w14:textId="77777777" w:rsidR="002B3225" w:rsidRPr="005437F7" w:rsidRDefault="002B3225" w:rsidP="004633B1">
            <w:pPr>
              <w:pStyle w:val="Standard"/>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7EE4BB1" w14:textId="77777777" w:rsidR="002B3225" w:rsidRPr="005437F7" w:rsidRDefault="002B3225" w:rsidP="004633B1">
            <w:pPr>
              <w:pStyle w:val="Default"/>
              <w:keepLines/>
              <w:widowControl w:val="0"/>
              <w:numPr>
                <w:ilvl w:val="0"/>
                <w:numId w:val="100"/>
              </w:numPr>
              <w:ind w:left="217" w:hanging="217"/>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Popis v projekte realizácie (Príloha 2B k príručke pre prijímateľa LEADER)</w:t>
            </w:r>
          </w:p>
          <w:p w14:paraId="7BDA7C98" w14:textId="77777777" w:rsidR="002B3225" w:rsidRPr="005437F7" w:rsidRDefault="002B3225" w:rsidP="004633B1">
            <w:pPr>
              <w:pStyle w:val="Default"/>
              <w:keepLines/>
              <w:widowControl w:val="0"/>
              <w:numPr>
                <w:ilvl w:val="0"/>
                <w:numId w:val="100"/>
              </w:numPr>
              <w:ind w:left="217" w:hanging="217"/>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Potvrdenia Národného poľnohospodárskeho a potravinárskeho centra – Výskumný ústav potravinársky alebo Technického a skúšobného ústavu pôdohospodárskeho Rovinka o inovatívnosti technológií,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r w:rsidRPr="005437F7">
              <w:rPr>
                <w:rFonts w:asciiTheme="minorHAnsi" w:hAnsiTheme="minorHAnsi" w:cstheme="minorHAnsi"/>
                <w:color w:val="FF0000"/>
                <w:sz w:val="16"/>
                <w:szCs w:val="16"/>
              </w:rPr>
              <w:t>(len pri zavedení inovatívnej technológie)</w:t>
            </w:r>
          </w:p>
          <w:p w14:paraId="07EAD55F"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5708649E" w14:textId="77777777" w:rsidR="002B3225" w:rsidRPr="005437F7" w:rsidRDefault="002B3225" w:rsidP="004633B1">
            <w:pPr>
              <w:pStyle w:val="Default"/>
              <w:keepLines/>
              <w:widowControl w:val="0"/>
              <w:numPr>
                <w:ilvl w:val="0"/>
                <w:numId w:val="98"/>
              </w:numPr>
              <w:ind w:left="212" w:hanging="212"/>
              <w:rPr>
                <w:rFonts w:asciiTheme="minorHAnsi" w:hAnsiTheme="minorHAnsi" w:cstheme="minorHAnsi"/>
                <w:b/>
                <w:color w:val="FF0000"/>
                <w:sz w:val="18"/>
                <w:szCs w:val="18"/>
              </w:rPr>
            </w:pPr>
            <w:r w:rsidRPr="005437F7">
              <w:rPr>
                <w:rFonts w:asciiTheme="minorHAnsi" w:hAnsiTheme="minorHAnsi" w:cstheme="minorHAnsi"/>
                <w:color w:val="FF0000"/>
                <w:sz w:val="16"/>
                <w:szCs w:val="16"/>
              </w:rPr>
              <w:t xml:space="preserve">v zmysle dokumentácie uvedenej v časti „Forma a spôsob preukázania splnenia kritéria“ </w:t>
            </w:r>
          </w:p>
        </w:tc>
      </w:tr>
      <w:tr w:rsidR="004F0B32" w:rsidRPr="004F0B32" w14:paraId="37FEDCB4" w14:textId="77777777" w:rsidTr="004633B1">
        <w:trPr>
          <w:trHeight w:val="284"/>
        </w:trPr>
        <w:tc>
          <w:tcPr>
            <w:tcW w:w="200" w:type="pct"/>
            <w:gridSpan w:val="2"/>
            <w:tcBorders>
              <w:top w:val="single" w:sz="4" w:space="0" w:color="auto"/>
            </w:tcBorders>
            <w:shd w:val="clear" w:color="auto" w:fill="auto"/>
            <w:vAlign w:val="center"/>
          </w:tcPr>
          <w:p w14:paraId="08FA4BE0"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9.</w:t>
            </w:r>
          </w:p>
        </w:tc>
        <w:tc>
          <w:tcPr>
            <w:tcW w:w="4800" w:type="pct"/>
            <w:gridSpan w:val="2"/>
            <w:tcBorders>
              <w:top w:val="single" w:sz="4" w:space="0" w:color="auto"/>
            </w:tcBorders>
            <w:shd w:val="clear" w:color="auto" w:fill="auto"/>
            <w:vAlign w:val="center"/>
          </w:tcPr>
          <w:p w14:paraId="053D8DBF" w14:textId="77777777" w:rsidR="002B3225" w:rsidRPr="005437F7" w:rsidRDefault="002B3225" w:rsidP="004633B1">
            <w:pPr>
              <w:pStyle w:val="Standard"/>
              <w:tabs>
                <w:tab w:val="left" w:pos="856"/>
              </w:tabs>
              <w:jc w:val="both"/>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Ekologické poľnohospodárstvo</w:t>
            </w:r>
          </w:p>
          <w:p w14:paraId="257382CC" w14:textId="77777777" w:rsidR="002B3225" w:rsidRPr="005437F7" w:rsidRDefault="002B3225" w:rsidP="004633B1">
            <w:pPr>
              <w:pStyle w:val="Standard"/>
              <w:tabs>
                <w:tab w:val="left" w:pos="214"/>
              </w:tabs>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Žiadateľ vyrába, spracováva produkty vyrábané, resp. chované v systéme ekologického poľnohospodárstva (vstup z ekologického poľnohospodárstva).</w:t>
            </w:r>
          </w:p>
          <w:p w14:paraId="5B6D9E9B" w14:textId="77777777" w:rsidR="002B3225" w:rsidRPr="005437F7" w:rsidRDefault="002B3225" w:rsidP="004633B1">
            <w:pPr>
              <w:pStyle w:val="Odsekzoznamu"/>
              <w:numPr>
                <w:ilvl w:val="0"/>
                <w:numId w:val="276"/>
              </w:numPr>
              <w:spacing w:after="0" w:line="240" w:lineRule="auto"/>
              <w:ind w:left="354" w:hanging="284"/>
              <w:rPr>
                <w:rFonts w:cstheme="minorHAnsi"/>
                <w:color w:val="FF0000"/>
                <w:sz w:val="16"/>
                <w:szCs w:val="16"/>
              </w:rPr>
            </w:pPr>
            <w:r w:rsidRPr="005437F7">
              <w:rPr>
                <w:rFonts w:cstheme="minorHAnsi"/>
                <w:color w:val="FF0000"/>
                <w:sz w:val="16"/>
                <w:szCs w:val="16"/>
              </w:rPr>
              <w:t>áno</w:t>
            </w:r>
          </w:p>
          <w:p w14:paraId="176A79A0" w14:textId="77777777" w:rsidR="002B3225" w:rsidRPr="005437F7" w:rsidRDefault="002B3225" w:rsidP="004633B1">
            <w:pPr>
              <w:pStyle w:val="Standard"/>
              <w:numPr>
                <w:ilvl w:val="0"/>
                <w:numId w:val="276"/>
              </w:numPr>
              <w:tabs>
                <w:tab w:val="left" w:pos="856"/>
              </w:tabs>
              <w:ind w:left="354" w:hanging="284"/>
              <w:jc w:val="both"/>
              <w:rPr>
                <w:rFonts w:asciiTheme="minorHAnsi" w:hAnsiTheme="minorHAnsi" w:cstheme="minorHAnsi"/>
                <w:color w:val="FF0000"/>
                <w:sz w:val="18"/>
                <w:szCs w:val="18"/>
              </w:rPr>
            </w:pPr>
            <w:r w:rsidRPr="005437F7">
              <w:rPr>
                <w:rFonts w:asciiTheme="minorHAnsi" w:hAnsiTheme="minorHAnsi" w:cstheme="minorHAnsi"/>
                <w:color w:val="FF0000"/>
                <w:sz w:val="16"/>
                <w:szCs w:val="16"/>
              </w:rPr>
              <w:t>nie</w:t>
            </w:r>
          </w:p>
          <w:p w14:paraId="6AC8B661" w14:textId="77777777" w:rsidR="002B3225" w:rsidRPr="005437F7" w:rsidRDefault="002B3225" w:rsidP="004633B1">
            <w:pPr>
              <w:pStyle w:val="Standard"/>
              <w:autoSpaceDE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Žiadateľ súvis so spracovaním ekologickej produkcie deklaruje v ŽoNFP a popíše v projekte realizácie. Následne pokiaľ len spracúva cudziu ekologickú produkciu, pri </w:t>
            </w:r>
            <w:proofErr w:type="spellStart"/>
            <w:r w:rsidRPr="005437F7">
              <w:rPr>
                <w:rFonts w:asciiTheme="minorHAnsi" w:hAnsiTheme="minorHAnsi" w:cstheme="minorHAnsi"/>
                <w:color w:val="FF0000"/>
                <w:sz w:val="16"/>
                <w:szCs w:val="16"/>
              </w:rPr>
              <w:t>ŽoP</w:t>
            </w:r>
            <w:proofErr w:type="spellEnd"/>
            <w:r w:rsidRPr="005437F7">
              <w:rPr>
                <w:rFonts w:asciiTheme="minorHAnsi" w:hAnsiTheme="minorHAnsi" w:cstheme="minorHAnsi"/>
                <w:color w:val="FF0000"/>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5437F7">
              <w:rPr>
                <w:rFonts w:asciiTheme="minorHAnsi" w:hAnsiTheme="minorHAnsi" w:cstheme="minorHAnsi"/>
                <w:b/>
                <w:color w:val="FF0000"/>
                <w:sz w:val="16"/>
                <w:szCs w:val="16"/>
              </w:rPr>
              <w:t>vydané Ústredným kontrolným a skúšobným ústavom poľnohospodárskym v Bratislave.</w:t>
            </w:r>
            <w:r w:rsidRPr="005437F7">
              <w:rPr>
                <w:rFonts w:asciiTheme="minorHAnsi" w:hAnsiTheme="minorHAnsi" w:cstheme="minorHAnsi"/>
                <w:color w:val="FF0000"/>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099D7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 prípade uplatnenia počtov VDJ sa použije príloha č. 1 Nariadenia vlády SR č- 75/2015 </w:t>
            </w:r>
            <w:proofErr w:type="spellStart"/>
            <w:r w:rsidRPr="005437F7">
              <w:rPr>
                <w:rFonts w:cstheme="minorHAnsi"/>
                <w:color w:val="FF0000"/>
                <w:sz w:val="16"/>
                <w:szCs w:val="16"/>
              </w:rPr>
              <w:t>Z.z</w:t>
            </w:r>
            <w:proofErr w:type="spellEnd"/>
            <w:r w:rsidRPr="005437F7">
              <w:rPr>
                <w:rFonts w:cstheme="minorHAnsi"/>
                <w:color w:val="FF0000"/>
                <w:sz w:val="16"/>
                <w:szCs w:val="16"/>
              </w:rPr>
              <w:t xml:space="preserve">., ktorým sa ustanovujú pravidlá poskytovania podpory v súvislosti s opatreniami Programu rozvoja vidieka SR </w:t>
            </w:r>
            <w:r w:rsidRPr="005437F7">
              <w:rPr>
                <w:rFonts w:cstheme="minorHAnsi"/>
                <w:color w:val="FF0000"/>
                <w:sz w:val="16"/>
                <w:szCs w:val="16"/>
              </w:rPr>
              <w:br/>
              <w:t>2014-2022, podľa stavu k 30.4. roku predchádzajúcemu predloženiu ŽoNFP na MAS v Centrálnej evidencii hospodárskych zvierat. Pre uplatnenie min. 5 ha špeciálnych plodín sa použije Zoznam plodín na ornej pôde zaradených pre špeciálnu rastlinnú výrobu, ktorý je uvedený v Prílohe č. 9B a zároveň deklarácia uvedených plodín v žiadosti na priame platby podanej pre rok predchádzajúci roku predloženia ŽoNFP na MAS.</w:t>
            </w:r>
          </w:p>
          <w:p w14:paraId="58EB1D12" w14:textId="77777777" w:rsidR="002B3225" w:rsidRPr="005437F7" w:rsidRDefault="002B3225" w:rsidP="004633B1">
            <w:pPr>
              <w:pStyle w:val="Default"/>
              <w:keepLines/>
              <w:widowControl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u w:val="single"/>
              </w:rPr>
              <w:t>MAS stanoví body v prípade odpovede áno, aj v prípade odpovede nie.</w:t>
            </w:r>
          </w:p>
          <w:p w14:paraId="4EC72DE1"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A37F19F"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F3D3547"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Oznámenie o registrácii prevádzkovateľa v ekologickej poľnohospodárskej výrobe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(ak relevantné)</w:t>
            </w:r>
          </w:p>
          <w:p w14:paraId="4A31E0CD"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Výpis z CEHZ o počte zvierat,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7689E38C" w14:textId="77777777" w:rsidR="002B3225" w:rsidRPr="005437F7" w:rsidRDefault="002B3225" w:rsidP="004633B1">
            <w:pPr>
              <w:pStyle w:val="Odsekzoznamu"/>
              <w:numPr>
                <w:ilvl w:val="0"/>
                <w:numId w:val="98"/>
              </w:numPr>
              <w:spacing w:after="0" w:line="240" w:lineRule="auto"/>
              <w:ind w:left="176" w:hanging="176"/>
              <w:jc w:val="both"/>
              <w:rPr>
                <w:rFonts w:cstheme="minorHAnsi"/>
                <w:b/>
                <w:bCs/>
                <w:color w:val="FF0000"/>
                <w:sz w:val="16"/>
                <w:szCs w:val="16"/>
              </w:rPr>
            </w:pPr>
            <w:r w:rsidRPr="005437F7">
              <w:rPr>
                <w:rFonts w:cstheme="minorHAnsi"/>
                <w:color w:val="FF0000"/>
                <w:sz w:val="16"/>
                <w:szCs w:val="16"/>
              </w:rPr>
              <w:t xml:space="preserve">Dodávateľské zmluvy  pri podávaní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22EB7237"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 xml:space="preserve">Spôsob overenia </w:t>
            </w:r>
          </w:p>
          <w:p w14:paraId="3D89614D" w14:textId="77777777" w:rsidR="002B3225" w:rsidRPr="005437F7" w:rsidRDefault="002B3225" w:rsidP="004633B1">
            <w:pPr>
              <w:pStyle w:val="Default"/>
              <w:keepLines/>
              <w:widowControl w:val="0"/>
              <w:numPr>
                <w:ilvl w:val="0"/>
                <w:numId w:val="242"/>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lastRenderedPageBreak/>
              <w:t>v zmysle dokumentácie uvedenej v časti „Forma a spôsob preukázania splnenia kritéria“</w:t>
            </w:r>
          </w:p>
          <w:p w14:paraId="5A669F16"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kritéria</w:t>
            </w:r>
          </w:p>
          <w:p w14:paraId="2DF20036" w14:textId="77777777" w:rsidR="002B3225" w:rsidRPr="005437F7" w:rsidRDefault="002B3225" w:rsidP="004633B1">
            <w:pPr>
              <w:pStyle w:val="Textkomentra"/>
              <w:numPr>
                <w:ilvl w:val="0"/>
                <w:numId w:val="242"/>
              </w:numPr>
              <w:spacing w:after="0" w:line="240" w:lineRule="auto"/>
              <w:ind w:left="218" w:hanging="218"/>
              <w:rPr>
                <w:rFonts w:cstheme="minorHAnsi"/>
                <w:color w:val="FF0000"/>
              </w:rPr>
            </w:pPr>
            <w:r w:rsidRPr="005437F7">
              <w:rPr>
                <w:rFonts w:cstheme="minorHAnsi"/>
                <w:bCs/>
                <w:color w:val="FF0000"/>
                <w:sz w:val="16"/>
                <w:szCs w:val="16"/>
              </w:rPr>
              <w:t>Výpis z CEHZ o počte zvierat za predchádzajúce dva roky pred dátumom podania ŽoNFP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  v zmysle prvej výzvy na doplnenie ŽoNFP zo strany príslušnej MAS</w:t>
            </w:r>
          </w:p>
        </w:tc>
      </w:tr>
      <w:tr w:rsidR="004F0B32" w:rsidRPr="004F0B32" w14:paraId="6B8DEBB8" w14:textId="77777777" w:rsidTr="004633B1">
        <w:trPr>
          <w:trHeight w:val="284"/>
        </w:trPr>
        <w:tc>
          <w:tcPr>
            <w:tcW w:w="200" w:type="pct"/>
            <w:gridSpan w:val="2"/>
            <w:tcBorders>
              <w:top w:val="single" w:sz="4" w:space="0" w:color="auto"/>
            </w:tcBorders>
            <w:shd w:val="clear" w:color="auto" w:fill="auto"/>
            <w:vAlign w:val="center"/>
          </w:tcPr>
          <w:p w14:paraId="4765AB00"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lastRenderedPageBreak/>
              <w:t>10.</w:t>
            </w:r>
          </w:p>
        </w:tc>
        <w:tc>
          <w:tcPr>
            <w:tcW w:w="4800" w:type="pct"/>
            <w:gridSpan w:val="2"/>
            <w:tcBorders>
              <w:top w:val="single" w:sz="4" w:space="0" w:color="auto"/>
            </w:tcBorders>
            <w:shd w:val="clear" w:color="auto" w:fill="auto"/>
            <w:vAlign w:val="center"/>
          </w:tcPr>
          <w:p w14:paraId="225DEF07"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Absolvovanie praxe pre študentov</w:t>
            </w:r>
          </w:p>
          <w:p w14:paraId="08A792B9"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Absolvovanie praxe pre študentov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FB47902"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6993053C"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483CC1E3" w14:textId="77777777" w:rsidR="002B3225" w:rsidRPr="005437F7" w:rsidRDefault="002B3225" w:rsidP="004633B1">
            <w:pPr>
              <w:spacing w:after="0" w:line="240" w:lineRule="auto"/>
              <w:jc w:val="both"/>
              <w:rPr>
                <w:rFonts w:cstheme="minorHAnsi"/>
                <w:color w:val="FF0000"/>
                <w:sz w:val="16"/>
                <w:szCs w:val="16"/>
              </w:rPr>
            </w:pPr>
          </w:p>
          <w:p w14:paraId="5DE6FB4D" w14:textId="77777777" w:rsidR="002B3225" w:rsidRPr="005437F7" w:rsidRDefault="002B3225" w:rsidP="004633B1">
            <w:pPr>
              <w:spacing w:after="0" w:line="240" w:lineRule="auto"/>
              <w:jc w:val="both"/>
              <w:rPr>
                <w:rFonts w:cstheme="minorHAnsi"/>
                <w:color w:val="FF0000"/>
                <w:sz w:val="16"/>
                <w:szCs w:val="16"/>
                <w:lang w:eastAsia="sk-SK"/>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ak sa</w:t>
            </w:r>
            <w:r w:rsidRPr="005437F7">
              <w:rPr>
                <w:rFonts w:cstheme="minorHAnsi"/>
                <w:color w:val="FF0000"/>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5437F7">
              <w:rPr>
                <w:rFonts w:cstheme="minorHAnsi"/>
                <w:color w:val="FF0000"/>
                <w:sz w:val="16"/>
                <w:szCs w:val="16"/>
                <w:lang w:eastAsia="sk-SK"/>
              </w:rPr>
              <w:t>Z.z</w:t>
            </w:r>
            <w:proofErr w:type="spellEnd"/>
            <w:r w:rsidRPr="005437F7">
              <w:rPr>
                <w:rFonts w:cstheme="minorHAnsi"/>
                <w:color w:val="FF0000"/>
                <w:sz w:val="16"/>
                <w:szCs w:val="16"/>
                <w:lang w:eastAsia="sk-SK"/>
              </w:rPr>
              <w:t xml:space="preserve">. o sústave študijných odborov Slovenskej republiky). </w:t>
            </w:r>
          </w:p>
          <w:p w14:paraId="0143B103" w14:textId="77777777" w:rsidR="002B3225" w:rsidRPr="005437F7" w:rsidRDefault="002B3225" w:rsidP="004633B1">
            <w:pPr>
              <w:spacing w:after="0" w:line="240" w:lineRule="auto"/>
              <w:jc w:val="both"/>
              <w:rPr>
                <w:rFonts w:cstheme="minorHAnsi"/>
                <w:color w:val="FF0000"/>
                <w:sz w:val="16"/>
                <w:szCs w:val="16"/>
                <w:lang w:eastAsia="sk-SK"/>
              </w:rPr>
            </w:pPr>
            <w:r w:rsidRPr="005437F7">
              <w:rPr>
                <w:rFonts w:cstheme="minorHAnsi"/>
                <w:color w:val="FF0000"/>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1CEA731E"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694F141F"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19C3E6E2" w14:textId="77777777" w:rsidR="002B3225" w:rsidRPr="005437F7" w:rsidRDefault="002B3225" w:rsidP="004633B1">
            <w:pPr>
              <w:pStyle w:val="Odsekzoznamu"/>
              <w:numPr>
                <w:ilvl w:val="0"/>
                <w:numId w:val="98"/>
              </w:numPr>
              <w:spacing w:after="0" w:line="240" w:lineRule="auto"/>
              <w:ind w:left="218" w:hanging="218"/>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B7D2068" w14:textId="77777777" w:rsidR="002B3225" w:rsidRPr="005437F7" w:rsidRDefault="002B3225" w:rsidP="004633B1">
            <w:pPr>
              <w:pStyle w:val="Default"/>
              <w:keepLines/>
              <w:widowControl w:val="0"/>
              <w:numPr>
                <w:ilvl w:val="0"/>
                <w:numId w:val="98"/>
              </w:numPr>
              <w:ind w:left="218" w:hanging="218"/>
              <w:jc w:val="both"/>
              <w:rPr>
                <w:rFonts w:asciiTheme="minorHAnsi" w:hAnsiTheme="minorHAnsi" w:cstheme="minorHAnsi"/>
                <w:color w:val="FF0000"/>
                <w:sz w:val="16"/>
                <w:szCs w:val="16"/>
              </w:rPr>
            </w:pPr>
            <w:r w:rsidRPr="005437F7">
              <w:rPr>
                <w:rFonts w:asciiTheme="minorHAnsi" w:hAnsiTheme="minorHAnsi" w:cstheme="minorHAnsi"/>
                <w:bCs/>
                <w:color w:val="FF0000"/>
                <w:sz w:val="16"/>
                <w:szCs w:val="16"/>
              </w:rPr>
              <w:t>Čestné vyhlásenie žiadateľa,</w:t>
            </w:r>
            <w:r w:rsidRPr="005437F7">
              <w:rPr>
                <w:rFonts w:asciiTheme="minorHAnsi" w:hAnsiTheme="minorHAnsi" w:cstheme="minorHAnsi"/>
                <w:b/>
                <w:color w:val="FF0000"/>
                <w:sz w:val="16"/>
                <w:szCs w:val="16"/>
              </w:rPr>
              <w:t xml:space="preserve">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5A50E103"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 xml:space="preserve">Spôsob overenia </w:t>
            </w:r>
          </w:p>
          <w:p w14:paraId="6BD528DF" w14:textId="77777777" w:rsidR="002B3225" w:rsidRPr="005437F7" w:rsidRDefault="002B3225" w:rsidP="004633B1">
            <w:pPr>
              <w:pStyle w:val="Default"/>
              <w:keepLines/>
              <w:widowControl w:val="0"/>
              <w:numPr>
                <w:ilvl w:val="0"/>
                <w:numId w:val="277"/>
              </w:numPr>
              <w:ind w:left="212" w:hanging="21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790EDDC8" w14:textId="77777777" w:rsidTr="004633B1">
        <w:trPr>
          <w:trHeight w:val="284"/>
        </w:trPr>
        <w:tc>
          <w:tcPr>
            <w:tcW w:w="200" w:type="pct"/>
            <w:gridSpan w:val="2"/>
            <w:tcBorders>
              <w:top w:val="single" w:sz="4" w:space="0" w:color="auto"/>
            </w:tcBorders>
            <w:shd w:val="clear" w:color="auto" w:fill="auto"/>
            <w:vAlign w:val="center"/>
          </w:tcPr>
          <w:p w14:paraId="3E98E3A9"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11.</w:t>
            </w:r>
          </w:p>
        </w:tc>
        <w:tc>
          <w:tcPr>
            <w:tcW w:w="4800" w:type="pct"/>
            <w:gridSpan w:val="2"/>
            <w:tcBorders>
              <w:top w:val="single" w:sz="4" w:space="0" w:color="auto"/>
            </w:tcBorders>
            <w:shd w:val="clear" w:color="auto" w:fill="auto"/>
            <w:vAlign w:val="center"/>
          </w:tcPr>
          <w:p w14:paraId="0A62A0F1"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Žiadateľovi doposiaľ nebola v rámci stratégie CLLD schválená v danom </w:t>
            </w:r>
            <w:proofErr w:type="spellStart"/>
            <w:r w:rsidRPr="005437F7">
              <w:rPr>
                <w:rFonts w:cstheme="minorHAnsi"/>
                <w:b/>
                <w:color w:val="FF0000"/>
                <w:sz w:val="18"/>
                <w:szCs w:val="18"/>
              </w:rPr>
              <w:t>podopatrení</w:t>
            </w:r>
            <w:proofErr w:type="spellEnd"/>
            <w:r w:rsidRPr="005437F7">
              <w:rPr>
                <w:rFonts w:cstheme="minorHAnsi"/>
                <w:b/>
                <w:color w:val="FF0000"/>
                <w:sz w:val="18"/>
                <w:szCs w:val="18"/>
              </w:rPr>
              <w:t xml:space="preserve"> žiadna </w:t>
            </w:r>
            <w:proofErr w:type="spellStart"/>
            <w:r w:rsidRPr="005437F7">
              <w:rPr>
                <w:rFonts w:cstheme="minorHAnsi"/>
                <w:b/>
                <w:color w:val="FF0000"/>
                <w:sz w:val="18"/>
                <w:szCs w:val="18"/>
              </w:rPr>
              <w:t>ŽoNFP</w:t>
            </w:r>
            <w:proofErr w:type="spellEnd"/>
          </w:p>
          <w:p w14:paraId="04C4E92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Žiadateľovi doposiaľ nebola v rámci stratégie CLLD schválená v danom </w:t>
            </w:r>
            <w:proofErr w:type="spellStart"/>
            <w:r w:rsidRPr="005437F7">
              <w:rPr>
                <w:rFonts w:cstheme="minorHAnsi"/>
                <w:color w:val="FF0000"/>
                <w:sz w:val="16"/>
                <w:szCs w:val="16"/>
              </w:rPr>
              <w:t>podopatrení</w:t>
            </w:r>
            <w:proofErr w:type="spellEnd"/>
            <w:r w:rsidRPr="005437F7">
              <w:rPr>
                <w:rFonts w:cstheme="minorHAnsi"/>
                <w:color w:val="FF0000"/>
                <w:sz w:val="16"/>
                <w:szCs w:val="16"/>
              </w:rPr>
              <w:t xml:space="preserve"> žiadna </w:t>
            </w:r>
            <w:proofErr w:type="spellStart"/>
            <w:r w:rsidRPr="005437F7">
              <w:rPr>
                <w:rFonts w:cstheme="minorHAnsi"/>
                <w:color w:val="FF0000"/>
                <w:sz w:val="16"/>
                <w:szCs w:val="16"/>
              </w:rPr>
              <w:t>ŽoNFP</w:t>
            </w:r>
            <w:proofErr w:type="spellEnd"/>
            <w:r w:rsidRPr="005437F7">
              <w:rPr>
                <w:rFonts w:cstheme="minorHAnsi"/>
                <w:color w:val="FF0000"/>
                <w:sz w:val="16"/>
                <w:szCs w:val="16"/>
              </w:rPr>
              <w:t>.</w:t>
            </w:r>
          </w:p>
          <w:p w14:paraId="113198CC"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r w:rsidRPr="005437F7">
              <w:rPr>
                <w:color w:val="FF0000"/>
                <w:sz w:val="16"/>
                <w:szCs w:val="16"/>
              </w:rPr>
              <w:t xml:space="preserve"> doposiaľ nebola schválená</w:t>
            </w:r>
          </w:p>
          <w:p w14:paraId="36BF87DA"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r w:rsidRPr="005437F7">
              <w:rPr>
                <w:color w:val="FF0000"/>
                <w:sz w:val="16"/>
                <w:szCs w:val="16"/>
              </w:rPr>
              <w:t xml:space="preserve"> už bola schválená</w:t>
            </w:r>
          </w:p>
          <w:p w14:paraId="6CCB8372"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567E90AB"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5080CB75" w14:textId="77777777" w:rsidR="002B3225" w:rsidRPr="005437F7" w:rsidRDefault="002B3225" w:rsidP="004633B1">
            <w:pPr>
              <w:pStyle w:val="Odsekzoznamu"/>
              <w:numPr>
                <w:ilvl w:val="0"/>
                <w:numId w:val="99"/>
              </w:numPr>
              <w:spacing w:after="0" w:line="240" w:lineRule="auto"/>
              <w:ind w:left="196" w:hanging="196"/>
              <w:jc w:val="both"/>
              <w:rPr>
                <w:rFonts w:cstheme="minorHAnsi"/>
                <w:color w:val="FF0000"/>
                <w:sz w:val="16"/>
                <w:szCs w:val="16"/>
              </w:rPr>
            </w:pPr>
            <w:r w:rsidRPr="005437F7">
              <w:rPr>
                <w:rFonts w:cstheme="minorHAnsi"/>
                <w:color w:val="FF0000"/>
                <w:sz w:val="16"/>
                <w:szCs w:val="16"/>
              </w:rPr>
              <w:t xml:space="preserve">Čestné vyhlásenie žiadateľa,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780A3173"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 xml:space="preserve">Spôsob overenia </w:t>
            </w:r>
          </w:p>
          <w:p w14:paraId="3A1802D6"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p w14:paraId="4631A189"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overenie údajov a informácií v ITMS2014+, alebo prostredníctvom  Centrálneho registra zmlúv na webovom sídle </w:t>
            </w:r>
            <w:hyperlink r:id="rId47" w:history="1">
              <w:r w:rsidRPr="005437F7">
                <w:rPr>
                  <w:rStyle w:val="Hypertextovprepojenie"/>
                  <w:rFonts w:asciiTheme="minorHAnsi" w:hAnsiTheme="minorHAnsi" w:cstheme="minorHAnsi"/>
                  <w:color w:val="FF0000"/>
                  <w:sz w:val="16"/>
                  <w:szCs w:val="16"/>
                </w:rPr>
                <w:t>https://www.crz.gov.sk/</w:t>
              </w:r>
            </w:hyperlink>
          </w:p>
        </w:tc>
      </w:tr>
      <w:tr w:rsidR="004F0B32" w:rsidRPr="004F0B32" w14:paraId="4237F4A3" w14:textId="77777777" w:rsidTr="004633B1">
        <w:trPr>
          <w:trHeight w:val="284"/>
        </w:trPr>
        <w:tc>
          <w:tcPr>
            <w:tcW w:w="5000" w:type="pct"/>
            <w:gridSpan w:val="4"/>
            <w:tcBorders>
              <w:top w:val="single" w:sz="4" w:space="0" w:color="auto"/>
            </w:tcBorders>
            <w:shd w:val="clear" w:color="auto" w:fill="auto"/>
            <w:vAlign w:val="center"/>
          </w:tcPr>
          <w:p w14:paraId="4A5F39C4"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
                <w:bCs/>
                <w:color w:val="FF0000"/>
                <w:sz w:val="16"/>
                <w:szCs w:val="16"/>
              </w:rPr>
              <w:t xml:space="preserve">Princípy uplatnenia výberu: </w:t>
            </w:r>
            <w:r w:rsidRPr="005437F7">
              <w:rPr>
                <w:rFonts w:cstheme="minorHAnsi"/>
                <w:color w:val="FF0000"/>
                <w:sz w:val="16"/>
                <w:szCs w:val="16"/>
                <w:lang w:eastAsia="sk-SK"/>
              </w:rPr>
              <w:t xml:space="preserve">Projekty bude vyberať MAS na základe uplatnenia hodnotiacich kritérií (bodovacieho systému), </w:t>
            </w:r>
            <w:proofErr w:type="spellStart"/>
            <w:r w:rsidRPr="005437F7">
              <w:rPr>
                <w:rFonts w:cstheme="minorHAnsi"/>
                <w:color w:val="FF0000"/>
                <w:sz w:val="16"/>
                <w:szCs w:val="16"/>
                <w:lang w:eastAsia="sk-SK"/>
              </w:rPr>
              <w:t>t.j</w:t>
            </w:r>
            <w:proofErr w:type="spellEnd"/>
            <w:r w:rsidRPr="005437F7">
              <w:rPr>
                <w:rFonts w:cstheme="minorHAnsi"/>
                <w:color w:val="FF0000"/>
                <w:sz w:val="16"/>
                <w:szCs w:val="16"/>
                <w:lang w:eastAsia="sk-SK"/>
              </w:rPr>
              <w:t xml:space="preserve">. projekty sa zoradia podľa počtu dosiahnutých bodov v zmysle bodovacích kritérií </w:t>
            </w:r>
            <w:r w:rsidRPr="005437F7">
              <w:rPr>
                <w:rFonts w:cstheme="minorHAnsi"/>
                <w:color w:val="FF0000"/>
                <w:sz w:val="16"/>
                <w:szCs w:val="16"/>
                <w:lang w:eastAsia="sk-SK"/>
              </w:rPr>
              <w:br/>
            </w:r>
            <w:r w:rsidRPr="005437F7">
              <w:rPr>
                <w:rFonts w:cstheme="minorHAnsi"/>
                <w:color w:val="FF0000"/>
                <w:sz w:val="16"/>
                <w:szCs w:val="16"/>
              </w:rPr>
              <w:t xml:space="preserve">a vytvorí sa hranica finančných možností </w:t>
            </w:r>
            <w:r w:rsidRPr="005437F7">
              <w:rPr>
                <w:rFonts w:cstheme="minorHAnsi"/>
                <w:color w:val="FF0000"/>
                <w:sz w:val="16"/>
                <w:szCs w:val="16"/>
                <w:lang w:eastAsia="sk-SK"/>
              </w:rPr>
              <w:t>(posúdi sa súčet finančných požiadaviek všetkých zoradených projektov s finančnou alokáciou).</w:t>
            </w:r>
            <w:r w:rsidRPr="005437F7">
              <w:rPr>
                <w:rFonts w:cstheme="minorHAnsi"/>
                <w:b/>
                <w:bCs/>
                <w:color w:val="FF0000"/>
                <w:sz w:val="16"/>
                <w:szCs w:val="16"/>
              </w:rPr>
              <w:t xml:space="preserve"> </w:t>
            </w:r>
          </w:p>
        </w:tc>
      </w:tr>
      <w:tr w:rsidR="004F0B32" w:rsidRPr="004F0B32" w14:paraId="57E5F8E3" w14:textId="77777777" w:rsidTr="004633B1">
        <w:trPr>
          <w:trHeight w:val="284"/>
        </w:trPr>
        <w:tc>
          <w:tcPr>
            <w:tcW w:w="5000" w:type="pct"/>
            <w:gridSpan w:val="4"/>
            <w:tcBorders>
              <w:top w:val="single" w:sz="4" w:space="0" w:color="auto"/>
            </w:tcBorders>
            <w:shd w:val="clear" w:color="auto" w:fill="auto"/>
            <w:vAlign w:val="center"/>
          </w:tcPr>
          <w:p w14:paraId="77B0E249" w14:textId="77777777" w:rsidR="002B3225" w:rsidRPr="005437F7" w:rsidRDefault="002B3225" w:rsidP="004633B1">
            <w:pPr>
              <w:spacing w:after="0" w:line="240" w:lineRule="auto"/>
              <w:jc w:val="both"/>
              <w:rPr>
                <w:rFonts w:cstheme="minorHAnsi"/>
                <w:bCs/>
                <w:iCs/>
                <w:color w:val="FF0000"/>
                <w:sz w:val="16"/>
                <w:szCs w:val="16"/>
                <w:lang w:eastAsia="sk-SK"/>
              </w:rPr>
            </w:pPr>
            <w:r w:rsidRPr="005437F7">
              <w:rPr>
                <w:rFonts w:cstheme="minorHAnsi"/>
                <w:b/>
                <w:color w:val="FF0000"/>
                <w:sz w:val="16"/>
                <w:szCs w:val="16"/>
                <w:lang w:eastAsia="sk-SK"/>
              </w:rPr>
              <w:t xml:space="preserve">Rozlišovacie kritériá: </w:t>
            </w:r>
            <w:r w:rsidRPr="005437F7">
              <w:rPr>
                <w:rFonts w:cstheme="minorHAnsi"/>
                <w:bCs/>
                <w:iCs/>
                <w:color w:val="FF0000"/>
                <w:sz w:val="16"/>
                <w:szCs w:val="16"/>
                <w:lang w:eastAsia="sk-SK"/>
              </w:rPr>
              <w:t xml:space="preserve"> </w:t>
            </w:r>
            <w:r w:rsidRPr="005437F7">
              <w:rPr>
                <w:rFonts w:cstheme="minorHAnsi"/>
                <w:color w:val="FF0000"/>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5437F7">
              <w:rPr>
                <w:rFonts w:cstheme="minorHAnsi"/>
                <w:b/>
                <w:color w:val="FF0000"/>
                <w:sz w:val="16"/>
                <w:szCs w:val="16"/>
              </w:rPr>
              <w:t>MAS uvedie rozlišovacie kritéria)</w:t>
            </w:r>
            <w:r w:rsidRPr="005437F7">
              <w:rPr>
                <w:rFonts w:cstheme="minorHAnsi"/>
                <w:bCs/>
                <w:iCs/>
                <w:color w:val="FF0000"/>
                <w:sz w:val="16"/>
                <w:szCs w:val="16"/>
                <w:lang w:eastAsia="sk-SK"/>
              </w:rPr>
              <w:t xml:space="preserve">. </w:t>
            </w:r>
            <w:r w:rsidRPr="005437F7">
              <w:rPr>
                <w:rFonts w:cstheme="minorHAnsi"/>
                <w:color w:val="FF0000"/>
                <w:sz w:val="16"/>
                <w:szCs w:val="16"/>
              </w:rPr>
              <w:t>Ak by sa ani pri takomto postupnom uplatnení kritérií nevedelo určiť konečné poradie pri rovnosti bodov,  MAS uplatní princíp nižších oprávnených výdavkov v rámci projektu.</w:t>
            </w:r>
          </w:p>
        </w:tc>
      </w:tr>
    </w:tbl>
    <w:p w14:paraId="2C8A0BBC" w14:textId="77777777" w:rsidR="002B3225" w:rsidRPr="005437F7" w:rsidRDefault="002B3225" w:rsidP="002B3225">
      <w:pPr>
        <w:spacing w:after="0" w:line="240" w:lineRule="auto"/>
        <w:rPr>
          <w:rFonts w:cstheme="minorHAnsi"/>
          <w:b/>
          <w:color w:val="FF0000"/>
          <w:sz w:val="24"/>
          <w:szCs w:val="24"/>
        </w:rPr>
      </w:pPr>
    </w:p>
    <w:p w14:paraId="7242A5D9" w14:textId="77777777" w:rsidR="002B3225" w:rsidRPr="005437F7" w:rsidRDefault="002B3225" w:rsidP="002B3225">
      <w:pPr>
        <w:pStyle w:val="tlXY"/>
        <w:spacing w:before="0" w:after="0"/>
        <w:rPr>
          <w:rFonts w:cstheme="minorHAnsi"/>
          <w:color w:val="FF0000"/>
          <w:sz w:val="24"/>
          <w:szCs w:val="24"/>
        </w:rPr>
      </w:pPr>
      <w:bookmarkStart w:id="13" w:name="_Toc199231615"/>
      <w:proofErr w:type="spellStart"/>
      <w:r w:rsidRPr="005437F7">
        <w:rPr>
          <w:rFonts w:eastAsiaTheme="minorEastAsia" w:cstheme="minorHAnsi"/>
          <w:color w:val="FF0000"/>
          <w:sz w:val="24"/>
          <w:szCs w:val="24"/>
        </w:rPr>
        <w:lastRenderedPageBreak/>
        <w:t>Podop</w:t>
      </w:r>
      <w:r w:rsidRPr="005437F7">
        <w:rPr>
          <w:rFonts w:cstheme="minorHAnsi"/>
          <w:color w:val="FF0000"/>
          <w:sz w:val="24"/>
          <w:szCs w:val="24"/>
        </w:rPr>
        <w:t>atrenie</w:t>
      </w:r>
      <w:proofErr w:type="spellEnd"/>
      <w:r w:rsidRPr="005437F7">
        <w:rPr>
          <w:rFonts w:cstheme="minorHAnsi"/>
          <w:color w:val="FF0000"/>
          <w:sz w:val="24"/>
          <w:szCs w:val="24"/>
        </w:rPr>
        <w:t xml:space="preserve"> 6.4 Podpora na investície do vytvárania a rozvoja nepoľnohospodárskych činností</w:t>
      </w:r>
      <w:bookmarkEnd w:id="13"/>
      <w:r w:rsidRPr="005437F7">
        <w:rPr>
          <w:rFonts w:cstheme="minorHAnsi"/>
          <w:color w:val="FF0000"/>
          <w:sz w:val="24"/>
          <w:szCs w:val="24"/>
        </w:rPr>
        <w:t xml:space="preserve"> </w:t>
      </w:r>
    </w:p>
    <w:p w14:paraId="01E16E2C" w14:textId="77777777" w:rsidR="002B3225" w:rsidRPr="005437F7" w:rsidRDefault="002B3225" w:rsidP="002B3225">
      <w:pPr>
        <w:spacing w:after="0" w:line="240" w:lineRule="auto"/>
        <w:rPr>
          <w:rFonts w:cstheme="minorHAnsi"/>
          <w:b/>
          <w:i/>
          <w:color w:val="FF0000"/>
          <w:sz w:val="20"/>
          <w:szCs w:val="20"/>
        </w:rPr>
      </w:pPr>
      <w:r w:rsidRPr="005437F7">
        <w:rPr>
          <w:rFonts w:cstheme="minorHAnsi"/>
          <w:b/>
          <w:i/>
          <w:color w:val="FF0000"/>
          <w:sz w:val="20"/>
          <w:szCs w:val="20"/>
        </w:rPr>
        <w:t>C Podpora investícií do vytvárania a rozvoja nepoľnohospodárskych činností</w:t>
      </w:r>
    </w:p>
    <w:p w14:paraId="404C36AC" w14:textId="77777777" w:rsidR="002B3225" w:rsidRPr="005437F7" w:rsidRDefault="002B3225" w:rsidP="002B3225">
      <w:pPr>
        <w:spacing w:after="0" w:line="240" w:lineRule="auto"/>
        <w:rPr>
          <w:rFonts w:cstheme="minorHAnsi"/>
          <w:b/>
          <w:color w:val="FF0000"/>
          <w:sz w:val="22"/>
          <w:szCs w:val="22"/>
        </w:rPr>
      </w:pPr>
    </w:p>
    <w:p w14:paraId="46DA302A" w14:textId="77777777" w:rsidR="002B3225" w:rsidRPr="005437F7" w:rsidRDefault="002B3225" w:rsidP="002B3225">
      <w:pPr>
        <w:pStyle w:val="Standard"/>
        <w:tabs>
          <w:tab w:val="left" w:pos="856"/>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Neoprávnené výdavky</w:t>
      </w:r>
    </w:p>
    <w:p w14:paraId="3B769745" w14:textId="77777777" w:rsidR="002B3225" w:rsidRPr="005437F7" w:rsidRDefault="002B3225" w:rsidP="002B3225">
      <w:pPr>
        <w:pStyle w:val="Odsekzoznamu"/>
        <w:numPr>
          <w:ilvl w:val="0"/>
          <w:numId w:val="35"/>
        </w:numPr>
        <w:spacing w:after="0" w:line="240" w:lineRule="auto"/>
        <w:ind w:left="426" w:hanging="426"/>
        <w:rPr>
          <w:rFonts w:cstheme="minorHAnsi"/>
          <w:color w:val="FF0000"/>
          <w:sz w:val="18"/>
          <w:szCs w:val="18"/>
        </w:rPr>
      </w:pPr>
      <w:r w:rsidRPr="005437F7">
        <w:rPr>
          <w:rFonts w:cstheme="minorHAnsi"/>
          <w:color w:val="FF0000"/>
          <w:sz w:val="18"/>
          <w:szCs w:val="18"/>
        </w:rPr>
        <w:t>výdavky pri ktorých verejné obstarávanie bolo začaté pred dňom 19.04.2016, vynaložené až po predložení ŽoNFP na MAS</w:t>
      </w:r>
      <w:r w:rsidRPr="005437F7">
        <w:rPr>
          <w:rFonts w:cstheme="minorHAnsi"/>
          <w:color w:val="FF0000"/>
          <w:kern w:val="1"/>
          <w:sz w:val="18"/>
          <w:szCs w:val="18"/>
        </w:rPr>
        <w:t>;</w:t>
      </w:r>
    </w:p>
    <w:p w14:paraId="4F960E01" w14:textId="77777777" w:rsidR="002B3225" w:rsidRPr="005437F7" w:rsidRDefault="002B3225" w:rsidP="002B3225">
      <w:pPr>
        <w:pStyle w:val="Odsekzoznamu"/>
        <w:numPr>
          <w:ilvl w:val="0"/>
          <w:numId w:val="35"/>
        </w:numPr>
        <w:spacing w:after="0" w:line="240" w:lineRule="auto"/>
        <w:ind w:left="426" w:hanging="426"/>
        <w:rPr>
          <w:rFonts w:cstheme="minorHAnsi"/>
          <w:color w:val="FF0000"/>
          <w:sz w:val="18"/>
          <w:szCs w:val="18"/>
        </w:rPr>
      </w:pPr>
      <w:r w:rsidRPr="005437F7">
        <w:rPr>
          <w:rFonts w:cstheme="minorHAnsi"/>
          <w:color w:val="FF0000"/>
          <w:sz w:val="18"/>
          <w:szCs w:val="18"/>
        </w:rPr>
        <w:t xml:space="preserve">náklady mimo nákladov uvedených v bode 2.2 tohto podopatrenia; </w:t>
      </w:r>
    </w:p>
    <w:p w14:paraId="4AA41155"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úroky z dlžných súm;</w:t>
      </w:r>
    </w:p>
    <w:p w14:paraId="1339C2F9"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kúpa nezastavaného a zastavaného pozemku za sumu presahujúcu 10 % celkových oprávnených nákladov na príslušnú operáciu</w:t>
      </w:r>
      <w:r w:rsidRPr="005437F7">
        <w:rPr>
          <w:rFonts w:asciiTheme="minorHAnsi" w:hAnsiTheme="minorHAnsi" w:cstheme="minorHAnsi"/>
          <w:color w:val="FF0000"/>
          <w:kern w:val="1"/>
          <w:sz w:val="18"/>
          <w:szCs w:val="18"/>
        </w:rPr>
        <w:t>;</w:t>
      </w:r>
    </w:p>
    <w:p w14:paraId="29F97CCF"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kúpa nehnuteľného majetku za sumu presahujúcu 30 % celkových oprávnených nákladov na príslušnú operáciu</w:t>
      </w:r>
      <w:r w:rsidRPr="005437F7">
        <w:rPr>
          <w:rFonts w:asciiTheme="minorHAnsi" w:hAnsiTheme="minorHAnsi" w:cstheme="minorHAnsi"/>
          <w:color w:val="FF0000"/>
          <w:kern w:val="1"/>
          <w:sz w:val="18"/>
          <w:szCs w:val="18"/>
        </w:rPr>
        <w:t>;</w:t>
      </w:r>
    </w:p>
    <w:p w14:paraId="6335ED6F"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kern w:val="1"/>
          <w:sz w:val="18"/>
          <w:szCs w:val="18"/>
        </w:rPr>
        <w:t>daň z pridanej hodnoty okrem prípadov, ak nie je vymáhateľná podľa vnútroštátnych predpisov o DPH</w:t>
      </w:r>
      <w:r w:rsidRPr="005437F7">
        <w:rPr>
          <w:rFonts w:asciiTheme="minorHAnsi" w:hAnsiTheme="minorHAnsi" w:cstheme="minorHAnsi"/>
          <w:color w:val="FF0000"/>
          <w:sz w:val="18"/>
          <w:szCs w:val="18"/>
        </w:rPr>
        <w:t>;</w:t>
      </w:r>
    </w:p>
    <w:p w14:paraId="26E2AC2B"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kern w:val="1"/>
          <w:sz w:val="18"/>
          <w:szCs w:val="18"/>
        </w:rPr>
        <w:t>výdavky na počiatočný výrobný a spotrebný materiál (pre oblasť 3 a 4)</w:t>
      </w:r>
      <w:r w:rsidRPr="005437F7">
        <w:rPr>
          <w:rFonts w:asciiTheme="minorHAnsi" w:hAnsiTheme="minorHAnsi" w:cstheme="minorHAnsi"/>
          <w:color w:val="FF0000"/>
          <w:sz w:val="18"/>
          <w:szCs w:val="18"/>
        </w:rPr>
        <w:t>;</w:t>
      </w:r>
    </w:p>
    <w:p w14:paraId="60F3B63A"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kern w:val="1"/>
          <w:sz w:val="18"/>
          <w:szCs w:val="18"/>
        </w:rPr>
        <w:t>výdavky na vlastnú prácu žiadateľa</w:t>
      </w:r>
      <w:r w:rsidRPr="005437F7">
        <w:rPr>
          <w:rFonts w:asciiTheme="minorHAnsi" w:hAnsiTheme="minorHAnsi" w:cstheme="minorHAnsi"/>
          <w:color w:val="FF0000"/>
          <w:sz w:val="18"/>
          <w:szCs w:val="18"/>
        </w:rPr>
        <w:t>;</w:t>
      </w:r>
    </w:p>
    <w:p w14:paraId="00A2A94A"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výdavky na osobné automobily a motorky</w:t>
      </w:r>
      <w:r w:rsidRPr="005437F7">
        <w:rPr>
          <w:rFonts w:asciiTheme="minorHAnsi" w:hAnsiTheme="minorHAnsi" w:cstheme="minorHAnsi"/>
          <w:color w:val="FF0000"/>
          <w:kern w:val="1"/>
          <w:sz w:val="18"/>
          <w:szCs w:val="18"/>
        </w:rPr>
        <w:t>;</w:t>
      </w:r>
      <w:r w:rsidRPr="005437F7">
        <w:rPr>
          <w:rFonts w:asciiTheme="minorHAnsi" w:hAnsiTheme="minorHAnsi" w:cstheme="minorHAnsi"/>
          <w:color w:val="FF0000"/>
          <w:sz w:val="18"/>
          <w:szCs w:val="18"/>
        </w:rPr>
        <w:t xml:space="preserve"> výdavky na živé zvieratá</w:t>
      </w:r>
      <w:r w:rsidRPr="005437F7">
        <w:rPr>
          <w:rFonts w:asciiTheme="minorHAnsi" w:hAnsiTheme="minorHAnsi" w:cstheme="minorHAnsi"/>
          <w:color w:val="FF0000"/>
          <w:kern w:val="1"/>
          <w:sz w:val="18"/>
          <w:szCs w:val="18"/>
        </w:rPr>
        <w:t>;</w:t>
      </w:r>
      <w:r w:rsidRPr="005437F7">
        <w:rPr>
          <w:rFonts w:asciiTheme="minorHAnsi" w:hAnsiTheme="minorHAnsi" w:cstheme="minorHAnsi"/>
          <w:color w:val="FF0000"/>
          <w:sz w:val="18"/>
          <w:szCs w:val="18"/>
        </w:rPr>
        <w:t xml:space="preserve"> </w:t>
      </w:r>
    </w:p>
    <w:p w14:paraId="7B4523AB"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výdavky na nábytok a ostatné vnútorné vybavenie neuvedené v oprávnených výdavkoch (periny, uteráky, koberce a pod.)</w:t>
      </w:r>
      <w:r w:rsidRPr="005437F7">
        <w:rPr>
          <w:rFonts w:asciiTheme="minorHAnsi" w:hAnsiTheme="minorHAnsi" w:cstheme="minorHAnsi"/>
          <w:color w:val="FF0000"/>
          <w:kern w:val="1"/>
          <w:sz w:val="18"/>
          <w:szCs w:val="18"/>
        </w:rPr>
        <w:t xml:space="preserve"> ;</w:t>
      </w:r>
      <w:r w:rsidRPr="005437F7">
        <w:rPr>
          <w:rFonts w:asciiTheme="minorHAnsi" w:hAnsiTheme="minorHAnsi" w:cstheme="minorHAnsi"/>
          <w:color w:val="FF0000"/>
          <w:sz w:val="18"/>
          <w:szCs w:val="18"/>
        </w:rPr>
        <w:t xml:space="preserve"> </w:t>
      </w:r>
    </w:p>
    <w:p w14:paraId="26764246"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výdavky na príslušenstvo ( napríklad na bicykle, lyže, tenisové rakety, kuchynský riad, postroje pre kone, udice a pod.)</w:t>
      </w:r>
      <w:r w:rsidRPr="005437F7">
        <w:rPr>
          <w:rFonts w:asciiTheme="minorHAnsi" w:hAnsiTheme="minorHAnsi" w:cstheme="minorHAnsi"/>
          <w:color w:val="FF0000"/>
          <w:kern w:val="1"/>
          <w:sz w:val="18"/>
          <w:szCs w:val="18"/>
        </w:rPr>
        <w:t>;</w:t>
      </w:r>
      <w:r w:rsidRPr="005437F7">
        <w:rPr>
          <w:rFonts w:asciiTheme="minorHAnsi" w:hAnsiTheme="minorHAnsi" w:cstheme="minorHAnsi"/>
          <w:color w:val="FF0000"/>
          <w:sz w:val="18"/>
          <w:szCs w:val="18"/>
        </w:rPr>
        <w:t xml:space="preserve"> </w:t>
      </w:r>
    </w:p>
    <w:p w14:paraId="21D92CB5"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výdavky na počiatočný výrobný a spotrebný materiál (pre oblasť 3 a 4)</w:t>
      </w:r>
      <w:r w:rsidRPr="005437F7">
        <w:rPr>
          <w:rFonts w:asciiTheme="minorHAnsi" w:hAnsiTheme="minorHAnsi" w:cstheme="minorHAnsi"/>
          <w:color w:val="FF0000"/>
          <w:kern w:val="1"/>
          <w:sz w:val="18"/>
          <w:szCs w:val="18"/>
        </w:rPr>
        <w:t>;</w:t>
      </w:r>
    </w:p>
    <w:p w14:paraId="2394D4DA"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výdavky na vlastnú prácu žiadateľa</w:t>
      </w:r>
      <w:r w:rsidRPr="005437F7">
        <w:rPr>
          <w:rFonts w:asciiTheme="minorHAnsi" w:hAnsiTheme="minorHAnsi" w:cstheme="minorHAnsi"/>
          <w:color w:val="FF0000"/>
          <w:kern w:val="1"/>
          <w:sz w:val="18"/>
          <w:szCs w:val="18"/>
        </w:rPr>
        <w:t>;</w:t>
      </w:r>
    </w:p>
    <w:p w14:paraId="1FB67269" w14:textId="77777777" w:rsidR="002B3225" w:rsidRPr="005437F7" w:rsidRDefault="002B3225" w:rsidP="002B3225">
      <w:pPr>
        <w:pStyle w:val="Standard"/>
        <w:numPr>
          <w:ilvl w:val="0"/>
          <w:numId w:val="35"/>
        </w:numPr>
        <w:tabs>
          <w:tab w:val="left" w:pos="426"/>
        </w:tabs>
        <w:ind w:left="426" w:hanging="426"/>
        <w:jc w:val="both"/>
        <w:rPr>
          <w:rFonts w:asciiTheme="minorHAnsi" w:hAnsiTheme="minorHAnsi" w:cstheme="minorHAnsi"/>
          <w:color w:val="FF0000"/>
          <w:sz w:val="18"/>
          <w:szCs w:val="18"/>
        </w:rPr>
      </w:pPr>
      <w:r w:rsidRPr="005437F7">
        <w:rPr>
          <w:rFonts w:asciiTheme="minorHAnsi" w:hAnsiTheme="minorHAnsi" w:cstheme="minorHAnsi"/>
          <w:color w:val="FF0000"/>
          <w:kern w:val="1"/>
          <w:sz w:val="18"/>
          <w:szCs w:val="18"/>
        </w:rPr>
        <w:t xml:space="preserve">výdavky na </w:t>
      </w:r>
      <w:r w:rsidRPr="005437F7">
        <w:rPr>
          <w:rFonts w:asciiTheme="minorHAnsi" w:hAnsiTheme="minorHAnsi" w:cstheme="minorHAnsi"/>
          <w:color w:val="FF0000"/>
          <w:sz w:val="18"/>
          <w:szCs w:val="18"/>
        </w:rPr>
        <w:t>získanie patentov, licencií, autorských práv a obchodných značiek.</w:t>
      </w:r>
    </w:p>
    <w:p w14:paraId="354FD700" w14:textId="77777777" w:rsidR="002B3225" w:rsidRPr="005437F7" w:rsidRDefault="002B3225" w:rsidP="002B3225">
      <w:pPr>
        <w:pStyle w:val="Standard"/>
        <w:tabs>
          <w:tab w:val="left" w:pos="426"/>
        </w:tabs>
        <w:ind w:left="426"/>
        <w:jc w:val="both"/>
        <w:rPr>
          <w:rFonts w:asciiTheme="minorHAnsi" w:hAnsiTheme="minorHAnsi" w:cstheme="minorHAnsi"/>
          <w:color w:val="FF0000"/>
          <w:sz w:val="18"/>
          <w:szCs w:val="18"/>
        </w:rPr>
      </w:pPr>
    </w:p>
    <w:p w14:paraId="52F7DEF6" w14:textId="77777777" w:rsidR="002B3225" w:rsidRPr="005437F7" w:rsidRDefault="002B3225" w:rsidP="002B3225">
      <w:pPr>
        <w:pStyle w:val="Standard"/>
        <w:tabs>
          <w:tab w:val="left" w:pos="856"/>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Neoprávnené projekty</w:t>
      </w:r>
    </w:p>
    <w:p w14:paraId="0A31538B" w14:textId="77777777" w:rsidR="002B3225" w:rsidRPr="005437F7" w:rsidRDefault="002B3225" w:rsidP="002B3225">
      <w:pPr>
        <w:pStyle w:val="Standard"/>
        <w:numPr>
          <w:ilvl w:val="0"/>
          <w:numId w:val="55"/>
        </w:numPr>
        <w:suppressAutoHyphens w:val="0"/>
        <w:ind w:left="284" w:hanging="284"/>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215EBC9C" w14:textId="77777777" w:rsidR="002B3225" w:rsidRPr="005437F7" w:rsidRDefault="002B3225" w:rsidP="002B3225">
      <w:pPr>
        <w:pStyle w:val="Standard"/>
        <w:numPr>
          <w:ilvl w:val="0"/>
          <w:numId w:val="55"/>
        </w:numPr>
        <w:suppressAutoHyphens w:val="0"/>
        <w:ind w:left="284" w:hanging="284"/>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projekty súvisiace s drevospracujúcim priemyslom (piliarska výroba, výroba nábytku a pod.), s výnimkou využívania dreva ako OZE;</w:t>
      </w:r>
    </w:p>
    <w:p w14:paraId="4A768097" w14:textId="77777777" w:rsidR="002B3225" w:rsidRPr="005437F7" w:rsidRDefault="002B3225" w:rsidP="002B3225">
      <w:pPr>
        <w:pStyle w:val="Standard"/>
        <w:numPr>
          <w:ilvl w:val="0"/>
          <w:numId w:val="55"/>
        </w:numPr>
        <w:suppressAutoHyphens w:val="0"/>
        <w:ind w:left="284" w:hanging="284"/>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 xml:space="preserve">projekty, ktoré súvisia s </w:t>
      </w:r>
      <w:proofErr w:type="spellStart"/>
      <w:r w:rsidRPr="005437F7">
        <w:rPr>
          <w:rFonts w:asciiTheme="minorHAnsi" w:hAnsiTheme="minorHAnsi" w:cstheme="minorHAnsi"/>
          <w:color w:val="FF0000"/>
          <w:sz w:val="18"/>
          <w:szCs w:val="18"/>
        </w:rPr>
        <w:t>akvakultúrou</w:t>
      </w:r>
      <w:proofErr w:type="spellEnd"/>
      <w:r w:rsidRPr="005437F7">
        <w:rPr>
          <w:rFonts w:asciiTheme="minorHAnsi" w:hAnsiTheme="minorHAnsi" w:cstheme="minorHAnsi"/>
          <w:color w:val="FF0000"/>
          <w:sz w:val="18"/>
          <w:szCs w:val="18"/>
        </w:rPr>
        <w:t xml:space="preserve">, ako je rybárska turistika, environmentálne služby v oblasti </w:t>
      </w:r>
      <w:proofErr w:type="spellStart"/>
      <w:r w:rsidRPr="005437F7">
        <w:rPr>
          <w:rFonts w:asciiTheme="minorHAnsi" w:hAnsiTheme="minorHAnsi" w:cstheme="minorHAnsi"/>
          <w:color w:val="FF0000"/>
          <w:sz w:val="18"/>
          <w:szCs w:val="18"/>
        </w:rPr>
        <w:t>akvakultúry</w:t>
      </w:r>
      <w:proofErr w:type="spellEnd"/>
      <w:r w:rsidRPr="005437F7">
        <w:rPr>
          <w:rFonts w:asciiTheme="minorHAnsi" w:hAnsiTheme="minorHAnsi" w:cstheme="minorHAnsi"/>
          <w:color w:val="FF0000"/>
          <w:sz w:val="18"/>
          <w:szCs w:val="18"/>
        </w:rPr>
        <w:t xml:space="preserve">, vzdelávacie aktivity súvisiace s </w:t>
      </w:r>
      <w:proofErr w:type="spellStart"/>
      <w:r w:rsidRPr="005437F7">
        <w:rPr>
          <w:rFonts w:asciiTheme="minorHAnsi" w:hAnsiTheme="minorHAnsi" w:cstheme="minorHAnsi"/>
          <w:color w:val="FF0000"/>
          <w:sz w:val="18"/>
          <w:szCs w:val="18"/>
        </w:rPr>
        <w:t>akvakultúrou</w:t>
      </w:r>
      <w:proofErr w:type="spellEnd"/>
      <w:r w:rsidRPr="005437F7">
        <w:rPr>
          <w:rFonts w:asciiTheme="minorHAnsi" w:hAnsiTheme="minorHAnsi" w:cstheme="minorHAnsi"/>
          <w:color w:val="FF0000"/>
          <w:sz w:val="18"/>
          <w:szCs w:val="18"/>
        </w:rPr>
        <w:t xml:space="preserve"> a pod. v prípade, ak je príjemcom pomoci fyzická alebo právnická osoba, podnikajúca v hospodárskom chove rýb;</w:t>
      </w:r>
    </w:p>
    <w:p w14:paraId="3F300B7B" w14:textId="77777777" w:rsidR="002B3225" w:rsidRPr="005437F7" w:rsidRDefault="002B3225" w:rsidP="002B3225">
      <w:pPr>
        <w:pStyle w:val="Standard"/>
        <w:numPr>
          <w:ilvl w:val="0"/>
          <w:numId w:val="55"/>
        </w:numPr>
        <w:suppressAutoHyphens w:val="0"/>
        <w:ind w:left="284" w:hanging="284"/>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projekty zamerané na výstavbu ubytovacích zariadení, rekonštrukciu a modernizáciu existujúcich ubytovacích zariadení alebo nevyužívaných objektov na ubytovacie zariadenia, v rámci oblasti 2.</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4F0B32" w:rsidRPr="004F0B32" w14:paraId="61007423" w14:textId="77777777" w:rsidTr="004633B1">
        <w:trPr>
          <w:trHeight w:val="284"/>
        </w:trPr>
        <w:tc>
          <w:tcPr>
            <w:tcW w:w="5000" w:type="pct"/>
            <w:shd w:val="clear" w:color="auto" w:fill="FFC000"/>
            <w:vAlign w:val="center"/>
          </w:tcPr>
          <w:p w14:paraId="3135335E" w14:textId="77777777" w:rsidR="002B3225" w:rsidRPr="005437F7" w:rsidRDefault="002B3225" w:rsidP="004633B1">
            <w:pPr>
              <w:pStyle w:val="Standard"/>
              <w:tabs>
                <w:tab w:val="left" w:pos="709"/>
              </w:tabs>
              <w:jc w:val="center"/>
              <w:rPr>
                <w:rFonts w:asciiTheme="minorHAnsi" w:hAnsiTheme="minorHAnsi" w:cstheme="minorHAnsi"/>
                <w:b/>
                <w:caps/>
                <w:color w:val="FF0000"/>
                <w:sz w:val="28"/>
                <w:szCs w:val="28"/>
              </w:rPr>
            </w:pPr>
            <w:r w:rsidRPr="005437F7">
              <w:rPr>
                <w:rFonts w:asciiTheme="minorHAnsi" w:hAnsiTheme="minorHAnsi" w:cstheme="minorHAnsi"/>
                <w:b/>
                <w:caps/>
                <w:color w:val="FF0000"/>
                <w:sz w:val="28"/>
                <w:szCs w:val="28"/>
              </w:rPr>
              <w:t>3.1.1 ŠpecificKÁ PRE PODOPATRENIE</w:t>
            </w:r>
          </w:p>
        </w:tc>
      </w:tr>
      <w:tr w:rsidR="004F0B32" w:rsidRPr="004F0B32" w14:paraId="52DE5815" w14:textId="77777777" w:rsidTr="004633B1">
        <w:trPr>
          <w:trHeight w:val="284"/>
        </w:trPr>
        <w:tc>
          <w:tcPr>
            <w:tcW w:w="5000" w:type="pct"/>
            <w:shd w:val="clear" w:color="auto" w:fill="FFFFFF" w:themeFill="background1"/>
            <w:vAlign w:val="center"/>
          </w:tcPr>
          <w:p w14:paraId="69745E7F" w14:textId="77777777" w:rsidR="002B3225" w:rsidRPr="005437F7" w:rsidRDefault="002B3225" w:rsidP="004633B1">
            <w:pPr>
              <w:pStyle w:val="Odsekzoznamu"/>
              <w:numPr>
                <w:ilvl w:val="0"/>
                <w:numId w:val="66"/>
              </w:numPr>
              <w:spacing w:after="0" w:line="240" w:lineRule="auto"/>
              <w:ind w:left="203" w:hanging="203"/>
              <w:jc w:val="both"/>
              <w:rPr>
                <w:rFonts w:cstheme="minorHAnsi"/>
                <w:color w:val="FF0000"/>
                <w:sz w:val="18"/>
                <w:szCs w:val="18"/>
              </w:rPr>
            </w:pPr>
            <w:r w:rsidRPr="005437F7">
              <w:rPr>
                <w:rFonts w:cstheme="minorHAnsi"/>
                <w:i/>
                <w:iCs/>
                <w:color w:val="FF0000"/>
                <w:sz w:val="18"/>
                <w:szCs w:val="18"/>
              </w:rPr>
              <w:t>Predajné miesto:</w:t>
            </w:r>
            <w:r w:rsidRPr="005437F7">
              <w:rPr>
                <w:rFonts w:cstheme="minorHAnsi"/>
                <w:color w:val="FF0000"/>
                <w:sz w:val="18"/>
                <w:szCs w:val="18"/>
              </w:rPr>
              <w:t xml:space="preserve"> je miesto priamo na farme alebo lesnom alebo </w:t>
            </w:r>
            <w:proofErr w:type="spellStart"/>
            <w:r w:rsidRPr="005437F7">
              <w:rPr>
                <w:rFonts w:cstheme="minorHAnsi"/>
                <w:color w:val="FF0000"/>
                <w:sz w:val="18"/>
                <w:szCs w:val="18"/>
              </w:rPr>
              <w:t>akvakultúrnom</w:t>
            </w:r>
            <w:proofErr w:type="spellEnd"/>
            <w:r w:rsidRPr="005437F7">
              <w:rPr>
                <w:rFonts w:cstheme="minorHAnsi"/>
                <w:color w:val="FF0000"/>
                <w:sz w:val="18"/>
                <w:szCs w:val="18"/>
              </w:rPr>
              <w:t xml:space="preserve"> podniku, alebo miesto dostupné pre návštevníkov daného regiónu vo vidieckej oblasti, kde príjemca pomoci môže predávať svoje výrobky alebo výrobky iných poľnohospodárov, lesných hospodárov alebo </w:t>
            </w:r>
            <w:proofErr w:type="spellStart"/>
            <w:r w:rsidRPr="005437F7">
              <w:rPr>
                <w:rFonts w:cstheme="minorHAnsi"/>
                <w:color w:val="FF0000"/>
                <w:sz w:val="18"/>
                <w:szCs w:val="18"/>
              </w:rPr>
              <w:t>akvakultúrnych</w:t>
            </w:r>
            <w:proofErr w:type="spellEnd"/>
            <w:r w:rsidRPr="005437F7">
              <w:rPr>
                <w:rFonts w:cstheme="minorHAnsi"/>
                <w:color w:val="FF0000"/>
                <w:sz w:val="18"/>
                <w:szCs w:val="18"/>
              </w:rPr>
              <w:t xml:space="preserve"> podnikov, ktoré majú prevažne nepoľnohospodársky, nelesný a </w:t>
            </w:r>
            <w:proofErr w:type="spellStart"/>
            <w:r w:rsidRPr="005437F7">
              <w:rPr>
                <w:rFonts w:cstheme="minorHAnsi"/>
                <w:color w:val="FF0000"/>
                <w:sz w:val="18"/>
                <w:szCs w:val="18"/>
              </w:rPr>
              <w:t>neakvakultúrny</w:t>
            </w:r>
            <w:proofErr w:type="spellEnd"/>
            <w:r w:rsidRPr="005437F7">
              <w:rPr>
                <w:rFonts w:cstheme="minorHAnsi"/>
                <w:color w:val="FF0000"/>
                <w:sz w:val="18"/>
                <w:szCs w:val="18"/>
              </w:rPr>
              <w:t xml:space="preserve"> charakter. V prípade nepoľnohospodárskych </w:t>
            </w:r>
            <w:proofErr w:type="spellStart"/>
            <w:r w:rsidRPr="005437F7">
              <w:rPr>
                <w:rFonts w:cstheme="minorHAnsi"/>
                <w:color w:val="FF0000"/>
                <w:sz w:val="18"/>
                <w:szCs w:val="18"/>
              </w:rPr>
              <w:t>mikro</w:t>
            </w:r>
            <w:proofErr w:type="spellEnd"/>
            <w:r w:rsidRPr="005437F7">
              <w:rPr>
                <w:rFonts w:cstheme="minorHAnsi"/>
                <w:color w:val="FF0000"/>
                <w:sz w:val="18"/>
                <w:szCs w:val="18"/>
              </w:rPr>
              <w:t xml:space="preserve"> a malých podnikov je umožnené navštíviť a predávať výrobky aj v mestskej oblasti, avšak bez zriadenia trvalého predajného miesta. V prípade poľnohospodárskeho podniku je oprávnené aj zriadenie predajného miesta v mestskej oblasti. </w:t>
            </w:r>
          </w:p>
          <w:p w14:paraId="305A0AAD" w14:textId="77777777" w:rsidR="002B3225" w:rsidRPr="005437F7" w:rsidRDefault="002B3225" w:rsidP="004633B1">
            <w:pPr>
              <w:pStyle w:val="Odsekzoznamu"/>
              <w:numPr>
                <w:ilvl w:val="0"/>
                <w:numId w:val="66"/>
              </w:numPr>
              <w:spacing w:after="0" w:line="240" w:lineRule="auto"/>
              <w:ind w:left="203" w:hanging="203"/>
              <w:jc w:val="both"/>
              <w:rPr>
                <w:rFonts w:cstheme="minorHAnsi"/>
                <w:color w:val="FF0000"/>
                <w:sz w:val="18"/>
                <w:szCs w:val="18"/>
              </w:rPr>
            </w:pPr>
            <w:r w:rsidRPr="005437F7">
              <w:rPr>
                <w:rFonts w:cstheme="minorHAnsi"/>
                <w:i/>
                <w:color w:val="FF0000"/>
                <w:sz w:val="18"/>
                <w:szCs w:val="18"/>
              </w:rPr>
              <w:t>Občianska a poznávacia infraštruktúra:</w:t>
            </w:r>
            <w:r w:rsidRPr="005437F7">
              <w:rPr>
                <w:rFonts w:cstheme="minorHAnsi"/>
                <w:color w:val="FF0000"/>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09584ED7" w14:textId="77777777" w:rsidR="002B3225" w:rsidRPr="005437F7" w:rsidRDefault="002B3225" w:rsidP="004633B1">
            <w:pPr>
              <w:pStyle w:val="Odsekzoznamu"/>
              <w:numPr>
                <w:ilvl w:val="0"/>
                <w:numId w:val="66"/>
              </w:numPr>
              <w:tabs>
                <w:tab w:val="left" w:pos="426"/>
              </w:tabs>
              <w:suppressAutoHyphens/>
              <w:spacing w:after="0" w:line="240" w:lineRule="auto"/>
              <w:ind w:left="203" w:hanging="203"/>
              <w:jc w:val="both"/>
              <w:rPr>
                <w:color w:val="FF0000"/>
                <w:sz w:val="18"/>
                <w:szCs w:val="18"/>
              </w:rPr>
            </w:pPr>
            <w:r w:rsidRPr="005437F7">
              <w:rPr>
                <w:rFonts w:cstheme="minorHAnsi"/>
                <w:color w:val="FF0000"/>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5437F7">
              <w:rPr>
                <w:color w:val="FF0000"/>
                <w:sz w:val="18"/>
                <w:szCs w:val="18"/>
              </w:rPr>
              <w:t>Suma finančných prostriedkov z verejných zdrojov, požadovaná žiadateľom vo formulári ŽoNFP v deň jej predloženia na MAS je konečná a nie je možné ju v rámci procesu spracovávania dodatočne zvyšovať.</w:t>
            </w:r>
          </w:p>
          <w:p w14:paraId="1BD5463B" w14:textId="77777777" w:rsidR="002B3225" w:rsidRPr="005437F7" w:rsidRDefault="002B3225" w:rsidP="004633B1">
            <w:pPr>
              <w:pStyle w:val="Odsekzoznamu"/>
              <w:numPr>
                <w:ilvl w:val="0"/>
                <w:numId w:val="66"/>
              </w:numPr>
              <w:tabs>
                <w:tab w:val="left" w:pos="203"/>
              </w:tabs>
              <w:suppressAutoHyphens/>
              <w:spacing w:after="0" w:line="240" w:lineRule="auto"/>
              <w:ind w:left="203" w:hanging="203"/>
              <w:jc w:val="both"/>
              <w:rPr>
                <w:rFonts w:cstheme="minorHAnsi"/>
                <w:color w:val="FF0000"/>
                <w:sz w:val="18"/>
                <w:szCs w:val="18"/>
              </w:rPr>
            </w:pPr>
            <w:r w:rsidRPr="005437F7">
              <w:rPr>
                <w:rFonts w:cstheme="minorHAnsi"/>
                <w:color w:val="FF0000"/>
                <w:sz w:val="18"/>
                <w:szCs w:val="18"/>
              </w:rPr>
              <w:t>Neoprávnené výdavky je žiadateľ povinný z požadovanej sumy odčleniť. Pred uzavretím Zmluvy o poskytnutí NFP neexistuje právny nárok na poskytnutie nenávratného finančného príspevku.</w:t>
            </w:r>
          </w:p>
          <w:p w14:paraId="5FF3FAC8" w14:textId="77777777" w:rsidR="002B3225" w:rsidRPr="005437F7" w:rsidRDefault="002B3225" w:rsidP="004633B1">
            <w:pPr>
              <w:pStyle w:val="Odsekzoznamu"/>
              <w:numPr>
                <w:ilvl w:val="0"/>
                <w:numId w:val="66"/>
              </w:numPr>
              <w:tabs>
                <w:tab w:val="left" w:pos="203"/>
              </w:tabs>
              <w:suppressAutoHyphens/>
              <w:spacing w:after="0" w:line="240" w:lineRule="auto"/>
              <w:ind w:left="203" w:hanging="203"/>
              <w:jc w:val="both"/>
              <w:rPr>
                <w:rFonts w:cstheme="minorHAnsi"/>
                <w:color w:val="FF0000"/>
                <w:sz w:val="18"/>
                <w:szCs w:val="18"/>
              </w:rPr>
            </w:pPr>
            <w:r w:rsidRPr="005437F7">
              <w:rPr>
                <w:rFonts w:cstheme="minorHAnsi"/>
                <w:color w:val="FF0000"/>
                <w:sz w:val="18"/>
                <w:szCs w:val="18"/>
              </w:rPr>
              <w:t>Žiadatelia môžu realizovať projekt aj pred uzatvorením zmluvy o poskytnutí NFP, znášajú však riziko, že projekt na financovanie z PRV SR 2014 - 20220 nebude schválený.</w:t>
            </w:r>
          </w:p>
          <w:p w14:paraId="2DE8B116" w14:textId="77777777" w:rsidR="002B3225" w:rsidRPr="005437F7" w:rsidRDefault="002B3225" w:rsidP="004633B1">
            <w:pPr>
              <w:pStyle w:val="Odsekzoznamu"/>
              <w:numPr>
                <w:ilvl w:val="0"/>
                <w:numId w:val="66"/>
              </w:numPr>
              <w:tabs>
                <w:tab w:val="left" w:pos="203"/>
              </w:tabs>
              <w:suppressAutoHyphens/>
              <w:spacing w:after="0" w:line="240" w:lineRule="auto"/>
              <w:ind w:left="203" w:hanging="203"/>
              <w:jc w:val="both"/>
              <w:rPr>
                <w:rFonts w:cstheme="minorHAnsi"/>
                <w:color w:val="FF0000"/>
                <w:sz w:val="18"/>
                <w:szCs w:val="18"/>
              </w:rPr>
            </w:pPr>
            <w:r w:rsidRPr="005437F7">
              <w:rPr>
                <w:rFonts w:cstheme="minorHAnsi"/>
                <w:color w:val="FF0000"/>
                <w:sz w:val="18"/>
                <w:szCs w:val="18"/>
              </w:rPr>
              <w:t xml:space="preserve">Forma zjednodušeného vykazovania výdavkov: jednorazová platba v zmysle Prílohy č. 29A k Príručke pre prijímateľa LEADER. </w:t>
            </w:r>
          </w:p>
        </w:tc>
      </w:tr>
    </w:tbl>
    <w:p w14:paraId="36E5F539" w14:textId="77777777" w:rsidR="002B3225" w:rsidRPr="005437F7" w:rsidRDefault="002B3225" w:rsidP="002B3225">
      <w:pPr>
        <w:spacing w:after="0" w:line="240" w:lineRule="auto"/>
        <w:rPr>
          <w:rFonts w:cstheme="minorHAnsi"/>
          <w:b/>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1417"/>
        <w:gridCol w:w="12189"/>
      </w:tblGrid>
      <w:tr w:rsidR="004F0B32" w:rsidRPr="004F0B32" w14:paraId="465F095F" w14:textId="77777777" w:rsidTr="004633B1">
        <w:trPr>
          <w:trHeight w:val="284"/>
        </w:trPr>
        <w:tc>
          <w:tcPr>
            <w:tcW w:w="5000" w:type="pct"/>
            <w:gridSpan w:val="3"/>
            <w:shd w:val="clear" w:color="auto" w:fill="FFC000"/>
            <w:vAlign w:val="center"/>
          </w:tcPr>
          <w:p w14:paraId="2EFD4C26" w14:textId="77777777" w:rsidR="002B3225" w:rsidRPr="005437F7" w:rsidRDefault="002B3225" w:rsidP="004633B1">
            <w:pPr>
              <w:spacing w:after="0" w:line="240" w:lineRule="auto"/>
              <w:jc w:val="center"/>
              <w:rPr>
                <w:rFonts w:cstheme="minorHAnsi"/>
                <w:b/>
                <w:color w:val="FF0000"/>
                <w:sz w:val="28"/>
                <w:szCs w:val="28"/>
              </w:rPr>
            </w:pPr>
            <w:r w:rsidRPr="005437F7">
              <w:rPr>
                <w:rFonts w:cstheme="minorHAnsi"/>
                <w:b/>
                <w:color w:val="FF0000"/>
                <w:sz w:val="28"/>
                <w:szCs w:val="28"/>
              </w:rPr>
              <w:lastRenderedPageBreak/>
              <w:t xml:space="preserve">3.1.2 </w:t>
            </w:r>
            <w:r w:rsidRPr="005437F7">
              <w:rPr>
                <w:rFonts w:cstheme="minorHAnsi"/>
                <w:b/>
                <w:caps/>
                <w:color w:val="FF0000"/>
                <w:sz w:val="28"/>
                <w:szCs w:val="28"/>
              </w:rPr>
              <w:t>Špecifické podmienky poskytnutia príspevku</w:t>
            </w:r>
          </w:p>
        </w:tc>
      </w:tr>
      <w:tr w:rsidR="004F0B32" w:rsidRPr="004F0B32" w14:paraId="1CCB6299" w14:textId="77777777" w:rsidTr="004633B1">
        <w:trPr>
          <w:trHeight w:val="284"/>
        </w:trPr>
        <w:tc>
          <w:tcPr>
            <w:tcW w:w="5000" w:type="pct"/>
            <w:gridSpan w:val="3"/>
            <w:shd w:val="clear" w:color="auto" w:fill="FFE599" w:themeFill="accent4" w:themeFillTint="66"/>
            <w:vAlign w:val="center"/>
          </w:tcPr>
          <w:p w14:paraId="46F76ADC" w14:textId="77777777" w:rsidR="002B3225" w:rsidRPr="005437F7" w:rsidRDefault="002B3225" w:rsidP="004633B1">
            <w:pPr>
              <w:spacing w:after="0" w:line="240" w:lineRule="auto"/>
              <w:rPr>
                <w:rFonts w:cstheme="minorHAnsi"/>
                <w:b/>
                <w:color w:val="FF0000"/>
                <w:sz w:val="22"/>
                <w:szCs w:val="22"/>
              </w:rPr>
            </w:pPr>
            <w:r w:rsidRPr="005437F7">
              <w:rPr>
                <w:rFonts w:cstheme="minorHAnsi"/>
                <w:b/>
                <w:color w:val="FF0000"/>
                <w:sz w:val="22"/>
                <w:szCs w:val="22"/>
              </w:rPr>
              <w:t>1. OPRÁVNENOSŤ ŽIADATEĽA</w:t>
            </w:r>
          </w:p>
        </w:tc>
      </w:tr>
      <w:tr w:rsidR="004F0B32" w:rsidRPr="004F0B32" w14:paraId="7A553E8E" w14:textId="77777777" w:rsidTr="004633B1">
        <w:trPr>
          <w:trHeight w:val="284"/>
        </w:trPr>
        <w:tc>
          <w:tcPr>
            <w:tcW w:w="150" w:type="pct"/>
            <w:shd w:val="clear" w:color="auto" w:fill="FFF2CC" w:themeFill="accent4" w:themeFillTint="33"/>
            <w:vAlign w:val="center"/>
          </w:tcPr>
          <w:p w14:paraId="419257E8"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50" w:type="pct"/>
            <w:gridSpan w:val="2"/>
            <w:shd w:val="clear" w:color="auto" w:fill="FFF2CC" w:themeFill="accent4" w:themeFillTint="33"/>
            <w:vAlign w:val="center"/>
          </w:tcPr>
          <w:p w14:paraId="26432E55"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 xml:space="preserve">Podmienka poskytnutia príspevku (PPP) a jej popis  </w:t>
            </w:r>
          </w:p>
        </w:tc>
      </w:tr>
      <w:tr w:rsidR="004F0B32" w:rsidRPr="004F0B32" w14:paraId="4EE1B0EA" w14:textId="77777777" w:rsidTr="004633B1">
        <w:trPr>
          <w:trHeight w:val="284"/>
        </w:trPr>
        <w:tc>
          <w:tcPr>
            <w:tcW w:w="150" w:type="pct"/>
            <w:shd w:val="clear" w:color="auto" w:fill="FFFFFF" w:themeFill="background1"/>
            <w:vAlign w:val="center"/>
          </w:tcPr>
          <w:p w14:paraId="334DB8F6"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1.1</w:t>
            </w:r>
          </w:p>
        </w:tc>
        <w:tc>
          <w:tcPr>
            <w:tcW w:w="4850" w:type="pct"/>
            <w:gridSpan w:val="2"/>
            <w:shd w:val="clear" w:color="auto" w:fill="FFFFFF" w:themeFill="background1"/>
            <w:vAlign w:val="center"/>
          </w:tcPr>
          <w:p w14:paraId="47BD7415"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Oprávnenosť žiadateľa (všeobecné podmienky)</w:t>
            </w:r>
          </w:p>
          <w:p w14:paraId="4A1B24BE"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Oprávneným žiadateľom je oprávnený žiadateľ v zmysle  stratégie CLLD uvedený vo výzve na predkladanie ŽoNFP ako oprávnený žiadateľ MAS, ktorý musí spĺňať aj nasledovné podmienky:</w:t>
            </w:r>
          </w:p>
          <w:p w14:paraId="0E5D6212" w14:textId="77777777" w:rsidR="002B3225" w:rsidRPr="005437F7" w:rsidRDefault="002B3225" w:rsidP="004633B1">
            <w:pPr>
              <w:spacing w:after="0" w:line="240" w:lineRule="auto"/>
              <w:jc w:val="both"/>
              <w:rPr>
                <w:rFonts w:cstheme="minorHAnsi"/>
                <w:color w:val="FF0000"/>
                <w:sz w:val="16"/>
                <w:szCs w:val="16"/>
              </w:rPr>
            </w:pPr>
          </w:p>
          <w:p w14:paraId="2F88063C"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Príjemcom pomoci je podnik v zmysle čl. 107 ods. 1 ZFEÚ, </w:t>
            </w:r>
            <w:proofErr w:type="spellStart"/>
            <w:r w:rsidRPr="005437F7">
              <w:rPr>
                <w:rFonts w:cstheme="minorHAnsi"/>
                <w:color w:val="FF0000"/>
                <w:sz w:val="16"/>
                <w:szCs w:val="16"/>
              </w:rPr>
              <w:t>t.j</w:t>
            </w:r>
            <w:proofErr w:type="spellEnd"/>
            <w:r w:rsidRPr="005437F7">
              <w:rPr>
                <w:rFonts w:cstheme="minorHAnsi"/>
                <w:color w:val="FF0000"/>
                <w:sz w:val="16"/>
                <w:szCs w:val="16"/>
              </w:rPr>
              <w:t>. každý subjekt, ktorý vykonáva hospodársku činnosť</w:t>
            </w:r>
            <w:r w:rsidRPr="005437F7">
              <w:rPr>
                <w:rFonts w:cstheme="minorHAnsi"/>
                <w:color w:val="FF0000"/>
                <w:sz w:val="16"/>
                <w:szCs w:val="16"/>
                <w:vertAlign w:val="superscript"/>
                <w:lang w:eastAsia="sk-SK"/>
              </w:rPr>
              <w:footnoteReference w:id="21"/>
            </w:r>
            <w:r w:rsidRPr="005437F7">
              <w:rPr>
                <w:rFonts w:cstheme="minorHAnsi"/>
                <w:color w:val="FF0000"/>
                <w:sz w:val="16"/>
                <w:szCs w:val="16"/>
              </w:rPr>
              <w:t xml:space="preserve"> bez ohľadu na jeho právny status a spôsob financovania (ďalej len "príjemca pomoci").</w:t>
            </w:r>
          </w:p>
          <w:p w14:paraId="10640065"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Príjemcom pomoci je jediný podnik. </w:t>
            </w:r>
          </w:p>
          <w:p w14:paraId="676FD8F0"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Jediný podnik v zmysle čl. 2 ods. 2 nariadenia (EÚ) č. 1407/2013 zahŕňa všetky podniky, medzi ktorými je aspoň jeden z týchto vzťahov: </w:t>
            </w:r>
          </w:p>
          <w:p w14:paraId="48E25C82" w14:textId="77777777" w:rsidR="002B3225" w:rsidRPr="005437F7" w:rsidRDefault="002B3225" w:rsidP="004633B1">
            <w:pPr>
              <w:pStyle w:val="Odsekzoznamu"/>
              <w:numPr>
                <w:ilvl w:val="0"/>
                <w:numId w:val="508"/>
              </w:numPr>
              <w:spacing w:after="0" w:line="240" w:lineRule="auto"/>
              <w:ind w:left="351" w:hanging="284"/>
              <w:jc w:val="both"/>
              <w:rPr>
                <w:rFonts w:cstheme="minorHAnsi"/>
                <w:color w:val="FF0000"/>
                <w:sz w:val="16"/>
                <w:szCs w:val="16"/>
              </w:rPr>
            </w:pPr>
            <w:r w:rsidRPr="005437F7">
              <w:rPr>
                <w:rFonts w:cstheme="minorHAnsi"/>
                <w:color w:val="FF0000"/>
                <w:sz w:val="16"/>
                <w:szCs w:val="16"/>
              </w:rPr>
              <w:t xml:space="preserve">jeden podnik má väčšinu hlasovacích práv akcionárov alebo spoločníkov v inom podniku; </w:t>
            </w:r>
          </w:p>
          <w:p w14:paraId="2F03C197" w14:textId="77777777" w:rsidR="002B3225" w:rsidRPr="005437F7" w:rsidRDefault="002B3225" w:rsidP="004633B1">
            <w:pPr>
              <w:pStyle w:val="Odsekzoznamu"/>
              <w:numPr>
                <w:ilvl w:val="0"/>
                <w:numId w:val="508"/>
              </w:numPr>
              <w:spacing w:after="0" w:line="240" w:lineRule="auto"/>
              <w:ind w:left="351" w:hanging="284"/>
              <w:jc w:val="both"/>
              <w:rPr>
                <w:rFonts w:cstheme="minorHAnsi"/>
                <w:color w:val="FF0000"/>
                <w:sz w:val="16"/>
                <w:szCs w:val="16"/>
              </w:rPr>
            </w:pPr>
            <w:r w:rsidRPr="005437F7">
              <w:rPr>
                <w:rFonts w:cstheme="minorHAnsi"/>
                <w:color w:val="FF0000"/>
                <w:sz w:val="16"/>
                <w:szCs w:val="16"/>
              </w:rPr>
              <w:t xml:space="preserve">jeden podnik má právo vymenovať alebo odvolať väčšinu členov správneho, riadiaceho alebo dozorného orgánu iného podniku; </w:t>
            </w:r>
          </w:p>
          <w:p w14:paraId="3E2699F1" w14:textId="77777777" w:rsidR="002B3225" w:rsidRPr="005437F7" w:rsidRDefault="002B3225" w:rsidP="004633B1">
            <w:pPr>
              <w:pStyle w:val="Odsekzoznamu"/>
              <w:numPr>
                <w:ilvl w:val="0"/>
                <w:numId w:val="508"/>
              </w:numPr>
              <w:spacing w:after="0" w:line="240" w:lineRule="auto"/>
              <w:ind w:left="351" w:hanging="284"/>
              <w:jc w:val="both"/>
              <w:rPr>
                <w:rFonts w:cstheme="minorHAnsi"/>
                <w:color w:val="FF0000"/>
                <w:sz w:val="16"/>
                <w:szCs w:val="16"/>
              </w:rPr>
            </w:pPr>
            <w:r w:rsidRPr="005437F7">
              <w:rPr>
                <w:rFonts w:cstheme="minorHAnsi"/>
                <w:color w:val="FF0000"/>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69EC9574" w14:textId="77777777" w:rsidR="002B3225" w:rsidRPr="005437F7" w:rsidRDefault="002B3225" w:rsidP="004633B1">
            <w:pPr>
              <w:pStyle w:val="Odsekzoznamu"/>
              <w:numPr>
                <w:ilvl w:val="0"/>
                <w:numId w:val="508"/>
              </w:numPr>
              <w:spacing w:after="0" w:line="240" w:lineRule="auto"/>
              <w:ind w:left="351" w:hanging="284"/>
              <w:jc w:val="both"/>
              <w:rPr>
                <w:rFonts w:cstheme="minorHAnsi"/>
                <w:color w:val="FF0000"/>
                <w:sz w:val="16"/>
                <w:szCs w:val="16"/>
              </w:rPr>
            </w:pPr>
            <w:r w:rsidRPr="005437F7">
              <w:rPr>
                <w:rFonts w:cstheme="minorHAnsi"/>
                <w:color w:val="FF0000"/>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342E7A5A" w14:textId="77777777" w:rsidR="002B3225" w:rsidRPr="005437F7" w:rsidRDefault="002B3225" w:rsidP="004633B1">
            <w:pPr>
              <w:spacing w:after="0" w:line="240" w:lineRule="auto"/>
              <w:rPr>
                <w:rFonts w:cstheme="minorHAnsi"/>
                <w:color w:val="FF0000"/>
                <w:sz w:val="16"/>
                <w:szCs w:val="16"/>
              </w:rPr>
            </w:pPr>
          </w:p>
          <w:p w14:paraId="7618A828"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Podniky, ktoré majú akýkoľvek vzťah uvedený v písm. a) až d) prostredníctvom jedného alebo viacerých iných podnikov, sa takisto považujú za jediný podnik</w:t>
            </w:r>
            <w:r w:rsidRPr="005437F7">
              <w:rPr>
                <w:rFonts w:cstheme="minorHAnsi"/>
                <w:color w:val="FF0000"/>
                <w:sz w:val="16"/>
                <w:szCs w:val="16"/>
                <w:vertAlign w:val="superscript"/>
                <w:lang w:eastAsia="sk-SK"/>
              </w:rPr>
              <w:footnoteReference w:id="22"/>
            </w:r>
            <w:r w:rsidRPr="005437F7">
              <w:rPr>
                <w:rFonts w:cstheme="minorHAnsi"/>
                <w:color w:val="FF0000"/>
                <w:sz w:val="16"/>
                <w:szCs w:val="16"/>
              </w:rPr>
              <w:t>.</w:t>
            </w:r>
          </w:p>
          <w:p w14:paraId="2AF80217" w14:textId="77777777" w:rsidR="002B3225" w:rsidRPr="005437F7" w:rsidRDefault="002B3225" w:rsidP="004633B1">
            <w:pPr>
              <w:spacing w:after="0" w:line="240" w:lineRule="auto"/>
              <w:rPr>
                <w:rFonts w:cstheme="minorHAnsi"/>
                <w:color w:val="FF0000"/>
                <w:sz w:val="16"/>
                <w:szCs w:val="16"/>
              </w:rPr>
            </w:pPr>
          </w:p>
          <w:p w14:paraId="0774F411"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Oprávneným žiadateľom sú:</w:t>
            </w:r>
          </w:p>
          <w:p w14:paraId="2CC3DD22" w14:textId="77777777" w:rsidR="002B3225" w:rsidRPr="005437F7" w:rsidRDefault="002B3225" w:rsidP="004633B1">
            <w:pPr>
              <w:spacing w:after="0" w:line="240" w:lineRule="auto"/>
              <w:rPr>
                <w:rFonts w:cstheme="minorHAnsi"/>
                <w:color w:val="FF0000"/>
                <w:sz w:val="16"/>
                <w:szCs w:val="16"/>
                <w:u w:val="single"/>
              </w:rPr>
            </w:pPr>
            <w:r w:rsidRPr="005437F7">
              <w:rPr>
                <w:rFonts w:cstheme="minorHAnsi"/>
                <w:bCs/>
                <w:color w:val="FF0000"/>
                <w:sz w:val="16"/>
                <w:szCs w:val="16"/>
                <w:u w:val="single"/>
              </w:rPr>
              <w:t>Pre oblasť 1 a 2 v zmysle oprávnenosti aktivít realizácie projektu:</w:t>
            </w:r>
          </w:p>
          <w:p w14:paraId="71073A97" w14:textId="77777777" w:rsidR="002B3225" w:rsidRPr="005437F7" w:rsidRDefault="002B3225" w:rsidP="004633B1">
            <w:pPr>
              <w:numPr>
                <w:ilvl w:val="0"/>
                <w:numId w:val="38"/>
              </w:numPr>
              <w:spacing w:after="0" w:line="240" w:lineRule="auto"/>
              <w:ind w:left="291" w:hanging="283"/>
              <w:jc w:val="both"/>
              <w:rPr>
                <w:rFonts w:cstheme="minorHAnsi"/>
                <w:color w:val="FF0000"/>
                <w:sz w:val="16"/>
                <w:szCs w:val="16"/>
              </w:rPr>
            </w:pPr>
            <w:proofErr w:type="spellStart"/>
            <w:r w:rsidRPr="005437F7">
              <w:rPr>
                <w:rFonts w:cstheme="minorHAnsi"/>
                <w:color w:val="FF0000"/>
                <w:sz w:val="16"/>
                <w:szCs w:val="16"/>
              </w:rPr>
              <w:t>mikropodniky</w:t>
            </w:r>
            <w:proofErr w:type="spellEnd"/>
            <w:r w:rsidRPr="005437F7">
              <w:rPr>
                <w:rFonts w:cstheme="minorHAnsi"/>
                <w:color w:val="FF0000"/>
                <w:sz w:val="16"/>
                <w:szCs w:val="16"/>
              </w:rPr>
              <w:t xml:space="preserve"> a malé podniky (v zmysle odporúčania Komisie 2003/361/ES) vo vidieckych oblastiach</w:t>
            </w:r>
          </w:p>
          <w:p w14:paraId="3D5F9982" w14:textId="77777777" w:rsidR="002B3225" w:rsidRPr="005437F7" w:rsidRDefault="002B3225" w:rsidP="004633B1">
            <w:pPr>
              <w:spacing w:after="0" w:line="240" w:lineRule="auto"/>
              <w:rPr>
                <w:rFonts w:cstheme="minorHAnsi"/>
                <w:color w:val="FF0000"/>
                <w:sz w:val="16"/>
                <w:szCs w:val="16"/>
                <w:u w:val="single"/>
              </w:rPr>
            </w:pPr>
            <w:r w:rsidRPr="005437F7">
              <w:rPr>
                <w:rFonts w:cstheme="minorHAnsi"/>
                <w:bCs/>
                <w:color w:val="FF0000"/>
                <w:sz w:val="16"/>
                <w:szCs w:val="16"/>
                <w:u w:val="single"/>
              </w:rPr>
              <w:t>Pre oblasť 1 až 3 4 v zmysle oprávnenosti aktivít realizácie projektu:</w:t>
            </w:r>
          </w:p>
          <w:p w14:paraId="1790E460" w14:textId="77777777" w:rsidR="002B3225" w:rsidRPr="005437F7" w:rsidRDefault="002B3225" w:rsidP="004633B1">
            <w:pPr>
              <w:numPr>
                <w:ilvl w:val="0"/>
                <w:numId w:val="38"/>
              </w:numPr>
              <w:spacing w:after="0" w:line="240" w:lineRule="auto"/>
              <w:ind w:left="291" w:hanging="283"/>
              <w:jc w:val="both"/>
              <w:rPr>
                <w:rFonts w:cstheme="minorHAnsi"/>
                <w:color w:val="FF0000"/>
                <w:sz w:val="16"/>
                <w:szCs w:val="16"/>
              </w:rPr>
            </w:pPr>
            <w:r w:rsidRPr="005437F7">
              <w:rPr>
                <w:rFonts w:cstheme="minorHAnsi"/>
                <w:color w:val="FF0000"/>
                <w:sz w:val="16"/>
                <w:szCs w:val="16"/>
              </w:rPr>
              <w:t>fyzické a právnické osoby podnikajúce v oblasti poľnohospodárskej prvovýroby.</w:t>
            </w:r>
          </w:p>
          <w:p w14:paraId="2C95E9AE" w14:textId="77777777" w:rsidR="002B3225" w:rsidRPr="005437F7" w:rsidRDefault="002B3225" w:rsidP="004633B1">
            <w:pPr>
              <w:numPr>
                <w:ilvl w:val="0"/>
                <w:numId w:val="38"/>
              </w:numPr>
              <w:spacing w:after="0" w:line="240" w:lineRule="auto"/>
              <w:ind w:left="291" w:hanging="283"/>
              <w:jc w:val="both"/>
              <w:rPr>
                <w:rFonts w:cstheme="minorHAnsi"/>
                <w:color w:val="FF0000"/>
                <w:sz w:val="16"/>
                <w:szCs w:val="16"/>
              </w:rPr>
            </w:pPr>
            <w:r w:rsidRPr="005437F7">
              <w:rPr>
                <w:rFonts w:cstheme="minorHAnsi"/>
                <w:color w:val="FF0000"/>
                <w:sz w:val="16"/>
                <w:szCs w:val="16"/>
              </w:rPr>
              <w:t>fyzické a právnické osoby (</w:t>
            </w:r>
            <w:proofErr w:type="spellStart"/>
            <w:r w:rsidRPr="005437F7">
              <w:rPr>
                <w:rFonts w:cstheme="minorHAnsi"/>
                <w:color w:val="FF0000"/>
                <w:sz w:val="16"/>
                <w:szCs w:val="16"/>
              </w:rPr>
              <w:t>mikropodniky</w:t>
            </w:r>
            <w:proofErr w:type="spellEnd"/>
            <w:r w:rsidRPr="005437F7">
              <w:rPr>
                <w:rFonts w:cstheme="minorHAnsi"/>
                <w:color w:val="FF0000"/>
                <w:sz w:val="16"/>
                <w:szCs w:val="16"/>
              </w:rPr>
              <w:t xml:space="preserve"> a malé podniky vo vidieckych oblastiach v zmysle odporúčania Komisie 2003/361/ES) obhospodarujúce lesy vo vlastníctve:</w:t>
            </w:r>
          </w:p>
          <w:p w14:paraId="0E327189" w14:textId="77777777" w:rsidR="002B3225" w:rsidRPr="005437F7" w:rsidRDefault="002B3225" w:rsidP="004633B1">
            <w:pPr>
              <w:numPr>
                <w:ilvl w:val="0"/>
                <w:numId w:val="553"/>
              </w:numPr>
              <w:spacing w:after="0" w:line="240" w:lineRule="auto"/>
              <w:rPr>
                <w:rFonts w:cstheme="minorHAnsi"/>
                <w:color w:val="FF0000"/>
                <w:sz w:val="16"/>
                <w:szCs w:val="16"/>
              </w:rPr>
            </w:pPr>
            <w:r w:rsidRPr="005437F7">
              <w:rPr>
                <w:rFonts w:cstheme="minorHAnsi"/>
                <w:color w:val="FF0000"/>
                <w:sz w:val="16"/>
                <w:szCs w:val="16"/>
              </w:rPr>
              <w:t>súkromných vlastníkov a ich združení;</w:t>
            </w:r>
          </w:p>
          <w:p w14:paraId="403A4686" w14:textId="77777777" w:rsidR="002B3225" w:rsidRPr="005437F7" w:rsidRDefault="002B3225" w:rsidP="004633B1">
            <w:pPr>
              <w:numPr>
                <w:ilvl w:val="0"/>
                <w:numId w:val="553"/>
              </w:numPr>
              <w:spacing w:after="0" w:line="240" w:lineRule="auto"/>
              <w:rPr>
                <w:rFonts w:cstheme="minorHAnsi"/>
                <w:color w:val="FF0000"/>
                <w:sz w:val="16"/>
                <w:szCs w:val="16"/>
              </w:rPr>
            </w:pPr>
            <w:r w:rsidRPr="005437F7">
              <w:rPr>
                <w:rFonts w:cstheme="minorHAnsi"/>
                <w:color w:val="FF0000"/>
                <w:sz w:val="16"/>
                <w:szCs w:val="16"/>
              </w:rPr>
              <w:t>obcí a ich združení;</w:t>
            </w:r>
          </w:p>
          <w:p w14:paraId="16B04D89" w14:textId="77777777" w:rsidR="002B3225" w:rsidRPr="005437F7" w:rsidRDefault="002B3225" w:rsidP="004633B1">
            <w:pPr>
              <w:numPr>
                <w:ilvl w:val="0"/>
                <w:numId w:val="553"/>
              </w:numPr>
              <w:spacing w:after="0" w:line="240" w:lineRule="auto"/>
              <w:jc w:val="both"/>
              <w:rPr>
                <w:rFonts w:cstheme="minorHAnsi"/>
                <w:color w:val="FF0000"/>
                <w:sz w:val="16"/>
                <w:szCs w:val="16"/>
              </w:rPr>
            </w:pPr>
            <w:r w:rsidRPr="005437F7">
              <w:rPr>
                <w:rFonts w:cstheme="minorHAnsi"/>
                <w:color w:val="FF0000"/>
                <w:sz w:val="16"/>
                <w:szCs w:val="16"/>
              </w:rPr>
              <w:t>Cirkvi, ktorej majetok možno podľa právneho poriadku SR považovať za súkromný, pokiaľ ide o jeho správu a nakladanie s ním.</w:t>
            </w:r>
          </w:p>
          <w:p w14:paraId="049B45DB" w14:textId="77777777" w:rsidR="002B3225" w:rsidRPr="005437F7" w:rsidRDefault="002B3225" w:rsidP="004633B1">
            <w:pPr>
              <w:numPr>
                <w:ilvl w:val="0"/>
                <w:numId w:val="38"/>
              </w:numPr>
              <w:spacing w:after="0" w:line="240" w:lineRule="auto"/>
              <w:ind w:left="291" w:hanging="283"/>
              <w:jc w:val="both"/>
              <w:rPr>
                <w:rFonts w:cstheme="minorHAnsi"/>
                <w:color w:val="FF0000"/>
                <w:sz w:val="16"/>
                <w:szCs w:val="16"/>
              </w:rPr>
            </w:pPr>
            <w:r w:rsidRPr="005437F7">
              <w:rPr>
                <w:rFonts w:cstheme="minorHAnsi"/>
                <w:color w:val="FF0000"/>
                <w:sz w:val="16"/>
                <w:szCs w:val="16"/>
              </w:rPr>
              <w:t>fyzické a právnické osoby (</w:t>
            </w:r>
            <w:proofErr w:type="spellStart"/>
            <w:r w:rsidRPr="005437F7">
              <w:rPr>
                <w:rFonts w:cstheme="minorHAnsi"/>
                <w:color w:val="FF0000"/>
                <w:sz w:val="16"/>
                <w:szCs w:val="16"/>
              </w:rPr>
              <w:t>mikropodniky</w:t>
            </w:r>
            <w:proofErr w:type="spellEnd"/>
            <w:r w:rsidRPr="005437F7">
              <w:rPr>
                <w:rFonts w:cstheme="minorHAnsi"/>
                <w:color w:val="FF0000"/>
                <w:sz w:val="16"/>
                <w:szCs w:val="16"/>
              </w:rPr>
              <w:t xml:space="preserve"> a malé podniky vo vidieckych oblastiach v zmysle odporúčania Komisie 2003/361/ES) podnikajúce v oblasti hospodárskeho chovu rýb (</w:t>
            </w:r>
            <w:proofErr w:type="spellStart"/>
            <w:r w:rsidRPr="005437F7">
              <w:rPr>
                <w:rFonts w:cstheme="minorHAnsi"/>
                <w:color w:val="FF0000"/>
                <w:sz w:val="16"/>
                <w:szCs w:val="16"/>
              </w:rPr>
              <w:t>akvakultúry</w:t>
            </w:r>
            <w:proofErr w:type="spellEnd"/>
            <w:r w:rsidRPr="005437F7">
              <w:rPr>
                <w:rFonts w:cstheme="minorHAnsi"/>
                <w:color w:val="FF0000"/>
                <w:sz w:val="16"/>
                <w:szCs w:val="16"/>
              </w:rPr>
              <w:t>).</w:t>
            </w:r>
          </w:p>
          <w:p w14:paraId="53D3A82B"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79E749A4" w14:textId="77777777" w:rsidR="002B3225" w:rsidRPr="005437F7" w:rsidRDefault="002B3225" w:rsidP="004633B1">
            <w:pPr>
              <w:pStyle w:val="Odsekzoznamu"/>
              <w:numPr>
                <w:ilvl w:val="0"/>
                <w:numId w:val="278"/>
              </w:numPr>
              <w:spacing w:after="0" w:line="240" w:lineRule="auto"/>
              <w:ind w:left="205" w:hanging="205"/>
              <w:jc w:val="both"/>
              <w:rPr>
                <w:rFonts w:cstheme="minorHAnsi"/>
                <w:color w:val="FF0000"/>
                <w:sz w:val="16"/>
                <w:szCs w:val="16"/>
              </w:rPr>
            </w:pPr>
            <w:r w:rsidRPr="005437F7">
              <w:rPr>
                <w:rFonts w:cstheme="minorHAnsi"/>
                <w:color w:val="FF0000"/>
                <w:sz w:val="16"/>
                <w:szCs w:val="16"/>
              </w:rPr>
              <w:t xml:space="preserve">Formulár ŽoNFP (tabuľka č. 1 - </w:t>
            </w:r>
            <w:r w:rsidRPr="005437F7">
              <w:rPr>
                <w:rFonts w:cstheme="minorHAnsi"/>
                <w:bCs/>
                <w:color w:val="FF0000"/>
                <w:sz w:val="16"/>
                <w:szCs w:val="16"/>
              </w:rPr>
              <w:t>Identifikácia žiadateľa)</w:t>
            </w:r>
          </w:p>
          <w:p w14:paraId="3901187B" w14:textId="77777777" w:rsidR="002B3225" w:rsidRPr="005437F7" w:rsidRDefault="002B3225" w:rsidP="004633B1">
            <w:pPr>
              <w:pStyle w:val="Odsekzoznamu"/>
              <w:numPr>
                <w:ilvl w:val="0"/>
                <w:numId w:val="278"/>
              </w:numPr>
              <w:spacing w:after="0" w:line="240" w:lineRule="auto"/>
              <w:ind w:left="205" w:hanging="205"/>
              <w:jc w:val="both"/>
              <w:rPr>
                <w:rFonts w:cstheme="minorHAnsi"/>
                <w:b/>
                <w:color w:val="FF0000"/>
                <w:sz w:val="16"/>
                <w:szCs w:val="16"/>
              </w:rPr>
            </w:pPr>
            <w:r w:rsidRPr="005437F7">
              <w:rPr>
                <w:rFonts w:cstheme="minorHAnsi"/>
                <w:bCs/>
                <w:iCs/>
                <w:color w:val="FF0000"/>
                <w:sz w:val="16"/>
                <w:szCs w:val="16"/>
              </w:rPr>
              <w:t xml:space="preserve">Doklad preukazujúci právnu subjektivitu žiadateľa, </w:t>
            </w:r>
            <w:r w:rsidRPr="005437F7">
              <w:rPr>
                <w:rFonts w:cstheme="minorHAnsi"/>
                <w:b/>
                <w:iCs/>
                <w:color w:val="FF0000"/>
                <w:sz w:val="16"/>
                <w:szCs w:val="16"/>
              </w:rPr>
              <w:t xml:space="preserve">možnosť využitia integračnej akcie </w:t>
            </w:r>
            <w:r w:rsidRPr="005437F7">
              <w:rPr>
                <w:rFonts w:cstheme="minorHAnsi"/>
                <w:b/>
                <w:bCs/>
                <w:iCs/>
                <w:color w:val="FF0000"/>
                <w:sz w:val="16"/>
                <w:szCs w:val="16"/>
              </w:rPr>
              <w:t xml:space="preserve">„Získanie Výpisu z Obchodného registra SR“ </w:t>
            </w:r>
            <w:r w:rsidRPr="005437F7">
              <w:rPr>
                <w:rFonts w:cstheme="minorHAnsi"/>
                <w:b/>
                <w:iCs/>
                <w:color w:val="FF0000"/>
                <w:sz w:val="16"/>
                <w:szCs w:val="16"/>
              </w:rPr>
              <w:t>v ITMS2014+</w:t>
            </w:r>
          </w:p>
          <w:p w14:paraId="7A1502EB" w14:textId="77777777" w:rsidR="002B3225" w:rsidRPr="005437F7" w:rsidRDefault="002B3225" w:rsidP="004633B1">
            <w:pPr>
              <w:pStyle w:val="Odsekzoznamu"/>
              <w:numPr>
                <w:ilvl w:val="0"/>
                <w:numId w:val="278"/>
              </w:numPr>
              <w:spacing w:after="0" w:line="240" w:lineRule="auto"/>
              <w:ind w:left="205" w:hanging="205"/>
              <w:jc w:val="both"/>
              <w:rPr>
                <w:rFonts w:cstheme="minorHAnsi"/>
                <w:color w:val="FF0000"/>
                <w:sz w:val="16"/>
                <w:szCs w:val="16"/>
              </w:rPr>
            </w:pPr>
            <w:r w:rsidRPr="005437F7">
              <w:rPr>
                <w:rFonts w:cstheme="minorHAnsi"/>
                <w:color w:val="FF0000"/>
                <w:sz w:val="16"/>
                <w:szCs w:val="16"/>
              </w:rPr>
              <w:t xml:space="preserve">Potvrdenie preukazujúce právnu subjektivitu žiadateľa  nie staršie ako 3 mesiace ku dňu predloženia </w:t>
            </w:r>
            <w:proofErr w:type="spellStart"/>
            <w:r w:rsidRPr="005437F7">
              <w:rPr>
                <w:rFonts w:cstheme="minorHAnsi"/>
                <w:color w:val="FF0000"/>
                <w:sz w:val="16"/>
                <w:szCs w:val="16"/>
              </w:rPr>
              <w:t>ŽoNFP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(relevantné len v prípade, že informácie v príslušných registroch nie sú korektné)</w:t>
            </w:r>
          </w:p>
          <w:p w14:paraId="131DE237" w14:textId="77777777" w:rsidR="002B3225" w:rsidRPr="005437F7" w:rsidRDefault="002B3225" w:rsidP="004633B1">
            <w:pPr>
              <w:pStyle w:val="Odsekzoznamu"/>
              <w:numPr>
                <w:ilvl w:val="0"/>
                <w:numId w:val="278"/>
              </w:numPr>
              <w:spacing w:after="0" w:line="240" w:lineRule="auto"/>
              <w:ind w:left="205" w:hanging="205"/>
              <w:jc w:val="both"/>
              <w:rPr>
                <w:rFonts w:cstheme="minorHAnsi"/>
                <w:color w:val="FF0000"/>
                <w:sz w:val="16"/>
                <w:szCs w:val="16"/>
              </w:rPr>
            </w:pPr>
            <w:r w:rsidRPr="005437F7">
              <w:rPr>
                <w:rFonts w:cstheme="minorHAnsi"/>
                <w:color w:val="FF0000"/>
                <w:sz w:val="16"/>
                <w:szCs w:val="16"/>
              </w:rPr>
              <w:t>Osvedčenie, že žiadateľ vykonáva činnosť ako samostatne hospodáriaci roľník (príslušný obecný alebo mestský úrad) alebo potvrdenie, že podnikanie ako SHR trvá nie staršie ako 3 mesiace ku dňu predloženia ŽoNFP (príslušný obecný alebo mestský úrad),</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w:t>
            </w:r>
            <w:r w:rsidRPr="005437F7">
              <w:rPr>
                <w:rFonts w:cstheme="minorHAnsi"/>
                <w:color w:val="FF0000"/>
                <w:sz w:val="16"/>
                <w:szCs w:val="16"/>
              </w:rPr>
              <w:t xml:space="preserve"> </w:t>
            </w:r>
            <w:r w:rsidRPr="005437F7">
              <w:rPr>
                <w:rFonts w:cstheme="minorHAnsi"/>
                <w:b/>
                <w:color w:val="FF0000"/>
                <w:sz w:val="16"/>
                <w:szCs w:val="16"/>
              </w:rPr>
              <w:t>podpísaného listinného</w:t>
            </w:r>
            <w:r w:rsidRPr="005437F7">
              <w:rPr>
                <w:rFonts w:cstheme="minorHAnsi"/>
                <w:color w:val="FF0000"/>
                <w:sz w:val="16"/>
                <w:szCs w:val="16"/>
              </w:rPr>
              <w:t xml:space="preserve"> </w:t>
            </w:r>
            <w:r w:rsidRPr="005437F7">
              <w:rPr>
                <w:rFonts w:cstheme="minorHAnsi"/>
                <w:b/>
                <w:color w:val="FF0000"/>
                <w:sz w:val="16"/>
                <w:szCs w:val="16"/>
              </w:rPr>
              <w:t>originálu alebo úradne overenej fotokópie</w:t>
            </w:r>
            <w:r w:rsidRPr="005437F7">
              <w:rPr>
                <w:rFonts w:cstheme="minorHAnsi"/>
                <w:color w:val="FF0000"/>
                <w:sz w:val="16"/>
                <w:szCs w:val="16"/>
              </w:rPr>
              <w:t xml:space="preserve"> </w:t>
            </w:r>
            <w:r w:rsidRPr="005437F7">
              <w:rPr>
                <w:rFonts w:cstheme="minorHAnsi"/>
                <w:b/>
                <w:color w:val="FF0000"/>
                <w:sz w:val="16"/>
                <w:szCs w:val="16"/>
              </w:rPr>
              <w:t>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 </w:t>
            </w:r>
            <w:r w:rsidRPr="005437F7">
              <w:rPr>
                <w:rFonts w:cstheme="minorHAnsi"/>
                <w:color w:val="FF0000"/>
                <w:sz w:val="16"/>
                <w:szCs w:val="16"/>
              </w:rPr>
              <w:t>(ak relevantné)</w:t>
            </w:r>
            <w:r w:rsidRPr="005437F7">
              <w:rPr>
                <w:rFonts w:cstheme="minorHAnsi"/>
                <w:bCs/>
                <w:color w:val="FF0000"/>
                <w:sz w:val="16"/>
                <w:szCs w:val="16"/>
              </w:rPr>
              <w:t>.</w:t>
            </w:r>
          </w:p>
          <w:p w14:paraId="7C7C20BC" w14:textId="77777777" w:rsidR="002B3225" w:rsidRPr="005437F7" w:rsidRDefault="002B3225" w:rsidP="004633B1">
            <w:pPr>
              <w:pStyle w:val="Odsekzoznamu"/>
              <w:numPr>
                <w:ilvl w:val="0"/>
                <w:numId w:val="278"/>
              </w:numPr>
              <w:spacing w:after="0" w:line="240" w:lineRule="auto"/>
              <w:ind w:left="205" w:hanging="205"/>
              <w:jc w:val="both"/>
              <w:rPr>
                <w:rFonts w:cstheme="minorHAnsi"/>
                <w:color w:val="FF0000"/>
                <w:sz w:val="16"/>
                <w:szCs w:val="16"/>
              </w:rPr>
            </w:pPr>
            <w:r w:rsidRPr="005437F7">
              <w:rPr>
                <w:rFonts w:cstheme="minorHAnsi"/>
                <w:color w:val="FF0000"/>
                <w:sz w:val="16"/>
                <w:szCs w:val="16"/>
              </w:rPr>
              <w:t xml:space="preserve">Výpis z registra pozemkových spoločenstiev vedeného príslušným okresným úradom – Pozemkový a lesný odbor. </w:t>
            </w:r>
            <w:r w:rsidRPr="005437F7">
              <w:rPr>
                <w:rFonts w:cstheme="minorHAnsi"/>
                <w:bCs/>
                <w:color w:val="FF0000"/>
                <w:sz w:val="16"/>
                <w:szCs w:val="16"/>
              </w:rPr>
              <w:t xml:space="preserve">Plnomocenstvo </w:t>
            </w:r>
            <w:r w:rsidRPr="005437F7">
              <w:rPr>
                <w:rFonts w:cstheme="minorHAnsi"/>
                <w:color w:val="FF0000"/>
                <w:sz w:val="16"/>
                <w:szCs w:val="16"/>
              </w:rPr>
              <w:t xml:space="preserve">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podpísaného listinného</w:t>
            </w:r>
            <w:r w:rsidRPr="005437F7">
              <w:rPr>
                <w:rFonts w:cstheme="minorHAnsi"/>
                <w:color w:val="FF0000"/>
                <w:sz w:val="16"/>
                <w:szCs w:val="16"/>
              </w:rPr>
              <w:t xml:space="preserve"> </w:t>
            </w:r>
            <w:r w:rsidRPr="005437F7">
              <w:rPr>
                <w:rFonts w:cstheme="minorHAnsi"/>
                <w:b/>
                <w:color w:val="FF0000"/>
                <w:sz w:val="16"/>
                <w:szCs w:val="16"/>
              </w:rPr>
              <w:t>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 </w:t>
            </w:r>
            <w:r w:rsidRPr="005437F7">
              <w:rPr>
                <w:rFonts w:cstheme="minorHAnsi"/>
                <w:color w:val="FF0000"/>
                <w:sz w:val="16"/>
                <w:szCs w:val="16"/>
              </w:rPr>
              <w:t>(ak relevantné)</w:t>
            </w:r>
          </w:p>
          <w:p w14:paraId="4100B473" w14:textId="77777777" w:rsidR="002B3225" w:rsidRPr="005437F7" w:rsidRDefault="002B3225" w:rsidP="004633B1">
            <w:pPr>
              <w:pStyle w:val="Odsekzoznamu"/>
              <w:numPr>
                <w:ilvl w:val="0"/>
                <w:numId w:val="278"/>
              </w:numPr>
              <w:spacing w:after="0" w:line="240" w:lineRule="auto"/>
              <w:ind w:left="204" w:hanging="204"/>
              <w:jc w:val="both"/>
              <w:rPr>
                <w:rFonts w:cstheme="minorHAnsi"/>
                <w:color w:val="FF0000"/>
                <w:sz w:val="16"/>
                <w:szCs w:val="16"/>
              </w:rPr>
            </w:pPr>
            <w:r w:rsidRPr="005437F7">
              <w:rPr>
                <w:rFonts w:cstheme="minorHAnsi"/>
                <w:color w:val="FF0000"/>
                <w:sz w:val="16"/>
                <w:szCs w:val="16"/>
              </w:rPr>
              <w:t xml:space="preserve">Plnomocenstvo osoby konajúcej v mene žiadateľa,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podpísaného listinného originálu alebo úradne overenej fotokópie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31765D6"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43AA9636" w14:textId="77777777" w:rsidR="002B3225" w:rsidRPr="005437F7" w:rsidRDefault="002B3225" w:rsidP="004633B1">
            <w:pPr>
              <w:pStyle w:val="Odsekzoznamu"/>
              <w:numPr>
                <w:ilvl w:val="0"/>
                <w:numId w:val="221"/>
              </w:numPr>
              <w:shd w:val="clear" w:color="auto" w:fill="FFFFFF" w:themeFill="background1"/>
              <w:spacing w:after="0" w:line="240" w:lineRule="auto"/>
              <w:ind w:left="213" w:hanging="213"/>
              <w:jc w:val="both"/>
              <w:rPr>
                <w:rFonts w:cstheme="minorHAnsi"/>
                <w:bCs/>
                <w:color w:val="FF0000"/>
                <w:sz w:val="16"/>
                <w:szCs w:val="16"/>
              </w:rPr>
            </w:pPr>
            <w:r w:rsidRPr="005437F7">
              <w:rPr>
                <w:rFonts w:cstheme="minorHAnsi"/>
                <w:color w:val="FF0000"/>
                <w:sz w:val="16"/>
                <w:szCs w:val="16"/>
              </w:rPr>
              <w:t xml:space="preserve">overenie názvu žiadateľa, právnej formy žiadateľa, kto je osoba oprávnená konať za žiadateľa </w:t>
            </w:r>
          </w:p>
          <w:p w14:paraId="02517CCC" w14:textId="77777777" w:rsidR="002B3225" w:rsidRPr="005437F7" w:rsidRDefault="002B3225" w:rsidP="004633B1">
            <w:pPr>
              <w:pStyle w:val="Odsekzoznamu"/>
              <w:numPr>
                <w:ilvl w:val="0"/>
                <w:numId w:val="221"/>
              </w:numPr>
              <w:shd w:val="clear" w:color="auto" w:fill="FFFFFF" w:themeFill="background1"/>
              <w:spacing w:after="0" w:line="240" w:lineRule="auto"/>
              <w:ind w:left="213" w:hanging="213"/>
              <w:jc w:val="both"/>
              <w:rPr>
                <w:rFonts w:cstheme="minorHAnsi"/>
                <w:bCs/>
                <w:color w:val="FF0000"/>
                <w:sz w:val="16"/>
                <w:szCs w:val="16"/>
              </w:rPr>
            </w:pPr>
            <w:r w:rsidRPr="005437F7">
              <w:rPr>
                <w:rFonts w:cstheme="minorHAnsi"/>
                <w:color w:val="FF0000"/>
                <w:sz w:val="16"/>
                <w:szCs w:val="16"/>
              </w:rPr>
              <w:lastRenderedPageBreak/>
              <w:t xml:space="preserve">overenie informácií v Registri a identifikátore právnických osôb, podnikateľov a orgánov verejnej moci, ktorý je verejne dostupný v elektronickej podobe na webovom sídle </w:t>
            </w:r>
            <w:hyperlink r:id="rId48" w:history="1">
              <w:r w:rsidRPr="005437F7">
                <w:rPr>
                  <w:rStyle w:val="Hypertextovprepojenie"/>
                  <w:rFonts w:cstheme="minorHAnsi"/>
                  <w:color w:val="FF0000"/>
                  <w:sz w:val="16"/>
                  <w:szCs w:val="16"/>
                </w:rPr>
                <w:t>https://rpo.statistics.sk</w:t>
              </w:r>
            </w:hyperlink>
            <w:r w:rsidRPr="005437F7">
              <w:rPr>
                <w:rStyle w:val="Hypertextovprepojenie"/>
                <w:rFonts w:cstheme="minorHAnsi"/>
                <w:color w:val="FF0000"/>
                <w:sz w:val="16"/>
                <w:szCs w:val="16"/>
              </w:rPr>
              <w:t xml:space="preserve"> </w:t>
            </w:r>
            <w:r w:rsidRPr="005437F7">
              <w:rPr>
                <w:rStyle w:val="Nadpis7Char"/>
                <w:rFonts w:asciiTheme="minorHAnsi" w:hAnsiTheme="minorHAnsi" w:cstheme="minorHAnsi"/>
                <w:color w:val="FF0000"/>
                <w:sz w:val="16"/>
                <w:szCs w:val="16"/>
              </w:rPr>
              <w:t xml:space="preserve"> </w:t>
            </w:r>
            <w:r w:rsidRPr="005437F7">
              <w:rPr>
                <w:rStyle w:val="Hypertextovprepojenie"/>
                <w:rFonts w:cstheme="minorHAnsi"/>
                <w:color w:val="FF0000"/>
                <w:sz w:val="16"/>
                <w:szCs w:val="16"/>
              </w:rPr>
              <w:t xml:space="preserve">alebo prostredníctvom </w:t>
            </w:r>
            <w:r w:rsidRPr="005437F7">
              <w:rPr>
                <w:rFonts w:cstheme="minorHAnsi"/>
                <w:color w:val="FF0000"/>
                <w:sz w:val="16"/>
                <w:szCs w:val="16"/>
              </w:rPr>
              <w:t xml:space="preserve">portálu </w:t>
            </w:r>
            <w:hyperlink r:id="rId49" w:history="1">
              <w:r w:rsidRPr="005437F7">
                <w:rPr>
                  <w:rStyle w:val="Hypertextovprepojenie"/>
                  <w:rFonts w:cstheme="minorHAnsi"/>
                  <w:color w:val="FF0000"/>
                  <w:sz w:val="16"/>
                  <w:szCs w:val="16"/>
                </w:rPr>
                <w:t>https://oversi.gov.sk</w:t>
              </w:r>
            </w:hyperlink>
            <w:r w:rsidRPr="005437F7">
              <w:rPr>
                <w:rStyle w:val="Hypertextovprepojenie"/>
                <w:rFonts w:cstheme="minorHAnsi"/>
                <w:color w:val="FF0000"/>
                <w:sz w:val="16"/>
                <w:szCs w:val="16"/>
              </w:rPr>
              <w:t>.</w:t>
            </w:r>
          </w:p>
          <w:p w14:paraId="0B2D5629" w14:textId="77777777" w:rsidR="002B3225" w:rsidRPr="005437F7" w:rsidRDefault="002B3225" w:rsidP="004633B1">
            <w:pPr>
              <w:shd w:val="clear" w:color="auto" w:fill="FFFFFF" w:themeFill="background1"/>
              <w:spacing w:after="0" w:line="240" w:lineRule="auto"/>
              <w:jc w:val="both"/>
              <w:rPr>
                <w:rFonts w:cstheme="minorHAnsi"/>
                <w:b/>
                <w:bCs/>
                <w:color w:val="FF0000"/>
                <w:sz w:val="16"/>
                <w:szCs w:val="16"/>
              </w:rPr>
            </w:pPr>
            <w:r w:rsidRPr="005437F7">
              <w:rPr>
                <w:rFonts w:cstheme="minorHAnsi"/>
                <w:color w:val="FF0000"/>
                <w:sz w:val="16"/>
                <w:szCs w:val="16"/>
              </w:rPr>
              <w:t xml:space="preserve">V prípade, že žiadateľ zistí, že informácie v príslušnom registri nie sú korektné, môže preukázať splnenie tejto podmienky predložením </w:t>
            </w:r>
            <w:r w:rsidRPr="005437F7">
              <w:rPr>
                <w:rFonts w:cstheme="minorHAnsi"/>
                <w:bCs/>
                <w:color w:val="FF0000"/>
                <w:sz w:val="16"/>
                <w:szCs w:val="16"/>
              </w:rPr>
              <w:t xml:space="preserve">Potvrdenia preukazujúceho právnu subjektivitu žiadateľa </w:t>
            </w:r>
            <w:r w:rsidRPr="005437F7">
              <w:rPr>
                <w:rFonts w:cstheme="minorHAnsi"/>
                <w:color w:val="FF0000"/>
                <w:sz w:val="16"/>
                <w:szCs w:val="16"/>
              </w:rPr>
              <w:t xml:space="preserve"> nie staršie ako 3 mesiace </w:t>
            </w:r>
            <w:r w:rsidRPr="005437F7">
              <w:rPr>
                <w:rFonts w:cstheme="minorHAnsi"/>
                <w:bCs/>
                <w:color w:val="FF0000"/>
                <w:sz w:val="16"/>
                <w:szCs w:val="16"/>
              </w:rPr>
              <w:t xml:space="preserve"> ku dňu predloženia </w:t>
            </w:r>
            <w:proofErr w:type="spellStart"/>
            <w:r w:rsidRPr="005437F7">
              <w:rPr>
                <w:rFonts w:cstheme="minorHAnsi"/>
                <w:bCs/>
                <w:color w:val="FF0000"/>
                <w:sz w:val="16"/>
                <w:szCs w:val="16"/>
              </w:rPr>
              <w:t>ŽoNFP</w:t>
            </w:r>
            <w:proofErr w:type="spellEnd"/>
            <w:r w:rsidRPr="005437F7">
              <w:rPr>
                <w:rFonts w:cstheme="minorHAnsi"/>
                <w:bCs/>
                <w:color w:val="FF0000"/>
                <w:sz w:val="16"/>
                <w:szCs w:val="16"/>
              </w:rPr>
              <w:t xml:space="preserve">,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654F1147"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PPP</w:t>
            </w:r>
          </w:p>
          <w:p w14:paraId="2556ABF9" w14:textId="77777777" w:rsidR="002B3225" w:rsidRPr="005437F7" w:rsidRDefault="002B3225" w:rsidP="004633B1">
            <w:pPr>
              <w:pStyle w:val="Odsekzoznamu"/>
              <w:numPr>
                <w:ilvl w:val="0"/>
                <w:numId w:val="279"/>
              </w:numPr>
              <w:autoSpaceDE w:val="0"/>
              <w:autoSpaceDN w:val="0"/>
              <w:adjustRightInd w:val="0"/>
              <w:spacing w:after="0" w:line="240" w:lineRule="auto"/>
              <w:ind w:left="209" w:hanging="209"/>
              <w:jc w:val="both"/>
              <w:rPr>
                <w:rFonts w:cstheme="minorHAnsi"/>
                <w:bCs/>
                <w:color w:val="FF0000"/>
                <w:sz w:val="16"/>
                <w:szCs w:val="16"/>
              </w:rPr>
            </w:pPr>
            <w:r w:rsidRPr="005437F7">
              <w:rPr>
                <w:rFonts w:cstheme="minorHAnsi"/>
                <w:bCs/>
                <w:color w:val="FF0000"/>
                <w:sz w:val="16"/>
                <w:szCs w:val="16"/>
              </w:rPr>
              <w:t xml:space="preserve">Plnomocenstvo 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 musí udelenie plnej moci časovo a rozsahom oprávnení splnomocnenca zodpovedať úkonom vykonaným splnomocnencom v súvislosti s predložením ŽoNFP/konaním o ŽoNFP. </w:t>
            </w:r>
          </w:p>
          <w:p w14:paraId="09103C30" w14:textId="77777777" w:rsidR="002B3225" w:rsidRPr="005437F7" w:rsidRDefault="002B3225" w:rsidP="004633B1">
            <w:pPr>
              <w:pStyle w:val="Odsekzoznamu"/>
              <w:numPr>
                <w:ilvl w:val="0"/>
                <w:numId w:val="279"/>
              </w:numPr>
              <w:autoSpaceDE w:val="0"/>
              <w:autoSpaceDN w:val="0"/>
              <w:adjustRightInd w:val="0"/>
              <w:spacing w:after="0" w:line="240" w:lineRule="auto"/>
              <w:ind w:left="209" w:hanging="209"/>
              <w:jc w:val="both"/>
              <w:rPr>
                <w:rFonts w:cstheme="minorHAnsi"/>
                <w:bCs/>
                <w:color w:val="FF0000"/>
                <w:sz w:val="16"/>
                <w:szCs w:val="16"/>
              </w:rPr>
            </w:pPr>
            <w:r w:rsidRPr="005437F7">
              <w:rPr>
                <w:rFonts w:cstheme="minorHAnsi"/>
                <w:bCs/>
                <w:color w:val="FF0000"/>
                <w:sz w:val="16"/>
                <w:szCs w:val="16"/>
              </w:rPr>
              <w:t>Potvrdenie preukazujúce právnu subjektivitu žiadateľa (v prípade, že informácie v príslušných registroch nie sú korektné)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musí príloha časovo zodpovedať s predložením ŽoNFP.</w:t>
            </w:r>
          </w:p>
        </w:tc>
      </w:tr>
      <w:tr w:rsidR="004F0B32" w:rsidRPr="004F0B32" w14:paraId="753B3699" w14:textId="77777777" w:rsidTr="004633B1">
        <w:trPr>
          <w:trHeight w:val="284"/>
        </w:trPr>
        <w:tc>
          <w:tcPr>
            <w:tcW w:w="5000" w:type="pct"/>
            <w:gridSpan w:val="3"/>
            <w:shd w:val="clear" w:color="auto" w:fill="FFE599" w:themeFill="accent4" w:themeFillTint="66"/>
            <w:vAlign w:val="center"/>
          </w:tcPr>
          <w:p w14:paraId="434CD2AE" w14:textId="77777777" w:rsidR="002B3225" w:rsidRPr="005437F7" w:rsidRDefault="002B3225" w:rsidP="004633B1">
            <w:pPr>
              <w:spacing w:after="0" w:line="240" w:lineRule="auto"/>
              <w:rPr>
                <w:rFonts w:cstheme="minorHAnsi"/>
                <w:b/>
                <w:color w:val="FF0000"/>
                <w:sz w:val="22"/>
                <w:szCs w:val="22"/>
              </w:rPr>
            </w:pPr>
            <w:r w:rsidRPr="005437F7">
              <w:rPr>
                <w:rFonts w:cstheme="minorHAnsi"/>
                <w:b/>
                <w:color w:val="FF0000"/>
                <w:sz w:val="22"/>
                <w:szCs w:val="22"/>
              </w:rPr>
              <w:lastRenderedPageBreak/>
              <w:t>2. OPRÁVNENOSŤ AKTIVÍT A VÝDAVKOV REALIZÁCIE PROJEKTU</w:t>
            </w:r>
          </w:p>
        </w:tc>
      </w:tr>
      <w:tr w:rsidR="004F0B32" w:rsidRPr="004F0B32" w14:paraId="4B4495B6" w14:textId="77777777" w:rsidTr="004633B1">
        <w:trPr>
          <w:trHeight w:val="284"/>
        </w:trPr>
        <w:tc>
          <w:tcPr>
            <w:tcW w:w="150" w:type="pct"/>
            <w:shd w:val="clear" w:color="auto" w:fill="FFF2CC" w:themeFill="accent4" w:themeFillTint="33"/>
            <w:vAlign w:val="center"/>
          </w:tcPr>
          <w:p w14:paraId="7BAA802B"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50" w:type="pct"/>
            <w:gridSpan w:val="2"/>
            <w:shd w:val="clear" w:color="auto" w:fill="FFF2CC" w:themeFill="accent4" w:themeFillTint="33"/>
            <w:vAlign w:val="center"/>
          </w:tcPr>
          <w:p w14:paraId="5703E3BC" w14:textId="77777777" w:rsidR="002B3225" w:rsidRPr="005437F7" w:rsidRDefault="002B3225" w:rsidP="004633B1">
            <w:pPr>
              <w:pStyle w:val="Default"/>
              <w:jc w:val="center"/>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 xml:space="preserve">Podmienka poskytnutia príspevku (PPP) a jej popis  </w:t>
            </w:r>
          </w:p>
        </w:tc>
      </w:tr>
      <w:tr w:rsidR="004F0B32" w:rsidRPr="004F0B32" w14:paraId="749F73A3" w14:textId="77777777" w:rsidTr="004633B1">
        <w:trPr>
          <w:trHeight w:val="284"/>
        </w:trPr>
        <w:tc>
          <w:tcPr>
            <w:tcW w:w="150" w:type="pct"/>
            <w:shd w:val="clear" w:color="auto" w:fill="auto"/>
            <w:vAlign w:val="center"/>
          </w:tcPr>
          <w:p w14:paraId="21304EF8"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2.1</w:t>
            </w:r>
          </w:p>
        </w:tc>
        <w:tc>
          <w:tcPr>
            <w:tcW w:w="4850" w:type="pct"/>
            <w:gridSpan w:val="2"/>
            <w:shd w:val="clear" w:color="auto" w:fill="auto"/>
            <w:vAlign w:val="center"/>
          </w:tcPr>
          <w:p w14:paraId="5552507E" w14:textId="77777777" w:rsidR="002B3225" w:rsidRPr="005437F7" w:rsidRDefault="002B3225" w:rsidP="004633B1">
            <w:pPr>
              <w:pStyle w:val="Default"/>
              <w:rPr>
                <w:rFonts w:asciiTheme="minorHAnsi" w:hAnsiTheme="minorHAnsi" w:cstheme="minorHAnsi"/>
                <w:color w:val="FF0000"/>
                <w:sz w:val="18"/>
                <w:szCs w:val="18"/>
              </w:rPr>
            </w:pPr>
            <w:r w:rsidRPr="005437F7">
              <w:rPr>
                <w:rFonts w:asciiTheme="minorHAnsi" w:hAnsiTheme="minorHAnsi" w:cstheme="minorHAnsi"/>
                <w:b/>
                <w:bCs/>
                <w:color w:val="FF0000"/>
                <w:sz w:val="18"/>
                <w:szCs w:val="18"/>
              </w:rPr>
              <w:t>Podmienka oprávnenosti aktivít projektu (oprávnené činnosti)</w:t>
            </w:r>
          </w:p>
          <w:p w14:paraId="51E6C7CA"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Oprávnené aktivity projektu (činnosti), ktoré žiadateľ musí spĺňať sú oprávnené aktivity projektu (činnosti) v zmysle stratégie CLLD uvedené  výzve na predkladanie ŽoNFP ako oprávnené aktivity/činnosti MAS. Žiadateľ musí zároveň spĺňať aj podmienky uvedené v bode 2.1 pre </w:t>
            </w:r>
            <w:proofErr w:type="spellStart"/>
            <w:r w:rsidRPr="005437F7">
              <w:rPr>
                <w:rFonts w:cstheme="minorHAnsi"/>
                <w:color w:val="FF0000"/>
                <w:sz w:val="16"/>
                <w:szCs w:val="16"/>
              </w:rPr>
              <w:t>podopatrenie</w:t>
            </w:r>
            <w:proofErr w:type="spellEnd"/>
            <w:r w:rsidRPr="005437F7">
              <w:rPr>
                <w:rFonts w:cstheme="minorHAnsi"/>
                <w:color w:val="FF0000"/>
                <w:sz w:val="16"/>
                <w:szCs w:val="16"/>
              </w:rPr>
              <w:t xml:space="preserve"> </w:t>
            </w:r>
            <w:r w:rsidRPr="005437F7">
              <w:rPr>
                <w:rFonts w:cstheme="minorHAnsi"/>
                <w:bCs/>
                <w:color w:val="FF0000"/>
                <w:sz w:val="16"/>
                <w:szCs w:val="16"/>
              </w:rPr>
              <w:t xml:space="preserve">6.4 Podpora na investície do vytvárania a rozvoja nepoľnohospodárskych činností </w:t>
            </w:r>
            <w:r w:rsidRPr="005437F7">
              <w:rPr>
                <w:rFonts w:cstheme="minorHAnsi"/>
                <w:color w:val="FF0000"/>
                <w:sz w:val="16"/>
                <w:szCs w:val="16"/>
              </w:rPr>
              <w:t>uvedené v Prílohe 6B k  Príručke pre prijímateľa o poskytnutie nenávratného finančného príspevku z Programu rozvoja vidieka SR 2014 – 2022 pre opatrenie 19. Podpora na miestny rozvoj v rámci iniciatívy LEADER</w:t>
            </w:r>
          </w:p>
          <w:p w14:paraId="1D8B7E4E" w14:textId="77777777" w:rsidR="002B3225" w:rsidRPr="005437F7" w:rsidRDefault="002B3225" w:rsidP="004633B1">
            <w:pPr>
              <w:spacing w:after="0" w:line="240" w:lineRule="auto"/>
              <w:jc w:val="both"/>
              <w:rPr>
                <w:rFonts w:cstheme="minorHAnsi"/>
                <w:bCs/>
                <w:i/>
                <w:color w:val="FF0000"/>
                <w:sz w:val="16"/>
                <w:szCs w:val="16"/>
              </w:rPr>
            </w:pPr>
            <w:r w:rsidRPr="005437F7">
              <w:rPr>
                <w:rFonts w:cstheme="minorHAnsi"/>
                <w:bCs/>
                <w:i/>
                <w:color w:val="FF0000"/>
                <w:sz w:val="16"/>
                <w:szCs w:val="16"/>
              </w:rPr>
              <w:t xml:space="preserve">Žiadateľ musí zároveň spĺňať aj nasledovné podmienky: </w:t>
            </w:r>
          </w:p>
          <w:p w14:paraId="0B793BB9" w14:textId="77777777" w:rsidR="002B3225" w:rsidRPr="005437F7" w:rsidRDefault="002B3225" w:rsidP="004633B1">
            <w:pPr>
              <w:spacing w:after="0" w:line="240" w:lineRule="auto"/>
              <w:rPr>
                <w:rFonts w:cstheme="minorHAnsi"/>
                <w:b/>
                <w:bCs/>
                <w:i/>
                <w:color w:val="FF0000"/>
                <w:sz w:val="16"/>
                <w:szCs w:val="16"/>
              </w:rPr>
            </w:pPr>
            <w:r w:rsidRPr="005437F7">
              <w:rPr>
                <w:rFonts w:cstheme="minorHAnsi"/>
                <w:b/>
                <w:bCs/>
                <w:i/>
                <w:color w:val="FF0000"/>
                <w:sz w:val="16"/>
                <w:szCs w:val="16"/>
              </w:rPr>
              <w:t xml:space="preserve">Oblasť 1: </w:t>
            </w:r>
          </w:p>
          <w:p w14:paraId="44F4E353"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činnosti spojené s </w:t>
            </w:r>
            <w:r w:rsidRPr="005437F7">
              <w:rPr>
                <w:rFonts w:cstheme="minorHAnsi"/>
                <w:b/>
                <w:bCs/>
                <w:i/>
                <w:color w:val="FF0000"/>
                <w:sz w:val="16"/>
                <w:szCs w:val="16"/>
              </w:rPr>
              <w:t>vidieckym cestovným ruchom a agroturistikou</w:t>
            </w:r>
            <w:r w:rsidRPr="005437F7">
              <w:rPr>
                <w:rFonts w:cstheme="minorHAnsi"/>
                <w:i/>
                <w:color w:val="FF0000"/>
                <w:sz w:val="16"/>
                <w:szCs w:val="16"/>
              </w:rPr>
              <w:t xml:space="preserve"> zamerané na vytváranie podmienok pre rekreačné a relaxačné činnosti, vrátane vytvárania podmienok na poskytovanie vzdelávania a vytvorenie konferenčných priestorov. V rámci danej činnosti je oprávnená:</w:t>
            </w:r>
          </w:p>
          <w:p w14:paraId="01C1CD0F" w14:textId="77777777" w:rsidR="002B3225" w:rsidRPr="005437F7" w:rsidRDefault="002B3225" w:rsidP="004633B1">
            <w:pPr>
              <w:pStyle w:val="Odsekzoznamu"/>
              <w:numPr>
                <w:ilvl w:val="0"/>
                <w:numId w:val="542"/>
              </w:numPr>
              <w:spacing w:after="0" w:line="240" w:lineRule="auto"/>
              <w:jc w:val="both"/>
              <w:rPr>
                <w:rFonts w:cstheme="minorHAnsi"/>
                <w:i/>
                <w:color w:val="FF0000"/>
                <w:sz w:val="16"/>
                <w:szCs w:val="16"/>
              </w:rPr>
            </w:pPr>
            <w:r w:rsidRPr="005437F7">
              <w:rPr>
                <w:rFonts w:cstheme="minorHAnsi"/>
                <w:i/>
                <w:color w:val="FF0000"/>
                <w:sz w:val="16"/>
                <w:szCs w:val="16"/>
              </w:rPr>
              <w:t xml:space="preserve">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p>
          <w:p w14:paraId="02E46D21" w14:textId="77777777" w:rsidR="002B3225" w:rsidRPr="005437F7" w:rsidRDefault="002B3225" w:rsidP="004633B1">
            <w:pPr>
              <w:pStyle w:val="Odsekzoznamu"/>
              <w:numPr>
                <w:ilvl w:val="0"/>
                <w:numId w:val="542"/>
              </w:numPr>
              <w:spacing w:after="0" w:line="240" w:lineRule="auto"/>
              <w:jc w:val="both"/>
              <w:rPr>
                <w:rFonts w:cstheme="minorHAnsi"/>
                <w:i/>
                <w:color w:val="FF0000"/>
                <w:sz w:val="16"/>
                <w:szCs w:val="16"/>
              </w:rPr>
            </w:pPr>
            <w:r w:rsidRPr="005437F7">
              <w:rPr>
                <w:rFonts w:cstheme="minorHAnsi"/>
                <w:i/>
                <w:color w:val="FF0000"/>
                <w:sz w:val="16"/>
                <w:szCs w:val="16"/>
              </w:rPr>
              <w:t xml:space="preserve">výstavba, rekonštrukcia a modernizácia doplnkových relaxačných a rekreačných zariadení v nadväznosti  na existujúce ubytovacie zariadenie  bez kapacitného lôžkového obmedzenia, ako napr. wellness, športové relaxačné ihrisko,  </w:t>
            </w:r>
            <w:r w:rsidRPr="005437F7">
              <w:rPr>
                <w:rFonts w:eastAsia="Times New Roman" w:cstheme="minorHAnsi"/>
                <w:i/>
                <w:color w:val="FF0000"/>
                <w:sz w:val="16"/>
                <w:szCs w:val="16"/>
                <w:lang w:eastAsia="sk-SK"/>
              </w:rPr>
              <w:t xml:space="preserve">sauna, krb, bazén </w:t>
            </w:r>
            <w:r w:rsidRPr="005437F7">
              <w:rPr>
                <w:rFonts w:cstheme="minorHAnsi"/>
                <w:i/>
                <w:color w:val="FF0000"/>
                <w:sz w:val="16"/>
                <w:szCs w:val="16"/>
              </w:rPr>
              <w:t>apod.,</w:t>
            </w:r>
          </w:p>
          <w:p w14:paraId="103B32B5" w14:textId="77777777" w:rsidR="002B3225" w:rsidRPr="005437F7" w:rsidRDefault="002B3225" w:rsidP="004633B1">
            <w:pPr>
              <w:pStyle w:val="Odsekzoznamu"/>
              <w:numPr>
                <w:ilvl w:val="0"/>
                <w:numId w:val="542"/>
              </w:numPr>
              <w:spacing w:after="0" w:line="240" w:lineRule="auto"/>
              <w:jc w:val="both"/>
              <w:rPr>
                <w:rFonts w:cstheme="minorHAnsi"/>
                <w:i/>
                <w:color w:val="FF0000"/>
                <w:sz w:val="16"/>
                <w:szCs w:val="16"/>
              </w:rPr>
            </w:pPr>
            <w:r w:rsidRPr="005437F7">
              <w:rPr>
                <w:rFonts w:cstheme="minorHAnsi"/>
                <w:i/>
                <w:iCs/>
                <w:color w:val="FF0000"/>
                <w:sz w:val="16"/>
                <w:szCs w:val="16"/>
              </w:rPr>
              <w:t xml:space="preserve">v prípade obhospodarovateľov lesa je </w:t>
            </w:r>
            <w:r w:rsidRPr="005437F7">
              <w:rPr>
                <w:rFonts w:cstheme="minorHAnsi"/>
                <w:b/>
                <w:bCs/>
                <w:i/>
                <w:iCs/>
                <w:color w:val="FF0000"/>
                <w:sz w:val="16"/>
                <w:szCs w:val="16"/>
              </w:rPr>
              <w:t>činnosť 1</w:t>
            </w:r>
            <w:r w:rsidRPr="005437F7">
              <w:rPr>
                <w:rFonts w:cstheme="minorHAnsi"/>
                <w:i/>
                <w:iCs/>
                <w:color w:val="FF0000"/>
                <w:sz w:val="16"/>
                <w:szCs w:val="16"/>
              </w:rPr>
              <w:t xml:space="preserve"> oprávnená s výnimkou budovania a obnovy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4A14F834" w14:textId="77777777" w:rsidR="002B3225" w:rsidRPr="005437F7" w:rsidRDefault="002B3225" w:rsidP="004633B1">
            <w:pPr>
              <w:spacing w:after="0" w:line="240" w:lineRule="auto"/>
              <w:rPr>
                <w:rFonts w:cstheme="minorHAnsi"/>
                <w:i/>
                <w:color w:val="FF0000"/>
                <w:sz w:val="16"/>
                <w:szCs w:val="16"/>
              </w:rPr>
            </w:pPr>
            <w:r w:rsidRPr="005437F7">
              <w:rPr>
                <w:rFonts w:cstheme="minorHAnsi"/>
                <w:b/>
                <w:bCs/>
                <w:i/>
                <w:color w:val="FF0000"/>
                <w:sz w:val="16"/>
                <w:szCs w:val="16"/>
              </w:rPr>
              <w:t xml:space="preserve">Oblasť 2: </w:t>
            </w:r>
          </w:p>
          <w:p w14:paraId="2182CCC9"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 xml:space="preserve">činnosti spojené s poskytovaním služieb pre cieľovú skupinu: </w:t>
            </w:r>
            <w:r w:rsidRPr="005437F7">
              <w:rPr>
                <w:rFonts w:cstheme="minorHAnsi"/>
                <w:b/>
                <w:bCs/>
                <w:i/>
                <w:color w:val="FF0000"/>
                <w:sz w:val="16"/>
                <w:szCs w:val="16"/>
              </w:rPr>
              <w:t>deti, seniori a občania so zníženou schopnosťou pohybu</w:t>
            </w:r>
            <w:r w:rsidRPr="005437F7">
              <w:rPr>
                <w:rFonts w:cstheme="minorHAnsi"/>
                <w:i/>
                <w:color w:val="FF0000"/>
                <w:sz w:val="16"/>
                <w:szCs w:val="16"/>
              </w:rPr>
              <w:t xml:space="preserve">. V rámci danej oblasti je možné sa zamerať aj na terapie (hipoterapia, </w:t>
            </w:r>
            <w:proofErr w:type="spellStart"/>
            <w:r w:rsidRPr="005437F7">
              <w:rPr>
                <w:rFonts w:cstheme="minorHAnsi"/>
                <w:i/>
                <w:color w:val="FF0000"/>
                <w:sz w:val="16"/>
                <w:szCs w:val="16"/>
              </w:rPr>
              <w:t>animoterapia</w:t>
            </w:r>
            <w:proofErr w:type="spellEnd"/>
            <w:r w:rsidRPr="005437F7">
              <w:rPr>
                <w:rFonts w:cstheme="minorHAnsi"/>
                <w:i/>
                <w:color w:val="FF0000"/>
                <w:sz w:val="16"/>
                <w:szCs w:val="16"/>
              </w:rPr>
              <w:t>), lesnú pedagogiku a pod., ktoré prispievajú k rekonvalescencii, lepšiemu začleneniu do spoločenského života, zvýšeniu motoriky cieľovej skupiny.</w:t>
            </w:r>
          </w:p>
          <w:p w14:paraId="31F6FFE1" w14:textId="77777777" w:rsidR="002B3225" w:rsidRPr="005437F7" w:rsidRDefault="002B3225" w:rsidP="004633B1">
            <w:pPr>
              <w:spacing w:after="0" w:line="240" w:lineRule="auto"/>
              <w:rPr>
                <w:rFonts w:cstheme="minorHAnsi"/>
                <w:i/>
                <w:color w:val="FF0000"/>
                <w:sz w:val="16"/>
                <w:szCs w:val="16"/>
              </w:rPr>
            </w:pPr>
            <w:r w:rsidRPr="005437F7">
              <w:rPr>
                <w:rFonts w:cstheme="minorHAnsi"/>
                <w:b/>
                <w:bCs/>
                <w:i/>
                <w:color w:val="FF0000"/>
                <w:sz w:val="16"/>
                <w:szCs w:val="16"/>
              </w:rPr>
              <w:t xml:space="preserve">Oblasť 3: </w:t>
            </w:r>
          </w:p>
          <w:p w14:paraId="6BC331CD"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bCs/>
                <w:i/>
                <w:color w:val="FF0000"/>
                <w:sz w:val="16"/>
                <w:szCs w:val="16"/>
              </w:rPr>
              <w:t xml:space="preserve">činnosti spojené so spracovaním a uvádzaním na trh produktov, </w:t>
            </w:r>
            <w:r w:rsidRPr="005437F7">
              <w:rPr>
                <w:rFonts w:cstheme="minorHAnsi"/>
                <w:i/>
                <w:iCs/>
                <w:color w:val="FF0000"/>
                <w:sz w:val="16"/>
                <w:szCs w:val="16"/>
              </w:rPr>
              <w:t>ktorých</w:t>
            </w:r>
            <w:r w:rsidRPr="005437F7">
              <w:rPr>
                <w:rFonts w:cstheme="minorHAnsi"/>
                <w:bCs/>
                <w:i/>
                <w:iCs/>
                <w:color w:val="FF0000"/>
                <w:sz w:val="16"/>
                <w:szCs w:val="16"/>
              </w:rPr>
              <w:t xml:space="preserve"> výstup </w:t>
            </w:r>
            <w:r w:rsidRPr="005437F7">
              <w:rPr>
                <w:rFonts w:cstheme="minorHAnsi"/>
                <w:i/>
                <w:iCs/>
                <w:color w:val="FF0000"/>
                <w:sz w:val="16"/>
                <w:szCs w:val="16"/>
              </w:rPr>
              <w:t>spracovania</w:t>
            </w:r>
            <w:r w:rsidRPr="005437F7">
              <w:rPr>
                <w:rFonts w:cstheme="minorHAnsi"/>
                <w:bCs/>
                <w:i/>
                <w:iCs/>
                <w:color w:val="FF0000"/>
                <w:sz w:val="16"/>
                <w:szCs w:val="16"/>
              </w:rPr>
              <w:t xml:space="preserve"> </w:t>
            </w:r>
            <w:r w:rsidRPr="005437F7">
              <w:rPr>
                <w:rFonts w:cstheme="minorHAnsi"/>
                <w:bCs/>
                <w:i/>
                <w:iCs/>
                <w:color w:val="FF0000"/>
                <w:sz w:val="16"/>
                <w:szCs w:val="16"/>
                <w:u w:val="single"/>
              </w:rPr>
              <w:t>nespadá do prílohy I ZFEÚ</w:t>
            </w:r>
            <w:r w:rsidRPr="005437F7">
              <w:rPr>
                <w:rFonts w:cstheme="minorHAnsi"/>
                <w:bCs/>
                <w:i/>
                <w:iCs/>
                <w:color w:val="FF0000"/>
                <w:sz w:val="16"/>
                <w:szCs w:val="16"/>
              </w:rPr>
              <w:t xml:space="preserve">. </w:t>
            </w:r>
            <w:r w:rsidRPr="005437F7">
              <w:rPr>
                <w:rFonts w:cstheme="minorHAnsi"/>
                <w:i/>
                <w:color w:val="FF0000"/>
                <w:sz w:val="16"/>
                <w:szCs w:val="16"/>
              </w:rPr>
              <w:t xml:space="preserve">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w:t>
            </w:r>
            <w:proofErr w:type="spellStart"/>
            <w:r w:rsidRPr="005437F7">
              <w:rPr>
                <w:rFonts w:cstheme="minorHAnsi"/>
                <w:i/>
                <w:color w:val="FF0000"/>
                <w:sz w:val="16"/>
                <w:szCs w:val="16"/>
              </w:rPr>
              <w:t>neakvakultúrneho</w:t>
            </w:r>
            <w:proofErr w:type="spellEnd"/>
            <w:r w:rsidRPr="005437F7">
              <w:rPr>
                <w:rFonts w:cstheme="minorHAnsi"/>
                <w:i/>
                <w:color w:val="FF0000"/>
                <w:sz w:val="16"/>
                <w:szCs w:val="16"/>
              </w:rPr>
              <w:t xml:space="preserve"> charakteru, ako aj predaj vlastných produktov nepoľnohospodárskeho, nelesného a </w:t>
            </w:r>
            <w:proofErr w:type="spellStart"/>
            <w:r w:rsidRPr="005437F7">
              <w:rPr>
                <w:rFonts w:cstheme="minorHAnsi"/>
                <w:i/>
                <w:color w:val="FF0000"/>
                <w:sz w:val="16"/>
                <w:szCs w:val="16"/>
              </w:rPr>
              <w:t>neakvakultúrneho</w:t>
            </w:r>
            <w:proofErr w:type="spellEnd"/>
            <w:r w:rsidRPr="005437F7">
              <w:rPr>
                <w:rFonts w:cstheme="minorHAnsi"/>
                <w:i/>
                <w:color w:val="FF0000"/>
                <w:sz w:val="16"/>
                <w:szCs w:val="16"/>
              </w:rPr>
              <w:t xml:space="preserve"> charakteru (vrátane zriadenia mobilných predajných miest) a výrobkov a/alebo produktov iných poľnohospodárov a obhospodarovateľov lesa a </w:t>
            </w:r>
            <w:proofErr w:type="spellStart"/>
            <w:r w:rsidRPr="005437F7">
              <w:rPr>
                <w:rFonts w:cstheme="minorHAnsi"/>
                <w:i/>
                <w:color w:val="FF0000"/>
                <w:sz w:val="16"/>
                <w:szCs w:val="16"/>
              </w:rPr>
              <w:t>akvakultúrnych</w:t>
            </w:r>
            <w:proofErr w:type="spellEnd"/>
            <w:r w:rsidRPr="005437F7">
              <w:rPr>
                <w:rFonts w:cstheme="minorHAnsi"/>
                <w:i/>
                <w:color w:val="FF0000"/>
                <w:sz w:val="16"/>
                <w:szCs w:val="16"/>
              </w:rPr>
              <w:t xml:space="preserve">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3A5A8839" w14:textId="77777777" w:rsidR="002B3225" w:rsidRPr="005437F7" w:rsidRDefault="002B3225" w:rsidP="004633B1">
            <w:pPr>
              <w:spacing w:after="0" w:line="240" w:lineRule="auto"/>
              <w:rPr>
                <w:rFonts w:cstheme="minorHAnsi"/>
                <w:i/>
                <w:color w:val="FF0000"/>
                <w:sz w:val="16"/>
                <w:szCs w:val="16"/>
              </w:rPr>
            </w:pPr>
            <w:r w:rsidRPr="005437F7">
              <w:rPr>
                <w:rFonts w:cstheme="minorHAnsi"/>
                <w:b/>
                <w:bCs/>
                <w:i/>
                <w:color w:val="FF0000"/>
                <w:sz w:val="16"/>
                <w:szCs w:val="16"/>
              </w:rPr>
              <w:t xml:space="preserve">Oblasť 4: </w:t>
            </w:r>
          </w:p>
          <w:p w14:paraId="3E28CB33" w14:textId="77777777" w:rsidR="002B3225" w:rsidRPr="005437F7" w:rsidRDefault="002B3225" w:rsidP="004633B1">
            <w:pPr>
              <w:pStyle w:val="Odsekzoznamu"/>
              <w:numPr>
                <w:ilvl w:val="0"/>
                <w:numId w:val="541"/>
              </w:numPr>
              <w:autoSpaceDE w:val="0"/>
              <w:autoSpaceDN w:val="0"/>
              <w:adjustRightInd w:val="0"/>
              <w:spacing w:after="0" w:line="240" w:lineRule="auto"/>
              <w:jc w:val="both"/>
              <w:rPr>
                <w:rFonts w:cstheme="minorHAnsi"/>
                <w:i/>
                <w:color w:val="FF0000"/>
                <w:sz w:val="16"/>
                <w:szCs w:val="16"/>
              </w:rPr>
            </w:pPr>
            <w:r w:rsidRPr="005437F7">
              <w:rPr>
                <w:rFonts w:cstheme="minorHAnsi"/>
                <w:bCs/>
                <w:i/>
                <w:color w:val="FF0000"/>
                <w:sz w:val="16"/>
                <w:szCs w:val="16"/>
              </w:rPr>
              <w:t xml:space="preserve">činnosti spojené so </w:t>
            </w:r>
            <w:r w:rsidRPr="005437F7">
              <w:rPr>
                <w:rFonts w:cstheme="minorHAnsi"/>
                <w:i/>
                <w:color w:val="FF0000"/>
                <w:sz w:val="16"/>
                <w:szCs w:val="16"/>
              </w:rPr>
              <w:t xml:space="preserve">spracovaním a uvádzaním na trh produktov, ktorých výstup nespadá do prílohy I ZFEÚ spojené s využívaním </w:t>
            </w:r>
            <w:r w:rsidRPr="005437F7">
              <w:rPr>
                <w:rFonts w:cstheme="minorHAnsi"/>
                <w:b/>
                <w:bCs/>
                <w:i/>
                <w:color w:val="FF0000"/>
                <w:sz w:val="16"/>
                <w:szCs w:val="16"/>
              </w:rPr>
              <w:t xml:space="preserve">OZE, </w:t>
            </w:r>
            <w:r w:rsidRPr="005437F7">
              <w:rPr>
                <w:rFonts w:cstheme="minorHAnsi"/>
                <w:bCs/>
                <w:i/>
                <w:color w:val="FF0000"/>
                <w:sz w:val="16"/>
                <w:szCs w:val="16"/>
              </w:rPr>
              <w:t xml:space="preserve">kde </w:t>
            </w:r>
            <w:r w:rsidRPr="005437F7">
              <w:rPr>
                <w:rFonts w:cstheme="minorHAnsi"/>
                <w:i/>
                <w:color w:val="FF0000"/>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5437F7">
              <w:rPr>
                <w:rFonts w:cstheme="minorHAnsi"/>
                <w:bCs/>
                <w:i/>
                <w:color w:val="FF0000"/>
                <w:sz w:val="16"/>
                <w:szCs w:val="16"/>
              </w:rPr>
              <w:t>(oblasť 4)</w:t>
            </w:r>
            <w:r w:rsidRPr="005437F7">
              <w:rPr>
                <w:rFonts w:cstheme="minorHAnsi"/>
                <w:i/>
                <w:color w:val="FF0000"/>
                <w:sz w:val="16"/>
                <w:szCs w:val="16"/>
              </w:rPr>
              <w:t>:</w:t>
            </w:r>
          </w:p>
          <w:p w14:paraId="3E082ADC"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5A6110C3"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budovanie zariadení na energetické využívanie biomasy na výrobu tepla a vykurovanie s max. tepelným výkonom do 500 kW, kde je časť energie uvádzaná do siete;</w:t>
            </w:r>
          </w:p>
          <w:p w14:paraId="58CCF6AF"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výrobu biomasy pre technické a energetické využitie, kde je časť energie uvádzaná do siete;</w:t>
            </w:r>
          </w:p>
          <w:p w14:paraId="4A207C5A"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 xml:space="preserve">investície na budovanie zariadení na energetické využívanie drevnej biomasy na výrobu elektriny a tepla spaľovaním plynu vyrobeného </w:t>
            </w:r>
            <w:proofErr w:type="spellStart"/>
            <w:r w:rsidRPr="005437F7">
              <w:rPr>
                <w:rFonts w:cstheme="minorHAnsi"/>
                <w:i/>
                <w:color w:val="FF0000"/>
                <w:sz w:val="16"/>
                <w:szCs w:val="16"/>
              </w:rPr>
              <w:t>termochemickou</w:t>
            </w:r>
            <w:proofErr w:type="spellEnd"/>
            <w:r w:rsidRPr="005437F7">
              <w:rPr>
                <w:rFonts w:cstheme="minorHAnsi"/>
                <w:i/>
                <w:color w:val="FF0000"/>
                <w:sz w:val="16"/>
                <w:szCs w:val="16"/>
              </w:rPr>
              <w:t xml:space="preserve"> konverziou s max. elektrickým výkonom do 500 kW;</w:t>
            </w:r>
          </w:p>
          <w:p w14:paraId="5B4F6E4C"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budovanie zariadení na energetické využívanie odpadovej drevnej biomasy na výrobu tepla a vykurovanie s max. tepelným výkonom do 500 kW;</w:t>
            </w:r>
          </w:p>
          <w:p w14:paraId="11473F24"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budovanie zariadení na energetické využívanie solárnej energie s max. výkonom 250 kW;</w:t>
            </w:r>
          </w:p>
          <w:p w14:paraId="754E0045"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lastRenderedPageBreak/>
              <w:t>investície na budovanie zariadení na energetické využívanie veternej energie s max. výkonom 250 kW;</w:t>
            </w:r>
          </w:p>
          <w:p w14:paraId="4C6D601C" w14:textId="77777777" w:rsidR="002B3225" w:rsidRPr="005437F7" w:rsidRDefault="002B3225" w:rsidP="004633B1">
            <w:pPr>
              <w:pStyle w:val="Odsekzoznamu"/>
              <w:numPr>
                <w:ilvl w:val="0"/>
                <w:numId w:val="541"/>
              </w:numPr>
              <w:spacing w:after="0" w:line="240" w:lineRule="auto"/>
              <w:jc w:val="both"/>
              <w:rPr>
                <w:rFonts w:cstheme="minorHAnsi"/>
                <w:i/>
                <w:color w:val="FF0000"/>
                <w:sz w:val="16"/>
                <w:szCs w:val="16"/>
              </w:rPr>
            </w:pPr>
            <w:r w:rsidRPr="005437F7">
              <w:rPr>
                <w:rFonts w:cstheme="minorHAnsi"/>
                <w:i/>
                <w:color w:val="FF0000"/>
                <w:sz w:val="16"/>
                <w:szCs w:val="16"/>
              </w:rPr>
              <w:t>investície na budovanie zariadení na energetické využívanie vodnej energie s max. výkonom 250 kW.</w:t>
            </w:r>
          </w:p>
          <w:p w14:paraId="1B0CF48E" w14:textId="77777777" w:rsidR="002B3225" w:rsidRPr="005437F7" w:rsidRDefault="002B3225" w:rsidP="004633B1">
            <w:pPr>
              <w:spacing w:after="0" w:line="240" w:lineRule="auto"/>
              <w:jc w:val="both"/>
              <w:rPr>
                <w:rFonts w:cstheme="minorHAnsi"/>
                <w:i/>
                <w:color w:val="FF0000"/>
                <w:sz w:val="16"/>
                <w:szCs w:val="16"/>
              </w:rPr>
            </w:pPr>
            <w:r w:rsidRPr="005437F7">
              <w:rPr>
                <w:rFonts w:cstheme="minorHAnsi"/>
                <w:i/>
                <w:color w:val="FF0000"/>
                <w:sz w:val="16"/>
                <w:szCs w:val="16"/>
              </w:rPr>
              <w:t>Činnosti spojené s využívaním OZE prispievajú k fokusovej oblasti 5C.</w:t>
            </w:r>
          </w:p>
          <w:p w14:paraId="5B0EB204"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
                <w:color w:val="FF0000"/>
                <w:sz w:val="16"/>
                <w:szCs w:val="16"/>
                <w:u w:val="single"/>
              </w:rPr>
              <w:t>Oprávnenosť aktivít realizácie projektu  v menej rozvinutých regiónoch (mimo Bratislavského kraja) a  v ostatných regiónoch (Bratislavský kraj)</w:t>
            </w:r>
            <w:r w:rsidRPr="005437F7">
              <w:rPr>
                <w:rFonts w:cstheme="minorHAnsi"/>
                <w:color w:val="FF0000"/>
                <w:sz w:val="16"/>
                <w:szCs w:val="16"/>
              </w:rPr>
              <w:t xml:space="preserve"> </w:t>
            </w:r>
          </w:p>
          <w:p w14:paraId="5DD039C3"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Oprávnené aktivity sú investície súvisiace so zameraním projektu uvedené v “oprávnené projekty”.</w:t>
            </w:r>
          </w:p>
          <w:p w14:paraId="1844E6C7"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26561A37" w14:textId="77777777" w:rsidR="002B3225" w:rsidRPr="005437F7" w:rsidRDefault="002B3225" w:rsidP="004633B1">
            <w:pPr>
              <w:pStyle w:val="Odsekzoznamu"/>
              <w:numPr>
                <w:ilvl w:val="0"/>
                <w:numId w:val="541"/>
              </w:numPr>
              <w:spacing w:after="0" w:line="240" w:lineRule="auto"/>
              <w:rPr>
                <w:rFonts w:cstheme="minorHAnsi"/>
                <w:color w:val="FF0000"/>
                <w:sz w:val="16"/>
                <w:szCs w:val="16"/>
              </w:rPr>
            </w:pPr>
            <w:r w:rsidRPr="005437F7">
              <w:rPr>
                <w:rFonts w:cstheme="minorHAnsi"/>
                <w:color w:val="FF0000"/>
                <w:sz w:val="16"/>
                <w:szCs w:val="16"/>
              </w:rPr>
              <w:t xml:space="preserve">Formulár ŽoNFP – (tabuľka č. 11 - Rozpočet projektu) </w:t>
            </w:r>
          </w:p>
          <w:p w14:paraId="5038731E" w14:textId="77777777" w:rsidR="002B3225" w:rsidRPr="005437F7" w:rsidRDefault="002B3225" w:rsidP="004633B1">
            <w:pPr>
              <w:pStyle w:val="Odsekzoznamu"/>
              <w:numPr>
                <w:ilvl w:val="0"/>
                <w:numId w:val="541"/>
              </w:numPr>
              <w:spacing w:after="0" w:line="240" w:lineRule="auto"/>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20A51626" w14:textId="77777777" w:rsidR="002B3225" w:rsidRPr="005437F7" w:rsidRDefault="002B3225" w:rsidP="004633B1">
            <w:pPr>
              <w:pStyle w:val="Odsekzoznamu"/>
              <w:numPr>
                <w:ilvl w:val="0"/>
                <w:numId w:val="541"/>
              </w:numPr>
              <w:spacing w:after="0" w:line="240" w:lineRule="auto"/>
              <w:jc w:val="both"/>
              <w:rPr>
                <w:rFonts w:cstheme="minorHAnsi"/>
                <w:color w:val="FF0000"/>
                <w:sz w:val="16"/>
                <w:szCs w:val="16"/>
              </w:rPr>
            </w:pPr>
            <w:r w:rsidRPr="005437F7">
              <w:rPr>
                <w:rFonts w:cstheme="minorHAnsi"/>
                <w:color w:val="FF0000"/>
                <w:sz w:val="16"/>
                <w:szCs w:val="16"/>
              </w:rPr>
              <w:t>Formulár ŽoNFP (tabuľka č. 6A Miesto realizácie projektu - Poznámka k miestu realizácie číslo parcely)</w:t>
            </w:r>
          </w:p>
          <w:p w14:paraId="784F77E2" w14:textId="77777777" w:rsidR="002B3225" w:rsidRPr="005437F7" w:rsidRDefault="002B3225" w:rsidP="004633B1">
            <w:pPr>
              <w:pStyle w:val="Odsekzoznamu"/>
              <w:numPr>
                <w:ilvl w:val="0"/>
                <w:numId w:val="541"/>
              </w:numPr>
              <w:spacing w:after="0" w:line="240" w:lineRule="auto"/>
              <w:jc w:val="both"/>
              <w:rPr>
                <w:rFonts w:cstheme="minorHAnsi"/>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5437F7">
              <w:rPr>
                <w:rFonts w:cstheme="minorHAnsi"/>
                <w:b/>
                <w:color w:val="FF0000"/>
                <w:sz w:val="14"/>
                <w:szCs w:val="14"/>
              </w:rPr>
              <w:t>.</w:t>
            </w:r>
          </w:p>
          <w:p w14:paraId="1BB70F44"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58D16869" w14:textId="77777777" w:rsidR="002B3225" w:rsidRPr="005437F7" w:rsidRDefault="002B3225" w:rsidP="004633B1">
            <w:pPr>
              <w:pStyle w:val="Odsekzoznamu"/>
              <w:spacing w:after="0" w:line="240" w:lineRule="auto"/>
              <w:ind w:left="209"/>
              <w:jc w:val="both"/>
              <w:rPr>
                <w:rFonts w:cstheme="minorHAnsi"/>
                <w:color w:val="FF0000"/>
                <w:sz w:val="16"/>
                <w:szCs w:val="16"/>
              </w:rPr>
            </w:pPr>
            <w:r w:rsidRPr="005437F7">
              <w:rPr>
                <w:rFonts w:cstheme="minorHAnsi"/>
                <w:color w:val="FF0000"/>
                <w:sz w:val="16"/>
                <w:szCs w:val="16"/>
              </w:rPr>
              <w:t>MAS a PPA v zmysle dokumentácie uvedenej v časti „Forma a spôsob preukázania splnenia PPP“</w:t>
            </w:r>
          </w:p>
        </w:tc>
      </w:tr>
      <w:tr w:rsidR="004F0B32" w:rsidRPr="004F0B32" w14:paraId="1708C515" w14:textId="77777777" w:rsidTr="004633B1">
        <w:trPr>
          <w:trHeight w:val="284"/>
        </w:trPr>
        <w:tc>
          <w:tcPr>
            <w:tcW w:w="150" w:type="pct"/>
            <w:shd w:val="clear" w:color="auto" w:fill="auto"/>
            <w:vAlign w:val="center"/>
          </w:tcPr>
          <w:p w14:paraId="242418D8"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2.2</w:t>
            </w:r>
          </w:p>
        </w:tc>
        <w:tc>
          <w:tcPr>
            <w:tcW w:w="4850" w:type="pct"/>
            <w:gridSpan w:val="2"/>
            <w:shd w:val="clear" w:color="auto" w:fill="auto"/>
            <w:vAlign w:val="center"/>
          </w:tcPr>
          <w:p w14:paraId="17D9EE36" w14:textId="77777777" w:rsidR="002B3225" w:rsidRPr="005437F7" w:rsidRDefault="002B3225" w:rsidP="004633B1">
            <w:pPr>
              <w:pStyle w:val="Default"/>
              <w:rPr>
                <w:rFonts w:asciiTheme="minorHAnsi" w:hAnsiTheme="minorHAnsi" w:cstheme="minorHAnsi"/>
                <w:b/>
                <w:bCs/>
                <w:color w:val="FF0000"/>
                <w:sz w:val="18"/>
                <w:szCs w:val="18"/>
              </w:rPr>
            </w:pPr>
            <w:r w:rsidRPr="005437F7">
              <w:rPr>
                <w:rFonts w:asciiTheme="minorHAnsi" w:hAnsiTheme="minorHAnsi" w:cstheme="minorHAnsi"/>
                <w:b/>
                <w:bCs/>
                <w:color w:val="FF0000"/>
                <w:sz w:val="18"/>
                <w:szCs w:val="18"/>
              </w:rPr>
              <w:t>Podmienka, že projekty sú oprávnené</w:t>
            </w:r>
          </w:p>
          <w:p w14:paraId="1E945BFF"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 xml:space="preserve">Oprávnené sú projekty zamerané na investíciu príjemcu pomoci, definovaného v bode 1.1 tohto podopatrenia, zamerané na vytváranie a rozvoj nepoľnohospodárskych činností vo vidieckej oblasti . </w:t>
            </w:r>
          </w:p>
          <w:p w14:paraId="3C99F8F7"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79F0DF76" w14:textId="77777777" w:rsidR="002B3225" w:rsidRPr="005437F7" w:rsidRDefault="002B3225" w:rsidP="004633B1">
            <w:pPr>
              <w:pStyle w:val="Default"/>
              <w:keepLines/>
              <w:widowControl w:val="0"/>
              <w:numPr>
                <w:ilvl w:val="1"/>
                <w:numId w:val="294"/>
              </w:numPr>
              <w:ind w:left="207" w:hanging="207"/>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Formulár ŽoNFP – (tabuľka č. 11 - </w:t>
            </w:r>
            <w:r w:rsidRPr="005437F7">
              <w:rPr>
                <w:rFonts w:asciiTheme="minorHAnsi" w:hAnsiTheme="minorHAnsi" w:cstheme="minorHAnsi"/>
                <w:bCs/>
                <w:color w:val="FF0000"/>
                <w:sz w:val="16"/>
                <w:szCs w:val="16"/>
              </w:rPr>
              <w:t>R</w:t>
            </w:r>
            <w:r w:rsidRPr="005437F7">
              <w:rPr>
                <w:rFonts w:asciiTheme="minorHAnsi" w:hAnsiTheme="minorHAnsi" w:cstheme="minorHAnsi"/>
                <w:color w:val="FF0000"/>
                <w:sz w:val="16"/>
                <w:szCs w:val="16"/>
              </w:rPr>
              <w:t xml:space="preserve">ozpočet projektu) </w:t>
            </w:r>
          </w:p>
          <w:p w14:paraId="28B9B9DD" w14:textId="77777777" w:rsidR="002B3225" w:rsidRPr="005437F7" w:rsidRDefault="002B3225" w:rsidP="004633B1">
            <w:pPr>
              <w:pStyle w:val="Default"/>
              <w:keepLines/>
              <w:widowControl w:val="0"/>
              <w:numPr>
                <w:ilvl w:val="1"/>
                <w:numId w:val="294"/>
              </w:numPr>
              <w:ind w:left="207" w:hanging="207"/>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Popis v projekte realizácie (Príloha 2B k príručke pre prijímateľa LEADER)</w:t>
            </w:r>
          </w:p>
          <w:p w14:paraId="781C20D5"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6A248B81" w14:textId="77777777" w:rsidR="002B3225" w:rsidRPr="005437F7" w:rsidRDefault="002B3225" w:rsidP="004633B1">
            <w:pPr>
              <w:pStyle w:val="Odsekzoznamu"/>
              <w:numPr>
                <w:ilvl w:val="1"/>
                <w:numId w:val="294"/>
              </w:numPr>
              <w:spacing w:after="0" w:line="240" w:lineRule="auto"/>
              <w:ind w:left="207" w:hanging="207"/>
              <w:rPr>
                <w:rFonts w:cstheme="minorHAnsi"/>
                <w:color w:val="FF0000"/>
                <w:sz w:val="16"/>
                <w:szCs w:val="16"/>
              </w:rPr>
            </w:pPr>
            <w:r w:rsidRPr="005437F7">
              <w:rPr>
                <w:rFonts w:cstheme="minorHAnsi"/>
                <w:color w:val="FF0000"/>
                <w:sz w:val="16"/>
                <w:szCs w:val="16"/>
              </w:rPr>
              <w:t>MAS a PPA v zmysle dokumentácie uvedenej v časti „Forma a spôsob preukázania splnenia PPP“</w:t>
            </w:r>
          </w:p>
        </w:tc>
      </w:tr>
      <w:tr w:rsidR="004F0B32" w:rsidRPr="004F0B32" w14:paraId="05F99ECA" w14:textId="77777777" w:rsidTr="004633B1">
        <w:trPr>
          <w:trHeight w:val="284"/>
        </w:trPr>
        <w:tc>
          <w:tcPr>
            <w:tcW w:w="150" w:type="pct"/>
            <w:shd w:val="clear" w:color="auto" w:fill="auto"/>
            <w:vAlign w:val="center"/>
          </w:tcPr>
          <w:p w14:paraId="467D7BB6"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2.3</w:t>
            </w:r>
          </w:p>
        </w:tc>
        <w:tc>
          <w:tcPr>
            <w:tcW w:w="4850" w:type="pct"/>
            <w:gridSpan w:val="2"/>
            <w:shd w:val="clear" w:color="auto" w:fill="auto"/>
            <w:vAlign w:val="center"/>
          </w:tcPr>
          <w:p w14:paraId="56FFE116" w14:textId="77777777" w:rsidR="002B3225" w:rsidRPr="005437F7" w:rsidRDefault="002B3225" w:rsidP="004633B1">
            <w:pPr>
              <w:pStyle w:val="Default"/>
              <w:rPr>
                <w:rFonts w:asciiTheme="minorHAnsi" w:hAnsiTheme="minorHAnsi" w:cstheme="minorHAnsi"/>
                <w:color w:val="FF0000"/>
                <w:sz w:val="18"/>
                <w:szCs w:val="18"/>
              </w:rPr>
            </w:pPr>
            <w:r w:rsidRPr="005437F7">
              <w:rPr>
                <w:rFonts w:asciiTheme="minorHAnsi" w:hAnsiTheme="minorHAnsi" w:cstheme="minorHAnsi"/>
                <w:b/>
                <w:bCs/>
                <w:color w:val="FF0000"/>
                <w:sz w:val="18"/>
                <w:szCs w:val="18"/>
              </w:rPr>
              <w:t xml:space="preserve">Podmienka, že výdavky projektu sú oprávnené </w:t>
            </w:r>
          </w:p>
          <w:p w14:paraId="316AFF61"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Oprávnené výdavky projektu, ktoré žiadateľ musí spĺňať sú oprávnené výdavky v zmysle  stratégie CLLD uvedené vo výzve ako oprávnené výdavky MAS. Žiadateľ musí zároveň spĺňať aj podmienky uvedené v bode 2.3 pre </w:t>
            </w:r>
            <w:proofErr w:type="spellStart"/>
            <w:r w:rsidRPr="005437F7">
              <w:rPr>
                <w:rFonts w:cstheme="minorHAnsi"/>
                <w:color w:val="FF0000"/>
                <w:sz w:val="16"/>
                <w:szCs w:val="16"/>
              </w:rPr>
              <w:t>Podopatrenie</w:t>
            </w:r>
            <w:proofErr w:type="spellEnd"/>
            <w:r w:rsidRPr="005437F7">
              <w:rPr>
                <w:rFonts w:cstheme="minorHAnsi"/>
                <w:color w:val="FF0000"/>
                <w:sz w:val="16"/>
                <w:szCs w:val="16"/>
              </w:rPr>
              <w:t xml:space="preserve"> </w:t>
            </w:r>
            <w:r w:rsidRPr="005437F7">
              <w:rPr>
                <w:rFonts w:cstheme="minorHAnsi"/>
                <w:bCs/>
                <w:color w:val="FF0000"/>
                <w:sz w:val="16"/>
                <w:szCs w:val="16"/>
              </w:rPr>
              <w:t xml:space="preserve">6.4 Podpora na investície do vytvárania a rozvoja nepoľnohospodárskych činností </w:t>
            </w:r>
            <w:r w:rsidRPr="005437F7">
              <w:rPr>
                <w:rFonts w:cstheme="minorHAnsi"/>
                <w:color w:val="FF0000"/>
                <w:sz w:val="16"/>
                <w:szCs w:val="16"/>
              </w:rPr>
              <w:t xml:space="preserve">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70D405C6"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Žiadateľ musí zároveň spĺňať aj nasledovné podmienky:</w:t>
            </w:r>
          </w:p>
          <w:p w14:paraId="10EE7F75" w14:textId="77777777" w:rsidR="002B3225" w:rsidRPr="005437F7" w:rsidRDefault="002B3225" w:rsidP="004633B1">
            <w:pPr>
              <w:tabs>
                <w:tab w:val="left" w:pos="567"/>
              </w:tabs>
              <w:spacing w:after="0" w:line="240" w:lineRule="auto"/>
              <w:rPr>
                <w:rFonts w:cstheme="minorHAnsi"/>
                <w:b/>
                <w:i/>
                <w:color w:val="FF0000"/>
                <w:sz w:val="16"/>
                <w:szCs w:val="16"/>
                <w:u w:val="single"/>
              </w:rPr>
            </w:pPr>
            <w:r w:rsidRPr="005437F7">
              <w:rPr>
                <w:rFonts w:cstheme="minorHAnsi"/>
                <w:b/>
                <w:color w:val="FF0000"/>
                <w:sz w:val="16"/>
                <w:szCs w:val="16"/>
                <w:u w:val="single"/>
              </w:rPr>
              <w:t>Oprávnené výdavky v menej rozvinutých regiónoch (mimo Bratislavského kraja)</w:t>
            </w:r>
          </w:p>
          <w:p w14:paraId="289C6F2A"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Výdavky na hmotné a nehmotné aktíva</w:t>
            </w:r>
            <w:r w:rsidRPr="005437F7">
              <w:rPr>
                <w:rStyle w:val="Odkaznapoznmkupodiarou"/>
                <w:rFonts w:cstheme="minorHAnsi"/>
                <w:color w:val="FF0000"/>
                <w:sz w:val="16"/>
                <w:szCs w:val="16"/>
              </w:rPr>
              <w:footnoteReference w:id="23"/>
            </w:r>
            <w:r w:rsidRPr="005437F7">
              <w:rPr>
                <w:rFonts w:cstheme="minorHAnsi"/>
                <w:color w:val="FF0000"/>
                <w:sz w:val="16"/>
                <w:szCs w:val="16"/>
              </w:rPr>
              <w:t xml:space="preserve"> </w:t>
            </w:r>
          </w:p>
          <w:p w14:paraId="146178ED" w14:textId="77777777" w:rsidR="002B3225" w:rsidRPr="005437F7" w:rsidRDefault="002B3225" w:rsidP="004633B1">
            <w:pPr>
              <w:tabs>
                <w:tab w:val="left" w:pos="567"/>
              </w:tabs>
              <w:spacing w:after="0" w:line="240" w:lineRule="auto"/>
              <w:jc w:val="both"/>
              <w:rPr>
                <w:rFonts w:cstheme="minorHAnsi"/>
                <w:i/>
                <w:color w:val="FF0000"/>
                <w:sz w:val="16"/>
                <w:szCs w:val="16"/>
              </w:rPr>
            </w:pPr>
            <w:r w:rsidRPr="005437F7">
              <w:rPr>
                <w:rFonts w:cstheme="minorHAnsi"/>
                <w:color w:val="FF0000"/>
                <w:sz w:val="16"/>
                <w:szCs w:val="16"/>
              </w:rPr>
              <w:t>Oprávnené výdavky sú výdavky na oprávnené projekty, súvisiace s aktivitami v zmysle  bodu 2.2 tohto podopatrenia a to výdavky na:</w:t>
            </w:r>
          </w:p>
          <w:p w14:paraId="7A68C754"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výdavky na hmotné a nehmotné aktíva</w:t>
            </w:r>
            <w:r w:rsidRPr="005437F7">
              <w:rPr>
                <w:rStyle w:val="Odkaznapoznmkupodiarou"/>
                <w:rFonts w:cstheme="minorHAnsi"/>
                <w:color w:val="FF0000"/>
                <w:sz w:val="16"/>
                <w:szCs w:val="16"/>
              </w:rPr>
              <w:footnoteReference w:id="24"/>
            </w:r>
            <w:r w:rsidRPr="005437F7">
              <w:rPr>
                <w:rFonts w:cstheme="minorHAnsi"/>
                <w:color w:val="FF0000"/>
                <w:sz w:val="16"/>
                <w:szCs w:val="16"/>
              </w:rPr>
              <w:t>,</w:t>
            </w:r>
          </w:p>
          <w:p w14:paraId="20B3DA4D"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2ECA8E52"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kúpu nezastavaného a zastavaného pozemku za sumu nepresahujúcu 10 % celkových oprávnených výdavkov na príslušnú operáciu zistenú znaleckým posudkom,</w:t>
            </w:r>
          </w:p>
          <w:p w14:paraId="2BC2AB2B"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 xml:space="preserve">obstaranie nových strojov a zariadení vrátane leasingu do výšky ich trhovej hodnoty o nehmotné investície - len obstaranie alebo vývoj počítačového softvéru, </w:t>
            </w:r>
          </w:p>
          <w:p w14:paraId="662D601E"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za oprávnené vnútorné vybavenie nehnuteľného majetku sa pre potreby tejto výzvy pokladajú len elektrospotrebiče, prístroje a technológie (napr. sauna, zariadenie posilňovne) súvisiace s cieľom projektu. Pokiaľ nie sú súčasťou stavby musí ísť o majetok zaradený do dlhodobého hmotného majetku (</w:t>
            </w:r>
            <w:proofErr w:type="spellStart"/>
            <w:r w:rsidRPr="005437F7">
              <w:rPr>
                <w:rFonts w:cstheme="minorHAnsi"/>
                <w:color w:val="FF0000"/>
                <w:sz w:val="16"/>
                <w:szCs w:val="16"/>
              </w:rPr>
              <w:t>t.j</w:t>
            </w:r>
            <w:proofErr w:type="spellEnd"/>
            <w:r w:rsidRPr="005437F7">
              <w:rPr>
                <w:rFonts w:cstheme="minorHAnsi"/>
                <w:color w:val="FF0000"/>
                <w:sz w:val="16"/>
                <w:szCs w:val="16"/>
              </w:rPr>
              <w:t>. samostatné hnuteľné veci, alebo súbory hnuteľných vecí so samostatným technicko-ekonomickým určením s obstarávacou cenou nad 1700 EUR resp. s cenou pod 1700 EUR, pokiaľ doba ich použiteľnosti je dlhšia ako jeden rok),</w:t>
            </w:r>
          </w:p>
          <w:p w14:paraId="75CD5462"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612B2C9C"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za oprávnené zariadenia sa pre všetky oblasti pre potreby tejto výzvy považujú všetky výrobné a obslužné zariadenia a technológie súvisiace s oprávneným predmetom projektu,</w:t>
            </w:r>
          </w:p>
          <w:p w14:paraId="505B43FF"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584C79FB" w14:textId="77777777" w:rsidR="002B3225" w:rsidRPr="005437F7" w:rsidRDefault="002B3225" w:rsidP="004633B1">
            <w:pPr>
              <w:pStyle w:val="Odsekzoznamu"/>
              <w:numPr>
                <w:ilvl w:val="0"/>
                <w:numId w:val="78"/>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08F0850D" w14:textId="77777777" w:rsidR="002B3225" w:rsidRPr="005437F7" w:rsidRDefault="002B3225" w:rsidP="004633B1">
            <w:pPr>
              <w:tabs>
                <w:tab w:val="left" w:pos="567"/>
              </w:tabs>
              <w:spacing w:after="0" w:line="240" w:lineRule="auto"/>
              <w:jc w:val="both"/>
              <w:rPr>
                <w:rFonts w:cstheme="minorHAnsi"/>
                <w:color w:val="FF0000"/>
                <w:sz w:val="16"/>
                <w:szCs w:val="16"/>
              </w:rPr>
            </w:pPr>
          </w:p>
          <w:p w14:paraId="0E2D08A9" w14:textId="77777777" w:rsidR="002B3225" w:rsidRPr="005437F7" w:rsidRDefault="002B3225" w:rsidP="004633B1">
            <w:pPr>
              <w:tabs>
                <w:tab w:val="left" w:pos="567"/>
              </w:tabs>
              <w:spacing w:after="0" w:line="240" w:lineRule="auto"/>
              <w:jc w:val="both"/>
              <w:rPr>
                <w:rFonts w:cstheme="minorHAnsi"/>
                <w:i/>
                <w:color w:val="FF0000"/>
                <w:sz w:val="16"/>
                <w:szCs w:val="16"/>
              </w:rPr>
            </w:pPr>
            <w:r w:rsidRPr="005437F7">
              <w:rPr>
                <w:rFonts w:cstheme="minorHAnsi"/>
                <w:color w:val="FF0000"/>
                <w:sz w:val="16"/>
                <w:szCs w:val="16"/>
              </w:rPr>
              <w:t>Výdavky spojené s lízingom hmotných aktív možno zohľadniť za týchto podmienok:</w:t>
            </w:r>
          </w:p>
          <w:p w14:paraId="70B1F310" w14:textId="77777777" w:rsidR="002B3225" w:rsidRPr="005437F7" w:rsidRDefault="002B3225" w:rsidP="004633B1">
            <w:pPr>
              <w:pStyle w:val="Odsekzoznamu"/>
              <w:numPr>
                <w:ilvl w:val="0"/>
                <w:numId w:val="79"/>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lastRenderedPageBreak/>
              <w:t xml:space="preserve">v prípade pozemkov a budov musí prenájom pokračovať najmenej 3 roky a v prípade veľkých podnikov najmenej 5 rokov, po očakávanom dátume ukončenia projektu; </w:t>
            </w:r>
          </w:p>
          <w:p w14:paraId="75C6AB70" w14:textId="77777777" w:rsidR="002B3225" w:rsidRPr="005437F7" w:rsidRDefault="002B3225" w:rsidP="004633B1">
            <w:pPr>
              <w:pStyle w:val="Odsekzoznamu"/>
              <w:numPr>
                <w:ilvl w:val="0"/>
                <w:numId w:val="79"/>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v prípade zariadenia a strojov musí mať prenájom formu finančného lízingu a musí zahŕňať záväzok pre príjemcu pomoci odkúpiť tieto aktíva po uplynutí doby prenájmu.</w:t>
            </w:r>
          </w:p>
          <w:p w14:paraId="61ABE6FD" w14:textId="77777777" w:rsidR="002B3225" w:rsidRPr="005437F7" w:rsidRDefault="002B3225" w:rsidP="004633B1">
            <w:pPr>
              <w:tabs>
                <w:tab w:val="left" w:pos="403"/>
              </w:tabs>
              <w:spacing w:after="0" w:line="240" w:lineRule="auto"/>
              <w:jc w:val="both"/>
              <w:rPr>
                <w:rFonts w:cstheme="minorHAnsi"/>
                <w:color w:val="FF0000"/>
                <w:sz w:val="16"/>
                <w:szCs w:val="16"/>
              </w:rPr>
            </w:pPr>
          </w:p>
          <w:p w14:paraId="1AC96921" w14:textId="77777777" w:rsidR="002B3225" w:rsidRPr="005437F7" w:rsidRDefault="002B3225" w:rsidP="004633B1">
            <w:pPr>
              <w:tabs>
                <w:tab w:val="left" w:pos="403"/>
              </w:tabs>
              <w:spacing w:after="0" w:line="240" w:lineRule="auto"/>
              <w:jc w:val="both"/>
              <w:rPr>
                <w:rFonts w:cstheme="minorHAnsi"/>
                <w:i/>
                <w:color w:val="FF0000"/>
                <w:sz w:val="16"/>
                <w:szCs w:val="16"/>
              </w:rPr>
            </w:pPr>
            <w:r w:rsidRPr="005437F7">
              <w:rPr>
                <w:rFonts w:cstheme="minorHAnsi"/>
                <w:color w:val="FF0000"/>
                <w:sz w:val="16"/>
                <w:szCs w:val="16"/>
              </w:rPr>
              <w:t>Nehmotné aktíva sú oprávnené na výpočet investičných výdavkov, ak spĺňajú tieto podmienky:</w:t>
            </w:r>
          </w:p>
          <w:p w14:paraId="3BD2DC13" w14:textId="77777777" w:rsidR="002B3225" w:rsidRPr="005437F7" w:rsidRDefault="002B3225" w:rsidP="004633B1">
            <w:pPr>
              <w:pStyle w:val="Odsekzoznamu"/>
              <w:numPr>
                <w:ilvl w:val="0"/>
                <w:numId w:val="80"/>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 xml:space="preserve">musia sa používať výlučne v podniku, ktorý je príjemcom pomoci; a musia byť </w:t>
            </w:r>
            <w:proofErr w:type="spellStart"/>
            <w:r w:rsidRPr="005437F7">
              <w:rPr>
                <w:rFonts w:cstheme="minorHAnsi"/>
                <w:color w:val="FF0000"/>
                <w:sz w:val="16"/>
                <w:szCs w:val="16"/>
              </w:rPr>
              <w:t>odpisovateľné</w:t>
            </w:r>
            <w:proofErr w:type="spellEnd"/>
            <w:r w:rsidRPr="005437F7">
              <w:rPr>
                <w:rFonts w:cstheme="minorHAnsi"/>
                <w:color w:val="FF0000"/>
                <w:sz w:val="16"/>
                <w:szCs w:val="16"/>
              </w:rPr>
              <w:t xml:space="preserve">; </w:t>
            </w:r>
          </w:p>
          <w:p w14:paraId="23518A83" w14:textId="77777777" w:rsidR="002B3225" w:rsidRPr="005437F7" w:rsidRDefault="002B3225" w:rsidP="004633B1">
            <w:pPr>
              <w:pStyle w:val="Odsekzoznamu"/>
              <w:numPr>
                <w:ilvl w:val="0"/>
                <w:numId w:val="80"/>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 xml:space="preserve">musia byť nakúpené za trhových podmienok od tretích strán, ktoré nie sú v žiadnom vzťahu voči nadobúdateľovi; </w:t>
            </w:r>
          </w:p>
          <w:p w14:paraId="0A3B939E" w14:textId="77777777" w:rsidR="002B3225" w:rsidRPr="005437F7" w:rsidRDefault="002B3225" w:rsidP="004633B1">
            <w:pPr>
              <w:pStyle w:val="Odsekzoznamu"/>
              <w:numPr>
                <w:ilvl w:val="0"/>
                <w:numId w:val="80"/>
              </w:numPr>
              <w:tabs>
                <w:tab w:val="left" w:pos="567"/>
              </w:tabs>
              <w:spacing w:after="0" w:line="240" w:lineRule="auto"/>
              <w:ind w:left="298" w:hanging="283"/>
              <w:jc w:val="both"/>
              <w:rPr>
                <w:rFonts w:cstheme="minorHAnsi"/>
                <w:i/>
                <w:color w:val="FF0000"/>
                <w:sz w:val="16"/>
                <w:szCs w:val="16"/>
              </w:rPr>
            </w:pPr>
            <w:r w:rsidRPr="005437F7">
              <w:rPr>
                <w:rFonts w:cstheme="minorHAnsi"/>
                <w:color w:val="FF0000"/>
                <w:sz w:val="16"/>
                <w:szCs w:val="16"/>
              </w:rPr>
              <w:t>musia byť zahrnuté v aktívach podniku, ktorý je príjemcom pomoci, a musia ostať spojené s projektom, na ktorý bola pomoc poskytnutá, najmenej počas troch rokov a v prípade veľkých podnikov najmenej päť rokov.</w:t>
            </w:r>
          </w:p>
          <w:p w14:paraId="2A9AC793"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b/>
                <w:color w:val="FF0000"/>
                <w:sz w:val="16"/>
                <w:szCs w:val="16"/>
                <w:u w:val="single"/>
              </w:rPr>
              <w:t>Oprávnené výdavky na podporu investícii na spracovanie/ uvádzanie na trh a/alebo vývoj poľnohospodárskych výrobkov v ostatných regiónoch (Bratislavský kraj)</w:t>
            </w:r>
            <w:r w:rsidRPr="005437F7">
              <w:rPr>
                <w:rFonts w:cstheme="minorHAnsi"/>
                <w:color w:val="FF0000"/>
                <w:sz w:val="16"/>
                <w:szCs w:val="16"/>
              </w:rPr>
              <w:t xml:space="preserve"> </w:t>
            </w:r>
          </w:p>
          <w:p w14:paraId="0EE72E91"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Výdavky v súlade s oprávnenými aktivitami v bode 2.1 tohto podopatrenia (s výnimkou obmedzení citovaných v rámci neoprávnených výdavkov): </w:t>
            </w:r>
          </w:p>
          <w:p w14:paraId="55F2342F" w14:textId="77777777" w:rsidR="002B3225" w:rsidRPr="005437F7" w:rsidRDefault="002B3225" w:rsidP="004633B1">
            <w:pPr>
              <w:pStyle w:val="Odsekzoznamu"/>
              <w:numPr>
                <w:ilvl w:val="0"/>
                <w:numId w:val="81"/>
              </w:numPr>
              <w:tabs>
                <w:tab w:val="left" w:pos="567"/>
              </w:tabs>
              <w:spacing w:after="0" w:line="240" w:lineRule="auto"/>
              <w:ind w:left="440" w:hanging="283"/>
              <w:jc w:val="both"/>
              <w:rPr>
                <w:rFonts w:cstheme="minorHAnsi"/>
                <w:i/>
                <w:color w:val="FF0000"/>
                <w:sz w:val="16"/>
                <w:szCs w:val="16"/>
              </w:rPr>
            </w:pPr>
            <w:r w:rsidRPr="005437F7">
              <w:rPr>
                <w:rFonts w:cstheme="minorHAnsi"/>
                <w:color w:val="FF0000"/>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47C8E22A" w14:textId="77777777" w:rsidR="002B3225" w:rsidRPr="005437F7" w:rsidRDefault="002B3225" w:rsidP="004633B1">
            <w:pPr>
              <w:pStyle w:val="Odsekzoznamu"/>
              <w:numPr>
                <w:ilvl w:val="0"/>
                <w:numId w:val="81"/>
              </w:numPr>
              <w:tabs>
                <w:tab w:val="left" w:pos="567"/>
              </w:tabs>
              <w:spacing w:after="0" w:line="240" w:lineRule="auto"/>
              <w:ind w:left="440" w:hanging="283"/>
              <w:jc w:val="both"/>
              <w:rPr>
                <w:rFonts w:cstheme="minorHAnsi"/>
                <w:i/>
                <w:color w:val="FF0000"/>
                <w:sz w:val="16"/>
                <w:szCs w:val="16"/>
              </w:rPr>
            </w:pPr>
            <w:r w:rsidRPr="005437F7">
              <w:rPr>
                <w:rFonts w:cstheme="minorHAnsi"/>
                <w:color w:val="FF0000"/>
                <w:sz w:val="16"/>
                <w:szCs w:val="16"/>
              </w:rPr>
              <w:t>kúpu alebo kúpu na leasing nových strojov a zariadení do výšky ich trhovej hodnoty;</w:t>
            </w:r>
          </w:p>
          <w:p w14:paraId="00993F1A" w14:textId="77777777" w:rsidR="002B3225" w:rsidRPr="005437F7" w:rsidRDefault="002B3225" w:rsidP="004633B1">
            <w:pPr>
              <w:pStyle w:val="Odsekzoznamu"/>
              <w:numPr>
                <w:ilvl w:val="0"/>
                <w:numId w:val="81"/>
              </w:numPr>
              <w:tabs>
                <w:tab w:val="left" w:pos="567"/>
              </w:tabs>
              <w:spacing w:after="0" w:line="240" w:lineRule="auto"/>
              <w:ind w:left="440" w:hanging="283"/>
              <w:jc w:val="both"/>
              <w:rPr>
                <w:rFonts w:cstheme="minorHAnsi"/>
                <w:i/>
                <w:color w:val="FF0000"/>
                <w:sz w:val="16"/>
                <w:szCs w:val="16"/>
              </w:rPr>
            </w:pPr>
            <w:r w:rsidRPr="005437F7">
              <w:rPr>
                <w:rFonts w:cstheme="minorHAnsi"/>
                <w:color w:val="FF0000"/>
                <w:sz w:val="16"/>
                <w:szCs w:val="16"/>
              </w:rPr>
              <w:t>kúpa nezastavaného a zastavaného pozemku za sumu nepresahujúcu 10 % celkových oprávnených výdavkov na príslušnú operáciu zistenú znaleckým posudkom</w:t>
            </w:r>
          </w:p>
          <w:p w14:paraId="121673C2" w14:textId="77777777" w:rsidR="002B3225" w:rsidRPr="005437F7" w:rsidRDefault="002B3225" w:rsidP="004633B1">
            <w:pPr>
              <w:pStyle w:val="Odsekzoznamu"/>
              <w:numPr>
                <w:ilvl w:val="0"/>
                <w:numId w:val="81"/>
              </w:numPr>
              <w:tabs>
                <w:tab w:val="left" w:pos="567"/>
              </w:tabs>
              <w:spacing w:after="0" w:line="240" w:lineRule="auto"/>
              <w:ind w:left="440" w:hanging="283"/>
              <w:jc w:val="both"/>
              <w:rPr>
                <w:rFonts w:cstheme="minorHAnsi"/>
                <w:i/>
                <w:color w:val="FF0000"/>
                <w:sz w:val="16"/>
                <w:szCs w:val="16"/>
              </w:rPr>
            </w:pPr>
            <w:r w:rsidRPr="005437F7">
              <w:rPr>
                <w:rFonts w:cstheme="minorHAnsi"/>
                <w:color w:val="FF0000"/>
                <w:sz w:val="16"/>
                <w:szCs w:val="16"/>
              </w:rPr>
              <w:t>nehmotné investície – obstaranie alebo vývoj počítačového softvéru</w:t>
            </w:r>
            <w:r w:rsidRPr="005437F7">
              <w:rPr>
                <w:rStyle w:val="Odkaznapoznmkupodiarou"/>
                <w:rFonts w:cstheme="minorHAnsi"/>
                <w:color w:val="FF0000"/>
                <w:sz w:val="16"/>
                <w:szCs w:val="16"/>
              </w:rPr>
              <w:footnoteReference w:id="25"/>
            </w:r>
          </w:p>
          <w:p w14:paraId="02638C82"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w:t>
            </w:r>
            <w:proofErr w:type="spellStart"/>
            <w:r w:rsidRPr="005437F7">
              <w:rPr>
                <w:rFonts w:cstheme="minorHAnsi"/>
                <w:color w:val="FF0000"/>
                <w:sz w:val="16"/>
                <w:szCs w:val="16"/>
              </w:rPr>
              <w:t>t.j</w:t>
            </w:r>
            <w:proofErr w:type="spellEnd"/>
            <w:r w:rsidRPr="005437F7">
              <w:rPr>
                <w:rFonts w:cstheme="minorHAnsi"/>
                <w:color w:val="FF0000"/>
                <w:sz w:val="16"/>
                <w:szCs w:val="16"/>
              </w:rPr>
              <w:t xml:space="preserve">. samostatné hnuteľné veci, alebo súbory hnuteľných vecí so samostatným technicko-ekonomickým určením s obstarávacou cenou nad 1700 EUR resp. s cenou pod 1700 EUR, pokiaľ doba ich použiteľnosti je dlhšia ako jeden rok). </w:t>
            </w:r>
            <w:proofErr w:type="spellStart"/>
            <w:r w:rsidRPr="005437F7">
              <w:rPr>
                <w:rFonts w:cstheme="minorHAnsi"/>
                <w:color w:val="FF0000"/>
                <w:sz w:val="16"/>
                <w:szCs w:val="16"/>
              </w:rPr>
              <w:t>Znovupoužitými</w:t>
            </w:r>
            <w:proofErr w:type="spellEnd"/>
            <w:r w:rsidRPr="005437F7">
              <w:rPr>
                <w:rFonts w:cstheme="minorHAnsi"/>
                <w:color w:val="FF0000"/>
                <w:sz w:val="16"/>
                <w:szCs w:val="16"/>
              </w:rPr>
              <w:t xml:space="preserve"> aktívami sa rozumie hmotný a nehmotný majetok, ktorý bude znovu použitý v rámci oprávnenej činnosti podľa tejto schémy. Pri stanovovaní účtovej hodnoty existujúceho (</w:t>
            </w:r>
            <w:proofErr w:type="spellStart"/>
            <w:r w:rsidRPr="005437F7">
              <w:rPr>
                <w:rFonts w:cstheme="minorHAnsi"/>
                <w:color w:val="FF0000"/>
                <w:sz w:val="16"/>
                <w:szCs w:val="16"/>
              </w:rPr>
              <w:t>znovupoužitého</w:t>
            </w:r>
            <w:proofErr w:type="spellEnd"/>
            <w:r w:rsidRPr="005437F7">
              <w:rPr>
                <w:rFonts w:cstheme="minorHAnsi"/>
                <w:color w:val="FF0000"/>
                <w:sz w:val="16"/>
                <w:szCs w:val="16"/>
              </w:rPr>
              <w:t>) majetku je potrebné vziať do úvahy, do akej miery je majetok „</w:t>
            </w:r>
            <w:proofErr w:type="spellStart"/>
            <w:r w:rsidRPr="005437F7">
              <w:rPr>
                <w:rFonts w:cstheme="minorHAnsi"/>
                <w:color w:val="FF0000"/>
                <w:sz w:val="16"/>
                <w:szCs w:val="16"/>
              </w:rPr>
              <w:t>znovupožitý</w:t>
            </w:r>
            <w:proofErr w:type="spellEnd"/>
            <w:r w:rsidRPr="005437F7">
              <w:rPr>
                <w:rFonts w:cstheme="minorHAnsi"/>
                <w:color w:val="FF0000"/>
                <w:sz w:val="16"/>
                <w:szCs w:val="16"/>
              </w:rPr>
              <w:t xml:space="preserve">“ (pomernú časť účtovnej hodnoty). </w:t>
            </w:r>
          </w:p>
          <w:p w14:paraId="40120A97"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 xml:space="preserve">Za oprávnené stroje sa pokladajú len stroje slúžiace na výrobu alebo poskytovanie služieb v súlade s cieľom projektu, pričom v oblasti 1 maximálne spolu do 30 % oprávnených výdavkov projektu. </w:t>
            </w:r>
          </w:p>
          <w:p w14:paraId="0F2D1D43"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50C85055"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 xml:space="preserve">Za oprávnené zariadenia sa považujú všetky výrobné a obslužné zariadenia a technológie súvisiace s oprávneným predmetom projektu. </w:t>
            </w:r>
          </w:p>
          <w:p w14:paraId="2FBEA12D"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3F39FC16" w14:textId="77777777" w:rsidR="002B3225" w:rsidRPr="005437F7" w:rsidRDefault="002B3225" w:rsidP="004633B1">
            <w:pPr>
              <w:tabs>
                <w:tab w:val="left" w:pos="567"/>
              </w:tabs>
              <w:spacing w:after="0" w:line="240" w:lineRule="auto"/>
              <w:jc w:val="both"/>
              <w:rPr>
                <w:rFonts w:cstheme="minorHAnsi"/>
                <w:color w:val="FF0000"/>
                <w:sz w:val="16"/>
                <w:szCs w:val="16"/>
              </w:rPr>
            </w:pPr>
          </w:p>
          <w:p w14:paraId="2E88AF6F" w14:textId="77777777" w:rsidR="002B3225" w:rsidRPr="005437F7" w:rsidRDefault="002B3225" w:rsidP="004633B1">
            <w:pPr>
              <w:tabs>
                <w:tab w:val="left" w:pos="567"/>
              </w:tabs>
              <w:spacing w:after="0" w:line="240" w:lineRule="auto"/>
              <w:jc w:val="both"/>
              <w:rPr>
                <w:rFonts w:cstheme="minorHAnsi"/>
                <w:color w:val="FF0000"/>
                <w:sz w:val="16"/>
                <w:szCs w:val="16"/>
              </w:rPr>
            </w:pPr>
            <w:r w:rsidRPr="005437F7">
              <w:rPr>
                <w:rFonts w:cstheme="minorHAnsi"/>
                <w:color w:val="FF0000"/>
                <w:sz w:val="16"/>
                <w:szCs w:val="16"/>
              </w:rPr>
              <w:t xml:space="preserve">Výdavky sú oprávnené ak spĺňajú nasledovné podmienky: </w:t>
            </w:r>
          </w:p>
          <w:p w14:paraId="4CBF0E30" w14:textId="77777777" w:rsidR="002B3225" w:rsidRPr="005437F7" w:rsidRDefault="002B3225" w:rsidP="004633B1">
            <w:pPr>
              <w:pStyle w:val="Default"/>
              <w:keepLines/>
              <w:widowControl w:val="0"/>
              <w:numPr>
                <w:ilvl w:val="0"/>
                <w:numId w:val="82"/>
              </w:numPr>
              <w:ind w:left="298" w:hanging="283"/>
              <w:jc w:val="both"/>
              <w:rPr>
                <w:rFonts w:asciiTheme="minorHAnsi" w:eastAsiaTheme="majorEastAsia" w:hAnsiTheme="minorHAnsi" w:cstheme="minorHAnsi"/>
                <w:iCs/>
                <w:color w:val="FF0000"/>
                <w:sz w:val="16"/>
                <w:szCs w:val="16"/>
                <w:lang w:eastAsia="sk-SK"/>
              </w:rPr>
            </w:pPr>
            <w:r w:rsidRPr="005437F7">
              <w:rPr>
                <w:rFonts w:asciiTheme="minorHAnsi" w:hAnsiTheme="minorHAnsi" w:cstheme="minorHAnsi"/>
                <w:color w:val="FF0000"/>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5890319C" w14:textId="77777777" w:rsidR="002B3225" w:rsidRPr="005437F7" w:rsidRDefault="002B3225" w:rsidP="004633B1">
            <w:pPr>
              <w:pStyle w:val="Default"/>
              <w:keepLines/>
              <w:widowControl w:val="0"/>
              <w:numPr>
                <w:ilvl w:val="0"/>
                <w:numId w:val="82"/>
              </w:numPr>
              <w:ind w:left="298" w:hanging="283"/>
              <w:jc w:val="both"/>
              <w:rPr>
                <w:rFonts w:asciiTheme="minorHAnsi" w:eastAsiaTheme="majorEastAsia" w:hAnsiTheme="minorHAnsi" w:cstheme="minorHAnsi"/>
                <w:iCs/>
                <w:color w:val="FF0000"/>
                <w:sz w:val="16"/>
                <w:szCs w:val="16"/>
                <w:lang w:eastAsia="sk-SK"/>
              </w:rPr>
            </w:pPr>
            <w:r w:rsidRPr="005437F7">
              <w:rPr>
                <w:rFonts w:asciiTheme="minorHAnsi" w:hAnsiTheme="minorHAnsi" w:cstheme="minorHAnsi"/>
                <w:color w:val="FF0000"/>
                <w:sz w:val="16"/>
                <w:szCs w:val="16"/>
              </w:rPr>
              <w:t>Súvisiace všeobecné náklady  s bodom 1 (v prípade investičných opatrení):</w:t>
            </w:r>
          </w:p>
          <w:p w14:paraId="2ECC1646" w14:textId="77777777" w:rsidR="002B3225" w:rsidRPr="005437F7" w:rsidRDefault="002B3225" w:rsidP="004633B1">
            <w:pPr>
              <w:pStyle w:val="Odsekzoznamu"/>
              <w:numPr>
                <w:ilvl w:val="0"/>
                <w:numId w:val="91"/>
              </w:numPr>
              <w:spacing w:after="0" w:line="240" w:lineRule="auto"/>
              <w:jc w:val="both"/>
              <w:rPr>
                <w:rFonts w:cstheme="minorHAnsi"/>
                <w:color w:val="FF0000"/>
                <w:sz w:val="16"/>
                <w:szCs w:val="16"/>
              </w:rPr>
            </w:pPr>
            <w:r w:rsidRPr="005437F7">
              <w:rPr>
                <w:rFonts w:cstheme="minorHAnsi"/>
                <w:color w:val="FF0000"/>
                <w:sz w:val="16"/>
                <w:szCs w:val="16"/>
              </w:rPr>
              <w:t>výstavba, obstaranie (vrátane leasingu) alebo zlepšenie nehnuteľného majetku;</w:t>
            </w:r>
          </w:p>
          <w:p w14:paraId="667F44C8" w14:textId="77777777" w:rsidR="002B3225" w:rsidRPr="005437F7" w:rsidRDefault="002B3225" w:rsidP="004633B1">
            <w:pPr>
              <w:pStyle w:val="Odsekzoznamu"/>
              <w:numPr>
                <w:ilvl w:val="0"/>
                <w:numId w:val="91"/>
              </w:numPr>
              <w:spacing w:after="0" w:line="240" w:lineRule="auto"/>
              <w:jc w:val="both"/>
              <w:rPr>
                <w:rFonts w:cstheme="minorHAnsi"/>
                <w:color w:val="FF0000"/>
                <w:sz w:val="16"/>
                <w:szCs w:val="16"/>
              </w:rPr>
            </w:pPr>
            <w:r w:rsidRPr="005437F7">
              <w:rPr>
                <w:rFonts w:cstheme="minorHAnsi"/>
                <w:color w:val="FF0000"/>
                <w:sz w:val="16"/>
                <w:szCs w:val="16"/>
              </w:rPr>
              <w:t>kúpa alebo kúpa na leasing nových strojov a zariadení, ako i strojov a zariadení  do výšky ich trhovej hodnoty;</w:t>
            </w:r>
          </w:p>
          <w:p w14:paraId="3B7EA631" w14:textId="77777777" w:rsidR="002B3225" w:rsidRPr="005437F7" w:rsidRDefault="002B3225" w:rsidP="004633B1">
            <w:pPr>
              <w:pStyle w:val="Odsekzoznamu"/>
              <w:numPr>
                <w:ilvl w:val="0"/>
                <w:numId w:val="91"/>
              </w:numPr>
              <w:spacing w:after="0" w:line="240" w:lineRule="auto"/>
              <w:jc w:val="both"/>
              <w:rPr>
                <w:rFonts w:cstheme="minorHAnsi"/>
                <w:color w:val="FF0000"/>
                <w:sz w:val="16"/>
                <w:szCs w:val="16"/>
              </w:rPr>
            </w:pPr>
            <w:r w:rsidRPr="005437F7">
              <w:rPr>
                <w:rFonts w:cstheme="minorHAnsi"/>
                <w:color w:val="FF0000"/>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4BA711C" w14:textId="77777777" w:rsidR="002B3225" w:rsidRPr="005437F7" w:rsidRDefault="002B3225" w:rsidP="004633B1">
            <w:pPr>
              <w:pStyle w:val="Odsekzoznamu"/>
              <w:numPr>
                <w:ilvl w:val="0"/>
                <w:numId w:val="82"/>
              </w:numPr>
              <w:tabs>
                <w:tab w:val="left" w:pos="567"/>
              </w:tabs>
              <w:spacing w:after="0" w:line="240" w:lineRule="auto"/>
              <w:ind w:left="298" w:hanging="283"/>
              <w:jc w:val="both"/>
              <w:rPr>
                <w:rFonts w:eastAsiaTheme="majorEastAsia" w:cstheme="minorHAnsi"/>
                <w:iCs/>
                <w:color w:val="FF0000"/>
                <w:sz w:val="16"/>
                <w:szCs w:val="16"/>
                <w:lang w:eastAsia="sk-SK"/>
              </w:rPr>
            </w:pPr>
            <w:r w:rsidRPr="005437F7">
              <w:rPr>
                <w:rFonts w:cstheme="minorHAnsi"/>
                <w:color w:val="FF0000"/>
                <w:sz w:val="16"/>
                <w:szCs w:val="16"/>
              </w:rPr>
              <w:t xml:space="preserve">Nadobudnuté aktíva musia byť nové, s výnimkou </w:t>
            </w:r>
            <w:proofErr w:type="spellStart"/>
            <w:r w:rsidRPr="005437F7">
              <w:rPr>
                <w:rFonts w:cstheme="minorHAnsi"/>
                <w:color w:val="FF0000"/>
                <w:sz w:val="16"/>
                <w:szCs w:val="16"/>
              </w:rPr>
              <w:t>mikropodnikov</w:t>
            </w:r>
            <w:proofErr w:type="spellEnd"/>
            <w:r w:rsidRPr="005437F7">
              <w:rPr>
                <w:rFonts w:cstheme="minorHAnsi"/>
                <w:color w:val="FF0000"/>
                <w:sz w:val="16"/>
                <w:szCs w:val="16"/>
              </w:rPr>
              <w:t>, malých a stredných podnikov.</w:t>
            </w:r>
          </w:p>
          <w:p w14:paraId="7F91E156"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1A7E99DA" w14:textId="77777777" w:rsidR="002B3225" w:rsidRPr="005437F7" w:rsidRDefault="002B3225" w:rsidP="004633B1">
            <w:pPr>
              <w:pStyle w:val="Standard"/>
              <w:numPr>
                <w:ilvl w:val="1"/>
                <w:numId w:val="280"/>
              </w:numPr>
              <w:tabs>
                <w:tab w:val="left" w:pos="709"/>
              </w:tabs>
              <w:ind w:left="209" w:hanging="209"/>
              <w:jc w:val="both"/>
              <w:rPr>
                <w:rFonts w:cstheme="minorHAnsi"/>
                <w:color w:val="FF0000"/>
                <w:sz w:val="16"/>
                <w:szCs w:val="16"/>
              </w:rPr>
            </w:pPr>
            <w:r w:rsidRPr="005437F7">
              <w:rPr>
                <w:rFonts w:asciiTheme="minorHAnsi" w:hAnsiTheme="minorHAnsi" w:cstheme="minorHAnsi"/>
                <w:color w:val="FF0000"/>
                <w:sz w:val="16"/>
                <w:szCs w:val="16"/>
              </w:rPr>
              <w:t xml:space="preserve">Formulár ŽoNFP – (tabuľka č. 11 - </w:t>
            </w:r>
            <w:r w:rsidRPr="005437F7">
              <w:rPr>
                <w:rFonts w:asciiTheme="minorHAnsi" w:hAnsiTheme="minorHAnsi" w:cstheme="minorHAnsi"/>
                <w:bCs/>
                <w:color w:val="FF0000"/>
                <w:sz w:val="16"/>
                <w:szCs w:val="16"/>
              </w:rPr>
              <w:t>R</w:t>
            </w:r>
            <w:r w:rsidRPr="005437F7">
              <w:rPr>
                <w:rFonts w:asciiTheme="minorHAnsi" w:hAnsiTheme="minorHAnsi" w:cstheme="minorHAnsi"/>
                <w:color w:val="FF0000"/>
                <w:sz w:val="16"/>
                <w:szCs w:val="16"/>
              </w:rPr>
              <w:t xml:space="preserve">ozpočet projektu) </w:t>
            </w:r>
          </w:p>
          <w:p w14:paraId="05E1128C" w14:textId="77777777" w:rsidR="002B3225" w:rsidRPr="005437F7" w:rsidRDefault="002B3225" w:rsidP="004633B1">
            <w:pPr>
              <w:pStyle w:val="Odsekzoznamu"/>
              <w:numPr>
                <w:ilvl w:val="1"/>
                <w:numId w:val="280"/>
              </w:numPr>
              <w:spacing w:after="0" w:line="240" w:lineRule="auto"/>
              <w:ind w:left="209" w:hanging="209"/>
              <w:jc w:val="both"/>
              <w:rPr>
                <w:rFonts w:cstheme="minorHAnsi"/>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269129E0" w14:textId="77777777" w:rsidR="002B3225" w:rsidRPr="005437F7" w:rsidRDefault="002B3225" w:rsidP="004633B1">
            <w:pPr>
              <w:pStyle w:val="Odsekzoznamu"/>
              <w:numPr>
                <w:ilvl w:val="1"/>
                <w:numId w:val="280"/>
              </w:numPr>
              <w:spacing w:after="0" w:line="240" w:lineRule="auto"/>
              <w:ind w:left="209" w:hanging="209"/>
              <w:jc w:val="both"/>
              <w:rPr>
                <w:rFonts w:cstheme="minorHAnsi"/>
                <w:color w:val="FF0000"/>
                <w:sz w:val="16"/>
                <w:szCs w:val="16"/>
              </w:rPr>
            </w:pPr>
            <w:r w:rsidRPr="005437F7">
              <w:rPr>
                <w:rFonts w:cstheme="minorHAnsi"/>
                <w:color w:val="FF0000"/>
                <w:sz w:val="16"/>
                <w:szCs w:val="16"/>
              </w:rPr>
              <w:t>Stavebný rozpočet (Príloha č. 8A)</w:t>
            </w:r>
          </w:p>
          <w:p w14:paraId="2A0045E0" w14:textId="77777777" w:rsidR="002B3225" w:rsidRPr="005437F7" w:rsidRDefault="002B3225" w:rsidP="004633B1">
            <w:pPr>
              <w:spacing w:after="0" w:line="240" w:lineRule="auto"/>
              <w:rPr>
                <w:rFonts w:cstheme="minorHAnsi"/>
                <w:b/>
                <w:color w:val="FF0000"/>
                <w:sz w:val="16"/>
                <w:szCs w:val="16"/>
                <w:u w:val="single"/>
              </w:rPr>
            </w:pPr>
            <w:r w:rsidRPr="005437F7">
              <w:rPr>
                <w:rFonts w:cstheme="minorHAnsi"/>
                <w:b/>
                <w:color w:val="FF0000"/>
                <w:sz w:val="16"/>
                <w:szCs w:val="16"/>
                <w:u w:val="single"/>
              </w:rPr>
              <w:t>Pri aplikácii zjednodušeného vykazovania výdavkov</w:t>
            </w:r>
          </w:p>
          <w:p w14:paraId="6785717F" w14:textId="77777777" w:rsidR="002B3225" w:rsidRPr="005437F7" w:rsidRDefault="002B3225" w:rsidP="004633B1">
            <w:pPr>
              <w:pStyle w:val="Odsekzoznamu"/>
              <w:numPr>
                <w:ilvl w:val="1"/>
                <w:numId w:val="280"/>
              </w:numPr>
              <w:spacing w:after="0" w:line="240" w:lineRule="auto"/>
              <w:ind w:left="209" w:hanging="209"/>
              <w:jc w:val="both"/>
              <w:rPr>
                <w:rFonts w:cstheme="minorHAnsi"/>
                <w:color w:val="FF0000"/>
                <w:sz w:val="16"/>
                <w:szCs w:val="16"/>
              </w:rPr>
            </w:pPr>
            <w:r w:rsidRPr="005437F7">
              <w:rPr>
                <w:rFonts w:cstheme="minorHAnsi"/>
                <w:color w:val="FF0000"/>
                <w:sz w:val="16"/>
                <w:szCs w:val="16"/>
              </w:rPr>
              <w:t xml:space="preserve">PHZ, výkaz  - výmer, víťazná cenová ponuka, zmluva s dodávateľom, EKS, katalóg, </w:t>
            </w:r>
            <w:proofErr w:type="spellStart"/>
            <w:r w:rsidRPr="005437F7">
              <w:rPr>
                <w:rFonts w:cstheme="minorHAnsi"/>
                <w:color w:val="FF0000"/>
                <w:sz w:val="16"/>
                <w:szCs w:val="16"/>
              </w:rPr>
              <w:t>printscreeny</w:t>
            </w:r>
            <w:proofErr w:type="spellEnd"/>
            <w:r w:rsidRPr="005437F7">
              <w:rPr>
                <w:rFonts w:cstheme="minorHAnsi"/>
                <w:color w:val="FF0000"/>
                <w:sz w:val="16"/>
                <w:szCs w:val="16"/>
              </w:rPr>
              <w:t xml:space="preserve"> webových stránok vrátane čitateľnej informácie o cenách, zmluvy CRZ, ukončené zákazky v EKS  a iné,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(aplikácia JEDNORÁZOVEJ PLATBY) – žiadateľ si môže vybrať jednu z možností, ktorou preukáže stanovenú metódu výpočtu oprávnených výdavkov</w:t>
            </w:r>
          </w:p>
          <w:p w14:paraId="05600E26" w14:textId="77777777" w:rsidR="002B3225" w:rsidRPr="005437F7" w:rsidRDefault="002B3225" w:rsidP="004633B1">
            <w:pPr>
              <w:spacing w:after="0" w:line="240" w:lineRule="auto"/>
              <w:jc w:val="both"/>
              <w:rPr>
                <w:rFonts w:cstheme="minorHAnsi"/>
                <w:color w:val="FF0000"/>
                <w:sz w:val="16"/>
                <w:szCs w:val="16"/>
              </w:rPr>
            </w:pPr>
            <w:r w:rsidRPr="005437F7">
              <w:rPr>
                <w:rFonts w:eastAsia="Calibri" w:cs="Calibri"/>
                <w:b/>
                <w:color w:val="FF0000"/>
                <w:sz w:val="16"/>
                <w:szCs w:val="16"/>
                <w:u w:val="single"/>
              </w:rPr>
              <w:t>V prípade, ak celkové výdavky projektu presahujú sumu 100 000 EUR</w:t>
            </w:r>
          </w:p>
          <w:p w14:paraId="510B88B1" w14:textId="77777777" w:rsidR="002B3225" w:rsidRPr="005437F7" w:rsidRDefault="002B3225" w:rsidP="004633B1">
            <w:pPr>
              <w:pStyle w:val="Odsekzoznamu"/>
              <w:numPr>
                <w:ilvl w:val="0"/>
                <w:numId w:val="551"/>
              </w:numPr>
              <w:spacing w:after="0" w:line="240" w:lineRule="auto"/>
              <w:ind w:left="263" w:hanging="263"/>
              <w:jc w:val="both"/>
              <w:rPr>
                <w:rFonts w:cstheme="minorHAnsi"/>
                <w:color w:val="FF0000"/>
                <w:sz w:val="16"/>
                <w:szCs w:val="16"/>
              </w:rPr>
            </w:pPr>
            <w:r w:rsidRPr="005437F7">
              <w:rPr>
                <w:rFonts w:cstheme="minorHAnsi"/>
                <w:color w:val="FF0000"/>
                <w:sz w:val="16"/>
                <w:szCs w:val="16"/>
              </w:rPr>
              <w:lastRenderedPageBreak/>
              <w:t xml:space="preserve">Dokumentácia k verejnému obstarávaniu v závislosti na postupe verejného obstarávania, využitie integračnej akcie "Verejné obstarávanie v ITMS2014+", alebo </w:t>
            </w:r>
            <w:proofErr w:type="spellStart"/>
            <w:r w:rsidRPr="005437F7">
              <w:rPr>
                <w:rFonts w:cstheme="minorHAnsi"/>
                <w:color w:val="FF0000"/>
                <w:sz w:val="16"/>
                <w:szCs w:val="16"/>
              </w:rPr>
              <w:t>sken</w:t>
            </w:r>
            <w:proofErr w:type="spellEnd"/>
            <w:r w:rsidRPr="005437F7">
              <w:rPr>
                <w:rFonts w:cstheme="minorHAnsi"/>
                <w:color w:val="FF0000"/>
                <w:sz w:val="16"/>
                <w:szCs w:val="16"/>
              </w:rPr>
              <w:t xml:space="preserve"> originálu alebo úradne overenej fotokópie vo formáte .</w:t>
            </w:r>
            <w:proofErr w:type="spellStart"/>
            <w:r w:rsidRPr="005437F7">
              <w:rPr>
                <w:rFonts w:cstheme="minorHAnsi"/>
                <w:color w:val="FF0000"/>
                <w:sz w:val="16"/>
                <w:szCs w:val="16"/>
              </w:rPr>
              <w:t>pdf</w:t>
            </w:r>
            <w:proofErr w:type="spellEnd"/>
            <w:r w:rsidRPr="005437F7">
              <w:rPr>
                <w:rFonts w:cstheme="minorHAnsi"/>
                <w:color w:val="FF0000"/>
                <w:sz w:val="16"/>
                <w:szCs w:val="16"/>
              </w:rPr>
              <w:t xml:space="preserve"> prostredníctvom ITMS2014+, zoznam povinných príloh je uvedený  v Prílohe č.16A</w:t>
            </w:r>
          </w:p>
          <w:p w14:paraId="4287D3AE" w14:textId="77777777" w:rsidR="002B3225" w:rsidRPr="005437F7" w:rsidRDefault="002B3225" w:rsidP="004633B1">
            <w:pPr>
              <w:pStyle w:val="Odsekzoznamu"/>
              <w:spacing w:after="0" w:line="240" w:lineRule="auto"/>
              <w:ind w:left="263"/>
              <w:jc w:val="both"/>
              <w:rPr>
                <w:rFonts w:cstheme="minorHAnsi"/>
                <w:color w:val="FF0000"/>
                <w:sz w:val="16"/>
                <w:szCs w:val="16"/>
              </w:rPr>
            </w:pPr>
            <w:r w:rsidRPr="005437F7">
              <w:rPr>
                <w:rFonts w:cstheme="minorHAnsi"/>
                <w:color w:val="FF0000"/>
                <w:sz w:val="16"/>
                <w:szCs w:val="16"/>
              </w:rPr>
              <w:t>ALEBO</w:t>
            </w:r>
          </w:p>
          <w:p w14:paraId="6FD08AD5" w14:textId="77777777" w:rsidR="002B3225" w:rsidRPr="005437F7" w:rsidRDefault="002B3225" w:rsidP="004633B1">
            <w:pPr>
              <w:pStyle w:val="Odsekzoznamu"/>
              <w:numPr>
                <w:ilvl w:val="0"/>
                <w:numId w:val="551"/>
              </w:numPr>
              <w:spacing w:after="0" w:line="240" w:lineRule="auto"/>
              <w:ind w:left="263" w:hanging="263"/>
              <w:jc w:val="both"/>
              <w:rPr>
                <w:rFonts w:cstheme="minorHAnsi"/>
                <w:color w:val="FF0000"/>
                <w:sz w:val="16"/>
                <w:szCs w:val="16"/>
              </w:rPr>
            </w:pPr>
            <w:r w:rsidRPr="005437F7">
              <w:rPr>
                <w:rFonts w:cstheme="minorHAnsi"/>
                <w:color w:val="FF0000"/>
                <w:sz w:val="16"/>
                <w:szCs w:val="16"/>
              </w:rPr>
              <w:t xml:space="preserve">Dokumentácia k obstarávaniu v závislosti na postupe verejného obstarávania, využitie integračnej akcie "Verejné obstarávanie v ITMS2014+", alebo </w:t>
            </w:r>
            <w:proofErr w:type="spellStart"/>
            <w:r w:rsidRPr="005437F7">
              <w:rPr>
                <w:rFonts w:cstheme="minorHAnsi"/>
                <w:color w:val="FF0000"/>
                <w:sz w:val="16"/>
                <w:szCs w:val="16"/>
              </w:rPr>
              <w:t>sken</w:t>
            </w:r>
            <w:proofErr w:type="spellEnd"/>
            <w:r w:rsidRPr="005437F7">
              <w:rPr>
                <w:rFonts w:cstheme="minorHAnsi"/>
                <w:color w:val="FF0000"/>
                <w:sz w:val="16"/>
                <w:szCs w:val="16"/>
              </w:rPr>
              <w:t xml:space="preserve"> originálu alebo úradne overenej fotokópie vo formáte .</w:t>
            </w:r>
            <w:proofErr w:type="spellStart"/>
            <w:r w:rsidRPr="005437F7">
              <w:rPr>
                <w:rFonts w:cstheme="minorHAnsi"/>
                <w:color w:val="FF0000"/>
                <w:sz w:val="16"/>
                <w:szCs w:val="16"/>
              </w:rPr>
              <w:t>pdf</w:t>
            </w:r>
            <w:proofErr w:type="spellEnd"/>
            <w:r w:rsidRPr="005437F7">
              <w:rPr>
                <w:rFonts w:cstheme="minorHAnsi"/>
                <w:color w:val="FF0000"/>
                <w:sz w:val="16"/>
                <w:szCs w:val="16"/>
              </w:rPr>
              <w:t xml:space="preserve"> prostredníctvom ITMS2014+, zoznam povinných príloh je uvedený v Usmernení PPA č. 8 k obstarávaniu.</w:t>
            </w:r>
          </w:p>
          <w:p w14:paraId="2E6AF84E"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58C4839A" w14:textId="77777777" w:rsidR="002B3225" w:rsidRPr="005437F7" w:rsidRDefault="002B3225" w:rsidP="004633B1">
            <w:pPr>
              <w:pStyle w:val="Odsekzoznamu"/>
              <w:numPr>
                <w:ilvl w:val="0"/>
                <w:numId w:val="293"/>
              </w:numPr>
              <w:spacing w:after="0" w:line="240" w:lineRule="auto"/>
              <w:ind w:left="349" w:hanging="284"/>
              <w:jc w:val="both"/>
              <w:rPr>
                <w:rFonts w:cstheme="minorHAnsi"/>
                <w:color w:val="FF0000"/>
                <w:sz w:val="16"/>
                <w:szCs w:val="16"/>
              </w:rPr>
            </w:pPr>
            <w:r w:rsidRPr="005437F7">
              <w:rPr>
                <w:rFonts w:cstheme="minorHAnsi"/>
                <w:color w:val="FF0000"/>
                <w:sz w:val="16"/>
                <w:szCs w:val="16"/>
              </w:rPr>
              <w:t>MAS a PPA v zmysle dokumentácie uvedenej v časti „Forma a spôsob preukázania splnenia PPP“</w:t>
            </w:r>
          </w:p>
        </w:tc>
      </w:tr>
      <w:tr w:rsidR="004F0B32" w:rsidRPr="004F0B32" w14:paraId="362EBBC0" w14:textId="77777777" w:rsidTr="004633B1">
        <w:trPr>
          <w:trHeight w:val="284"/>
        </w:trPr>
        <w:tc>
          <w:tcPr>
            <w:tcW w:w="5000" w:type="pct"/>
            <w:gridSpan w:val="3"/>
            <w:shd w:val="clear" w:color="auto" w:fill="FFE599" w:themeFill="accent4" w:themeFillTint="66"/>
            <w:vAlign w:val="center"/>
          </w:tcPr>
          <w:p w14:paraId="544D57D0" w14:textId="77777777" w:rsidR="002B3225" w:rsidRPr="005437F7" w:rsidRDefault="002B3225" w:rsidP="004633B1">
            <w:pPr>
              <w:spacing w:after="0" w:line="240" w:lineRule="auto"/>
              <w:rPr>
                <w:rFonts w:cstheme="minorHAnsi"/>
                <w:b/>
                <w:caps/>
                <w:color w:val="FF0000"/>
              </w:rPr>
            </w:pPr>
            <w:r w:rsidRPr="005437F7">
              <w:rPr>
                <w:rFonts w:cstheme="minorHAnsi"/>
                <w:b/>
                <w:color w:val="FF0000"/>
                <w:sz w:val="22"/>
                <w:szCs w:val="22"/>
              </w:rPr>
              <w:lastRenderedPageBreak/>
              <w:t xml:space="preserve">3. OPRÁVNENOSŤ </w:t>
            </w:r>
            <w:r w:rsidRPr="005437F7">
              <w:rPr>
                <w:rFonts w:cstheme="minorHAnsi"/>
                <w:b/>
                <w:caps/>
                <w:color w:val="FF0000"/>
              </w:rPr>
              <w:t xml:space="preserve"> </w:t>
            </w:r>
            <w:r w:rsidRPr="005437F7">
              <w:rPr>
                <w:rFonts w:cstheme="minorHAnsi"/>
                <w:b/>
                <w:caps/>
                <w:color w:val="FF0000"/>
                <w:sz w:val="22"/>
                <w:szCs w:val="22"/>
              </w:rPr>
              <w:t>spôsobu</w:t>
            </w:r>
            <w:r w:rsidRPr="005437F7">
              <w:rPr>
                <w:rFonts w:cstheme="minorHAnsi"/>
                <w:b/>
                <w:color w:val="FF0000"/>
                <w:sz w:val="22"/>
                <w:szCs w:val="22"/>
              </w:rPr>
              <w:t xml:space="preserve"> FINANCOVANIA</w:t>
            </w:r>
          </w:p>
        </w:tc>
      </w:tr>
      <w:tr w:rsidR="004F0B32" w:rsidRPr="004F0B32" w14:paraId="0F1A2FA0" w14:textId="77777777" w:rsidTr="004633B1">
        <w:trPr>
          <w:trHeight w:val="284"/>
        </w:trPr>
        <w:tc>
          <w:tcPr>
            <w:tcW w:w="150" w:type="pct"/>
            <w:shd w:val="clear" w:color="auto" w:fill="FFF2CC" w:themeFill="accent4" w:themeFillTint="33"/>
            <w:vAlign w:val="center"/>
          </w:tcPr>
          <w:p w14:paraId="39E591E3"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50" w:type="pct"/>
            <w:gridSpan w:val="2"/>
            <w:shd w:val="clear" w:color="auto" w:fill="FFF2CC" w:themeFill="accent4" w:themeFillTint="33"/>
            <w:vAlign w:val="center"/>
          </w:tcPr>
          <w:p w14:paraId="371A82D6"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 xml:space="preserve">Podmienka poskytnutia príspevku (PPP) a jej popis  </w:t>
            </w:r>
          </w:p>
        </w:tc>
      </w:tr>
      <w:tr w:rsidR="004F0B32" w:rsidRPr="004F0B32" w14:paraId="037167B3" w14:textId="77777777" w:rsidTr="004633B1">
        <w:trPr>
          <w:trHeight w:val="284"/>
        </w:trPr>
        <w:tc>
          <w:tcPr>
            <w:tcW w:w="150" w:type="pct"/>
            <w:vMerge w:val="restart"/>
            <w:shd w:val="clear" w:color="auto" w:fill="auto"/>
            <w:vAlign w:val="center"/>
          </w:tcPr>
          <w:p w14:paraId="7AA1C578"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3.1</w:t>
            </w:r>
          </w:p>
        </w:tc>
        <w:tc>
          <w:tcPr>
            <w:tcW w:w="505" w:type="pct"/>
            <w:vMerge w:val="restart"/>
            <w:shd w:val="clear" w:color="auto" w:fill="auto"/>
            <w:vAlign w:val="center"/>
          </w:tcPr>
          <w:p w14:paraId="2B217D36" w14:textId="77777777" w:rsidR="002B3225" w:rsidRPr="005437F7" w:rsidRDefault="002B3225" w:rsidP="004633B1">
            <w:pPr>
              <w:pStyle w:val="Default"/>
              <w:jc w:val="center"/>
              <w:rPr>
                <w:rFonts w:asciiTheme="minorHAnsi" w:hAnsiTheme="minorHAnsi" w:cstheme="minorHAnsi"/>
                <w:color w:val="FF0000"/>
                <w:sz w:val="16"/>
                <w:szCs w:val="16"/>
              </w:rPr>
            </w:pPr>
            <w:r w:rsidRPr="005437F7">
              <w:rPr>
                <w:rFonts w:asciiTheme="minorHAnsi" w:hAnsiTheme="minorHAnsi" w:cstheme="minorHAnsi"/>
                <w:b/>
                <w:bCs/>
                <w:color w:val="FF0000"/>
                <w:sz w:val="16"/>
                <w:szCs w:val="16"/>
              </w:rPr>
              <w:t xml:space="preserve">Podmienka spôsobu financovania </w:t>
            </w:r>
          </w:p>
        </w:tc>
        <w:tc>
          <w:tcPr>
            <w:tcW w:w="4345" w:type="pct"/>
            <w:shd w:val="clear" w:color="auto" w:fill="auto"/>
            <w:vAlign w:val="center"/>
          </w:tcPr>
          <w:p w14:paraId="3ECD5AC2"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3.1.1 Spôsob financovania</w:t>
            </w:r>
          </w:p>
          <w:p w14:paraId="671F8BA8"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Podmienka poskytnutia príspevku, ktorou je stanovenie spôsobu financovania:</w:t>
            </w:r>
          </w:p>
          <w:p w14:paraId="403D9B4D" w14:textId="77777777" w:rsidR="002B3225" w:rsidRPr="005437F7" w:rsidRDefault="002B3225" w:rsidP="004633B1">
            <w:pPr>
              <w:pStyle w:val="Odsekzoznamu"/>
              <w:numPr>
                <w:ilvl w:val="0"/>
                <w:numId w:val="44"/>
              </w:numPr>
              <w:spacing w:after="0" w:line="240" w:lineRule="auto"/>
              <w:ind w:left="213" w:hanging="213"/>
              <w:rPr>
                <w:rFonts w:cstheme="minorHAnsi"/>
                <w:color w:val="FF0000"/>
                <w:sz w:val="16"/>
                <w:szCs w:val="16"/>
              </w:rPr>
            </w:pPr>
            <w:r w:rsidRPr="005437F7">
              <w:rPr>
                <w:rFonts w:cstheme="minorHAnsi"/>
                <w:color w:val="FF0000"/>
                <w:sz w:val="16"/>
                <w:szCs w:val="16"/>
              </w:rPr>
              <w:t>Refundácia</w:t>
            </w:r>
          </w:p>
          <w:p w14:paraId="167BA8B3" w14:textId="77777777" w:rsidR="002B3225" w:rsidRPr="005437F7" w:rsidRDefault="002B3225" w:rsidP="004633B1">
            <w:pPr>
              <w:pStyle w:val="Standard"/>
              <w:tabs>
                <w:tab w:val="left" w:pos="248"/>
              </w:tabs>
              <w:jc w:val="both"/>
              <w:rPr>
                <w:rFonts w:asciiTheme="minorHAnsi" w:hAnsiTheme="minorHAnsi" w:cstheme="minorHAnsi"/>
                <w:b/>
                <w:bCs/>
                <w:i/>
                <w:color w:val="FF0000"/>
                <w:sz w:val="14"/>
                <w:szCs w:val="14"/>
                <w:u w:val="single"/>
              </w:rPr>
            </w:pPr>
            <w:r w:rsidRPr="005437F7">
              <w:rPr>
                <w:rFonts w:asciiTheme="minorHAnsi" w:hAnsiTheme="minorHAnsi" w:cstheme="minorHAnsi"/>
                <w:b/>
                <w:color w:val="FF0000"/>
                <w:sz w:val="18"/>
                <w:szCs w:val="18"/>
                <w:u w:val="single"/>
              </w:rPr>
              <w:t>Forma a spôsob preukázania splnenia PPP</w:t>
            </w:r>
            <w:r w:rsidRPr="005437F7">
              <w:rPr>
                <w:rFonts w:asciiTheme="minorHAnsi" w:hAnsiTheme="minorHAnsi" w:cstheme="minorHAnsi"/>
                <w:b/>
                <w:bCs/>
                <w:i/>
                <w:color w:val="FF0000"/>
                <w:sz w:val="14"/>
                <w:szCs w:val="14"/>
                <w:u w:val="single"/>
              </w:rPr>
              <w:t xml:space="preserve"> </w:t>
            </w:r>
          </w:p>
          <w:p w14:paraId="210398B2" w14:textId="77777777" w:rsidR="002B3225" w:rsidRPr="005437F7" w:rsidRDefault="002B3225" w:rsidP="004633B1">
            <w:pPr>
              <w:pStyle w:val="Odsekzoznamu"/>
              <w:numPr>
                <w:ilvl w:val="0"/>
                <w:numId w:val="231"/>
              </w:numPr>
              <w:tabs>
                <w:tab w:val="left" w:pos="289"/>
              </w:tabs>
              <w:spacing w:after="0" w:line="240" w:lineRule="auto"/>
              <w:ind w:hanging="642"/>
              <w:jc w:val="both"/>
              <w:rPr>
                <w:rFonts w:cstheme="minorHAnsi"/>
                <w:bCs/>
                <w:color w:val="FF0000"/>
                <w:sz w:val="16"/>
                <w:szCs w:val="16"/>
                <w:lang w:eastAsia="sk-SK"/>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ozpočet projektu)</w:t>
            </w:r>
          </w:p>
          <w:p w14:paraId="2205AAF3"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4E7BEE4A"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v zmysle dokumentácie uvedenej v časti „Forma a spôsob preukázania splnenia PPP“</w:t>
            </w:r>
          </w:p>
        </w:tc>
      </w:tr>
      <w:tr w:rsidR="004F0B32" w:rsidRPr="004F0B32" w14:paraId="7126249A" w14:textId="77777777" w:rsidTr="004633B1">
        <w:trPr>
          <w:trHeight w:val="284"/>
        </w:trPr>
        <w:tc>
          <w:tcPr>
            <w:tcW w:w="150" w:type="pct"/>
            <w:vMerge/>
            <w:shd w:val="clear" w:color="auto" w:fill="auto"/>
            <w:vAlign w:val="center"/>
          </w:tcPr>
          <w:p w14:paraId="30A3F733" w14:textId="77777777" w:rsidR="002B3225" w:rsidRPr="005437F7" w:rsidRDefault="002B3225" w:rsidP="004633B1">
            <w:pPr>
              <w:spacing w:after="0" w:line="240" w:lineRule="auto"/>
              <w:jc w:val="center"/>
              <w:rPr>
                <w:rFonts w:cstheme="minorHAnsi"/>
                <w:b/>
                <w:color w:val="FF0000"/>
                <w:sz w:val="18"/>
                <w:szCs w:val="18"/>
              </w:rPr>
            </w:pPr>
          </w:p>
        </w:tc>
        <w:tc>
          <w:tcPr>
            <w:tcW w:w="505" w:type="pct"/>
            <w:vMerge/>
            <w:shd w:val="clear" w:color="auto" w:fill="auto"/>
            <w:vAlign w:val="center"/>
          </w:tcPr>
          <w:p w14:paraId="1D4F29B5" w14:textId="77777777" w:rsidR="002B3225" w:rsidRPr="005437F7" w:rsidRDefault="002B3225" w:rsidP="004633B1">
            <w:pPr>
              <w:pStyle w:val="Default"/>
              <w:jc w:val="center"/>
              <w:rPr>
                <w:rFonts w:asciiTheme="minorHAnsi" w:hAnsiTheme="minorHAnsi" w:cstheme="minorHAnsi"/>
                <w:b/>
                <w:bCs/>
                <w:color w:val="FF0000"/>
                <w:sz w:val="16"/>
                <w:szCs w:val="16"/>
              </w:rPr>
            </w:pPr>
          </w:p>
        </w:tc>
        <w:tc>
          <w:tcPr>
            <w:tcW w:w="4345" w:type="pct"/>
            <w:shd w:val="clear" w:color="auto" w:fill="auto"/>
            <w:vAlign w:val="center"/>
          </w:tcPr>
          <w:p w14:paraId="00FFD7DB"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3.1.2 </w:t>
            </w:r>
            <w:r w:rsidRPr="005437F7">
              <w:rPr>
                <w:rFonts w:cstheme="minorHAnsi"/>
                <w:b/>
                <w:bCs/>
                <w:color w:val="FF0000"/>
                <w:sz w:val="18"/>
                <w:szCs w:val="18"/>
              </w:rPr>
              <w:t>Podmienka minimálnej a maximálnej výšky príspevku (EÚ+ŠR)</w:t>
            </w:r>
          </w:p>
          <w:p w14:paraId="72088A87"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CB7500F"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Žiadateľ musí zároveň spĺňať aj nasledovné podmienky:</w:t>
            </w:r>
          </w:p>
          <w:p w14:paraId="2F872DEF" w14:textId="77777777" w:rsidR="002B3225" w:rsidRPr="005437F7" w:rsidRDefault="002B3225" w:rsidP="004633B1">
            <w:pPr>
              <w:pStyle w:val="Textkomentra"/>
              <w:spacing w:after="0" w:line="240" w:lineRule="auto"/>
              <w:jc w:val="both"/>
              <w:rPr>
                <w:rFonts w:cstheme="minorHAnsi"/>
                <w:i/>
                <w:color w:val="FF0000"/>
                <w:sz w:val="16"/>
                <w:szCs w:val="16"/>
              </w:rPr>
            </w:pPr>
            <w:r w:rsidRPr="005437F7">
              <w:rPr>
                <w:rFonts w:cstheme="minorHAnsi"/>
                <w:i/>
                <w:color w:val="FF0000"/>
                <w:sz w:val="16"/>
                <w:szCs w:val="16"/>
              </w:rPr>
              <w:t xml:space="preserve">V prípade oprávnených operácií v rámci tohto podopatrenia je maximálna výška minimálnej pomoci na jeden oprávnený projekt 100 000 Eur, za predpokladu dodržania stropov uvedených v schéme de </w:t>
            </w:r>
            <w:proofErr w:type="spellStart"/>
            <w:r w:rsidRPr="005437F7">
              <w:rPr>
                <w:rFonts w:cstheme="minorHAnsi"/>
                <w:i/>
                <w:color w:val="FF0000"/>
                <w:sz w:val="16"/>
                <w:szCs w:val="16"/>
              </w:rPr>
              <w:t>minimis</w:t>
            </w:r>
            <w:proofErr w:type="spellEnd"/>
            <w:r w:rsidRPr="005437F7">
              <w:rPr>
                <w:rFonts w:cstheme="minorHAnsi"/>
                <w:i/>
                <w:color w:val="FF0000"/>
                <w:sz w:val="16"/>
                <w:szCs w:val="16"/>
              </w:rPr>
              <w:t xml:space="preserve"> (</w:t>
            </w:r>
            <w:r w:rsidRPr="005437F7">
              <w:rPr>
                <w:rFonts w:cstheme="minorHAnsi"/>
                <w:b/>
                <w:bCs/>
                <w:color w:val="FF0000"/>
                <w:sz w:val="16"/>
                <w:szCs w:val="16"/>
              </w:rPr>
              <w:t>DM – 4/2018 v platnom znení)</w:t>
            </w:r>
            <w:r w:rsidRPr="005437F7">
              <w:rPr>
                <w:rFonts w:cstheme="minorHAnsi"/>
                <w:bCs/>
                <w:color w:val="FF0000"/>
                <w:sz w:val="16"/>
                <w:szCs w:val="16"/>
              </w:rPr>
              <w:t xml:space="preserve"> v</w:t>
            </w:r>
            <w:r w:rsidRPr="005437F7">
              <w:rPr>
                <w:rFonts w:cstheme="minorHAnsi"/>
                <w:i/>
                <w:color w:val="FF0000"/>
                <w:sz w:val="16"/>
                <w:szCs w:val="16"/>
              </w:rPr>
              <w:t> bodoch J.1, (200 000) resp. J.2 (100 000) Uvedené platí pre celé územie Slovenskej republiky.</w:t>
            </w:r>
          </w:p>
          <w:p w14:paraId="6FFA0589"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PPP</w:t>
            </w:r>
          </w:p>
          <w:p w14:paraId="65B33F32" w14:textId="77777777" w:rsidR="002B3225" w:rsidRPr="005437F7" w:rsidRDefault="002B3225" w:rsidP="004633B1">
            <w:pPr>
              <w:pStyle w:val="Odsekzoznamu"/>
              <w:numPr>
                <w:ilvl w:val="0"/>
                <w:numId w:val="281"/>
              </w:numPr>
              <w:spacing w:after="0" w:line="240" w:lineRule="auto"/>
              <w:ind w:left="212" w:hanging="212"/>
              <w:rPr>
                <w:rFonts w:cstheme="minorHAnsi"/>
                <w:color w:val="FF0000"/>
                <w:sz w:val="16"/>
                <w:szCs w:val="16"/>
              </w:rPr>
            </w:pPr>
            <w:r w:rsidRPr="005437F7">
              <w:rPr>
                <w:rFonts w:cstheme="minorHAnsi"/>
                <w:color w:val="FF0000"/>
                <w:sz w:val="16"/>
                <w:szCs w:val="16"/>
              </w:rPr>
              <w:t>Formulár ŽoNFP – (tabuľka č. 11 Rozpočet projektu)</w:t>
            </w:r>
          </w:p>
          <w:p w14:paraId="288C46B2"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2880D2DD"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PPA v zmysle v zmysle dokumentácie uvedenej v časti „Forma a spôsob preukázania splnenia PPP“</w:t>
            </w:r>
          </w:p>
        </w:tc>
      </w:tr>
      <w:tr w:rsidR="004F0B32" w:rsidRPr="004F0B32" w14:paraId="6411CD8A" w14:textId="77777777" w:rsidTr="004633B1">
        <w:trPr>
          <w:trHeight w:val="284"/>
        </w:trPr>
        <w:tc>
          <w:tcPr>
            <w:tcW w:w="150" w:type="pct"/>
            <w:vMerge/>
            <w:shd w:val="clear" w:color="auto" w:fill="auto"/>
            <w:vAlign w:val="center"/>
          </w:tcPr>
          <w:p w14:paraId="5F570A40" w14:textId="77777777" w:rsidR="002B3225" w:rsidRPr="005437F7" w:rsidRDefault="002B3225" w:rsidP="004633B1">
            <w:pPr>
              <w:spacing w:after="0" w:line="240" w:lineRule="auto"/>
              <w:jc w:val="center"/>
              <w:rPr>
                <w:rFonts w:cstheme="minorHAnsi"/>
                <w:b/>
                <w:color w:val="FF0000"/>
                <w:sz w:val="18"/>
                <w:szCs w:val="18"/>
              </w:rPr>
            </w:pPr>
          </w:p>
        </w:tc>
        <w:tc>
          <w:tcPr>
            <w:tcW w:w="505" w:type="pct"/>
            <w:vMerge/>
            <w:shd w:val="clear" w:color="auto" w:fill="auto"/>
            <w:vAlign w:val="center"/>
          </w:tcPr>
          <w:p w14:paraId="29311F14" w14:textId="77777777" w:rsidR="002B3225" w:rsidRPr="005437F7" w:rsidRDefault="002B3225" w:rsidP="004633B1">
            <w:pPr>
              <w:pStyle w:val="Default"/>
              <w:jc w:val="center"/>
              <w:rPr>
                <w:rFonts w:asciiTheme="minorHAnsi" w:hAnsiTheme="minorHAnsi" w:cstheme="minorHAnsi"/>
                <w:b/>
                <w:bCs/>
                <w:color w:val="FF0000"/>
                <w:sz w:val="16"/>
                <w:szCs w:val="16"/>
              </w:rPr>
            </w:pPr>
          </w:p>
        </w:tc>
        <w:tc>
          <w:tcPr>
            <w:tcW w:w="4345" w:type="pct"/>
            <w:shd w:val="clear" w:color="auto" w:fill="auto"/>
            <w:vAlign w:val="center"/>
          </w:tcPr>
          <w:p w14:paraId="5C821655" w14:textId="77777777" w:rsidR="002B3225" w:rsidRPr="005437F7" w:rsidRDefault="002B3225" w:rsidP="004633B1">
            <w:pPr>
              <w:pStyle w:val="Odsekzoznamu"/>
              <w:numPr>
                <w:ilvl w:val="2"/>
                <w:numId w:val="525"/>
              </w:numPr>
              <w:spacing w:after="0" w:line="240" w:lineRule="auto"/>
              <w:ind w:left="640" w:hanging="640"/>
              <w:rPr>
                <w:rFonts w:cstheme="minorHAnsi"/>
                <w:b/>
                <w:bCs/>
                <w:color w:val="FF0000"/>
                <w:sz w:val="18"/>
                <w:szCs w:val="18"/>
              </w:rPr>
            </w:pPr>
            <w:r w:rsidRPr="005437F7">
              <w:rPr>
                <w:rFonts w:cstheme="minorHAnsi"/>
                <w:b/>
                <w:bCs/>
                <w:color w:val="FF0000"/>
                <w:sz w:val="18"/>
                <w:szCs w:val="18"/>
              </w:rPr>
              <w:t>Intenzita pomoci</w:t>
            </w:r>
          </w:p>
          <w:p w14:paraId="059FB371" w14:textId="77777777" w:rsidR="002B3225" w:rsidRPr="005437F7" w:rsidRDefault="002B3225" w:rsidP="004633B1">
            <w:pPr>
              <w:pStyle w:val="Standard"/>
              <w:tabs>
                <w:tab w:val="left" w:pos="709"/>
              </w:tabs>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Intenzita podpory (pomoci) je v súlade s intenzitou pomoci v zmysle stratégie CLLD uvedenej vo výzve (časť Financovanie projektu), pričom výška podpory môže byť:</w:t>
            </w:r>
          </w:p>
          <w:p w14:paraId="5AB3B37E" w14:textId="77777777" w:rsidR="002B3225" w:rsidRPr="005437F7" w:rsidRDefault="002B3225" w:rsidP="004633B1">
            <w:pPr>
              <w:pStyle w:val="Textkomentra"/>
              <w:spacing w:after="0" w:line="240" w:lineRule="auto"/>
              <w:rPr>
                <w:rFonts w:cstheme="minorHAnsi"/>
                <w:color w:val="FF0000"/>
                <w:sz w:val="16"/>
                <w:szCs w:val="16"/>
              </w:rPr>
            </w:pPr>
            <w:r w:rsidRPr="005437F7">
              <w:rPr>
                <w:rFonts w:cstheme="minorHAnsi"/>
                <w:color w:val="FF0000"/>
                <w:sz w:val="16"/>
                <w:szCs w:val="16"/>
              </w:rPr>
              <w:t xml:space="preserve">v prípade oprávnených operácií v rámci podopatrenia je maximálna intenzita minimálnej pomoci 85 % z celkových oprávnených výdavkov za predpokladu dodržania stropov uvedených v bodoch J.1 resp. J.2 schémy de </w:t>
            </w:r>
            <w:proofErr w:type="spellStart"/>
            <w:r w:rsidRPr="005437F7">
              <w:rPr>
                <w:rFonts w:cstheme="minorHAnsi"/>
                <w:color w:val="FF0000"/>
                <w:sz w:val="16"/>
                <w:szCs w:val="16"/>
              </w:rPr>
              <w:t>minimis</w:t>
            </w:r>
            <w:proofErr w:type="spellEnd"/>
            <w:r w:rsidRPr="005437F7">
              <w:rPr>
                <w:rFonts w:cstheme="minorHAnsi"/>
                <w:color w:val="FF0000"/>
                <w:sz w:val="16"/>
                <w:szCs w:val="16"/>
              </w:rPr>
              <w:t xml:space="preserve"> </w:t>
            </w:r>
            <w:r w:rsidRPr="005437F7">
              <w:rPr>
                <w:rFonts w:cstheme="minorHAnsi"/>
                <w:bCs/>
                <w:color w:val="FF0000"/>
                <w:sz w:val="16"/>
                <w:szCs w:val="16"/>
              </w:rPr>
              <w:t>DM – 4/2018 v platnom znení (Príloha 14B)</w:t>
            </w:r>
            <w:r w:rsidRPr="005437F7">
              <w:rPr>
                <w:rFonts w:cstheme="minorHAnsi"/>
                <w:color w:val="FF0000"/>
                <w:sz w:val="16"/>
                <w:szCs w:val="16"/>
              </w:rPr>
              <w:t>. Uvedené platí pre celé územie SR.</w:t>
            </w:r>
          </w:p>
          <w:p w14:paraId="3AF9C084" w14:textId="77777777" w:rsidR="002B3225" w:rsidRPr="005437F7" w:rsidRDefault="002B3225" w:rsidP="004633B1">
            <w:pPr>
              <w:pStyle w:val="Standard"/>
              <w:tabs>
                <w:tab w:val="left" w:pos="709"/>
              </w:tabs>
              <w:jc w:val="both"/>
              <w:rPr>
                <w:rFonts w:asciiTheme="minorHAnsi" w:hAnsiTheme="minorHAnsi" w:cstheme="minorHAnsi"/>
                <w:b/>
                <w:bCs/>
                <w:i/>
                <w:color w:val="FF0000"/>
                <w:sz w:val="16"/>
                <w:szCs w:val="16"/>
                <w:u w:val="single"/>
              </w:rPr>
            </w:pPr>
            <w:r w:rsidRPr="005437F7">
              <w:rPr>
                <w:rFonts w:asciiTheme="minorHAnsi" w:hAnsiTheme="minorHAnsi" w:cstheme="minorHAnsi"/>
                <w:b/>
                <w:color w:val="FF0000"/>
                <w:sz w:val="18"/>
                <w:szCs w:val="18"/>
                <w:u w:val="single"/>
              </w:rPr>
              <w:t>Forma a spôsob preukázania splnenia PPP</w:t>
            </w:r>
            <w:r w:rsidRPr="005437F7">
              <w:rPr>
                <w:rFonts w:asciiTheme="minorHAnsi" w:hAnsiTheme="minorHAnsi" w:cstheme="minorHAnsi"/>
                <w:b/>
                <w:bCs/>
                <w:i/>
                <w:color w:val="FF0000"/>
                <w:sz w:val="16"/>
                <w:szCs w:val="16"/>
                <w:u w:val="single"/>
              </w:rPr>
              <w:t xml:space="preserve"> </w:t>
            </w:r>
          </w:p>
          <w:p w14:paraId="1A5B5655" w14:textId="77777777" w:rsidR="002B3225" w:rsidRPr="005437F7" w:rsidRDefault="002B3225" w:rsidP="004633B1">
            <w:pPr>
              <w:pStyle w:val="Odsekzoznamu"/>
              <w:numPr>
                <w:ilvl w:val="0"/>
                <w:numId w:val="282"/>
              </w:numPr>
              <w:spacing w:after="0" w:line="240" w:lineRule="auto"/>
              <w:ind w:left="212" w:hanging="212"/>
              <w:jc w:val="both"/>
              <w:rPr>
                <w:rFonts w:cstheme="minorHAnsi"/>
                <w:color w:val="FF0000"/>
                <w:sz w:val="16"/>
                <w:szCs w:val="16"/>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ozpočet projektu)</w:t>
            </w:r>
          </w:p>
          <w:p w14:paraId="3D0BAE35"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426EAFE"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 xml:space="preserve"> v zmysle dokumentácie uvedenej v časti „Forma a spôsob preukázania splnenia PPP“</w:t>
            </w:r>
          </w:p>
        </w:tc>
      </w:tr>
      <w:tr w:rsidR="004F0B32" w:rsidRPr="004F0B32" w14:paraId="1DA29541" w14:textId="77777777" w:rsidTr="004633B1">
        <w:trPr>
          <w:trHeight w:val="284"/>
        </w:trPr>
        <w:tc>
          <w:tcPr>
            <w:tcW w:w="5000" w:type="pct"/>
            <w:gridSpan w:val="3"/>
            <w:shd w:val="clear" w:color="auto" w:fill="FFE599" w:themeFill="accent4" w:themeFillTint="66"/>
            <w:vAlign w:val="center"/>
          </w:tcPr>
          <w:p w14:paraId="1A071AF9" w14:textId="77777777" w:rsidR="002B3225" w:rsidRPr="005437F7" w:rsidRDefault="002B3225" w:rsidP="004633B1">
            <w:pPr>
              <w:pStyle w:val="Default"/>
              <w:keepLines/>
              <w:widowControl w:val="0"/>
              <w:rPr>
                <w:rFonts w:asciiTheme="minorHAnsi" w:hAnsiTheme="minorHAnsi" w:cstheme="minorHAnsi"/>
                <w:color w:val="FF0000"/>
                <w:sz w:val="22"/>
                <w:szCs w:val="22"/>
              </w:rPr>
            </w:pPr>
            <w:r w:rsidRPr="005437F7">
              <w:rPr>
                <w:rFonts w:asciiTheme="minorHAnsi" w:hAnsiTheme="minorHAnsi" w:cstheme="minorHAnsi"/>
                <w:b/>
                <w:color w:val="FF0000"/>
                <w:sz w:val="22"/>
                <w:szCs w:val="22"/>
              </w:rPr>
              <w:t>4. PODMIENKY VYPLYVAJÚCE Z OSOBITNÝCH PREDPISOV</w:t>
            </w:r>
          </w:p>
        </w:tc>
      </w:tr>
      <w:tr w:rsidR="004F0B32" w:rsidRPr="004F0B32" w14:paraId="21143607" w14:textId="77777777" w:rsidTr="004633B1">
        <w:trPr>
          <w:trHeight w:val="284"/>
        </w:trPr>
        <w:tc>
          <w:tcPr>
            <w:tcW w:w="150" w:type="pct"/>
            <w:shd w:val="clear" w:color="auto" w:fill="FFF2CC" w:themeFill="accent4" w:themeFillTint="33"/>
            <w:vAlign w:val="center"/>
          </w:tcPr>
          <w:p w14:paraId="0144AD71"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50" w:type="pct"/>
            <w:gridSpan w:val="2"/>
            <w:shd w:val="clear" w:color="auto" w:fill="FFF2CC" w:themeFill="accent4" w:themeFillTint="33"/>
            <w:vAlign w:val="center"/>
          </w:tcPr>
          <w:p w14:paraId="42BE7ED3" w14:textId="77777777" w:rsidR="002B3225" w:rsidRPr="005437F7" w:rsidRDefault="002B3225" w:rsidP="004633B1">
            <w:pPr>
              <w:pStyle w:val="Default"/>
              <w:jc w:val="center"/>
              <w:rPr>
                <w:rFonts w:asciiTheme="minorHAnsi" w:hAnsiTheme="minorHAnsi" w:cstheme="minorHAnsi"/>
                <w:b/>
                <w:color w:val="FF0000"/>
                <w:sz w:val="18"/>
                <w:szCs w:val="16"/>
              </w:rPr>
            </w:pPr>
            <w:r w:rsidRPr="005437F7">
              <w:rPr>
                <w:rFonts w:asciiTheme="minorHAnsi" w:hAnsiTheme="minorHAnsi" w:cstheme="minorHAnsi"/>
                <w:b/>
                <w:color w:val="FF0000"/>
                <w:sz w:val="18"/>
                <w:szCs w:val="18"/>
              </w:rPr>
              <w:t>Podmienka poskytnutia príspevku a jej popis</w:t>
            </w:r>
          </w:p>
        </w:tc>
      </w:tr>
      <w:tr w:rsidR="004F0B32" w:rsidRPr="004F0B32" w14:paraId="1BA262A7" w14:textId="77777777" w:rsidTr="004633B1">
        <w:trPr>
          <w:trHeight w:val="284"/>
        </w:trPr>
        <w:tc>
          <w:tcPr>
            <w:tcW w:w="150" w:type="pct"/>
            <w:shd w:val="clear" w:color="auto" w:fill="auto"/>
            <w:vAlign w:val="center"/>
          </w:tcPr>
          <w:p w14:paraId="1F697387"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4.1</w:t>
            </w:r>
          </w:p>
        </w:tc>
        <w:tc>
          <w:tcPr>
            <w:tcW w:w="4850" w:type="pct"/>
            <w:gridSpan w:val="2"/>
            <w:shd w:val="clear" w:color="auto" w:fill="auto"/>
            <w:vAlign w:val="center"/>
          </w:tcPr>
          <w:p w14:paraId="2B81B260" w14:textId="77777777" w:rsidR="002B3225" w:rsidRPr="005437F7" w:rsidRDefault="002B3225" w:rsidP="004633B1">
            <w:pPr>
              <w:pStyle w:val="Default"/>
              <w:rPr>
                <w:rFonts w:asciiTheme="minorHAnsi" w:hAnsiTheme="minorHAnsi" w:cstheme="minorHAnsi"/>
                <w:b/>
                <w:bCs/>
                <w:color w:val="FF0000"/>
                <w:sz w:val="18"/>
                <w:szCs w:val="16"/>
              </w:rPr>
            </w:pPr>
            <w:r w:rsidRPr="005437F7">
              <w:rPr>
                <w:rFonts w:asciiTheme="minorHAnsi" w:hAnsiTheme="minorHAnsi" w:cstheme="minorHAnsi"/>
                <w:b/>
                <w:color w:val="FF0000"/>
                <w:sz w:val="18"/>
                <w:szCs w:val="16"/>
              </w:rPr>
              <w:t xml:space="preserve">Podmienky týkajúce sa štátnej pomoci a vyplývajúce zo schém štátnej pomoci/pomoci de </w:t>
            </w:r>
            <w:proofErr w:type="spellStart"/>
            <w:r w:rsidRPr="005437F7">
              <w:rPr>
                <w:rFonts w:asciiTheme="minorHAnsi" w:hAnsiTheme="minorHAnsi" w:cstheme="minorHAnsi"/>
                <w:b/>
                <w:color w:val="FF0000"/>
                <w:sz w:val="18"/>
                <w:szCs w:val="16"/>
              </w:rPr>
              <w:t>minimis</w:t>
            </w:r>
            <w:proofErr w:type="spellEnd"/>
          </w:p>
          <w:p w14:paraId="29A4C66C" w14:textId="77777777" w:rsidR="002B3225" w:rsidRPr="005437F7" w:rsidRDefault="002B3225" w:rsidP="004633B1">
            <w:pPr>
              <w:pStyle w:val="Default"/>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Poskytnutie pomoci v rámci tohto podopatrenia je poskytnutím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 xml:space="preserve">, ktorá je prílohou predmetnej výzvy. </w:t>
            </w:r>
          </w:p>
          <w:p w14:paraId="315CE3E5" w14:textId="77777777" w:rsidR="002B3225" w:rsidRPr="005437F7" w:rsidRDefault="002B3225" w:rsidP="004633B1">
            <w:pPr>
              <w:pStyle w:val="Default"/>
              <w:jc w:val="both"/>
              <w:rPr>
                <w:rFonts w:asciiTheme="minorHAnsi" w:hAnsiTheme="minorHAnsi" w:cstheme="minorHAnsi"/>
                <w:color w:val="FF0000"/>
                <w:sz w:val="16"/>
                <w:szCs w:val="16"/>
              </w:rPr>
            </w:pPr>
            <w:r w:rsidRPr="005437F7">
              <w:rPr>
                <w:rFonts w:asciiTheme="minorHAnsi" w:hAnsiTheme="minorHAnsi" w:cstheme="minorHAnsi"/>
                <w:bCs/>
                <w:color w:val="FF0000"/>
                <w:sz w:val="16"/>
                <w:szCs w:val="16"/>
              </w:rPr>
              <w:t>V prípade, že je predmetom projektu</w:t>
            </w:r>
            <w:r w:rsidRPr="005437F7">
              <w:rPr>
                <w:rFonts w:asciiTheme="minorHAnsi" w:hAnsiTheme="minorHAnsi" w:cstheme="minorHAnsi"/>
                <w:b/>
                <w:bCs/>
                <w:color w:val="FF0000"/>
                <w:sz w:val="16"/>
                <w:szCs w:val="16"/>
              </w:rPr>
              <w:t xml:space="preserve"> </w:t>
            </w:r>
            <w:r w:rsidRPr="005437F7">
              <w:rPr>
                <w:rFonts w:asciiTheme="minorHAnsi" w:hAnsiTheme="minorHAnsi" w:cstheme="minorHAnsi"/>
                <w:color w:val="FF0000"/>
                <w:sz w:val="16"/>
                <w:szCs w:val="16"/>
              </w:rPr>
              <w:t>podporu investícii na spracovanie/ uvádzanie na trh a/alebo vývoj poľnohospodárskych výrobkov</w:t>
            </w:r>
            <w:r w:rsidRPr="005437F7">
              <w:rPr>
                <w:rFonts w:asciiTheme="minorHAnsi" w:hAnsiTheme="minorHAnsi" w:cstheme="minorHAnsi"/>
                <w:bCs/>
                <w:color w:val="FF0000"/>
                <w:sz w:val="16"/>
                <w:szCs w:val="16"/>
              </w:rPr>
              <w:t>, ktoré</w:t>
            </w:r>
            <w:r w:rsidRPr="005437F7">
              <w:rPr>
                <w:rFonts w:asciiTheme="minorHAnsi" w:hAnsiTheme="minorHAnsi" w:cstheme="minorHAnsi"/>
                <w:color w:val="FF0000"/>
                <w:kern w:val="1"/>
                <w:sz w:val="16"/>
                <w:szCs w:val="16"/>
              </w:rPr>
              <w:t xml:space="preserve"> nie sú na výstupe zahrnuté medzi produktmi prílohy I ZFEÚ</w:t>
            </w:r>
            <w:r w:rsidRPr="005437F7">
              <w:rPr>
                <w:rFonts w:asciiTheme="minorHAnsi" w:hAnsiTheme="minorHAnsi" w:cstheme="minorHAnsi"/>
                <w:b/>
                <w:bCs/>
                <w:color w:val="FF0000"/>
                <w:sz w:val="16"/>
                <w:szCs w:val="16"/>
              </w:rPr>
              <w:t xml:space="preserve"> platia podmienky minimálnej pomoci </w:t>
            </w:r>
            <w:r w:rsidRPr="005437F7">
              <w:rPr>
                <w:rFonts w:asciiTheme="minorHAnsi" w:hAnsiTheme="minorHAnsi" w:cstheme="minorHAnsi"/>
                <w:bCs/>
                <w:color w:val="FF0000"/>
                <w:sz w:val="16"/>
                <w:szCs w:val="16"/>
              </w:rPr>
              <w:t>(</w:t>
            </w:r>
            <w:r w:rsidRPr="005437F7">
              <w:rPr>
                <w:rFonts w:asciiTheme="minorHAnsi" w:hAnsiTheme="minorHAnsi" w:cstheme="minorHAnsi"/>
                <w:color w:val="FF0000"/>
                <w:sz w:val="16"/>
                <w:szCs w:val="16"/>
              </w:rPr>
              <w:t xml:space="preserve">schéma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w:t>
            </w:r>
            <w:r w:rsidRPr="005437F7">
              <w:rPr>
                <w:rFonts w:asciiTheme="minorHAnsi" w:hAnsiTheme="minorHAnsi" w:cstheme="minorHAnsi"/>
                <w:bCs/>
                <w:color w:val="FF0000"/>
                <w:sz w:val="16"/>
                <w:szCs w:val="16"/>
              </w:rPr>
              <w:t>.</w:t>
            </w:r>
            <w:r w:rsidRPr="005437F7">
              <w:rPr>
                <w:rFonts w:asciiTheme="minorHAnsi" w:hAnsiTheme="minorHAnsi" w:cstheme="minorHAnsi"/>
                <w:color w:val="FF0000"/>
                <w:sz w:val="16"/>
                <w:szCs w:val="16"/>
              </w:rPr>
              <w:t xml:space="preserve"> Ak žiadateľ/prijímateľ nedodrží všetky podmienky poskytnutia príspevku vyplývajúce zo schémy pomoci de </w:t>
            </w:r>
            <w:proofErr w:type="spellStart"/>
            <w:r w:rsidRPr="005437F7">
              <w:rPr>
                <w:rFonts w:asciiTheme="minorHAnsi" w:hAnsiTheme="minorHAnsi" w:cstheme="minorHAnsi"/>
                <w:color w:val="FF0000"/>
                <w:sz w:val="16"/>
                <w:szCs w:val="16"/>
              </w:rPr>
              <w:t>minimis</w:t>
            </w:r>
            <w:proofErr w:type="spellEnd"/>
            <w:r w:rsidRPr="005437F7">
              <w:rPr>
                <w:rFonts w:asciiTheme="minorHAnsi" w:hAnsiTheme="minorHAnsi" w:cstheme="minorHAnsi"/>
                <w:color w:val="FF0000"/>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39F86AE" w14:textId="77777777" w:rsidR="002B3225" w:rsidRPr="005437F7" w:rsidRDefault="002B3225" w:rsidP="004633B1">
            <w:pPr>
              <w:pStyle w:val="Textkomentra"/>
              <w:spacing w:after="0" w:line="240" w:lineRule="auto"/>
              <w:jc w:val="both"/>
              <w:rPr>
                <w:rFonts w:cstheme="minorHAnsi"/>
                <w:color w:val="FF0000"/>
                <w:sz w:val="16"/>
                <w:szCs w:val="16"/>
              </w:rPr>
            </w:pPr>
            <w:r w:rsidRPr="005437F7">
              <w:rPr>
                <w:rFonts w:cstheme="minorHAnsi"/>
                <w:color w:val="FF0000"/>
                <w:sz w:val="16"/>
                <w:szCs w:val="16"/>
              </w:rPr>
              <w:t xml:space="preserve">V prípade oprávnených operácií v rámci tohto podopatrenia je maximálna výška minimálnej pomoci na jeden oprávnený projekt 100 000 Eur, za predpokladu dodržania stropov uvedených v schéme de </w:t>
            </w:r>
            <w:proofErr w:type="spellStart"/>
            <w:r w:rsidRPr="005437F7">
              <w:rPr>
                <w:rFonts w:cstheme="minorHAnsi"/>
                <w:color w:val="FF0000"/>
                <w:sz w:val="16"/>
                <w:szCs w:val="16"/>
              </w:rPr>
              <w:t>minimis</w:t>
            </w:r>
            <w:proofErr w:type="spellEnd"/>
            <w:r w:rsidRPr="005437F7">
              <w:rPr>
                <w:rFonts w:cstheme="minorHAnsi"/>
                <w:color w:val="FF0000"/>
                <w:sz w:val="16"/>
                <w:szCs w:val="16"/>
              </w:rPr>
              <w:t xml:space="preserve"> (</w:t>
            </w:r>
            <w:r w:rsidRPr="005437F7">
              <w:rPr>
                <w:rFonts w:cstheme="minorHAnsi"/>
                <w:bCs/>
                <w:color w:val="FF0000"/>
                <w:sz w:val="16"/>
                <w:szCs w:val="16"/>
              </w:rPr>
              <w:t>DM – 4/2018 v platnom znení) v</w:t>
            </w:r>
            <w:r w:rsidRPr="005437F7">
              <w:rPr>
                <w:rFonts w:cstheme="minorHAnsi"/>
                <w:color w:val="FF0000"/>
                <w:sz w:val="16"/>
                <w:szCs w:val="16"/>
              </w:rPr>
              <w:t> bodoch J.1, (200 000) resp. J.2(100 000) Uvedené platí pre celé územie Slovenskej republiky.</w:t>
            </w:r>
          </w:p>
          <w:p w14:paraId="29FEADC9"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PPP </w:t>
            </w:r>
          </w:p>
          <w:p w14:paraId="2A5DB311" w14:textId="77777777" w:rsidR="002B3225" w:rsidRPr="005437F7" w:rsidRDefault="002B3225" w:rsidP="004633B1">
            <w:pPr>
              <w:pStyle w:val="Default"/>
              <w:keepLines/>
              <w:widowControl w:val="0"/>
              <w:numPr>
                <w:ilvl w:val="0"/>
                <w:numId w:val="283"/>
              </w:numPr>
              <w:ind w:left="209" w:hanging="209"/>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Formulár ŽoNFP (tabuľka č. 15 - Čestné vyhlásenie žiadateľa)</w:t>
            </w:r>
          </w:p>
          <w:p w14:paraId="67AB4BBF" w14:textId="77777777" w:rsidR="002B3225" w:rsidRPr="005437F7" w:rsidRDefault="002B3225" w:rsidP="004633B1">
            <w:pPr>
              <w:pStyle w:val="Default"/>
              <w:keepLines/>
              <w:widowControl w:val="0"/>
              <w:numPr>
                <w:ilvl w:val="0"/>
                <w:numId w:val="283"/>
              </w:numPr>
              <w:ind w:left="209" w:hanging="209"/>
              <w:jc w:val="both"/>
              <w:rPr>
                <w:rFonts w:asciiTheme="minorHAnsi" w:hAnsiTheme="minorHAnsi" w:cstheme="minorHAnsi"/>
                <w:color w:val="FF0000"/>
                <w:sz w:val="16"/>
                <w:szCs w:val="16"/>
              </w:rPr>
            </w:pPr>
            <w:r w:rsidRPr="005437F7">
              <w:rPr>
                <w:rFonts w:asciiTheme="minorHAnsi" w:hAnsiTheme="minorHAnsi" w:cstheme="minorHAnsi"/>
                <w:bCs/>
                <w:color w:val="FF0000"/>
                <w:sz w:val="16"/>
                <w:szCs w:val="16"/>
              </w:rPr>
              <w:t xml:space="preserve">Vyhlásenie žiadateľa o minimálnu pomoc (Príloha č. 11B),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r w:rsidRPr="005437F7">
              <w:rPr>
                <w:rFonts w:asciiTheme="minorHAnsi" w:hAnsiTheme="minorHAnsi" w:cstheme="minorHAnsi"/>
                <w:bCs/>
                <w:color w:val="FF0000"/>
                <w:sz w:val="16"/>
                <w:szCs w:val="16"/>
              </w:rPr>
              <w:t xml:space="preserve"> </w:t>
            </w:r>
          </w:p>
          <w:p w14:paraId="3185BD8C"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lastRenderedPageBreak/>
              <w:t>Spôsob overenia</w:t>
            </w:r>
          </w:p>
          <w:p w14:paraId="72C5718F"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dokumentácie uvedenej v časti „Forma a spôsob preukázania splnenia PPP“</w:t>
            </w:r>
            <w:r w:rsidRPr="005437F7">
              <w:rPr>
                <w:rFonts w:cstheme="minorHAnsi"/>
                <w:bCs/>
                <w:color w:val="FF0000"/>
                <w:sz w:val="16"/>
                <w:szCs w:val="16"/>
              </w:rPr>
              <w:t xml:space="preserve"> </w:t>
            </w:r>
          </w:p>
        </w:tc>
      </w:tr>
      <w:tr w:rsidR="004F0B32" w:rsidRPr="004F0B32" w14:paraId="7181763D" w14:textId="77777777" w:rsidTr="004633B1">
        <w:trPr>
          <w:trHeight w:val="284"/>
        </w:trPr>
        <w:tc>
          <w:tcPr>
            <w:tcW w:w="150" w:type="pct"/>
            <w:shd w:val="clear" w:color="auto" w:fill="auto"/>
            <w:vAlign w:val="center"/>
          </w:tcPr>
          <w:p w14:paraId="3FAF6321"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4.2</w:t>
            </w:r>
          </w:p>
        </w:tc>
        <w:tc>
          <w:tcPr>
            <w:tcW w:w="4850" w:type="pct"/>
            <w:gridSpan w:val="2"/>
            <w:shd w:val="clear" w:color="auto" w:fill="auto"/>
            <w:vAlign w:val="center"/>
          </w:tcPr>
          <w:p w14:paraId="467AC73F" w14:textId="77777777" w:rsidR="002B3225" w:rsidRPr="005437F7" w:rsidRDefault="002B3225" w:rsidP="004633B1">
            <w:pPr>
              <w:pStyle w:val="Default"/>
              <w:rPr>
                <w:rFonts w:asciiTheme="minorHAnsi" w:hAnsiTheme="minorHAnsi" w:cstheme="minorHAnsi"/>
                <w:b/>
                <w:color w:val="FF0000"/>
                <w:sz w:val="18"/>
                <w:szCs w:val="18"/>
              </w:rPr>
            </w:pPr>
            <w:r w:rsidRPr="005437F7">
              <w:rPr>
                <w:rFonts w:asciiTheme="minorHAnsi" w:hAnsiTheme="minorHAnsi" w:cstheme="minorHAnsi"/>
                <w:b/>
                <w:color w:val="FF0000"/>
                <w:sz w:val="18"/>
                <w:szCs w:val="18"/>
              </w:rPr>
              <w:t>Výpočet intenzity pomoci</w:t>
            </w:r>
          </w:p>
          <w:p w14:paraId="6F3AA90E" w14:textId="77777777" w:rsidR="002B3225" w:rsidRPr="005437F7" w:rsidRDefault="002B3225" w:rsidP="004633B1">
            <w:pPr>
              <w:pStyle w:val="Default"/>
              <w:keepLines/>
              <w:widowControl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Na účely výpočtu intenzity pomoci a oprávnených nákladov sa použijú číselné údaje pred odpočítaním daní alebo iných poplatkov.</w:t>
            </w:r>
          </w:p>
          <w:p w14:paraId="387470E0" w14:textId="77777777" w:rsidR="002B3225" w:rsidRPr="005437F7" w:rsidRDefault="002B3225" w:rsidP="004633B1">
            <w:pPr>
              <w:pStyle w:val="Default"/>
              <w:keepLines/>
              <w:widowControl w:val="0"/>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50" w:history="1">
              <w:r w:rsidRPr="005437F7">
                <w:rPr>
                  <w:rStyle w:val="Hypertextovprepojenie"/>
                  <w:rFonts w:asciiTheme="minorHAnsi" w:hAnsiTheme="minorHAnsi" w:cstheme="minorHAnsi"/>
                  <w:color w:val="FF0000"/>
                  <w:sz w:val="16"/>
                  <w:szCs w:val="16"/>
                </w:rPr>
                <w:t>www.statnapomoc.sk</w:t>
              </w:r>
            </w:hyperlink>
          </w:p>
          <w:p w14:paraId="661B25B4" w14:textId="77777777" w:rsidR="002B3225" w:rsidRPr="005437F7" w:rsidRDefault="002B3225" w:rsidP="004633B1">
            <w:pPr>
              <w:pStyle w:val="Default"/>
              <w:keepLines/>
              <w:widowControl w:val="0"/>
              <w:rPr>
                <w:rFonts w:asciiTheme="minorHAnsi" w:hAnsiTheme="minorHAnsi" w:cstheme="minorHAnsi"/>
                <w:b/>
                <w:i/>
                <w:color w:val="FF0000"/>
                <w:sz w:val="18"/>
                <w:szCs w:val="18"/>
                <w:u w:val="single"/>
              </w:rPr>
            </w:pPr>
            <w:r w:rsidRPr="005437F7">
              <w:rPr>
                <w:rFonts w:asciiTheme="minorHAnsi" w:hAnsiTheme="minorHAnsi" w:cstheme="minorHAnsi"/>
                <w:b/>
                <w:color w:val="FF0000"/>
                <w:sz w:val="18"/>
                <w:szCs w:val="18"/>
                <w:u w:val="single"/>
              </w:rPr>
              <w:t xml:space="preserve">Forma a spôsob preukázania splnenia PPP </w:t>
            </w:r>
            <w:r w:rsidRPr="005437F7">
              <w:rPr>
                <w:rFonts w:asciiTheme="minorHAnsi" w:hAnsiTheme="minorHAnsi" w:cstheme="minorHAnsi"/>
                <w:b/>
                <w:i/>
                <w:color w:val="FF0000"/>
                <w:sz w:val="18"/>
                <w:szCs w:val="18"/>
                <w:u w:val="single"/>
              </w:rPr>
              <w:t xml:space="preserve"> </w:t>
            </w:r>
          </w:p>
          <w:p w14:paraId="3A824C8C" w14:textId="77777777" w:rsidR="002B3225" w:rsidRPr="005437F7" w:rsidRDefault="002B3225" w:rsidP="004633B1">
            <w:pPr>
              <w:pStyle w:val="Default"/>
              <w:keepLines/>
              <w:widowControl w:val="0"/>
              <w:numPr>
                <w:ilvl w:val="0"/>
                <w:numId w:val="284"/>
              </w:numPr>
              <w:ind w:left="209" w:hanging="209"/>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Výpočet diskontovanej výšky pomoci pri ŽoNFP (len v prípade presného plánu </w:t>
            </w:r>
            <w:proofErr w:type="spellStart"/>
            <w:r w:rsidRPr="005437F7">
              <w:rPr>
                <w:rFonts w:asciiTheme="minorHAnsi" w:hAnsiTheme="minorHAnsi" w:cstheme="minorHAnsi"/>
                <w:color w:val="FF0000"/>
                <w:sz w:val="16"/>
                <w:szCs w:val="16"/>
              </w:rPr>
              <w:t>ŽoP</w:t>
            </w:r>
            <w:proofErr w:type="spellEnd"/>
            <w:r w:rsidRPr="005437F7">
              <w:rPr>
                <w:rFonts w:asciiTheme="minorHAnsi" w:hAnsiTheme="minorHAnsi" w:cstheme="minorHAnsi"/>
                <w:color w:val="FF0000"/>
                <w:sz w:val="16"/>
                <w:szCs w:val="16"/>
              </w:rPr>
              <w:t xml:space="preserve"> a uplatnenia schémy minimálnej pomoci),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 </w:t>
            </w:r>
          </w:p>
          <w:p w14:paraId="33BF6EC0"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52089810" w14:textId="77777777" w:rsidR="002B3225" w:rsidRPr="005437F7" w:rsidRDefault="002B3225" w:rsidP="004633B1">
            <w:pPr>
              <w:pStyle w:val="Default"/>
              <w:keepLines/>
              <w:widowControl w:val="0"/>
              <w:numPr>
                <w:ilvl w:val="0"/>
                <w:numId w:val="284"/>
              </w:numPr>
              <w:ind w:left="209" w:hanging="209"/>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PPP“</w:t>
            </w:r>
          </w:p>
          <w:p w14:paraId="2EBE6F43"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PPP</w:t>
            </w:r>
          </w:p>
          <w:p w14:paraId="5ABF21D3" w14:textId="77777777" w:rsidR="002B3225" w:rsidRPr="005437F7" w:rsidRDefault="002B3225" w:rsidP="004633B1">
            <w:pPr>
              <w:pStyle w:val="Default"/>
              <w:keepLines/>
              <w:widowControl w:val="0"/>
              <w:numPr>
                <w:ilvl w:val="0"/>
                <w:numId w:val="284"/>
              </w:numPr>
              <w:ind w:left="209" w:hanging="209"/>
              <w:jc w:val="both"/>
              <w:rPr>
                <w:rFonts w:asciiTheme="minorHAnsi" w:hAnsiTheme="minorHAnsi" w:cstheme="minorHAnsi"/>
                <w:color w:val="FF0000"/>
                <w:sz w:val="16"/>
                <w:szCs w:val="16"/>
              </w:rPr>
            </w:pPr>
            <w:r w:rsidRPr="005437F7">
              <w:rPr>
                <w:rFonts w:asciiTheme="minorHAnsi" w:hAnsiTheme="minorHAnsi" w:cstheme="minorHAnsi"/>
                <w:bCs/>
                <w:color w:val="FF0000"/>
                <w:sz w:val="16"/>
                <w:szCs w:val="16"/>
              </w:rPr>
              <w:t xml:space="preserve">Výpočet diskontovanej výšky pomoci pri ŽoNFP (len v prípade, že je známy počet a časový horizont predkladania </w:t>
            </w:r>
            <w:proofErr w:type="spellStart"/>
            <w:r w:rsidRPr="005437F7">
              <w:rPr>
                <w:rFonts w:asciiTheme="minorHAnsi" w:hAnsiTheme="minorHAnsi" w:cstheme="minorHAnsi"/>
                <w:bCs/>
                <w:color w:val="FF0000"/>
                <w:sz w:val="16"/>
                <w:szCs w:val="16"/>
              </w:rPr>
              <w:t>ŽoP</w:t>
            </w:r>
            <w:proofErr w:type="spellEnd"/>
            <w:r w:rsidRPr="005437F7">
              <w:rPr>
                <w:rFonts w:asciiTheme="minorHAnsi" w:hAnsiTheme="minorHAnsi" w:cstheme="minorHAnsi"/>
                <w:bCs/>
                <w:color w:val="FF0000"/>
                <w:sz w:val="16"/>
                <w:szCs w:val="16"/>
              </w:rPr>
              <w:t xml:space="preserve">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bl>
    <w:p w14:paraId="0EA1F328" w14:textId="77777777" w:rsidR="002B3225" w:rsidRPr="005437F7" w:rsidRDefault="002B3225" w:rsidP="002B3225">
      <w:pPr>
        <w:pStyle w:val="Standard"/>
        <w:tabs>
          <w:tab w:val="left" w:pos="709"/>
        </w:tabs>
        <w:jc w:val="both"/>
        <w:rPr>
          <w:rFonts w:asciiTheme="minorHAnsi" w:hAnsiTheme="minorHAnsi" w:cstheme="minorHAnsi"/>
          <w:b/>
          <w:color w:val="FF0000"/>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4F0B32" w:rsidRPr="004F0B32" w14:paraId="11541918" w14:textId="77777777" w:rsidTr="004633B1">
        <w:trPr>
          <w:trHeight w:val="284"/>
        </w:trPr>
        <w:tc>
          <w:tcPr>
            <w:tcW w:w="5000" w:type="pct"/>
            <w:gridSpan w:val="2"/>
            <w:shd w:val="clear" w:color="auto" w:fill="FFC000"/>
            <w:vAlign w:val="center"/>
          </w:tcPr>
          <w:p w14:paraId="75F9F5B5" w14:textId="77777777" w:rsidR="002B3225" w:rsidRPr="005437F7" w:rsidRDefault="002B3225" w:rsidP="004633B1">
            <w:pPr>
              <w:pStyle w:val="Default"/>
              <w:keepLines/>
              <w:widowControl w:val="0"/>
              <w:jc w:val="center"/>
              <w:rPr>
                <w:rFonts w:asciiTheme="minorHAnsi" w:hAnsiTheme="minorHAnsi" w:cstheme="minorHAnsi"/>
                <w:b/>
                <w:color w:val="FF0000"/>
                <w:sz w:val="28"/>
                <w:szCs w:val="28"/>
              </w:rPr>
            </w:pPr>
            <w:r w:rsidRPr="005437F7">
              <w:rPr>
                <w:rFonts w:asciiTheme="minorHAnsi" w:hAnsiTheme="minorHAnsi" w:cstheme="minorHAnsi"/>
                <w:b/>
                <w:color w:val="FF0000"/>
                <w:sz w:val="28"/>
                <w:szCs w:val="28"/>
              </w:rPr>
              <w:t xml:space="preserve">3.1.3 </w:t>
            </w:r>
            <w:r w:rsidRPr="005437F7">
              <w:rPr>
                <w:rFonts w:asciiTheme="minorHAnsi" w:hAnsiTheme="minorHAnsi" w:cstheme="minorHAnsi"/>
                <w:b/>
                <w:caps/>
                <w:color w:val="FF0000"/>
                <w:sz w:val="28"/>
                <w:szCs w:val="28"/>
              </w:rPr>
              <w:t>Kritéria pre výber projektov</w:t>
            </w:r>
          </w:p>
        </w:tc>
      </w:tr>
      <w:tr w:rsidR="004F0B32" w:rsidRPr="004F0B32" w14:paraId="32269F76" w14:textId="77777777" w:rsidTr="004633B1">
        <w:trPr>
          <w:trHeight w:val="284"/>
        </w:trPr>
        <w:tc>
          <w:tcPr>
            <w:tcW w:w="5000" w:type="pct"/>
            <w:gridSpan w:val="2"/>
            <w:shd w:val="clear" w:color="auto" w:fill="FFE599" w:themeFill="accent4" w:themeFillTint="66"/>
            <w:vAlign w:val="center"/>
          </w:tcPr>
          <w:p w14:paraId="62535667"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VÝBEROVÉ KRITÉRIA PRE VÝBER PROJEKTOV</w:t>
            </w:r>
            <w:r w:rsidRPr="005437F7">
              <w:rPr>
                <w:rStyle w:val="Odkaznapoznmkupodiarou"/>
                <w:rFonts w:asciiTheme="minorHAnsi" w:hAnsiTheme="minorHAnsi" w:cstheme="minorHAnsi"/>
                <w:b/>
                <w:color w:val="FF0000"/>
                <w:sz w:val="22"/>
                <w:szCs w:val="22"/>
              </w:rPr>
              <w:footnoteReference w:id="26"/>
            </w:r>
          </w:p>
        </w:tc>
      </w:tr>
      <w:tr w:rsidR="004F0B32" w:rsidRPr="004F0B32" w14:paraId="2748A162" w14:textId="77777777" w:rsidTr="004633B1">
        <w:trPr>
          <w:trHeight w:val="284"/>
        </w:trPr>
        <w:tc>
          <w:tcPr>
            <w:tcW w:w="200" w:type="pct"/>
            <w:shd w:val="clear" w:color="auto" w:fill="FFF2CC" w:themeFill="accent4" w:themeFillTint="33"/>
          </w:tcPr>
          <w:p w14:paraId="0EC036E1" w14:textId="77777777" w:rsidR="002B3225" w:rsidRPr="005437F7" w:rsidRDefault="002B3225" w:rsidP="004633B1">
            <w:pPr>
              <w:spacing w:after="0" w:line="240" w:lineRule="auto"/>
              <w:jc w:val="center"/>
              <w:rPr>
                <w:rFonts w:cstheme="minorHAnsi"/>
                <w:color w:val="FF0000"/>
                <w:sz w:val="18"/>
                <w:szCs w:val="18"/>
              </w:rPr>
            </w:pPr>
            <w:proofErr w:type="spellStart"/>
            <w:r w:rsidRPr="005437F7">
              <w:rPr>
                <w:rFonts w:cstheme="minorHAnsi"/>
                <w:b/>
                <w:color w:val="FF0000"/>
                <w:sz w:val="20"/>
              </w:rPr>
              <w:t>P.č</w:t>
            </w:r>
            <w:proofErr w:type="spellEnd"/>
            <w:r w:rsidRPr="005437F7">
              <w:rPr>
                <w:rFonts w:cstheme="minorHAnsi"/>
                <w:b/>
                <w:color w:val="FF0000"/>
                <w:sz w:val="20"/>
              </w:rPr>
              <w:t>.</w:t>
            </w:r>
          </w:p>
        </w:tc>
        <w:tc>
          <w:tcPr>
            <w:tcW w:w="4800" w:type="pct"/>
            <w:shd w:val="clear" w:color="auto" w:fill="FFF2CC" w:themeFill="accent4" w:themeFillTint="33"/>
            <w:vAlign w:val="center"/>
          </w:tcPr>
          <w:p w14:paraId="7F061460" w14:textId="77777777" w:rsidR="002B3225" w:rsidRPr="005437F7" w:rsidRDefault="002B3225" w:rsidP="004633B1">
            <w:pPr>
              <w:pStyle w:val="Standard"/>
              <w:tabs>
                <w:tab w:val="left" w:pos="709"/>
              </w:tabs>
              <w:jc w:val="center"/>
              <w:rPr>
                <w:rFonts w:asciiTheme="minorHAnsi" w:hAnsiTheme="minorHAnsi" w:cstheme="minorHAnsi"/>
                <w:b/>
                <w:bCs/>
                <w:i/>
                <w:color w:val="FF0000"/>
                <w:sz w:val="18"/>
                <w:szCs w:val="18"/>
                <w:u w:val="single"/>
              </w:rPr>
            </w:pPr>
            <w:r w:rsidRPr="005437F7">
              <w:rPr>
                <w:rFonts w:asciiTheme="minorHAnsi" w:hAnsiTheme="minorHAnsi" w:cstheme="minorHAnsi"/>
                <w:b/>
                <w:color w:val="FF0000"/>
                <w:sz w:val="18"/>
                <w:szCs w:val="18"/>
              </w:rPr>
              <w:t>Popis a preukázanie kritéria</w:t>
            </w:r>
          </w:p>
        </w:tc>
      </w:tr>
      <w:tr w:rsidR="004F0B32" w:rsidRPr="004F0B32" w14:paraId="01242C4B" w14:textId="77777777" w:rsidTr="004633B1">
        <w:trPr>
          <w:trHeight w:val="284"/>
        </w:trPr>
        <w:tc>
          <w:tcPr>
            <w:tcW w:w="200" w:type="pct"/>
            <w:shd w:val="clear" w:color="auto" w:fill="FFFFFF" w:themeFill="background1"/>
            <w:vAlign w:val="center"/>
          </w:tcPr>
          <w:p w14:paraId="286405D8"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w:t>
            </w:r>
          </w:p>
        </w:tc>
        <w:tc>
          <w:tcPr>
            <w:tcW w:w="4800" w:type="pct"/>
            <w:shd w:val="clear" w:color="auto" w:fill="FFFFFF" w:themeFill="background1"/>
            <w:vAlign w:val="center"/>
          </w:tcPr>
          <w:p w14:paraId="2040EFC2"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Opatrenie prispieva prioritne k niektorej fokusovej oblasti v rámci daného opatrenia. Činnosti spojené s využívaním OZE prispievajú k fokusovej oblasti 5C.</w:t>
            </w:r>
          </w:p>
          <w:p w14:paraId="763AB978"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Opatrenie prispieva prioritne k niektorej fokusovej oblasti v rámci daného opatrenia</w:t>
            </w:r>
            <w:r w:rsidRPr="005437F7">
              <w:rPr>
                <w:rFonts w:cstheme="minorHAnsi"/>
                <w:b/>
                <w:color w:val="FF0000"/>
                <w:sz w:val="16"/>
                <w:szCs w:val="16"/>
              </w:rPr>
              <w:t xml:space="preserve">. </w:t>
            </w:r>
            <w:r w:rsidRPr="005437F7">
              <w:rPr>
                <w:rFonts w:cstheme="minorHAnsi"/>
                <w:color w:val="FF0000"/>
                <w:sz w:val="16"/>
                <w:szCs w:val="16"/>
              </w:rPr>
              <w:t>Operácia prispieva prioritne k fokusovej oblasti 3A, alebo 5C, resp. k fokusovej oblasti stanovenej v stratégii CLLD, sekundárne k fokusovej oblasti 6A, resp. k fokusovej oblasti stanovenej v stratégii CLLD. Činnosti spojené s využívaním OZE prispievajú k fokusovej oblasti  5C, resp. k fokusovej oblasti stanovenej v stratégii CLLD.</w:t>
            </w:r>
          </w:p>
          <w:p w14:paraId="45EA222F" w14:textId="77777777" w:rsidR="002B3225" w:rsidRPr="005437F7" w:rsidRDefault="002B3225" w:rsidP="004633B1">
            <w:pPr>
              <w:pStyle w:val="Standard"/>
              <w:tabs>
                <w:tab w:val="left" w:pos="709"/>
              </w:tabs>
              <w:jc w:val="both"/>
              <w:rPr>
                <w:rFonts w:asciiTheme="minorHAnsi" w:hAnsiTheme="minorHAnsi" w:cstheme="minorHAnsi"/>
                <w:b/>
                <w:bCs/>
                <w:i/>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r w:rsidRPr="005437F7">
              <w:rPr>
                <w:rFonts w:asciiTheme="minorHAnsi" w:hAnsiTheme="minorHAnsi" w:cstheme="minorHAnsi"/>
                <w:b/>
                <w:bCs/>
                <w:i/>
                <w:color w:val="FF0000"/>
                <w:sz w:val="18"/>
                <w:szCs w:val="18"/>
                <w:u w:val="single"/>
              </w:rPr>
              <w:t xml:space="preserve"> </w:t>
            </w:r>
          </w:p>
          <w:p w14:paraId="422E4D00" w14:textId="77777777" w:rsidR="002B3225" w:rsidRPr="005437F7" w:rsidRDefault="002B3225" w:rsidP="004633B1">
            <w:pPr>
              <w:pStyle w:val="Standard"/>
              <w:numPr>
                <w:ilvl w:val="0"/>
                <w:numId w:val="284"/>
              </w:numPr>
              <w:tabs>
                <w:tab w:val="left" w:pos="709"/>
              </w:tabs>
              <w:ind w:left="213" w:hanging="213"/>
              <w:jc w:val="both"/>
              <w:rPr>
                <w:rFonts w:asciiTheme="minorHAnsi" w:hAnsiTheme="minorHAnsi" w:cstheme="minorHAnsi"/>
                <w:b/>
                <w:bCs/>
                <w:i/>
                <w:color w:val="FF0000"/>
                <w:sz w:val="16"/>
                <w:szCs w:val="16"/>
                <w:u w:val="single"/>
              </w:rPr>
            </w:pPr>
            <w:r w:rsidRPr="005437F7">
              <w:rPr>
                <w:rFonts w:asciiTheme="minorHAnsi" w:hAnsiTheme="minorHAnsi" w:cstheme="minorHAnsi"/>
                <w:color w:val="FF0000"/>
                <w:sz w:val="16"/>
                <w:szCs w:val="16"/>
              </w:rPr>
              <w:t>Popis v projekte realizácie (Príloha 2B k príručke pre prijímateľa LEADER)</w:t>
            </w:r>
          </w:p>
          <w:p w14:paraId="054CD05F"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6EE2780B"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dokumentácie uvedenej v časti „Forma a spôsob preukázania splnenia kritéria“</w:t>
            </w:r>
          </w:p>
        </w:tc>
      </w:tr>
      <w:tr w:rsidR="004F0B32" w:rsidRPr="004F0B32" w14:paraId="4A783256" w14:textId="77777777" w:rsidTr="004633B1">
        <w:trPr>
          <w:trHeight w:val="284"/>
        </w:trPr>
        <w:tc>
          <w:tcPr>
            <w:tcW w:w="200" w:type="pct"/>
            <w:shd w:val="clear" w:color="auto" w:fill="FFFFFF" w:themeFill="background1"/>
            <w:vAlign w:val="center"/>
          </w:tcPr>
          <w:p w14:paraId="63C3FB1B"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2.</w:t>
            </w:r>
          </w:p>
        </w:tc>
        <w:tc>
          <w:tcPr>
            <w:tcW w:w="4800" w:type="pct"/>
            <w:shd w:val="clear" w:color="auto" w:fill="FFFFFF" w:themeFill="background1"/>
            <w:vAlign w:val="center"/>
          </w:tcPr>
          <w:p w14:paraId="70852E0C"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Podiel ročných tržieb/príjmov z poľnohospodárskej prvovýroby</w:t>
            </w:r>
          </w:p>
          <w:p w14:paraId="40447599"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1D605683"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13E39099" w14:textId="77777777" w:rsidR="002B3225" w:rsidRPr="005437F7" w:rsidRDefault="002B3225" w:rsidP="004633B1">
            <w:pPr>
              <w:pStyle w:val="Odsekzoznamu"/>
              <w:numPr>
                <w:ilvl w:val="0"/>
                <w:numId w:val="169"/>
              </w:numPr>
              <w:spacing w:after="0" w:line="240" w:lineRule="auto"/>
              <w:ind w:left="218" w:hanging="218"/>
              <w:jc w:val="both"/>
              <w:rPr>
                <w:rFonts w:cstheme="minorHAnsi"/>
                <w:color w:val="FF0000"/>
                <w:sz w:val="16"/>
                <w:szCs w:val="16"/>
              </w:rPr>
            </w:pPr>
            <w:r w:rsidRPr="005437F7">
              <w:rPr>
                <w:rFonts w:cstheme="minorHAnsi"/>
                <w:color w:val="FF0000"/>
                <w:sz w:val="16"/>
                <w:szCs w:val="16"/>
              </w:rPr>
              <w:t xml:space="preserve">Účtovná závierka, možnosť </w:t>
            </w:r>
            <w:r w:rsidRPr="005437F7">
              <w:rPr>
                <w:rFonts w:cstheme="minorHAnsi"/>
                <w:iCs/>
                <w:color w:val="FF0000"/>
                <w:sz w:val="16"/>
                <w:szCs w:val="16"/>
              </w:rPr>
              <w:t>využitia integračnej akcie „</w:t>
            </w:r>
            <w:r w:rsidRPr="005437F7">
              <w:rPr>
                <w:rFonts w:cstheme="minorHAnsi"/>
                <w:b/>
                <w:bCs/>
                <w:iCs/>
                <w:color w:val="FF0000"/>
                <w:sz w:val="16"/>
                <w:szCs w:val="16"/>
              </w:rPr>
              <w:t>Získanie informácie o účtovných závierkach</w:t>
            </w:r>
            <w:r w:rsidRPr="005437F7">
              <w:rPr>
                <w:rFonts w:cstheme="minorHAnsi"/>
                <w:iCs/>
                <w:color w:val="FF0000"/>
                <w:sz w:val="16"/>
                <w:szCs w:val="16"/>
              </w:rPr>
              <w:t xml:space="preserve">“ v ITMS2014+ </w:t>
            </w:r>
          </w:p>
          <w:p w14:paraId="1C2EE91E" w14:textId="77777777" w:rsidR="002B3225" w:rsidRPr="005437F7" w:rsidRDefault="002B3225" w:rsidP="004633B1">
            <w:pPr>
              <w:pStyle w:val="Odsekzoznamu"/>
              <w:numPr>
                <w:ilvl w:val="0"/>
                <w:numId w:val="169"/>
              </w:numPr>
              <w:spacing w:after="0" w:line="240" w:lineRule="auto"/>
              <w:ind w:left="218" w:hanging="218"/>
              <w:jc w:val="both"/>
              <w:rPr>
                <w:rFonts w:cstheme="minorHAnsi"/>
                <w:color w:val="FF0000"/>
                <w:sz w:val="16"/>
                <w:szCs w:val="16"/>
              </w:rPr>
            </w:pPr>
            <w:r w:rsidRPr="005437F7">
              <w:rPr>
                <w:rFonts w:cstheme="minorHAnsi"/>
                <w:bCs/>
                <w:color w:val="FF0000"/>
                <w:sz w:val="16"/>
                <w:szCs w:val="16"/>
              </w:rPr>
              <w:t xml:space="preserve">Účtovná závierka,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w:t>
            </w:r>
            <w:r w:rsidRPr="005437F7">
              <w:rPr>
                <w:rFonts w:cstheme="minorHAnsi"/>
                <w:bCs/>
                <w:color w:val="FF0000"/>
                <w:sz w:val="16"/>
                <w:szCs w:val="16"/>
              </w:rPr>
              <w:t xml:space="preserve"> </w:t>
            </w:r>
            <w:r w:rsidRPr="005437F7">
              <w:rPr>
                <w:rFonts w:cstheme="minorHAnsi"/>
                <w:b/>
                <w:color w:val="FF0000"/>
                <w:sz w:val="16"/>
                <w:szCs w:val="16"/>
              </w:rPr>
              <w:t>alebo úradne overenej fotokópie</w:t>
            </w:r>
            <w:r w:rsidRPr="005437F7">
              <w:rPr>
                <w:rFonts w:cstheme="minorHAnsi"/>
                <w:bCs/>
                <w:color w:val="FF0000"/>
                <w:sz w:val="16"/>
                <w:szCs w:val="16"/>
              </w:rPr>
              <w:t xml:space="preserve"> podpísaný štatutárnym orgánom žiadateľa</w:t>
            </w:r>
            <w:r w:rsidRPr="005437F7">
              <w:rPr>
                <w:rFonts w:cstheme="minorHAnsi"/>
                <w:b/>
                <w:bCs/>
                <w:color w:val="FF0000"/>
                <w:sz w:val="16"/>
                <w:szCs w:val="16"/>
              </w:rPr>
              <w:t xml:space="preserve">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 </w:t>
            </w:r>
            <w:r w:rsidRPr="005437F7">
              <w:rPr>
                <w:rFonts w:cstheme="minorHAnsi"/>
                <w:bCs/>
                <w:color w:val="FF0000"/>
                <w:sz w:val="16"/>
                <w:szCs w:val="16"/>
              </w:rPr>
              <w:t>(relevantné, len v prípade neúspešnej integračnej akcie</w:t>
            </w:r>
          </w:p>
          <w:p w14:paraId="4EB1EBD4"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r w:rsidRPr="005437F7">
              <w:rPr>
                <w:rFonts w:asciiTheme="minorHAnsi" w:hAnsiTheme="minorHAnsi" w:cstheme="minorHAnsi"/>
                <w:bCs/>
                <w:color w:val="FF0000"/>
                <w:sz w:val="16"/>
                <w:szCs w:val="16"/>
              </w:rPr>
              <w:t xml:space="preserve">Žiadateľ patriaci do kategórie MSP v zmysle odporúčania komisie 2003/361/ES predkladá účtovnú závierku vrátane poznámok </w:t>
            </w:r>
            <w:r w:rsidRPr="005437F7">
              <w:rPr>
                <w:rFonts w:asciiTheme="minorHAnsi" w:hAnsiTheme="minorHAnsi" w:cstheme="minorHAnsi"/>
                <w:b/>
                <w:bCs/>
                <w:color w:val="FF0000"/>
                <w:sz w:val="16"/>
                <w:szCs w:val="16"/>
              </w:rPr>
              <w:t>za posledné ukončené účtovné obdobie</w:t>
            </w:r>
            <w:r w:rsidRPr="005437F7">
              <w:rPr>
                <w:rFonts w:asciiTheme="minorHAnsi" w:hAnsiTheme="minorHAnsi" w:cstheme="minorHAnsi"/>
                <w:bCs/>
                <w:color w:val="FF0000"/>
                <w:sz w:val="16"/>
                <w:szCs w:val="16"/>
              </w:rPr>
              <w:t xml:space="preserve">, za ktoré je povinný v zmysle zákona o účtovníctve mať účtovnú závierku </w:t>
            </w:r>
            <w:r w:rsidRPr="005437F7">
              <w:rPr>
                <w:rFonts w:asciiTheme="minorHAnsi" w:hAnsiTheme="minorHAnsi" w:cstheme="minorHAnsi"/>
                <w:b/>
                <w:bCs/>
                <w:color w:val="FF0000"/>
                <w:sz w:val="16"/>
                <w:szCs w:val="16"/>
              </w:rPr>
              <w:t>schválenú</w:t>
            </w:r>
            <w:r w:rsidRPr="005437F7">
              <w:rPr>
                <w:rFonts w:asciiTheme="minorHAnsi" w:hAnsiTheme="minorHAnsi" w:cstheme="minorHAnsi"/>
                <w:bCs/>
                <w:color w:val="FF0000"/>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5437F7">
              <w:rPr>
                <w:rFonts w:asciiTheme="minorHAnsi" w:hAnsiTheme="minorHAnsi" w:cstheme="minorHAnsi"/>
                <w:b/>
                <w:bCs/>
                <w:color w:val="FF0000"/>
                <w:sz w:val="16"/>
                <w:szCs w:val="16"/>
              </w:rPr>
              <w:t>schválenú</w:t>
            </w:r>
            <w:r w:rsidRPr="005437F7">
              <w:rPr>
                <w:rFonts w:asciiTheme="minorHAnsi" w:hAnsiTheme="minorHAnsi" w:cstheme="minorHAnsi"/>
                <w:bCs/>
                <w:color w:val="FF0000"/>
                <w:sz w:val="16"/>
                <w:szCs w:val="16"/>
              </w:rPr>
              <w:t>.</w:t>
            </w:r>
            <w:r w:rsidRPr="005437F7">
              <w:rPr>
                <w:rFonts w:asciiTheme="minorHAnsi" w:hAnsiTheme="minorHAnsi" w:cstheme="minorHAnsi"/>
                <w:b/>
                <w:bCs/>
                <w:color w:val="FF0000"/>
                <w:sz w:val="16"/>
                <w:szCs w:val="16"/>
              </w:rPr>
              <w:t xml:space="preserve"> Schválenou účtovnou závierkou </w:t>
            </w:r>
            <w:r w:rsidRPr="005437F7">
              <w:rPr>
                <w:rFonts w:asciiTheme="minorHAnsi" w:hAnsiTheme="minorHAnsi" w:cstheme="minorHAnsi"/>
                <w:bCs/>
                <w:color w:val="FF0000"/>
                <w:sz w:val="16"/>
                <w:szCs w:val="16"/>
              </w:rPr>
              <w:t>na tieto účely je skutočnosť, že žiadateľ predložil účtovnú závierku na príslušný daňový úrad.</w:t>
            </w:r>
          </w:p>
          <w:p w14:paraId="1AB10C3E"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p>
          <w:p w14:paraId="152F7367" w14:textId="77777777" w:rsidR="002B3225" w:rsidRPr="005437F7" w:rsidRDefault="002B3225" w:rsidP="004633B1">
            <w:pPr>
              <w:pStyle w:val="Default"/>
              <w:keepLines/>
              <w:widowControl w:val="0"/>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w:t>
            </w:r>
          </w:p>
          <w:p w14:paraId="586AF7D4"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1AB26FD0" w14:textId="77777777" w:rsidR="002B3225" w:rsidRPr="005437F7" w:rsidRDefault="002B3225" w:rsidP="004633B1">
            <w:pPr>
              <w:pStyle w:val="Textkomentra"/>
              <w:numPr>
                <w:ilvl w:val="0"/>
                <w:numId w:val="222"/>
              </w:numPr>
              <w:spacing w:after="0" w:line="240" w:lineRule="auto"/>
              <w:ind w:left="213" w:hanging="213"/>
              <w:rPr>
                <w:rFonts w:cstheme="minorHAnsi"/>
                <w:color w:val="FF0000"/>
              </w:rPr>
            </w:pPr>
            <w:r w:rsidRPr="005437F7">
              <w:rPr>
                <w:rFonts w:cstheme="minorHAnsi"/>
                <w:color w:val="FF0000"/>
                <w:sz w:val="16"/>
                <w:szCs w:val="16"/>
              </w:rPr>
              <w:t>v zmysle dokumentácie uvedenej v časti „Forma a spôsob preukázania splnenia kritéria“</w:t>
            </w:r>
          </w:p>
        </w:tc>
      </w:tr>
      <w:tr w:rsidR="004F0B32" w:rsidRPr="004F0B32" w14:paraId="7A8294E9" w14:textId="77777777" w:rsidTr="004633B1">
        <w:trPr>
          <w:trHeight w:val="284"/>
        </w:trPr>
        <w:tc>
          <w:tcPr>
            <w:tcW w:w="200" w:type="pct"/>
            <w:shd w:val="clear" w:color="auto" w:fill="FFFFFF" w:themeFill="background1"/>
            <w:vAlign w:val="center"/>
          </w:tcPr>
          <w:p w14:paraId="002FFACB"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3.</w:t>
            </w:r>
          </w:p>
        </w:tc>
        <w:tc>
          <w:tcPr>
            <w:tcW w:w="4800" w:type="pct"/>
            <w:shd w:val="clear" w:color="auto" w:fill="FFFFFF" w:themeFill="background1"/>
            <w:vAlign w:val="center"/>
          </w:tcPr>
          <w:p w14:paraId="4BB4E04A"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Podnik </w:t>
            </w:r>
            <w:proofErr w:type="spellStart"/>
            <w:r w:rsidRPr="005437F7">
              <w:rPr>
                <w:rFonts w:cstheme="minorHAnsi"/>
                <w:b/>
                <w:color w:val="FF0000"/>
                <w:sz w:val="18"/>
                <w:szCs w:val="18"/>
              </w:rPr>
              <w:t>akvakultúry</w:t>
            </w:r>
            <w:proofErr w:type="spellEnd"/>
          </w:p>
          <w:p w14:paraId="750D469B"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lastRenderedPageBreak/>
              <w:t xml:space="preserve">V prípade podnikov </w:t>
            </w:r>
            <w:proofErr w:type="spellStart"/>
            <w:r w:rsidRPr="005437F7">
              <w:rPr>
                <w:rFonts w:cstheme="minorHAnsi"/>
                <w:color w:val="FF0000"/>
                <w:sz w:val="16"/>
                <w:szCs w:val="16"/>
              </w:rPr>
              <w:t>akvakultúry</w:t>
            </w:r>
            <w:proofErr w:type="spellEnd"/>
            <w:r w:rsidRPr="005437F7">
              <w:rPr>
                <w:rFonts w:cstheme="minorHAnsi"/>
                <w:color w:val="FF0000"/>
                <w:sz w:val="16"/>
                <w:szCs w:val="16"/>
              </w:rPr>
              <w:t xml:space="preserve"> podiel ročných tržieb/príjmov z </w:t>
            </w:r>
            <w:proofErr w:type="spellStart"/>
            <w:r w:rsidRPr="005437F7">
              <w:rPr>
                <w:rFonts w:cstheme="minorHAnsi"/>
                <w:color w:val="FF0000"/>
                <w:sz w:val="16"/>
                <w:szCs w:val="16"/>
              </w:rPr>
              <w:t>akvakultúry</w:t>
            </w:r>
            <w:proofErr w:type="spellEnd"/>
            <w:r w:rsidRPr="005437F7">
              <w:rPr>
                <w:rFonts w:cstheme="minorHAnsi"/>
                <w:color w:val="FF0000"/>
                <w:sz w:val="16"/>
                <w:szCs w:val="16"/>
              </w:rPr>
              <w:t xml:space="preserve"> na celkových tržbách/príjmoch, za predchádzajúci rok pred rokom podania ŽoNFP, predstavuje minimálne 30% - platí len v prípade činnosti 3.</w:t>
            </w:r>
          </w:p>
          <w:p w14:paraId="195A9ABA"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3EE9322" w14:textId="77777777" w:rsidR="002B3225" w:rsidRPr="005437F7" w:rsidRDefault="002B3225" w:rsidP="004633B1">
            <w:pPr>
              <w:pStyle w:val="Default"/>
              <w:keepLines/>
              <w:widowControl w:val="0"/>
              <w:numPr>
                <w:ilvl w:val="0"/>
                <w:numId w:val="170"/>
              </w:numPr>
              <w:ind w:left="218" w:hanging="218"/>
              <w:jc w:val="both"/>
              <w:rPr>
                <w:rFonts w:asciiTheme="minorHAnsi" w:hAnsiTheme="minorHAnsi" w:cstheme="minorHAnsi"/>
                <w:b/>
                <w:color w:val="FF0000"/>
                <w:sz w:val="16"/>
                <w:szCs w:val="16"/>
              </w:rPr>
            </w:pPr>
            <w:r w:rsidRPr="005437F7">
              <w:rPr>
                <w:rFonts w:asciiTheme="minorHAnsi" w:hAnsiTheme="minorHAnsi" w:cstheme="minorHAnsi"/>
                <w:iCs/>
                <w:color w:val="FF0000"/>
                <w:sz w:val="16"/>
                <w:szCs w:val="16"/>
              </w:rPr>
              <w:t xml:space="preserve">Účtovná závierka, </w:t>
            </w:r>
            <w:r w:rsidRPr="005437F7">
              <w:rPr>
                <w:rFonts w:asciiTheme="minorHAnsi" w:hAnsiTheme="minorHAnsi" w:cstheme="minorHAnsi"/>
                <w:b/>
                <w:iCs/>
                <w:color w:val="FF0000"/>
                <w:sz w:val="16"/>
                <w:szCs w:val="16"/>
              </w:rPr>
              <w:t>možnosť využitia integračnej akcie „Získanie informácie o účtovných závierkach“ v ITMS2014+</w:t>
            </w:r>
          </w:p>
          <w:p w14:paraId="328F56B8" w14:textId="77777777" w:rsidR="002B3225" w:rsidRPr="005437F7" w:rsidRDefault="002B3225" w:rsidP="004633B1">
            <w:pPr>
              <w:pStyle w:val="Odsekzoznamu"/>
              <w:numPr>
                <w:ilvl w:val="0"/>
                <w:numId w:val="170"/>
              </w:numPr>
              <w:spacing w:after="0" w:line="240" w:lineRule="auto"/>
              <w:ind w:left="218" w:hanging="218"/>
              <w:jc w:val="both"/>
              <w:rPr>
                <w:rFonts w:cstheme="minorHAnsi"/>
                <w:color w:val="FF0000"/>
                <w:sz w:val="16"/>
                <w:szCs w:val="16"/>
              </w:rPr>
            </w:pPr>
            <w:r w:rsidRPr="005437F7">
              <w:rPr>
                <w:rFonts w:cstheme="minorHAnsi"/>
                <w:bCs/>
                <w:color w:val="FF0000"/>
                <w:sz w:val="16"/>
                <w:szCs w:val="16"/>
              </w:rPr>
              <w:t xml:space="preserve">Účtovná závierka,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w:t>
            </w:r>
            <w:r w:rsidRPr="005437F7">
              <w:rPr>
                <w:rFonts w:cstheme="minorHAnsi"/>
                <w:b/>
                <w:color w:val="FF0000"/>
                <w:sz w:val="16"/>
                <w:szCs w:val="16"/>
              </w:rPr>
              <w:t>alebo úradne overenej fotokópie</w:t>
            </w:r>
            <w:r w:rsidRPr="005437F7">
              <w:rPr>
                <w:rFonts w:cstheme="minorHAnsi"/>
                <w:b/>
                <w:bCs/>
                <w:color w:val="FF0000"/>
                <w:sz w:val="16"/>
                <w:szCs w:val="16"/>
              </w:rPr>
              <w:t xml:space="preserve"> podpísaný štatutárnym orgánom žiadateľa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 </w:t>
            </w:r>
            <w:r w:rsidRPr="005437F7">
              <w:rPr>
                <w:rFonts w:cstheme="minorHAnsi"/>
                <w:color w:val="FF0000"/>
                <w:sz w:val="16"/>
                <w:szCs w:val="16"/>
              </w:rPr>
              <w:t>(relevantné, len v prípade neúspešnej integračnej akcie)</w:t>
            </w:r>
            <w:r w:rsidRPr="005437F7" w:rsidDel="00574C9D">
              <w:rPr>
                <w:rFonts w:cstheme="minorHAnsi"/>
                <w:color w:val="FF0000"/>
                <w:sz w:val="16"/>
                <w:szCs w:val="16"/>
              </w:rPr>
              <w:t xml:space="preserve"> </w:t>
            </w:r>
            <w:r w:rsidRPr="005437F7">
              <w:rPr>
                <w:rFonts w:cstheme="minorHAnsi"/>
                <w:b/>
                <w:color w:val="FF0000"/>
                <w:sz w:val="16"/>
                <w:szCs w:val="16"/>
              </w:rPr>
              <w:t xml:space="preserve">  </w:t>
            </w:r>
          </w:p>
          <w:p w14:paraId="3FFEA2BE" w14:textId="77777777" w:rsidR="002B3225" w:rsidRPr="005437F7" w:rsidRDefault="002B3225" w:rsidP="004633B1">
            <w:pPr>
              <w:pStyle w:val="Default"/>
              <w:ind w:left="215" w:hanging="215"/>
              <w:jc w:val="both"/>
              <w:rPr>
                <w:rFonts w:asciiTheme="minorHAnsi" w:hAnsiTheme="minorHAnsi" w:cstheme="minorHAnsi"/>
                <w:bCs/>
                <w:color w:val="FF0000"/>
                <w:sz w:val="16"/>
                <w:szCs w:val="16"/>
              </w:rPr>
            </w:pPr>
          </w:p>
          <w:p w14:paraId="26B61AF5"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Žiadateľ patriaci do kategórie MSP v zmysle odporúčania komisie 2003/361/ES predkladá účtovnú závierku vrátane poznámok </w:t>
            </w:r>
            <w:r w:rsidRPr="005437F7">
              <w:rPr>
                <w:rFonts w:cstheme="minorHAnsi"/>
                <w:b/>
                <w:bCs/>
                <w:color w:val="FF0000"/>
                <w:sz w:val="16"/>
                <w:szCs w:val="16"/>
              </w:rPr>
              <w:t>za posledné ukončené účtovné obdobie</w:t>
            </w:r>
            <w:r w:rsidRPr="005437F7">
              <w:rPr>
                <w:rFonts w:cstheme="minorHAnsi"/>
                <w:bCs/>
                <w:color w:val="FF0000"/>
                <w:sz w:val="16"/>
                <w:szCs w:val="16"/>
              </w:rPr>
              <w:t xml:space="preserv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w:t>
            </w:r>
            <w:r w:rsidRPr="005437F7">
              <w:rPr>
                <w:rFonts w:cstheme="minorHAnsi"/>
                <w:b/>
                <w:bCs/>
                <w:color w:val="FF0000"/>
                <w:sz w:val="16"/>
                <w:szCs w:val="16"/>
              </w:rPr>
              <w:t xml:space="preserve"> Schválenou účtovnou závierkou </w:t>
            </w:r>
            <w:r w:rsidRPr="005437F7">
              <w:rPr>
                <w:rFonts w:cstheme="minorHAnsi"/>
                <w:bCs/>
                <w:color w:val="FF0000"/>
                <w:sz w:val="16"/>
                <w:szCs w:val="16"/>
              </w:rPr>
              <w:t>na tieto účely je skutočnosť, že žiadateľ predložil účtovnú závierku na príslušný daňový úrad.</w:t>
            </w:r>
          </w:p>
          <w:p w14:paraId="3334EADE"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p>
          <w:p w14:paraId="10231387"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w:t>
            </w:r>
          </w:p>
          <w:p w14:paraId="2CB0E375"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 prípade, že žiadateľ zistí, že informácie v príslušnom registri nie sú korektné , môže preukázať splnenie tejto podmienky predložením </w:t>
            </w:r>
            <w:proofErr w:type="spellStart"/>
            <w:r w:rsidRPr="005437F7">
              <w:rPr>
                <w:rFonts w:cstheme="minorHAnsi"/>
                <w:b/>
                <w:color w:val="FF0000"/>
                <w:sz w:val="16"/>
                <w:szCs w:val="16"/>
              </w:rPr>
              <w:t>skenu</w:t>
            </w:r>
            <w:proofErr w:type="spellEnd"/>
            <w:r w:rsidRPr="005437F7">
              <w:rPr>
                <w:rFonts w:cstheme="minorHAnsi"/>
                <w:b/>
                <w:color w:val="FF0000"/>
                <w:sz w:val="16"/>
                <w:szCs w:val="16"/>
              </w:rPr>
              <w:t xml:space="preserve"> listinného originálu alebo úradne overenej fotokópie</w:t>
            </w:r>
            <w:r w:rsidRPr="005437F7">
              <w:rPr>
                <w:rFonts w:cstheme="minorHAnsi"/>
                <w:color w:val="FF0000"/>
                <w:sz w:val="16"/>
                <w:szCs w:val="16"/>
              </w:rPr>
              <w:t xml:space="preserve"> .</w:t>
            </w:r>
          </w:p>
          <w:p w14:paraId="1912C8F0"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0B352F8" w14:textId="77777777" w:rsidR="002B3225" w:rsidRPr="005437F7" w:rsidRDefault="002B3225" w:rsidP="004633B1">
            <w:pPr>
              <w:pStyle w:val="Odsekzoznamu"/>
              <w:numPr>
                <w:ilvl w:val="0"/>
                <w:numId w:val="285"/>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14069452" w14:textId="77777777" w:rsidTr="004633B1">
        <w:trPr>
          <w:trHeight w:val="284"/>
        </w:trPr>
        <w:tc>
          <w:tcPr>
            <w:tcW w:w="200" w:type="pct"/>
            <w:shd w:val="clear" w:color="auto" w:fill="FFFFFF" w:themeFill="background1"/>
            <w:vAlign w:val="center"/>
          </w:tcPr>
          <w:p w14:paraId="7E979DE9"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4.</w:t>
            </w:r>
          </w:p>
        </w:tc>
        <w:tc>
          <w:tcPr>
            <w:tcW w:w="4800" w:type="pct"/>
            <w:shd w:val="clear" w:color="auto" w:fill="FFFFFF" w:themeFill="background1"/>
            <w:vAlign w:val="center"/>
          </w:tcPr>
          <w:p w14:paraId="1991F559"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Obhospodarovateľ lesa</w:t>
            </w:r>
          </w:p>
          <w:p w14:paraId="0F7E1AFF"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 prípade obhospodarovateľov lesa podiel ročných tržieb/príjmov z lesníckej výroby na celkových tržbách/príjmoch, za predchádzajúci rok pred rokom podania ŽoNFP, predstavuje minimálne 30% - platí len v prípade činnosti 3.</w:t>
            </w:r>
          </w:p>
          <w:p w14:paraId="73DE5CEF"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34A034C9" w14:textId="77777777" w:rsidR="002B3225" w:rsidRPr="005437F7" w:rsidRDefault="002B3225" w:rsidP="004633B1">
            <w:pPr>
              <w:pStyle w:val="Odsekzoznamu"/>
              <w:numPr>
                <w:ilvl w:val="0"/>
                <w:numId w:val="171"/>
              </w:numPr>
              <w:spacing w:after="0" w:line="240" w:lineRule="auto"/>
              <w:ind w:left="218" w:hanging="218"/>
              <w:jc w:val="both"/>
              <w:rPr>
                <w:rFonts w:cstheme="minorHAnsi"/>
                <w:color w:val="FF0000"/>
                <w:sz w:val="16"/>
                <w:szCs w:val="16"/>
              </w:rPr>
            </w:pPr>
            <w:r w:rsidRPr="005437F7">
              <w:rPr>
                <w:rFonts w:cstheme="minorHAnsi"/>
                <w:color w:val="FF0000"/>
                <w:sz w:val="16"/>
                <w:szCs w:val="16"/>
              </w:rPr>
              <w:t xml:space="preserve">Účtovná závierka, možnosť </w:t>
            </w:r>
            <w:r w:rsidRPr="005437F7">
              <w:rPr>
                <w:rFonts w:cstheme="minorHAnsi"/>
                <w:iCs/>
                <w:color w:val="FF0000"/>
                <w:sz w:val="16"/>
                <w:szCs w:val="16"/>
              </w:rPr>
              <w:t>využitia integračnej akcie „</w:t>
            </w:r>
            <w:r w:rsidRPr="005437F7">
              <w:rPr>
                <w:rFonts w:cstheme="minorHAnsi"/>
                <w:b/>
                <w:bCs/>
                <w:iCs/>
                <w:color w:val="FF0000"/>
                <w:sz w:val="16"/>
                <w:szCs w:val="16"/>
              </w:rPr>
              <w:t>Získanie informácie o účtovných závierkach</w:t>
            </w:r>
            <w:r w:rsidRPr="005437F7">
              <w:rPr>
                <w:rFonts w:cstheme="minorHAnsi"/>
                <w:iCs/>
                <w:color w:val="FF0000"/>
                <w:sz w:val="16"/>
                <w:szCs w:val="16"/>
              </w:rPr>
              <w:t xml:space="preserve">“ v ITMS2014+ </w:t>
            </w:r>
          </w:p>
          <w:p w14:paraId="0115D585" w14:textId="77777777" w:rsidR="002B3225" w:rsidRPr="005437F7" w:rsidRDefault="002B3225" w:rsidP="004633B1">
            <w:pPr>
              <w:pStyle w:val="Odsekzoznamu"/>
              <w:numPr>
                <w:ilvl w:val="0"/>
                <w:numId w:val="171"/>
              </w:numPr>
              <w:spacing w:after="0" w:line="240" w:lineRule="auto"/>
              <w:ind w:left="218" w:hanging="218"/>
              <w:jc w:val="both"/>
              <w:rPr>
                <w:rFonts w:cstheme="minorHAnsi"/>
                <w:color w:val="FF0000"/>
                <w:sz w:val="16"/>
                <w:szCs w:val="16"/>
              </w:rPr>
            </w:pPr>
            <w:r w:rsidRPr="005437F7">
              <w:rPr>
                <w:rFonts w:cstheme="minorHAnsi"/>
                <w:bCs/>
                <w:color w:val="FF0000"/>
                <w:sz w:val="16"/>
                <w:szCs w:val="16"/>
              </w:rPr>
              <w:t xml:space="preserve">Účtovná závierka,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w:t>
            </w:r>
            <w:r w:rsidRPr="005437F7">
              <w:rPr>
                <w:rFonts w:cstheme="minorHAnsi"/>
                <w:bCs/>
                <w:color w:val="FF0000"/>
                <w:sz w:val="16"/>
                <w:szCs w:val="16"/>
              </w:rPr>
              <w:t xml:space="preserve"> </w:t>
            </w:r>
            <w:r w:rsidRPr="005437F7">
              <w:rPr>
                <w:rFonts w:cstheme="minorHAnsi"/>
                <w:b/>
                <w:color w:val="FF0000"/>
                <w:sz w:val="16"/>
                <w:szCs w:val="16"/>
              </w:rPr>
              <w:t>alebo úradne overenej fotokópie</w:t>
            </w:r>
            <w:r w:rsidRPr="005437F7">
              <w:rPr>
                <w:rFonts w:cstheme="minorHAnsi"/>
                <w:bCs/>
                <w:color w:val="FF0000"/>
                <w:sz w:val="16"/>
                <w:szCs w:val="16"/>
              </w:rPr>
              <w:t xml:space="preserve"> podpísaný štatutárnym orgánom žiadateľa</w:t>
            </w:r>
            <w:r w:rsidRPr="005437F7">
              <w:rPr>
                <w:rFonts w:cstheme="minorHAnsi"/>
                <w:b/>
                <w:bCs/>
                <w:color w:val="FF0000"/>
                <w:sz w:val="16"/>
                <w:szCs w:val="16"/>
              </w:rPr>
              <w:t xml:space="preserve">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 </w:t>
            </w:r>
            <w:r w:rsidRPr="005437F7">
              <w:rPr>
                <w:rFonts w:cstheme="minorHAnsi"/>
                <w:bCs/>
                <w:color w:val="FF0000"/>
                <w:sz w:val="16"/>
                <w:szCs w:val="16"/>
              </w:rPr>
              <w:t xml:space="preserve">(relevantné, len v prípade neúspešnej integračnej akcie </w:t>
            </w:r>
          </w:p>
          <w:p w14:paraId="3DAD0245"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Žiadateľ patriaci do kategórie MSP v zmysle odporúčania komisie 2003/361/ES predkladá účtovnú závierku vrátane poznámok </w:t>
            </w:r>
            <w:r w:rsidRPr="005437F7">
              <w:rPr>
                <w:rFonts w:cstheme="minorHAnsi"/>
                <w:b/>
                <w:bCs/>
                <w:color w:val="FF0000"/>
                <w:sz w:val="16"/>
                <w:szCs w:val="16"/>
              </w:rPr>
              <w:t>za posledné ukončené účtovné obdobie</w:t>
            </w:r>
            <w:r w:rsidRPr="005437F7">
              <w:rPr>
                <w:rFonts w:cstheme="minorHAnsi"/>
                <w:bCs/>
                <w:color w:val="FF0000"/>
                <w:sz w:val="16"/>
                <w:szCs w:val="16"/>
              </w:rPr>
              <w:t xml:space="preserv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w:t>
            </w:r>
            <w:r w:rsidRPr="005437F7">
              <w:rPr>
                <w:rFonts w:cstheme="minorHAnsi"/>
                <w:b/>
                <w:bCs/>
                <w:color w:val="FF0000"/>
                <w:sz w:val="16"/>
                <w:szCs w:val="16"/>
              </w:rPr>
              <w:t xml:space="preserve"> Schválenou účtovnou závierkou </w:t>
            </w:r>
            <w:r w:rsidRPr="005437F7">
              <w:rPr>
                <w:rFonts w:cstheme="minorHAnsi"/>
                <w:bCs/>
                <w:color w:val="FF0000"/>
                <w:sz w:val="16"/>
                <w:szCs w:val="16"/>
              </w:rPr>
              <w:t>na tieto účely je skutočnosť, že žiadateľ predložil účtovnú závierku na príslušný daňový úrad.</w:t>
            </w:r>
          </w:p>
          <w:p w14:paraId="313CD853"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p>
          <w:p w14:paraId="0643C37E"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w:t>
            </w:r>
          </w:p>
          <w:p w14:paraId="70AF7C5B"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 prípade, že žiadateľ zistí, že informácie v príslušnom registri nie sú korektné , môže preukázať splnenie tejto podmienky predložením </w:t>
            </w:r>
            <w:proofErr w:type="spellStart"/>
            <w:r w:rsidRPr="005437F7">
              <w:rPr>
                <w:rFonts w:cstheme="minorHAnsi"/>
                <w:color w:val="FF0000"/>
                <w:sz w:val="16"/>
                <w:szCs w:val="16"/>
              </w:rPr>
              <w:t>skenu</w:t>
            </w:r>
            <w:proofErr w:type="spellEnd"/>
            <w:r w:rsidRPr="005437F7">
              <w:rPr>
                <w:rFonts w:cstheme="minorHAnsi"/>
                <w:color w:val="FF0000"/>
                <w:sz w:val="16"/>
                <w:szCs w:val="16"/>
              </w:rPr>
              <w:t xml:space="preserve"> listinného originálu alebo úradne overenej fotokópie.</w:t>
            </w:r>
          </w:p>
          <w:p w14:paraId="1742A91F"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735EB9B0" w14:textId="77777777" w:rsidR="002B3225" w:rsidRPr="005437F7" w:rsidRDefault="002B3225" w:rsidP="004633B1">
            <w:pPr>
              <w:pStyle w:val="Odsekzoznamu"/>
              <w:numPr>
                <w:ilvl w:val="0"/>
                <w:numId w:val="286"/>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1E490E3B" w14:textId="77777777" w:rsidTr="004633B1">
        <w:trPr>
          <w:trHeight w:val="284"/>
        </w:trPr>
        <w:tc>
          <w:tcPr>
            <w:tcW w:w="200" w:type="pct"/>
            <w:shd w:val="clear" w:color="auto" w:fill="FFFFFF" w:themeFill="background1"/>
            <w:vAlign w:val="center"/>
          </w:tcPr>
          <w:p w14:paraId="5B74B92C"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5.</w:t>
            </w:r>
          </w:p>
        </w:tc>
        <w:tc>
          <w:tcPr>
            <w:tcW w:w="4800" w:type="pct"/>
            <w:shd w:val="clear" w:color="auto" w:fill="FFFFFF" w:themeFill="background1"/>
            <w:vAlign w:val="center"/>
          </w:tcPr>
          <w:p w14:paraId="27F0AD58"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Výsledok investície </w:t>
            </w:r>
          </w:p>
          <w:p w14:paraId="5736D31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p w14:paraId="6D4C4C07"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30D975D" w14:textId="77777777" w:rsidR="002B3225" w:rsidRPr="005437F7" w:rsidRDefault="002B3225" w:rsidP="004633B1">
            <w:pPr>
              <w:pStyle w:val="Default"/>
              <w:keepLines/>
              <w:widowControl w:val="0"/>
              <w:numPr>
                <w:ilvl w:val="0"/>
                <w:numId w:val="172"/>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Formulár ŽoNFP – (tabuľka č. 15 – </w:t>
            </w:r>
            <w:r w:rsidRPr="005437F7">
              <w:rPr>
                <w:rFonts w:asciiTheme="minorHAnsi" w:hAnsiTheme="minorHAnsi" w:cstheme="minorHAnsi"/>
                <w:bCs/>
                <w:color w:val="FF0000"/>
                <w:sz w:val="16"/>
                <w:szCs w:val="16"/>
              </w:rPr>
              <w:t>Čestné vyhlásenie žiadateľa</w:t>
            </w:r>
            <w:r w:rsidRPr="005437F7">
              <w:rPr>
                <w:rFonts w:asciiTheme="minorHAnsi" w:hAnsiTheme="minorHAnsi" w:cstheme="minorHAnsi"/>
                <w:color w:val="FF0000"/>
                <w:sz w:val="16"/>
                <w:szCs w:val="16"/>
              </w:rPr>
              <w:t>)</w:t>
            </w:r>
          </w:p>
          <w:p w14:paraId="5B749723" w14:textId="77777777" w:rsidR="002B3225" w:rsidRPr="005437F7" w:rsidRDefault="002B3225" w:rsidP="004633B1">
            <w:pPr>
              <w:pStyle w:val="Default"/>
              <w:keepLines/>
              <w:widowControl w:val="0"/>
              <w:numPr>
                <w:ilvl w:val="0"/>
                <w:numId w:val="172"/>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Popis v projekte realizácie (Príloha 2B k príručke pre prijímateľa LEADER)</w:t>
            </w:r>
          </w:p>
          <w:p w14:paraId="22D6F714"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2BD17A2E" w14:textId="77777777" w:rsidR="002B3225" w:rsidRPr="005437F7" w:rsidRDefault="002B3225" w:rsidP="004633B1">
            <w:pPr>
              <w:pStyle w:val="Odsekzoznamu"/>
              <w:numPr>
                <w:ilvl w:val="0"/>
                <w:numId w:val="287"/>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0D74AC94" w14:textId="77777777" w:rsidTr="004633B1">
        <w:trPr>
          <w:trHeight w:val="284"/>
        </w:trPr>
        <w:tc>
          <w:tcPr>
            <w:tcW w:w="200" w:type="pct"/>
            <w:shd w:val="clear" w:color="auto" w:fill="FFFFFF" w:themeFill="background1"/>
            <w:vAlign w:val="center"/>
          </w:tcPr>
          <w:p w14:paraId="73B3A6E7"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6.</w:t>
            </w:r>
          </w:p>
        </w:tc>
        <w:tc>
          <w:tcPr>
            <w:tcW w:w="4800" w:type="pct"/>
            <w:shd w:val="clear" w:color="auto" w:fill="FFFFFF" w:themeFill="background1"/>
            <w:vAlign w:val="center"/>
          </w:tcPr>
          <w:p w14:paraId="4E16D1F8"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Investícia súvisiaca s využívaním biomasy</w:t>
            </w:r>
          </w:p>
          <w:p w14:paraId="5C820037"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5437F7">
              <w:rPr>
                <w:rFonts w:cstheme="minorHAnsi"/>
                <w:i/>
                <w:color w:val="FF0000"/>
                <w:sz w:val="16"/>
                <w:szCs w:val="16"/>
              </w:rPr>
              <w:t>Kritériá udržateľného využitia biomasy v regiónoch Slovenska pre programy SR na obdobie 2014-2020 spolufinancované z EŠIF – so zameraním na drevnú biomasu</w:t>
            </w:r>
            <w:r w:rsidRPr="005437F7">
              <w:rPr>
                <w:rFonts w:cstheme="minorHAnsi"/>
                <w:color w:val="FF0000"/>
                <w:sz w:val="16"/>
                <w:szCs w:val="16"/>
              </w:rPr>
              <w:t xml:space="preserve"> sa v zmysle odporúčaní EK tieto kritériá v prípade lesnej biomasy použijú len na spaľovacie zariadenia s menovitým tepelným príkonom ≥300 kW (relevantné len v prípade, ak sa týka príslušnej oblasti).</w:t>
            </w:r>
          </w:p>
          <w:p w14:paraId="024F381E"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34288D39" w14:textId="77777777" w:rsidR="002B3225" w:rsidRPr="005437F7" w:rsidRDefault="002B3225" w:rsidP="004633B1">
            <w:pPr>
              <w:pStyle w:val="Default"/>
              <w:keepLines/>
              <w:widowControl w:val="0"/>
              <w:numPr>
                <w:ilvl w:val="0"/>
                <w:numId w:val="173"/>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Stanovisko NPPC-TSUP Rovinka, že investície súvisiace s využívaním biomasy (vrátane drevnej) sú v súlade s kritériami udržateľného využitia biomasy v regiónoch Slovenska,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12BE91A3"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lastRenderedPageBreak/>
              <w:t>Spôsob overenia</w:t>
            </w:r>
          </w:p>
          <w:p w14:paraId="33E5E119" w14:textId="77777777" w:rsidR="002B3225" w:rsidRPr="005437F7" w:rsidRDefault="002B3225" w:rsidP="004633B1">
            <w:pPr>
              <w:pStyle w:val="Default"/>
              <w:keepLines/>
              <w:widowControl w:val="0"/>
              <w:numPr>
                <w:ilvl w:val="0"/>
                <w:numId w:val="173"/>
              </w:numPr>
              <w:ind w:left="213" w:hanging="21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p w14:paraId="14F94F7B"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kritéria</w:t>
            </w:r>
          </w:p>
          <w:p w14:paraId="3B6ADB87" w14:textId="77777777" w:rsidR="002B3225" w:rsidRPr="005437F7" w:rsidRDefault="002B3225" w:rsidP="004633B1">
            <w:pPr>
              <w:pStyle w:val="Default"/>
              <w:keepLines/>
              <w:widowControl w:val="0"/>
              <w:numPr>
                <w:ilvl w:val="0"/>
                <w:numId w:val="173"/>
              </w:numPr>
              <w:ind w:left="213" w:hanging="21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Stanovisko NPPC-TSUP Rovinka,, že investície súvisiace s využívaním biomasy (vrátane drevnej) sú v súlade s kritériami udržateľného využitia biomasy v regiónoch Slovenska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5437F7">
              <w:rPr>
                <w:rFonts w:asciiTheme="minorHAnsi" w:hAnsiTheme="minorHAnsi" w:cstheme="minorHAnsi"/>
                <w:bCs/>
                <w:color w:val="FF0000"/>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5437F7">
              <w:rPr>
                <w:rFonts w:asciiTheme="minorHAnsi" w:hAnsiTheme="minorHAnsi" w:cstheme="minorHAnsi"/>
                <w:color w:val="FF0000"/>
                <w:sz w:val="16"/>
                <w:szCs w:val="16"/>
              </w:rPr>
              <w:t xml:space="preserve"> v zmysle prvej výzvy na doplnenie ŽoNFP zo strany príslušnej MAS).</w:t>
            </w:r>
          </w:p>
        </w:tc>
      </w:tr>
      <w:tr w:rsidR="004F0B32" w:rsidRPr="004F0B32" w14:paraId="3056A61B" w14:textId="77777777" w:rsidTr="004633B1">
        <w:trPr>
          <w:trHeight w:val="284"/>
        </w:trPr>
        <w:tc>
          <w:tcPr>
            <w:tcW w:w="200" w:type="pct"/>
            <w:shd w:val="clear" w:color="auto" w:fill="FFFFFF" w:themeFill="background1"/>
            <w:vAlign w:val="center"/>
          </w:tcPr>
          <w:p w14:paraId="500D57C5"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7.</w:t>
            </w:r>
          </w:p>
        </w:tc>
        <w:tc>
          <w:tcPr>
            <w:tcW w:w="4800" w:type="pct"/>
            <w:shd w:val="clear" w:color="auto" w:fill="FFFFFF" w:themeFill="background1"/>
            <w:vAlign w:val="center"/>
          </w:tcPr>
          <w:p w14:paraId="2AED0EA3"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Výrobná kapacita zariadení na výrobu tepelnej a/alebo elektrickej energie z obnoviteľných zdrojov energie</w:t>
            </w:r>
          </w:p>
          <w:p w14:paraId="63575689"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 (relevantné len v prípade, ak sa týka príslušnej oblasti).</w:t>
            </w:r>
          </w:p>
          <w:p w14:paraId="289F9F03"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EA3F662" w14:textId="77777777" w:rsidR="002B3225" w:rsidRPr="005437F7" w:rsidRDefault="002B3225" w:rsidP="004633B1">
            <w:pPr>
              <w:pStyle w:val="Default"/>
              <w:keepLines/>
              <w:widowControl w:val="0"/>
              <w:numPr>
                <w:ilvl w:val="0"/>
                <w:numId w:val="172"/>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Popis v projekte realizácie (Príloha 2B k príručke pre prijímateľa LEADER)</w:t>
            </w:r>
          </w:p>
          <w:p w14:paraId="432FBB3C"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192EB807" w14:textId="77777777" w:rsidR="002B3225" w:rsidRPr="005437F7" w:rsidRDefault="002B3225" w:rsidP="004633B1">
            <w:pPr>
              <w:pStyle w:val="Default"/>
              <w:keepLines/>
              <w:widowControl w:val="0"/>
              <w:numPr>
                <w:ilvl w:val="0"/>
                <w:numId w:val="173"/>
              </w:numPr>
              <w:ind w:left="213" w:hanging="21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38F7E41A" w14:textId="77777777" w:rsidTr="004633B1">
        <w:trPr>
          <w:trHeight w:val="284"/>
        </w:trPr>
        <w:tc>
          <w:tcPr>
            <w:tcW w:w="200" w:type="pct"/>
            <w:shd w:val="clear" w:color="auto" w:fill="FFFFFF" w:themeFill="background1"/>
            <w:vAlign w:val="center"/>
          </w:tcPr>
          <w:p w14:paraId="072F312E"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8.</w:t>
            </w:r>
          </w:p>
        </w:tc>
        <w:tc>
          <w:tcPr>
            <w:tcW w:w="4800" w:type="pct"/>
            <w:shd w:val="clear" w:color="auto" w:fill="FFFFFF" w:themeFill="background1"/>
            <w:vAlign w:val="center"/>
          </w:tcPr>
          <w:p w14:paraId="387E5D3F"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 xml:space="preserve">Veľkosť nepoľnohospodárskeho podniku – </w:t>
            </w:r>
            <w:proofErr w:type="spellStart"/>
            <w:r w:rsidRPr="005437F7">
              <w:rPr>
                <w:rFonts w:cstheme="minorHAnsi"/>
                <w:b/>
                <w:color w:val="FF0000"/>
                <w:sz w:val="18"/>
                <w:szCs w:val="18"/>
              </w:rPr>
              <w:t>mikro</w:t>
            </w:r>
            <w:proofErr w:type="spellEnd"/>
            <w:r w:rsidRPr="005437F7">
              <w:rPr>
                <w:rFonts w:cstheme="minorHAnsi"/>
                <w:b/>
                <w:color w:val="FF0000"/>
                <w:sz w:val="18"/>
                <w:szCs w:val="18"/>
              </w:rPr>
              <w:t xml:space="preserve"> a malý podnik v zmysle odporúčania Komisie 2003/361/ES.</w:t>
            </w:r>
          </w:p>
          <w:p w14:paraId="62CC01D1"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76E9727" w14:textId="77777777" w:rsidR="002B3225" w:rsidRPr="005437F7" w:rsidRDefault="002B3225" w:rsidP="004633B1">
            <w:pPr>
              <w:pStyle w:val="Default"/>
              <w:numPr>
                <w:ilvl w:val="0"/>
                <w:numId w:val="174"/>
              </w:numPr>
              <w:tabs>
                <w:tab w:val="clear" w:pos="720"/>
                <w:tab w:val="num" w:pos="218"/>
              </w:tabs>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Formulár ŽoNFP – (tabuľka č. 15 – </w:t>
            </w:r>
            <w:r w:rsidRPr="005437F7">
              <w:rPr>
                <w:rFonts w:asciiTheme="minorHAnsi" w:hAnsiTheme="minorHAnsi" w:cstheme="minorHAnsi"/>
                <w:bCs/>
                <w:color w:val="FF0000"/>
                <w:sz w:val="16"/>
                <w:szCs w:val="16"/>
              </w:rPr>
              <w:t>Čestné vyhlásenie žiadateľa</w:t>
            </w:r>
            <w:r w:rsidRPr="005437F7">
              <w:rPr>
                <w:rFonts w:asciiTheme="minorHAnsi" w:hAnsiTheme="minorHAnsi" w:cstheme="minorHAnsi"/>
                <w:color w:val="FF0000"/>
                <w:sz w:val="16"/>
                <w:szCs w:val="16"/>
              </w:rPr>
              <w:t xml:space="preserve">) </w:t>
            </w:r>
          </w:p>
          <w:p w14:paraId="78A9800B" w14:textId="77777777" w:rsidR="002B3225" w:rsidRPr="005437F7" w:rsidRDefault="002B3225" w:rsidP="004633B1">
            <w:pPr>
              <w:pStyle w:val="Default"/>
              <w:numPr>
                <w:ilvl w:val="0"/>
                <w:numId w:val="174"/>
              </w:numPr>
              <w:tabs>
                <w:tab w:val="clear" w:pos="720"/>
                <w:tab w:val="num" w:pos="218"/>
              </w:tabs>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Vyhlásenie o veľkosti podniku</w:t>
            </w:r>
            <w:r w:rsidRPr="005437F7" w:rsidDel="00D13DAC">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(Príloha č. 16B),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19A20DC6" w14:textId="77777777" w:rsidR="002B3225" w:rsidRPr="005437F7" w:rsidRDefault="002B3225" w:rsidP="004633B1">
            <w:pPr>
              <w:pStyle w:val="Default"/>
              <w:numPr>
                <w:ilvl w:val="0"/>
                <w:numId w:val="174"/>
              </w:numPr>
              <w:tabs>
                <w:tab w:val="clear" w:pos="720"/>
                <w:tab w:val="num" w:pos="218"/>
              </w:tabs>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w:t>
            </w:r>
            <w:r w:rsidRPr="005437F7">
              <w:rPr>
                <w:rFonts w:asciiTheme="minorHAnsi" w:hAnsiTheme="minorHAnsi" w:cstheme="minorHAnsi"/>
                <w:b/>
                <w:color w:val="FF0000"/>
                <w:sz w:val="16"/>
                <w:szCs w:val="16"/>
              </w:rPr>
              <w:t>možnosť využitia integračnej akcie „Získanie informácie o účtovných závierkach“ v ITMS2014+</w:t>
            </w:r>
          </w:p>
          <w:p w14:paraId="78F72E6E" w14:textId="77777777" w:rsidR="002B3225" w:rsidRPr="005437F7" w:rsidRDefault="002B3225" w:rsidP="004633B1">
            <w:pPr>
              <w:pStyle w:val="Default"/>
              <w:numPr>
                <w:ilvl w:val="0"/>
                <w:numId w:val="174"/>
              </w:numPr>
              <w:tabs>
                <w:tab w:val="clear" w:pos="720"/>
                <w:tab w:val="num" w:pos="218"/>
              </w:tabs>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w:t>
            </w:r>
            <w:r w:rsidRPr="005437F7">
              <w:rPr>
                <w:rFonts w:asciiTheme="minorHAnsi" w:hAnsiTheme="minorHAnsi" w:cstheme="minorHAnsi"/>
                <w:color w:val="FF0000"/>
                <w:sz w:val="16"/>
                <w:szCs w:val="16"/>
              </w:rPr>
              <w:t xml:space="preserve"> </w:t>
            </w:r>
            <w:r w:rsidRPr="005437F7">
              <w:rPr>
                <w:rFonts w:asciiTheme="minorHAnsi" w:hAnsiTheme="minorHAnsi" w:cstheme="minorHAnsi"/>
                <w:b/>
                <w:color w:val="FF0000"/>
                <w:sz w:val="16"/>
                <w:szCs w:val="16"/>
              </w:rPr>
              <w:t xml:space="preserve">originálu </w:t>
            </w:r>
            <w:r w:rsidRPr="005437F7">
              <w:rPr>
                <w:rFonts w:asciiTheme="minorHAnsi" w:hAnsiTheme="minorHAnsi" w:cstheme="minorHAnsi"/>
                <w:b/>
                <w:bCs/>
                <w:color w:val="FF0000"/>
                <w:sz w:val="16"/>
                <w:szCs w:val="16"/>
              </w:rPr>
              <w:t>alebo úradne overenej fotokópie</w:t>
            </w:r>
            <w:r w:rsidRPr="005437F7">
              <w:rPr>
                <w:rFonts w:asciiTheme="minorHAnsi" w:hAnsiTheme="minorHAnsi" w:cstheme="minorHAnsi"/>
                <w:b/>
                <w:color w:val="FF0000"/>
                <w:sz w:val="16"/>
                <w:szCs w:val="16"/>
              </w:rPr>
              <w:t xml:space="preserve"> podpísaný štatutárnym orgánom žiadateľa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r w:rsidRPr="005437F7">
              <w:rPr>
                <w:rFonts w:asciiTheme="minorHAnsi" w:hAnsiTheme="minorHAnsi" w:cstheme="minorHAnsi"/>
                <w:color w:val="FF0000"/>
                <w:sz w:val="16"/>
                <w:szCs w:val="16"/>
              </w:rPr>
              <w:t xml:space="preserve"> (relevantné, len v prípade, neúspešnej integračnej akcie)</w:t>
            </w:r>
            <w:r w:rsidRPr="005437F7" w:rsidDel="00CD23CD">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  </w:t>
            </w:r>
          </w:p>
          <w:p w14:paraId="3DBD396F" w14:textId="77777777" w:rsidR="002B3225" w:rsidRPr="005437F7" w:rsidRDefault="002B3225" w:rsidP="004633B1">
            <w:pPr>
              <w:pStyle w:val="Default"/>
              <w:numPr>
                <w:ilvl w:val="0"/>
                <w:numId w:val="174"/>
              </w:numPr>
              <w:tabs>
                <w:tab w:val="clear" w:pos="720"/>
                <w:tab w:val="num" w:pos="218"/>
              </w:tabs>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Konsolidovaná účtovná závierka (ak relevantné),</w:t>
            </w:r>
            <w:r w:rsidRPr="005437F7">
              <w:rPr>
                <w:rFonts w:asciiTheme="minorHAnsi" w:hAnsiTheme="minorHAnsi" w:cstheme="minorHAnsi"/>
                <w:b/>
                <w:color w:val="FF0000"/>
                <w:sz w:val="16"/>
                <w:szCs w:val="16"/>
              </w:rPr>
              <w:t xml:space="preserve">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color w:val="FF0000"/>
                <w:sz w:val="16"/>
                <w:szCs w:val="16"/>
              </w:rPr>
              <w:t xml:space="preserve"> </w:t>
            </w:r>
            <w:r w:rsidRPr="005437F7">
              <w:rPr>
                <w:rFonts w:asciiTheme="minorHAnsi" w:hAnsiTheme="minorHAnsi" w:cstheme="minorHAnsi"/>
                <w:b/>
                <w:color w:val="FF0000"/>
                <w:sz w:val="16"/>
                <w:szCs w:val="16"/>
              </w:rPr>
              <w:t>originálu podpísaný štatutárnym orgánom žiadateľa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p w14:paraId="1F511A63" w14:textId="77777777" w:rsidR="002B3225" w:rsidRPr="005437F7" w:rsidRDefault="002B3225" w:rsidP="004633B1">
            <w:pPr>
              <w:pStyle w:val="Default"/>
              <w:jc w:val="both"/>
              <w:rPr>
                <w:rFonts w:asciiTheme="minorHAnsi" w:hAnsiTheme="minorHAnsi" w:cstheme="minorHAnsi"/>
                <w:color w:val="FF0000"/>
                <w:sz w:val="16"/>
                <w:szCs w:val="16"/>
              </w:rPr>
            </w:pPr>
          </w:p>
          <w:p w14:paraId="056E1140" w14:textId="77777777" w:rsidR="002B3225" w:rsidRPr="005437F7" w:rsidRDefault="002B3225" w:rsidP="004633B1">
            <w:pPr>
              <w:pStyle w:val="Default"/>
              <w:jc w:val="both"/>
              <w:rPr>
                <w:rFonts w:asciiTheme="minorHAnsi" w:hAnsiTheme="minorHAnsi" w:cstheme="minorHAnsi"/>
                <w:bCs/>
                <w:color w:val="FF0000"/>
                <w:sz w:val="16"/>
                <w:szCs w:val="16"/>
              </w:rPr>
            </w:pPr>
            <w:r w:rsidRPr="005437F7">
              <w:rPr>
                <w:rFonts w:asciiTheme="minorHAnsi" w:hAnsiTheme="minorHAnsi" w:cstheme="minorHAnsi"/>
                <w:bCs/>
                <w:color w:val="FF0000"/>
                <w:sz w:val="16"/>
                <w:szCs w:val="16"/>
              </w:rPr>
              <w:t xml:space="preserve">V prípade neúspešnej integračnej akcie,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Cs/>
                <w:color w:val="FF0000"/>
                <w:sz w:val="16"/>
                <w:szCs w:val="16"/>
              </w:rPr>
              <w:t>cez ITMS2014+.</w:t>
            </w:r>
          </w:p>
          <w:p w14:paraId="6A986A16" w14:textId="77777777" w:rsidR="002B3225" w:rsidRPr="005437F7" w:rsidRDefault="002B3225" w:rsidP="004633B1">
            <w:pPr>
              <w:spacing w:after="0" w:line="240" w:lineRule="auto"/>
              <w:jc w:val="both"/>
              <w:rPr>
                <w:rFonts w:cstheme="minorHAnsi"/>
                <w:i/>
                <w:color w:val="FF0000"/>
                <w:sz w:val="16"/>
                <w:szCs w:val="16"/>
              </w:rPr>
            </w:pPr>
            <w:r w:rsidRPr="005437F7">
              <w:rPr>
                <w:rFonts w:cstheme="minorHAnsi"/>
                <w:bCs/>
                <w:color w:val="FF0000"/>
                <w:sz w:val="16"/>
                <w:szCs w:val="16"/>
              </w:rPr>
              <w:t xml:space="preserve">Žiadateľ patriaci do kategórie MSP v zmysle odporúčania komisie 2003/361/ES predkladá účtovnú závierku vrátane poznámok </w:t>
            </w:r>
            <w:r w:rsidRPr="005437F7">
              <w:rPr>
                <w:rFonts w:cstheme="minorHAnsi"/>
                <w:b/>
                <w:bCs/>
                <w:color w:val="FF0000"/>
                <w:sz w:val="16"/>
                <w:szCs w:val="16"/>
              </w:rPr>
              <w:t>za posledné ukončené účtovné obdobie</w:t>
            </w:r>
            <w:r w:rsidRPr="005437F7">
              <w:rPr>
                <w:rFonts w:cstheme="minorHAnsi"/>
                <w:bCs/>
                <w:color w:val="FF0000"/>
                <w:sz w:val="16"/>
                <w:szCs w:val="16"/>
              </w:rPr>
              <w:t xml:space="preserv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5437F7">
              <w:rPr>
                <w:rFonts w:cstheme="minorHAnsi"/>
                <w:b/>
                <w:bCs/>
                <w:color w:val="FF0000"/>
                <w:sz w:val="16"/>
                <w:szCs w:val="16"/>
              </w:rPr>
              <w:t>schválenú</w:t>
            </w:r>
            <w:r w:rsidRPr="005437F7">
              <w:rPr>
                <w:rFonts w:cstheme="minorHAnsi"/>
                <w:bCs/>
                <w:color w:val="FF0000"/>
                <w:sz w:val="16"/>
                <w:szCs w:val="16"/>
              </w:rPr>
              <w:t>.</w:t>
            </w:r>
            <w:r w:rsidRPr="005437F7">
              <w:rPr>
                <w:rFonts w:cstheme="minorHAnsi"/>
                <w:b/>
                <w:bCs/>
                <w:color w:val="FF0000"/>
                <w:sz w:val="16"/>
                <w:szCs w:val="16"/>
              </w:rPr>
              <w:t xml:space="preserve"> Schválenou účtovnou závierkou </w:t>
            </w:r>
            <w:r w:rsidRPr="005437F7">
              <w:rPr>
                <w:rFonts w:cstheme="minorHAnsi"/>
                <w:bCs/>
                <w:color w:val="FF0000"/>
                <w:sz w:val="16"/>
                <w:szCs w:val="16"/>
              </w:rPr>
              <w:t>na tieto účely je skutočnosť, že žiadateľ predložil účtovnú závierku na príslušný daňový úrad.</w:t>
            </w:r>
          </w:p>
          <w:p w14:paraId="742AC3C7"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p>
          <w:p w14:paraId="27A597D0" w14:textId="77777777" w:rsidR="002B3225" w:rsidRPr="005437F7" w:rsidRDefault="002B3225" w:rsidP="004633B1">
            <w:pPr>
              <w:pStyle w:val="Default"/>
              <w:jc w:val="both"/>
              <w:rPr>
                <w:rFonts w:asciiTheme="minorHAnsi" w:hAnsiTheme="minorHAnsi" w:cstheme="minorHAnsi"/>
                <w:b/>
                <w:color w:val="FF0000"/>
                <w:sz w:val="16"/>
                <w:szCs w:val="16"/>
              </w:rPr>
            </w:pP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w:t>
            </w:r>
          </w:p>
          <w:p w14:paraId="16BDDD68"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 prípade, že žiadateľ zistí, že informácie v príslušnom registri nie sú korektné , môže preukázať splnenie tejto podmienky predložením </w:t>
            </w:r>
            <w:proofErr w:type="spellStart"/>
            <w:r w:rsidRPr="005437F7">
              <w:rPr>
                <w:rFonts w:cstheme="minorHAnsi"/>
                <w:color w:val="FF0000"/>
                <w:sz w:val="16"/>
                <w:szCs w:val="16"/>
              </w:rPr>
              <w:t>skenu</w:t>
            </w:r>
            <w:proofErr w:type="spellEnd"/>
            <w:r w:rsidRPr="005437F7">
              <w:rPr>
                <w:rFonts w:cstheme="minorHAnsi"/>
                <w:color w:val="FF0000"/>
                <w:sz w:val="16"/>
                <w:szCs w:val="16"/>
              </w:rPr>
              <w:t xml:space="preserve"> listinného originálu alebo úradne overenej fotokópie.</w:t>
            </w:r>
          </w:p>
          <w:p w14:paraId="0CE3A644"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146E3D1F" w14:textId="77777777" w:rsidR="002B3225" w:rsidRPr="005437F7" w:rsidRDefault="002B3225" w:rsidP="004633B1">
            <w:pPr>
              <w:pStyle w:val="Odsekzoznamu"/>
              <w:numPr>
                <w:ilvl w:val="0"/>
                <w:numId w:val="289"/>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p w14:paraId="642B8D80"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kritéria</w:t>
            </w:r>
          </w:p>
          <w:p w14:paraId="75E04D06" w14:textId="77777777" w:rsidR="002B3225" w:rsidRPr="005437F7" w:rsidRDefault="002B3225" w:rsidP="004633B1">
            <w:pPr>
              <w:pStyle w:val="Default"/>
              <w:keepLines/>
              <w:widowControl w:val="0"/>
              <w:numPr>
                <w:ilvl w:val="0"/>
                <w:numId w:val="288"/>
              </w:numPr>
              <w:ind w:left="213" w:hanging="213"/>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Vyhlásenie o veľkosti podniku</w:t>
            </w:r>
            <w:r w:rsidRPr="005437F7" w:rsidDel="00D13DAC">
              <w:rPr>
                <w:rFonts w:asciiTheme="minorHAnsi" w:hAnsiTheme="minorHAnsi" w:cstheme="minorHAnsi"/>
                <w:color w:val="FF0000"/>
                <w:sz w:val="16"/>
                <w:szCs w:val="16"/>
              </w:rPr>
              <w:t xml:space="preserve"> </w:t>
            </w:r>
            <w:r w:rsidRPr="005437F7">
              <w:rPr>
                <w:rFonts w:asciiTheme="minorHAnsi" w:hAnsiTheme="minorHAnsi" w:cstheme="minorHAnsi"/>
                <w:color w:val="FF0000"/>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5437F7">
              <w:rPr>
                <w:rFonts w:asciiTheme="minorHAnsi" w:hAnsiTheme="minorHAnsi" w:cstheme="minorHAnsi"/>
                <w:bCs/>
                <w:color w:val="FF0000"/>
                <w:sz w:val="16"/>
                <w:szCs w:val="16"/>
              </w:rPr>
              <w:t xml:space="preserve">je možné, aby príloha bola vypracovaná (podpísaná) aj po termíne predloženia ŽoNFP, najneskôr ku dňu doplnenia chýbajúcich náležitostí ŽoNFP </w:t>
            </w:r>
            <w:r w:rsidRPr="005437F7">
              <w:rPr>
                <w:rFonts w:asciiTheme="minorHAnsi" w:hAnsiTheme="minorHAnsi" w:cstheme="minorHAnsi"/>
                <w:color w:val="FF0000"/>
                <w:sz w:val="16"/>
                <w:szCs w:val="16"/>
              </w:rPr>
              <w:t>v zmysle prvej výzvy na doplnenie ŽoNFP zo strany MAS</w:t>
            </w:r>
            <w:r w:rsidRPr="005437F7">
              <w:rPr>
                <w:rFonts w:asciiTheme="minorHAnsi" w:hAnsiTheme="minorHAnsi" w:cstheme="minorHAnsi"/>
                <w:bCs/>
                <w:color w:val="FF0000"/>
                <w:sz w:val="16"/>
                <w:szCs w:val="16"/>
              </w:rPr>
              <w:t>.</w:t>
            </w:r>
          </w:p>
        </w:tc>
      </w:tr>
      <w:tr w:rsidR="004F0B32" w:rsidRPr="004F0B32" w14:paraId="244FB513" w14:textId="77777777" w:rsidTr="004633B1">
        <w:trPr>
          <w:trHeight w:val="284"/>
        </w:trPr>
        <w:tc>
          <w:tcPr>
            <w:tcW w:w="200" w:type="pct"/>
            <w:shd w:val="clear" w:color="auto" w:fill="FFFFFF" w:themeFill="background1"/>
            <w:vAlign w:val="center"/>
          </w:tcPr>
          <w:p w14:paraId="18F69C47"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9.</w:t>
            </w:r>
          </w:p>
        </w:tc>
        <w:tc>
          <w:tcPr>
            <w:tcW w:w="4800" w:type="pct"/>
            <w:shd w:val="clear" w:color="auto" w:fill="FFFFFF" w:themeFill="background1"/>
            <w:vAlign w:val="center"/>
          </w:tcPr>
          <w:p w14:paraId="47D619AC"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Výroba energie</w:t>
            </w:r>
          </w:p>
          <w:p w14:paraId="7BA3B911"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V prípade výroby energie je časť energie spracovaná vo vlastnom podniku. (relevantné len v prípade, ak sa týka príslušnej oblasti).</w:t>
            </w:r>
          </w:p>
          <w:p w14:paraId="52FFBC5B"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37E9E093" w14:textId="77777777" w:rsidR="002B3225" w:rsidRPr="005437F7" w:rsidRDefault="002B3225" w:rsidP="004633B1">
            <w:pPr>
              <w:pStyle w:val="Odsekzoznamu"/>
              <w:numPr>
                <w:ilvl w:val="0"/>
                <w:numId w:val="175"/>
              </w:numPr>
              <w:tabs>
                <w:tab w:val="clear" w:pos="720"/>
                <w:tab w:val="num" w:pos="213"/>
              </w:tabs>
              <w:spacing w:after="0" w:line="240" w:lineRule="auto"/>
              <w:ind w:left="213" w:hanging="213"/>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2259485D" w14:textId="77777777" w:rsidR="002B3225" w:rsidRPr="005437F7" w:rsidRDefault="002B3225" w:rsidP="004633B1">
            <w:pPr>
              <w:pStyle w:val="Odsekzoznamu"/>
              <w:numPr>
                <w:ilvl w:val="0"/>
                <w:numId w:val="175"/>
              </w:numPr>
              <w:tabs>
                <w:tab w:val="clear" w:pos="720"/>
                <w:tab w:val="num" w:pos="218"/>
              </w:tabs>
              <w:spacing w:after="0" w:line="240" w:lineRule="auto"/>
              <w:jc w:val="both"/>
              <w:rPr>
                <w:rFonts w:cstheme="minorHAnsi"/>
                <w:color w:val="FF0000"/>
                <w:sz w:val="16"/>
                <w:szCs w:val="16"/>
              </w:rPr>
            </w:pPr>
            <w:r w:rsidRPr="005437F7">
              <w:rPr>
                <w:rFonts w:cstheme="minorHAnsi"/>
                <w:color w:val="FF0000"/>
                <w:sz w:val="16"/>
                <w:szCs w:val="16"/>
              </w:rPr>
              <w:t xml:space="preserve">Formulár ŽoNFP – (tabuľka č. 15 – </w:t>
            </w:r>
            <w:r w:rsidRPr="005437F7">
              <w:rPr>
                <w:rFonts w:cstheme="minorHAnsi"/>
                <w:bCs/>
                <w:color w:val="FF0000"/>
                <w:sz w:val="16"/>
                <w:szCs w:val="16"/>
              </w:rPr>
              <w:t>Čestné vyhlásenie žiadateľa)</w:t>
            </w:r>
            <w:r w:rsidRPr="005437F7">
              <w:rPr>
                <w:rFonts w:cstheme="minorHAnsi"/>
                <w:color w:val="FF0000"/>
                <w:sz w:val="16"/>
                <w:szCs w:val="16"/>
              </w:rPr>
              <w:t xml:space="preserve"> </w:t>
            </w:r>
          </w:p>
          <w:p w14:paraId="5639CCE9"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276D82C" w14:textId="77777777" w:rsidR="002B3225" w:rsidRPr="005437F7" w:rsidRDefault="002B3225" w:rsidP="004633B1">
            <w:pPr>
              <w:pStyle w:val="Odsekzoznamu"/>
              <w:numPr>
                <w:ilvl w:val="0"/>
                <w:numId w:val="289"/>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28A3D969" w14:textId="77777777" w:rsidTr="004633B1">
        <w:trPr>
          <w:trHeight w:val="284"/>
        </w:trPr>
        <w:tc>
          <w:tcPr>
            <w:tcW w:w="200" w:type="pct"/>
            <w:shd w:val="clear" w:color="auto" w:fill="FFFFFF" w:themeFill="background1"/>
            <w:vAlign w:val="center"/>
          </w:tcPr>
          <w:p w14:paraId="20E27060"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10.</w:t>
            </w:r>
          </w:p>
        </w:tc>
        <w:tc>
          <w:tcPr>
            <w:tcW w:w="4800" w:type="pct"/>
            <w:shd w:val="clear" w:color="auto" w:fill="FFFFFF" w:themeFill="background1"/>
            <w:vAlign w:val="center"/>
          </w:tcPr>
          <w:p w14:paraId="29FDCE85"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Spracovanie poľnohospodárskych produktov</w:t>
            </w:r>
          </w:p>
          <w:p w14:paraId="08E88E46" w14:textId="77777777" w:rsidR="002B3225" w:rsidRPr="005437F7" w:rsidRDefault="002B3225" w:rsidP="004633B1">
            <w:pPr>
              <w:spacing w:after="0" w:line="240" w:lineRule="auto"/>
              <w:jc w:val="both"/>
              <w:rPr>
                <w:rFonts w:cstheme="minorHAnsi"/>
                <w:color w:val="FF0000"/>
                <w:sz w:val="16"/>
                <w:szCs w:val="16"/>
                <w:vertAlign w:val="superscript"/>
              </w:rPr>
            </w:pPr>
            <w:r w:rsidRPr="005437F7">
              <w:rPr>
                <w:rFonts w:cstheme="minorHAnsi"/>
                <w:color w:val="FF0000"/>
                <w:sz w:val="16"/>
                <w:szCs w:val="16"/>
              </w:rPr>
              <w:t>V prípade spracovania poľnohospodárskych produktov, ktorých vstup spracovania výlučne spadá do Prílohy I ZFEÚ je časť vyrobenej energie uvádzaná do siete</w:t>
            </w:r>
            <w:r w:rsidRPr="005437F7">
              <w:rPr>
                <w:rFonts w:cstheme="minorHAnsi"/>
                <w:color w:val="FF0000"/>
                <w:sz w:val="16"/>
                <w:szCs w:val="16"/>
                <w:vertAlign w:val="superscript"/>
              </w:rPr>
              <w:t xml:space="preserve">  </w:t>
            </w:r>
            <w:r w:rsidRPr="005437F7">
              <w:rPr>
                <w:rFonts w:cstheme="minorHAnsi"/>
                <w:color w:val="FF0000"/>
                <w:sz w:val="16"/>
                <w:szCs w:val="16"/>
              </w:rPr>
              <w:t>(uvedením energie do siete sa rozumie aj predaj energie inému podniku</w:t>
            </w:r>
            <w:r w:rsidRPr="005437F7">
              <w:rPr>
                <w:rFonts w:cstheme="minorHAnsi"/>
                <w:color w:val="FF0000"/>
                <w:sz w:val="18"/>
                <w:szCs w:val="18"/>
              </w:rPr>
              <w:t xml:space="preserve">) </w:t>
            </w:r>
            <w:r w:rsidRPr="005437F7">
              <w:rPr>
                <w:rFonts w:cstheme="minorHAnsi"/>
                <w:color w:val="FF0000"/>
                <w:sz w:val="16"/>
                <w:szCs w:val="16"/>
              </w:rPr>
              <w:t>(relevantné len v prípade, ak sa týka príslušnej oblasti).</w:t>
            </w:r>
          </w:p>
          <w:p w14:paraId="5CA6D19E"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6C49177" w14:textId="77777777" w:rsidR="002B3225" w:rsidRPr="005437F7" w:rsidRDefault="002B3225" w:rsidP="004633B1">
            <w:pPr>
              <w:pStyle w:val="Odsekzoznamu"/>
              <w:numPr>
                <w:ilvl w:val="0"/>
                <w:numId w:val="176"/>
              </w:numPr>
              <w:tabs>
                <w:tab w:val="clear" w:pos="720"/>
              </w:tabs>
              <w:spacing w:after="0" w:line="240" w:lineRule="auto"/>
              <w:ind w:left="213" w:hanging="213"/>
              <w:rPr>
                <w:rFonts w:cstheme="minorHAnsi"/>
                <w:color w:val="FF0000"/>
                <w:sz w:val="16"/>
                <w:szCs w:val="16"/>
              </w:rPr>
            </w:pPr>
            <w:r w:rsidRPr="005437F7">
              <w:rPr>
                <w:rFonts w:cstheme="minorHAnsi"/>
                <w:color w:val="FF0000"/>
                <w:sz w:val="16"/>
                <w:szCs w:val="16"/>
              </w:rPr>
              <w:lastRenderedPageBreak/>
              <w:t>Popis v projekte realizácie (Príloha 2B k príručke pre prijímateľa LEADER)</w:t>
            </w:r>
          </w:p>
          <w:p w14:paraId="3E0D2765" w14:textId="77777777" w:rsidR="002B3225" w:rsidRPr="005437F7" w:rsidRDefault="002B3225" w:rsidP="004633B1">
            <w:pPr>
              <w:pStyle w:val="Odsekzoznamu"/>
              <w:numPr>
                <w:ilvl w:val="0"/>
                <w:numId w:val="176"/>
              </w:numPr>
              <w:tabs>
                <w:tab w:val="clear" w:pos="720"/>
              </w:tabs>
              <w:spacing w:after="0" w:line="240" w:lineRule="auto"/>
              <w:ind w:left="213" w:hanging="213"/>
              <w:rPr>
                <w:rFonts w:cstheme="minorHAnsi"/>
                <w:color w:val="FF0000"/>
                <w:sz w:val="16"/>
                <w:szCs w:val="16"/>
              </w:rPr>
            </w:pPr>
            <w:r w:rsidRPr="005437F7">
              <w:rPr>
                <w:rFonts w:cstheme="minorHAnsi"/>
                <w:color w:val="FF0000"/>
                <w:sz w:val="16"/>
                <w:szCs w:val="16"/>
              </w:rPr>
              <w:t xml:space="preserve">Formulár ŽoNFP – (tabuľka č. 15 – </w:t>
            </w:r>
            <w:r w:rsidRPr="005437F7">
              <w:rPr>
                <w:rFonts w:cstheme="minorHAnsi"/>
                <w:bCs/>
                <w:color w:val="FF0000"/>
                <w:sz w:val="16"/>
                <w:szCs w:val="16"/>
              </w:rPr>
              <w:t>Čestné vyhlásenie žiadateľ</w:t>
            </w:r>
          </w:p>
          <w:p w14:paraId="19AD2B21"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235C57DF" w14:textId="77777777" w:rsidR="002B3225" w:rsidRPr="005437F7" w:rsidRDefault="002B3225" w:rsidP="004633B1">
            <w:pPr>
              <w:pStyle w:val="Odsekzoznamu"/>
              <w:numPr>
                <w:ilvl w:val="0"/>
                <w:numId w:val="289"/>
              </w:numPr>
              <w:spacing w:after="0" w:line="240" w:lineRule="auto"/>
              <w:ind w:left="213" w:hanging="213"/>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67525F58" w14:textId="77777777" w:rsidTr="004633B1">
        <w:trPr>
          <w:trHeight w:val="284"/>
        </w:trPr>
        <w:tc>
          <w:tcPr>
            <w:tcW w:w="200" w:type="pct"/>
            <w:shd w:val="clear" w:color="auto" w:fill="FFFFFF" w:themeFill="background1"/>
            <w:vAlign w:val="center"/>
          </w:tcPr>
          <w:p w14:paraId="30D84AFE"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11.</w:t>
            </w:r>
          </w:p>
        </w:tc>
        <w:tc>
          <w:tcPr>
            <w:tcW w:w="4800" w:type="pct"/>
            <w:shd w:val="clear" w:color="auto" w:fill="FFFFFF" w:themeFill="background1"/>
            <w:vAlign w:val="center"/>
          </w:tcPr>
          <w:p w14:paraId="74C1AE70"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Investícia súvisiaca s OZE</w:t>
            </w:r>
          </w:p>
          <w:p w14:paraId="454DF96C"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Všetky investície súvisiace s OZE musia byť  so zákonom č. 309/2009 </w:t>
            </w:r>
            <w:proofErr w:type="spellStart"/>
            <w:r w:rsidRPr="005437F7">
              <w:rPr>
                <w:rFonts w:cstheme="minorHAnsi"/>
                <w:color w:val="FF0000"/>
                <w:sz w:val="16"/>
                <w:szCs w:val="16"/>
              </w:rPr>
              <w:t>Z.z</w:t>
            </w:r>
            <w:proofErr w:type="spellEnd"/>
            <w:r w:rsidRPr="005437F7">
              <w:rPr>
                <w:rFonts w:cstheme="minorHAnsi"/>
                <w:color w:val="FF0000"/>
                <w:sz w:val="16"/>
                <w:szCs w:val="16"/>
              </w:rPr>
              <w:t>. o podpore obnoviteľných zdrojov energie a vysokoúčinnej kombinovanej výroby (relevantné len v prípade, ak sa týka príslušnej oblasti).</w:t>
            </w:r>
          </w:p>
          <w:p w14:paraId="5B666C17"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34D8F9E" w14:textId="77777777" w:rsidR="002B3225" w:rsidRPr="005437F7" w:rsidRDefault="002B3225" w:rsidP="004633B1">
            <w:pPr>
              <w:pStyle w:val="Odsekzoznamu"/>
              <w:numPr>
                <w:ilvl w:val="0"/>
                <w:numId w:val="176"/>
              </w:numPr>
              <w:tabs>
                <w:tab w:val="clear" w:pos="720"/>
              </w:tabs>
              <w:spacing w:after="0" w:line="240" w:lineRule="auto"/>
              <w:ind w:left="213" w:hanging="213"/>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518B4B08" w14:textId="77777777" w:rsidR="002B3225" w:rsidRPr="005437F7" w:rsidRDefault="002B3225" w:rsidP="004633B1">
            <w:pPr>
              <w:pStyle w:val="Odsekzoznamu"/>
              <w:numPr>
                <w:ilvl w:val="0"/>
                <w:numId w:val="176"/>
              </w:numPr>
              <w:tabs>
                <w:tab w:val="clear" w:pos="720"/>
              </w:tabs>
              <w:spacing w:after="0" w:line="240" w:lineRule="auto"/>
              <w:ind w:left="213" w:hanging="213"/>
              <w:rPr>
                <w:rFonts w:cstheme="minorHAnsi"/>
                <w:color w:val="FF0000"/>
                <w:sz w:val="16"/>
                <w:szCs w:val="16"/>
              </w:rPr>
            </w:pPr>
            <w:r w:rsidRPr="005437F7">
              <w:rPr>
                <w:rFonts w:cstheme="minorHAnsi"/>
                <w:color w:val="FF0000"/>
                <w:sz w:val="16"/>
                <w:szCs w:val="16"/>
              </w:rPr>
              <w:t xml:space="preserve">Formulár ŽoNFP – (tabuľka č. 15 – </w:t>
            </w:r>
            <w:r w:rsidRPr="005437F7">
              <w:rPr>
                <w:rFonts w:cstheme="minorHAnsi"/>
                <w:bCs/>
                <w:color w:val="FF0000"/>
                <w:sz w:val="16"/>
                <w:szCs w:val="16"/>
              </w:rPr>
              <w:t>Čestné vyhlásenie žiadateľ</w:t>
            </w:r>
          </w:p>
          <w:p w14:paraId="67CA594F"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58D10FA7" w14:textId="77777777" w:rsidR="002B3225" w:rsidRPr="005437F7" w:rsidRDefault="002B3225" w:rsidP="004633B1">
            <w:pPr>
              <w:pStyle w:val="Odsekzoznamu"/>
              <w:numPr>
                <w:ilvl w:val="0"/>
                <w:numId w:val="289"/>
              </w:numPr>
              <w:spacing w:after="0" w:line="240" w:lineRule="auto"/>
              <w:ind w:left="213" w:hanging="213"/>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2ED1AD1C" w14:textId="77777777" w:rsidTr="004633B1">
        <w:trPr>
          <w:trHeight w:val="284"/>
        </w:trPr>
        <w:tc>
          <w:tcPr>
            <w:tcW w:w="200" w:type="pct"/>
            <w:tcBorders>
              <w:bottom w:val="single" w:sz="4" w:space="0" w:color="auto"/>
            </w:tcBorders>
            <w:shd w:val="clear" w:color="auto" w:fill="FFFFFF" w:themeFill="background1"/>
            <w:vAlign w:val="center"/>
          </w:tcPr>
          <w:p w14:paraId="5E209F77"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12.</w:t>
            </w:r>
          </w:p>
        </w:tc>
        <w:tc>
          <w:tcPr>
            <w:tcW w:w="4800" w:type="pct"/>
            <w:tcBorders>
              <w:bottom w:val="single" w:sz="4" w:space="0" w:color="auto"/>
            </w:tcBorders>
            <w:shd w:val="clear" w:color="auto" w:fill="FFFFFF" w:themeFill="background1"/>
            <w:vAlign w:val="center"/>
          </w:tcPr>
          <w:p w14:paraId="249272AC" w14:textId="320F975E" w:rsidR="002B3225" w:rsidRPr="005437F7" w:rsidRDefault="002B3225" w:rsidP="004633B1">
            <w:pPr>
              <w:pStyle w:val="Textpoznmkypodiarou"/>
              <w:spacing w:after="0" w:line="240" w:lineRule="auto"/>
              <w:ind w:left="0" w:firstLine="0"/>
              <w:jc w:val="both"/>
              <w:rPr>
                <w:rFonts w:cstheme="minorHAnsi"/>
                <w:color w:val="FF0000"/>
                <w:sz w:val="16"/>
                <w:szCs w:val="16"/>
              </w:rPr>
            </w:pPr>
            <w:r w:rsidRPr="005437F7">
              <w:rPr>
                <w:rFonts w:cstheme="minorHAnsi"/>
                <w:b/>
                <w:color w:val="FF0000"/>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E55EAE">
              <w:rPr>
                <w:rFonts w:cstheme="minorHAnsi"/>
                <w:b/>
                <w:color w:val="FF0000"/>
                <w:sz w:val="18"/>
                <w:szCs w:val="18"/>
              </w:rPr>
              <w:t>31.10.2025</w:t>
            </w:r>
          </w:p>
          <w:p w14:paraId="2145ED2E" w14:textId="77777777" w:rsidR="002B3225" w:rsidRPr="005437F7" w:rsidRDefault="002B3225" w:rsidP="004633B1">
            <w:pPr>
              <w:spacing w:after="0" w:line="240" w:lineRule="auto"/>
              <w:jc w:val="both"/>
              <w:rPr>
                <w:rFonts w:cstheme="minorHAnsi"/>
                <w:b/>
                <w:bCs/>
                <w:i/>
                <w:color w:val="FF0000"/>
                <w:sz w:val="16"/>
                <w:szCs w:val="16"/>
                <w:u w:val="single"/>
              </w:rPr>
            </w:pPr>
            <w:r w:rsidRPr="005437F7">
              <w:rPr>
                <w:rFonts w:cstheme="minorHAnsi"/>
                <w:b/>
                <w:color w:val="FF0000"/>
                <w:sz w:val="18"/>
                <w:szCs w:val="18"/>
                <w:u w:val="single"/>
              </w:rPr>
              <w:t>Forma a spôsob preukázania splnenia kritéria</w:t>
            </w:r>
            <w:r w:rsidRPr="005437F7">
              <w:rPr>
                <w:rFonts w:cstheme="minorHAnsi"/>
                <w:b/>
                <w:bCs/>
                <w:i/>
                <w:color w:val="FF0000"/>
                <w:sz w:val="16"/>
                <w:szCs w:val="16"/>
                <w:u w:val="single"/>
              </w:rPr>
              <w:t xml:space="preserve"> </w:t>
            </w:r>
          </w:p>
          <w:p w14:paraId="12A8B623" w14:textId="77777777" w:rsidR="002B3225" w:rsidRPr="005437F7" w:rsidRDefault="002B3225" w:rsidP="004633B1">
            <w:pPr>
              <w:pStyle w:val="Default"/>
              <w:keepLines/>
              <w:widowControl w:val="0"/>
              <w:numPr>
                <w:ilvl w:val="0"/>
                <w:numId w:val="222"/>
              </w:numPr>
              <w:ind w:left="211" w:hanging="211"/>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Formulár ŽoNFP (tabuľka č. 9 – Harmonogram realizácie aktivít)</w:t>
            </w:r>
          </w:p>
          <w:p w14:paraId="6D600792" w14:textId="77777777" w:rsidR="002B3225" w:rsidRPr="005437F7" w:rsidRDefault="002B3225" w:rsidP="004633B1">
            <w:pPr>
              <w:pStyle w:val="Odsekzoznamu"/>
              <w:numPr>
                <w:ilvl w:val="0"/>
                <w:numId w:val="222"/>
              </w:numPr>
              <w:spacing w:after="0" w:line="240" w:lineRule="auto"/>
              <w:ind w:left="211" w:hanging="211"/>
              <w:jc w:val="both"/>
              <w:rPr>
                <w:rFonts w:cstheme="minorHAnsi"/>
                <w:b/>
                <w:bCs/>
                <w:i/>
                <w:color w:val="FF0000"/>
                <w:sz w:val="14"/>
                <w:szCs w:val="14"/>
                <w:u w:val="single"/>
              </w:rPr>
            </w:pPr>
            <w:r w:rsidRPr="005437F7">
              <w:rPr>
                <w:rFonts w:cstheme="minorHAnsi"/>
                <w:color w:val="FF0000"/>
                <w:sz w:val="16"/>
                <w:szCs w:val="16"/>
              </w:rPr>
              <w:t>Popis v projekte realizácie (Príloha 2B k príručke pre prijímateľa LEADER)</w:t>
            </w:r>
          </w:p>
          <w:p w14:paraId="180F6859"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2222DEFF" w14:textId="77777777" w:rsidR="002B3225" w:rsidRPr="005437F7" w:rsidRDefault="002B3225" w:rsidP="004633B1">
            <w:pPr>
              <w:pStyle w:val="Odsekzoznamu"/>
              <w:numPr>
                <w:ilvl w:val="0"/>
                <w:numId w:val="289"/>
              </w:numPr>
              <w:spacing w:after="0" w:line="240" w:lineRule="auto"/>
              <w:ind w:left="360"/>
              <w:jc w:val="both"/>
              <w:rPr>
                <w:rFonts w:cstheme="minorHAnsi"/>
                <w:b/>
                <w:color w:val="FF0000"/>
                <w:sz w:val="18"/>
                <w:szCs w:val="18"/>
              </w:rPr>
            </w:pPr>
            <w:r w:rsidRPr="005437F7">
              <w:rPr>
                <w:rFonts w:cstheme="minorHAnsi"/>
                <w:color w:val="FF0000"/>
                <w:sz w:val="16"/>
                <w:szCs w:val="16"/>
              </w:rPr>
              <w:t>v zmysle dokumentácie uvedenej v časti „Forma a spôsob preukázania splnenia kritéria“</w:t>
            </w:r>
          </w:p>
        </w:tc>
      </w:tr>
      <w:tr w:rsidR="004F0B32" w:rsidRPr="004F0B32" w14:paraId="1936B17F" w14:textId="77777777" w:rsidTr="004633B1">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AE829"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13.</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3055"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Projekt nepoľnohospodárskeho podniku vo vidieckej oblasti</w:t>
            </w:r>
          </w:p>
          <w:p w14:paraId="191FF2A4"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Realizácia projektu nepoľnohospodárskeho podniku vo vidieckej oblasti.</w:t>
            </w:r>
          </w:p>
          <w:p w14:paraId="79AC352C"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5E80D0A5"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Formulár ŽoNFP (tabuľka č. 1 - Identifikácia žiadateľa)</w:t>
            </w:r>
          </w:p>
          <w:p w14:paraId="0ED126EE"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Doklad preukazujúci právnu subjektivitu žiadateľa, možnosť využitia integračnej akcie „Získanie Výpisu z Obchodného registra SR“ v ITMS2014+</w:t>
            </w:r>
          </w:p>
          <w:p w14:paraId="08CF3BE6" w14:textId="77777777" w:rsidR="002B3225" w:rsidRPr="005437F7" w:rsidRDefault="002B3225" w:rsidP="004633B1">
            <w:pPr>
              <w:pStyle w:val="Odsekzoznamu"/>
              <w:numPr>
                <w:ilvl w:val="0"/>
                <w:numId w:val="177"/>
              </w:numPr>
              <w:autoSpaceDE w:val="0"/>
              <w:autoSpaceDN w:val="0"/>
              <w:adjustRightInd w:val="0"/>
              <w:spacing w:after="0" w:line="240" w:lineRule="auto"/>
              <w:jc w:val="both"/>
              <w:rPr>
                <w:rFonts w:cstheme="minorHAnsi"/>
                <w:color w:val="FF0000"/>
                <w:kern w:val="1"/>
                <w:sz w:val="16"/>
                <w:szCs w:val="16"/>
              </w:rPr>
            </w:pPr>
            <w:r w:rsidRPr="005437F7">
              <w:rPr>
                <w:rFonts w:cstheme="minorHAnsi"/>
                <w:color w:val="FF0000"/>
                <w:sz w:val="16"/>
                <w:szCs w:val="16"/>
              </w:rPr>
              <w:t xml:space="preserve">Potvrdenie preukazujúce právnu subjektivitu žiadateľa nie staršie ako 3 mesiace ku dňu predloženia </w:t>
            </w:r>
            <w:proofErr w:type="spellStart"/>
            <w:r w:rsidRPr="005437F7">
              <w:rPr>
                <w:rFonts w:cstheme="minorHAnsi"/>
                <w:color w:val="FF0000"/>
                <w:sz w:val="16"/>
                <w:szCs w:val="16"/>
              </w:rPr>
              <w:t>ŽoNFP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(relevantné len v prípade, že informácie v príslušných registroch nie sú korektné)</w:t>
            </w:r>
          </w:p>
          <w:p w14:paraId="1139AC51"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Osvedčenie, že žiadateľ vykonáva činnosť ako samostatne hospodáriaci roľník, alebo potvrdenie, že podnikanie ako SHR trvá nie staršie ako 3 mesiace ku dňu predloženia </w:t>
            </w:r>
            <w:proofErr w:type="spellStart"/>
            <w:r w:rsidRPr="005437F7">
              <w:rPr>
                <w:rFonts w:cstheme="minorHAnsi"/>
                <w:bCs/>
                <w:color w:val="FF0000"/>
                <w:sz w:val="16"/>
                <w:szCs w:val="16"/>
              </w:rPr>
              <w:t>ŽoNFP</w:t>
            </w:r>
            <w:proofErr w:type="spellEnd"/>
            <w:r w:rsidRPr="005437F7">
              <w:rPr>
                <w:rFonts w:cstheme="minorHAnsi"/>
                <w:bCs/>
                <w:color w:val="FF0000"/>
                <w:sz w:val="16"/>
                <w:szCs w:val="16"/>
              </w:rPr>
              <w:t xml:space="preserve">,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podpísaného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(ak relevantné).</w:t>
            </w:r>
          </w:p>
          <w:p w14:paraId="6C945705"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Výpis z registra pozemkových spoločenstiev vedeného príslušným okresným úradom – Pozemkový a lesný odbor,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podpísaného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(ak relevantné)</w:t>
            </w:r>
          </w:p>
          <w:p w14:paraId="11DB527B"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Plnomocenstvo osoby konajúcej v mene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podpísaného listinného originálu alebo úradne overenej fotokópie</w:t>
            </w:r>
            <w:r w:rsidRPr="005437F7">
              <w:rPr>
                <w:rFonts w:cstheme="minorHAnsi"/>
                <w:bCs/>
                <w:color w:val="FF0000"/>
                <w:sz w:val="16"/>
                <w:szCs w:val="16"/>
              </w:rPr>
              <w:t xml:space="preserve"> </w:t>
            </w:r>
            <w:r w:rsidRPr="005437F7">
              <w:rPr>
                <w:rFonts w:cstheme="minorHAnsi"/>
                <w:b/>
                <w:bCs/>
                <w:color w:val="FF0000"/>
                <w:sz w:val="16"/>
                <w:szCs w:val="16"/>
              </w:rPr>
              <w:t>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5F7EF4F"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Účtovná závierka, možnosť využitia integračnej akcie „Získanie informácie o účtovných závierkach“ v ITMS2014+ </w:t>
            </w:r>
          </w:p>
          <w:p w14:paraId="33A46D23"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Účtovná závierka,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alebo úradne overenej fotokópie podpísaný štatutárnym orgánom žiadateľa</w:t>
            </w:r>
            <w:r w:rsidRPr="005437F7">
              <w:rPr>
                <w:rFonts w:cstheme="minorHAnsi"/>
                <w:bCs/>
                <w:color w:val="FF0000"/>
                <w:sz w:val="16"/>
                <w:szCs w:val="16"/>
              </w:rPr>
              <w:t xml:space="preserve"> </w:t>
            </w:r>
            <w:r w:rsidRPr="005437F7">
              <w:rPr>
                <w:rFonts w:cstheme="minorHAnsi"/>
                <w:b/>
                <w:bCs/>
                <w:color w:val="FF0000"/>
                <w:sz w:val="16"/>
                <w:szCs w:val="16"/>
              </w:rPr>
              <w:t>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(relevantné, len v prípade neúspešnej integračnej akcie</w:t>
            </w:r>
          </w:p>
          <w:p w14:paraId="45FB9D79"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Formulár ŽoNFP (tabuľka č. 6A Miesto realizácie projektu - Poznámka k miestu realizácie číslo parcely)</w:t>
            </w:r>
          </w:p>
          <w:p w14:paraId="60D508EA"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67C3F0AB"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color w:val="FF0000"/>
                <w:sz w:val="16"/>
                <w:szCs w:val="16"/>
              </w:rPr>
              <w:t>v zmysle dokumentácie uvedenej v časti „Forma a spôsob preukázania splnenia kritéria“</w:t>
            </w:r>
          </w:p>
          <w:p w14:paraId="62F4AD08"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 xml:space="preserve">overenie názvu žiadateľa, právnej formy žiadateľa, kto je osoba oprávnená konať za žiadateľa </w:t>
            </w:r>
          </w:p>
          <w:p w14:paraId="5F9EEEBC" w14:textId="77777777" w:rsidR="002B3225" w:rsidRPr="005437F7" w:rsidRDefault="002B3225" w:rsidP="004633B1">
            <w:pPr>
              <w:pStyle w:val="Odsekzoznamu"/>
              <w:numPr>
                <w:ilvl w:val="0"/>
                <w:numId w:val="177"/>
              </w:numPr>
              <w:spacing w:after="0" w:line="240" w:lineRule="auto"/>
              <w:jc w:val="both"/>
              <w:rPr>
                <w:rFonts w:cstheme="minorHAnsi"/>
                <w:bCs/>
                <w:color w:val="FF0000"/>
                <w:sz w:val="16"/>
                <w:szCs w:val="16"/>
              </w:rPr>
            </w:pPr>
            <w:r w:rsidRPr="005437F7">
              <w:rPr>
                <w:rFonts w:cstheme="minorHAnsi"/>
                <w:bCs/>
                <w:color w:val="FF0000"/>
                <w:sz w:val="16"/>
                <w:szCs w:val="16"/>
              </w:rPr>
              <w:t>overenie informácií v Registri a identifikátore právnických osôb, podnikateľov a orgánov verejnej moci, ktorý je verejne dostupný v elektronickej podobe na webovom sídle https://rpo.statistics.sk  alebo prostredníctvom portálu https://oversi.gov.sk.</w:t>
            </w:r>
          </w:p>
          <w:p w14:paraId="6F399289"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V prípade, že žiadateľ zistí, že informácie v príslušnom registri nie sú korektné, môže preukázať splnenie tejto podmienky predložením Potvrdenia preukazujúceho právnu subjektivitu žiadateľa nie staršie ako 3 mesiace ku dňu predloženia </w:t>
            </w:r>
            <w:proofErr w:type="spellStart"/>
            <w:r w:rsidRPr="005437F7">
              <w:rPr>
                <w:rFonts w:cstheme="minorHAnsi"/>
                <w:bCs/>
                <w:color w:val="FF0000"/>
                <w:sz w:val="16"/>
                <w:szCs w:val="16"/>
              </w:rPr>
              <w:t>ŽoNFP</w:t>
            </w:r>
            <w:proofErr w:type="spellEnd"/>
            <w:r w:rsidRPr="005437F7">
              <w:rPr>
                <w:rFonts w:cstheme="minorHAnsi"/>
                <w:bCs/>
                <w:color w:val="FF0000"/>
                <w:sz w:val="16"/>
                <w:szCs w:val="16"/>
              </w:rPr>
              <w:t xml:space="preserve">,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0EB795B9" w14:textId="77777777" w:rsidR="002B3225" w:rsidRPr="005437F7" w:rsidRDefault="002B3225" w:rsidP="004633B1">
            <w:pPr>
              <w:spacing w:after="0" w:line="240" w:lineRule="auto"/>
              <w:jc w:val="both"/>
              <w:rPr>
                <w:rFonts w:cstheme="minorHAnsi"/>
                <w:b/>
                <w:color w:val="FF0000"/>
                <w:sz w:val="18"/>
                <w:szCs w:val="18"/>
                <w:u w:val="single"/>
              </w:rPr>
            </w:pPr>
            <w:r w:rsidRPr="005437F7">
              <w:rPr>
                <w:rFonts w:cstheme="minorHAnsi"/>
                <w:b/>
                <w:color w:val="FF0000"/>
                <w:sz w:val="18"/>
                <w:szCs w:val="18"/>
                <w:u w:val="single"/>
              </w:rPr>
              <w:t>Referenčný termín pre preukázanie splnenia kritéria</w:t>
            </w:r>
          </w:p>
          <w:p w14:paraId="33F788BD" w14:textId="77777777" w:rsidR="002B3225" w:rsidRPr="005437F7" w:rsidRDefault="002B3225" w:rsidP="004633B1">
            <w:pPr>
              <w:pStyle w:val="Odsekzoznamu"/>
              <w:numPr>
                <w:ilvl w:val="0"/>
                <w:numId w:val="177"/>
              </w:numPr>
              <w:autoSpaceDE w:val="0"/>
              <w:autoSpaceDN w:val="0"/>
              <w:adjustRightInd w:val="0"/>
              <w:spacing w:after="0" w:line="240" w:lineRule="auto"/>
              <w:jc w:val="both"/>
              <w:rPr>
                <w:rFonts w:cstheme="minorHAnsi"/>
                <w:color w:val="FF0000"/>
                <w:sz w:val="16"/>
                <w:szCs w:val="16"/>
              </w:rPr>
            </w:pPr>
            <w:r w:rsidRPr="005437F7">
              <w:rPr>
                <w:rFonts w:cstheme="minorHAnsi"/>
                <w:bCs/>
                <w:color w:val="FF0000"/>
                <w:sz w:val="16"/>
                <w:szCs w:val="16"/>
              </w:rPr>
              <w:t xml:space="preserve">Plnomocenstvo </w:t>
            </w:r>
            <w:r w:rsidRPr="005437F7">
              <w:rPr>
                <w:rFonts w:cstheme="minorHAnsi"/>
                <w:color w:val="FF0000"/>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5437F7">
              <w:rPr>
                <w:rFonts w:cstheme="minorHAnsi"/>
                <w:color w:val="FF0000"/>
                <w:sz w:val="16"/>
                <w:szCs w:val="16"/>
                <w:u w:val="single"/>
              </w:rPr>
              <w:t>iba v prípade, ak sa vzťahuje na úkony po predložení ŽoNFP</w:t>
            </w:r>
            <w:r w:rsidRPr="005437F7">
              <w:rPr>
                <w:rFonts w:cstheme="minorHAnsi"/>
                <w:color w:val="FF0000"/>
                <w:sz w:val="16"/>
                <w:szCs w:val="16"/>
              </w:rPr>
              <w:t>, inak</w:t>
            </w:r>
            <w:r w:rsidRPr="005437F7">
              <w:rPr>
                <w:rFonts w:cstheme="minorHAnsi"/>
                <w:bCs/>
                <w:color w:val="FF0000"/>
                <w:sz w:val="16"/>
                <w:szCs w:val="16"/>
              </w:rPr>
              <w:t xml:space="preserve"> musí udelenie plnej moci časovo a rozsahom oprávnení splnomocnenca zodpovedať úkonom vykonaným splnomocnencom v súvislosti s predložením ŽoNFP/konaním o ŽoNFP. </w:t>
            </w:r>
          </w:p>
          <w:p w14:paraId="3A458CC8" w14:textId="77777777" w:rsidR="002B3225" w:rsidRPr="005437F7" w:rsidRDefault="002B3225" w:rsidP="004633B1">
            <w:pPr>
              <w:pStyle w:val="Odsekzoznamu"/>
              <w:numPr>
                <w:ilvl w:val="0"/>
                <w:numId w:val="177"/>
              </w:numPr>
              <w:autoSpaceDE w:val="0"/>
              <w:autoSpaceDN w:val="0"/>
              <w:adjustRightInd w:val="0"/>
              <w:spacing w:after="0" w:line="240" w:lineRule="auto"/>
              <w:jc w:val="both"/>
              <w:rPr>
                <w:rFonts w:cstheme="minorHAnsi"/>
                <w:b/>
                <w:color w:val="FF0000"/>
                <w:sz w:val="16"/>
                <w:szCs w:val="16"/>
              </w:rPr>
            </w:pPr>
            <w:r w:rsidRPr="005437F7">
              <w:rPr>
                <w:rFonts w:cstheme="minorHAnsi"/>
                <w:bCs/>
                <w:color w:val="FF0000"/>
                <w:sz w:val="16"/>
                <w:szCs w:val="16"/>
              </w:rPr>
              <w:lastRenderedPageBreak/>
              <w:t xml:space="preserve">Potvrdenie preukazujúce právnu subjektivitu žiadateľa (v prípade, že informácie v príslušných registroch nie sú korektné) - </w:t>
            </w:r>
            <w:r w:rsidRPr="005437F7">
              <w:rPr>
                <w:rFonts w:cstheme="minorHAnsi"/>
                <w:color w:val="FF0000"/>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5437F7">
              <w:rPr>
                <w:rFonts w:cstheme="minorHAnsi"/>
                <w:bCs/>
                <w:color w:val="FF0000"/>
                <w:sz w:val="16"/>
                <w:szCs w:val="16"/>
              </w:rPr>
              <w:t xml:space="preserve">musí  príloha časovo zodpovedať s predložením ŽoNFP. </w:t>
            </w:r>
          </w:p>
        </w:tc>
      </w:tr>
      <w:tr w:rsidR="004F0B32" w:rsidRPr="004F0B32" w14:paraId="3579E3B4" w14:textId="77777777" w:rsidTr="004633B1">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40AA2"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lastRenderedPageBreak/>
              <w:t>15.</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DD37"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Prevádzkovanie ubytovacieho zariadenia</w:t>
            </w:r>
          </w:p>
          <w:p w14:paraId="572B6431" w14:textId="77777777" w:rsidR="002B3225" w:rsidRPr="005437F7" w:rsidRDefault="002B3225" w:rsidP="004633B1">
            <w:pPr>
              <w:spacing w:after="0" w:line="240" w:lineRule="auto"/>
              <w:jc w:val="both"/>
              <w:rPr>
                <w:rFonts w:cstheme="minorHAnsi"/>
                <w:color w:val="FF0000"/>
                <w:sz w:val="16"/>
                <w:szCs w:val="16"/>
                <w:shd w:val="clear" w:color="auto" w:fill="FFFFFF"/>
              </w:rPr>
            </w:pPr>
            <w:r w:rsidRPr="005437F7">
              <w:rPr>
                <w:rFonts w:cstheme="minorHAnsi"/>
                <w:color w:val="FF0000"/>
                <w:sz w:val="16"/>
                <w:szCs w:val="16"/>
                <w:shd w:val="clear" w:color="auto" w:fill="FFFFFF"/>
              </w:rPr>
              <w:t>Žiadateľ za obdobie minimálne stanovenom príslušnou MAS pred podaním ŽoNFP aktívne prevádzkoval ubytovacie zariadenie (uplatňuje sa len pre MAS, ktorá si uvedené kritérium stanovila)</w:t>
            </w:r>
          </w:p>
          <w:p w14:paraId="36AF8424"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66D38D7" w14:textId="77777777" w:rsidR="002B3225" w:rsidRPr="005437F7" w:rsidRDefault="002B3225" w:rsidP="004633B1">
            <w:pPr>
              <w:pStyle w:val="Odsekzoznamu"/>
              <w:numPr>
                <w:ilvl w:val="0"/>
                <w:numId w:val="178"/>
              </w:numPr>
              <w:shd w:val="clear" w:color="auto" w:fill="FFFFFF"/>
              <w:tabs>
                <w:tab w:val="clear" w:pos="720"/>
                <w:tab w:val="num" w:pos="218"/>
              </w:tabs>
              <w:spacing w:after="0" w:line="240" w:lineRule="auto"/>
              <w:ind w:left="218" w:hanging="218"/>
              <w:jc w:val="both"/>
              <w:rPr>
                <w:rFonts w:cstheme="minorHAnsi"/>
                <w:color w:val="FF0000"/>
                <w:sz w:val="16"/>
                <w:szCs w:val="16"/>
              </w:rPr>
            </w:pPr>
            <w:r w:rsidRPr="005437F7">
              <w:rPr>
                <w:rFonts w:cstheme="minorHAnsi"/>
                <w:color w:val="FF0000"/>
                <w:sz w:val="16"/>
                <w:szCs w:val="16"/>
                <w:shd w:val="clear" w:color="auto" w:fill="FFFFFF"/>
              </w:rPr>
              <w:t xml:space="preserve">Dokumenty preukazujúce prevádzkovanie ubytovacieho zariadenia, napr.: faktúra za ubytovanie, </w:t>
            </w:r>
            <w:proofErr w:type="spellStart"/>
            <w:r w:rsidRPr="005437F7">
              <w:rPr>
                <w:rFonts w:cstheme="minorHAnsi"/>
                <w:color w:val="FF0000"/>
                <w:sz w:val="16"/>
                <w:szCs w:val="16"/>
                <w:shd w:val="clear" w:color="auto" w:fill="FFFFFF"/>
              </w:rPr>
              <w:t>print</w:t>
            </w:r>
            <w:proofErr w:type="spellEnd"/>
            <w:r w:rsidRPr="005437F7">
              <w:rPr>
                <w:rFonts w:cstheme="minorHAnsi"/>
                <w:color w:val="FF0000"/>
                <w:sz w:val="16"/>
                <w:szCs w:val="16"/>
                <w:shd w:val="clear" w:color="auto" w:fill="FFFFFF"/>
              </w:rPr>
              <w:t xml:space="preserve"> </w:t>
            </w:r>
            <w:proofErr w:type="spellStart"/>
            <w:r w:rsidRPr="005437F7">
              <w:rPr>
                <w:rFonts w:cstheme="minorHAnsi"/>
                <w:color w:val="FF0000"/>
                <w:sz w:val="16"/>
                <w:szCs w:val="16"/>
                <w:shd w:val="clear" w:color="auto" w:fill="FFFFFF"/>
              </w:rPr>
              <w:t>screen</w:t>
            </w:r>
            <w:proofErr w:type="spellEnd"/>
            <w:r w:rsidRPr="005437F7">
              <w:rPr>
                <w:rFonts w:cstheme="minorHAnsi"/>
                <w:color w:val="FF0000"/>
                <w:sz w:val="16"/>
                <w:szCs w:val="16"/>
                <w:shd w:val="clear" w:color="auto" w:fill="FFFFFF"/>
              </w:rPr>
              <w:t xml:space="preserve"> webovej stránky na ktorej svoje ubytovacie zariadenie propaguje, </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fotokópie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272A48D4" w14:textId="77777777" w:rsidR="002B3225" w:rsidRPr="005437F7" w:rsidRDefault="002B3225" w:rsidP="004633B1">
            <w:pPr>
              <w:pStyle w:val="Odsekzoznamu"/>
              <w:numPr>
                <w:ilvl w:val="0"/>
                <w:numId w:val="178"/>
              </w:numPr>
              <w:shd w:val="clear" w:color="auto" w:fill="FFFFFF"/>
              <w:tabs>
                <w:tab w:val="clear" w:pos="720"/>
                <w:tab w:val="num" w:pos="218"/>
              </w:tabs>
              <w:spacing w:after="0" w:line="240" w:lineRule="auto"/>
              <w:ind w:left="218" w:hanging="218"/>
              <w:jc w:val="both"/>
              <w:rPr>
                <w:rFonts w:cstheme="minorHAnsi"/>
                <w:color w:val="FF0000"/>
                <w:sz w:val="16"/>
                <w:szCs w:val="16"/>
              </w:rPr>
            </w:pPr>
            <w:r w:rsidRPr="005437F7">
              <w:rPr>
                <w:rFonts w:cstheme="minorHAnsi"/>
                <w:color w:val="FF0000"/>
                <w:sz w:val="16"/>
                <w:szCs w:val="16"/>
                <w:shd w:val="clear" w:color="auto" w:fill="FFFFFF"/>
              </w:rPr>
              <w:t xml:space="preserve">Živnostenský list, v ktorom je zapísaná činnosť na poskytnutie ubytovacích služieb,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fotokópie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1C38B3C0"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46549235" w14:textId="77777777" w:rsidR="002B3225" w:rsidRPr="005437F7" w:rsidRDefault="002B3225" w:rsidP="004633B1">
            <w:pPr>
              <w:pStyle w:val="Odsekzoznamu"/>
              <w:numPr>
                <w:ilvl w:val="0"/>
                <w:numId w:val="290"/>
              </w:numPr>
              <w:spacing w:after="0" w:line="240" w:lineRule="auto"/>
              <w:ind w:left="213" w:hanging="213"/>
              <w:jc w:val="both"/>
              <w:rPr>
                <w:rFonts w:cstheme="minorHAnsi"/>
                <w:bCs/>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66A1C861" w14:textId="77777777" w:rsidTr="004633B1">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1522D"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16.</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A3D66"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Projekt realizácie</w:t>
            </w:r>
          </w:p>
          <w:p w14:paraId="55F23C9B"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90BFC3F" w14:textId="77777777" w:rsidR="002B3225" w:rsidRPr="005437F7" w:rsidRDefault="002B3225" w:rsidP="004633B1">
            <w:pPr>
              <w:pStyle w:val="Odsekzoznamu"/>
              <w:numPr>
                <w:ilvl w:val="0"/>
                <w:numId w:val="48"/>
              </w:numPr>
              <w:spacing w:after="0" w:line="240" w:lineRule="auto"/>
              <w:ind w:left="190" w:hanging="190"/>
              <w:rPr>
                <w:rFonts w:cstheme="minorHAnsi"/>
                <w:bCs/>
                <w:color w:val="FF0000"/>
                <w:sz w:val="16"/>
                <w:szCs w:val="16"/>
              </w:rPr>
            </w:pPr>
            <w:r w:rsidRPr="005437F7">
              <w:rPr>
                <w:rFonts w:cstheme="minorHAnsi"/>
                <w:bCs/>
                <w:color w:val="FF0000"/>
                <w:sz w:val="16"/>
                <w:szCs w:val="16"/>
              </w:rPr>
              <w:t>Žiadateľ ako samostatnú prílohu predkladá Projekt realizácie (Príloha č.2B), ktorého cieľom je opísať projekt.</w:t>
            </w:r>
          </w:p>
          <w:p w14:paraId="6BD8D2FA"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7822B5B5" w14:textId="77777777" w:rsidR="002B3225" w:rsidRPr="005437F7" w:rsidRDefault="002B3225" w:rsidP="004633B1">
            <w:pPr>
              <w:pStyle w:val="Default"/>
              <w:keepLines/>
              <w:widowControl w:val="0"/>
              <w:numPr>
                <w:ilvl w:val="0"/>
                <w:numId w:val="48"/>
              </w:numPr>
              <w:ind w:left="215" w:hanging="215"/>
              <w:jc w:val="both"/>
              <w:rPr>
                <w:rFonts w:asciiTheme="minorHAnsi" w:hAnsiTheme="minorHAnsi" w:cstheme="minorHAnsi"/>
                <w:color w:val="FF0000"/>
                <w:sz w:val="16"/>
                <w:szCs w:val="16"/>
                <w:shd w:val="clear" w:color="auto" w:fill="FFFFFF"/>
              </w:rPr>
            </w:pPr>
            <w:r w:rsidRPr="005437F7">
              <w:rPr>
                <w:rFonts w:asciiTheme="minorHAnsi" w:hAnsiTheme="minorHAnsi" w:cstheme="minorHAnsi"/>
                <w:color w:val="FF0000"/>
                <w:sz w:val="16"/>
                <w:szCs w:val="16"/>
              </w:rPr>
              <w:t xml:space="preserve">Projekt realizácie,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originálu vo formáte .</w:t>
            </w:r>
            <w:proofErr w:type="spellStart"/>
            <w:r w:rsidRPr="005437F7">
              <w:rPr>
                <w:rFonts w:asciiTheme="minorHAnsi" w:hAnsiTheme="minorHAnsi" w:cstheme="minorHAnsi"/>
                <w:b/>
                <w:color w:val="FF0000"/>
                <w:sz w:val="16"/>
                <w:szCs w:val="16"/>
              </w:rPr>
              <w:t>pdf</w:t>
            </w:r>
            <w:proofErr w:type="spellEnd"/>
            <w:r w:rsidRPr="005437F7">
              <w:rPr>
                <w:rFonts w:asciiTheme="minorHAnsi" w:hAnsiTheme="minorHAnsi" w:cstheme="minorHAnsi"/>
                <w:b/>
                <w:color w:val="FF0000"/>
                <w:sz w:val="16"/>
                <w:szCs w:val="16"/>
              </w:rPr>
              <w:t xml:space="preserve"> prostredníctvom ITMS2014+</w:t>
            </w:r>
          </w:p>
        </w:tc>
      </w:tr>
      <w:tr w:rsidR="004F0B32" w:rsidRPr="004F0B32" w14:paraId="7EC08E2A" w14:textId="77777777" w:rsidTr="004633B1">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1132B"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17.</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941F8"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Rozdeľovanie projektu na etapy</w:t>
            </w:r>
          </w:p>
          <w:p w14:paraId="6984AFC4"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Neumožňuje sa umelé rozdeľovanie projektu na etapy, t. z. každý samostatný projekt musí byť po ukončení realizácie funkčný, životaschopný a pod.</w:t>
            </w:r>
          </w:p>
          <w:p w14:paraId="2257E8E4"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18E41E1"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6982206A"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Projektová dokumentácia s rozpočtom, originál alebo úradne overená fotokópia overená stavebným úradom</w:t>
            </w:r>
            <w:r w:rsidRPr="005437F7">
              <w:rPr>
                <w:rFonts w:cstheme="minorHAnsi"/>
                <w:b/>
                <w:bCs/>
                <w:color w:val="FF0000"/>
                <w:sz w:val="16"/>
                <w:szCs w:val="16"/>
              </w:rPr>
              <w:t xml:space="preserve">,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r w:rsidRPr="005437F7">
              <w:rPr>
                <w:rFonts w:cstheme="minorHAnsi"/>
                <w:bCs/>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5437F7">
              <w:rPr>
                <w:rFonts w:cstheme="minorHAnsi"/>
                <w:color w:val="FF0000"/>
                <w:sz w:val="16"/>
                <w:szCs w:val="16"/>
              </w:rPr>
              <w:t xml:space="preserve"> V rozpočte je povinnosť vyznačiť položky zelenej infraštruktúry (ak relevantné).</w:t>
            </w:r>
          </w:p>
          <w:p w14:paraId="40226DE1"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03DE35BF" w14:textId="77777777" w:rsidR="002B3225" w:rsidRPr="005437F7" w:rsidRDefault="002B3225" w:rsidP="004633B1">
            <w:pPr>
              <w:pStyle w:val="Odsekzoznamu"/>
              <w:numPr>
                <w:ilvl w:val="0"/>
                <w:numId w:val="237"/>
              </w:numPr>
              <w:spacing w:after="0" w:line="240" w:lineRule="auto"/>
              <w:ind w:left="215" w:hanging="215"/>
              <w:jc w:val="both"/>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03642D29" w14:textId="77777777" w:rsidTr="004633B1">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AE0C9" w14:textId="77777777" w:rsidR="002B3225" w:rsidRPr="005437F7" w:rsidRDefault="002B3225" w:rsidP="004633B1">
            <w:pPr>
              <w:spacing w:after="0" w:line="240" w:lineRule="auto"/>
              <w:jc w:val="center"/>
              <w:rPr>
                <w:rFonts w:cstheme="minorHAnsi"/>
                <w:b/>
                <w:color w:val="FF0000"/>
                <w:sz w:val="16"/>
                <w:szCs w:val="16"/>
              </w:rPr>
            </w:pPr>
            <w:r w:rsidRPr="005437F7">
              <w:rPr>
                <w:rFonts w:cstheme="minorHAnsi"/>
                <w:b/>
                <w:color w:val="FF0000"/>
                <w:sz w:val="16"/>
                <w:szCs w:val="16"/>
              </w:rPr>
              <w:t>18.</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5EDA" w14:textId="77777777" w:rsidR="002B3225" w:rsidRPr="005437F7" w:rsidRDefault="002B3225" w:rsidP="004633B1">
            <w:pPr>
              <w:spacing w:after="0" w:line="240" w:lineRule="auto"/>
              <w:rPr>
                <w:rFonts w:cstheme="minorHAnsi"/>
                <w:b/>
                <w:color w:val="FF0000"/>
                <w:sz w:val="16"/>
                <w:szCs w:val="16"/>
              </w:rPr>
            </w:pPr>
            <w:r w:rsidRPr="005437F7">
              <w:rPr>
                <w:rFonts w:cstheme="minorHAnsi"/>
                <w:b/>
                <w:color w:val="FF0000"/>
                <w:sz w:val="16"/>
                <w:szCs w:val="16"/>
              </w:rPr>
              <w:t>Podmienka vytvorenia pracovných miest</w:t>
            </w:r>
          </w:p>
          <w:p w14:paraId="03F9B740"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Maximálna výška príspevku: 100 000,- EUR a zároveň platí:</w:t>
            </w:r>
          </w:p>
          <w:p w14:paraId="1DF7D503"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 (uplatňuje sa len pre MAS, ktorá si uvedené kritérium stanovila)</w:t>
            </w:r>
          </w:p>
          <w:p w14:paraId="47B3A7DC"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523B7F9B"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4F9B5199"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Čestné vyhlásenie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149630D4"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Pracovná zmluva pri podávaní </w:t>
            </w:r>
            <w:proofErr w:type="spellStart"/>
            <w:r w:rsidRPr="005437F7">
              <w:rPr>
                <w:rFonts w:cstheme="minorHAnsi"/>
                <w:color w:val="FF0000"/>
                <w:sz w:val="16"/>
                <w:szCs w:val="16"/>
              </w:rPr>
              <w:t>ŽoP</w:t>
            </w:r>
            <w:proofErr w:type="spellEnd"/>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(predkladá sa, len v prípade podmienok v stratégii CLLD príslušnej MAS)</w:t>
            </w:r>
          </w:p>
          <w:p w14:paraId="60DBEB1D"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Potvrdenia zo sociálnej poisťovne o zaplatení odvodov, zmluva s novým pracovníkom s vyznačením „PRV - CLLD“,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(preukazuje sa po 6 mesiacoch odo dňa predloženia záverečnej </w:t>
            </w:r>
            <w:proofErr w:type="spellStart"/>
            <w:r w:rsidRPr="005437F7">
              <w:rPr>
                <w:rFonts w:cstheme="minorHAnsi"/>
                <w:color w:val="FF0000"/>
                <w:sz w:val="16"/>
                <w:szCs w:val="16"/>
              </w:rPr>
              <w:t>ŽoP</w:t>
            </w:r>
            <w:proofErr w:type="spellEnd"/>
            <w:r w:rsidRPr="005437F7">
              <w:rPr>
                <w:rFonts w:cstheme="minorHAnsi"/>
                <w:color w:val="FF0000"/>
                <w:sz w:val="16"/>
                <w:szCs w:val="16"/>
              </w:rPr>
              <w:t>)</w:t>
            </w:r>
          </w:p>
          <w:p w14:paraId="6FD796EB" w14:textId="77777777" w:rsidR="002B3225" w:rsidRPr="005437F7" w:rsidRDefault="002B3225" w:rsidP="004633B1">
            <w:pPr>
              <w:spacing w:after="0" w:line="240" w:lineRule="auto"/>
              <w:rPr>
                <w:rFonts w:cstheme="minorHAnsi"/>
                <w:b/>
                <w:color w:val="FF0000"/>
                <w:sz w:val="16"/>
                <w:szCs w:val="16"/>
                <w:u w:val="single"/>
              </w:rPr>
            </w:pPr>
            <w:r w:rsidRPr="005437F7">
              <w:rPr>
                <w:rFonts w:cstheme="minorHAnsi"/>
                <w:b/>
                <w:color w:val="FF0000"/>
                <w:sz w:val="16"/>
                <w:szCs w:val="16"/>
                <w:u w:val="single"/>
              </w:rPr>
              <w:t>Spôsob overenia</w:t>
            </w:r>
          </w:p>
          <w:p w14:paraId="3CC597FA"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714DDF60" w14:textId="77777777" w:rsidTr="004633B1">
        <w:trPr>
          <w:trHeight w:val="284"/>
        </w:trPr>
        <w:tc>
          <w:tcPr>
            <w:tcW w:w="5000" w:type="pct"/>
            <w:gridSpan w:val="2"/>
            <w:tcBorders>
              <w:top w:val="single" w:sz="4" w:space="0" w:color="auto"/>
            </w:tcBorders>
            <w:shd w:val="clear" w:color="auto" w:fill="FFE599" w:themeFill="accent4" w:themeFillTint="66"/>
            <w:vAlign w:val="center"/>
          </w:tcPr>
          <w:p w14:paraId="3525417B" w14:textId="77777777" w:rsidR="002B3225" w:rsidRPr="005437F7" w:rsidRDefault="002B3225" w:rsidP="004633B1">
            <w:pPr>
              <w:pStyle w:val="Default"/>
              <w:keepLines/>
              <w:widowControl w:val="0"/>
              <w:rPr>
                <w:rFonts w:asciiTheme="minorHAnsi" w:hAnsiTheme="minorHAnsi" w:cstheme="minorHAnsi"/>
                <w:b/>
                <w:color w:val="FF0000"/>
                <w:sz w:val="20"/>
                <w:szCs w:val="20"/>
              </w:rPr>
            </w:pPr>
            <w:r w:rsidRPr="005437F7">
              <w:rPr>
                <w:rFonts w:asciiTheme="minorHAnsi" w:hAnsiTheme="minorHAnsi" w:cstheme="minorHAnsi"/>
                <w:b/>
                <w:color w:val="FF0000"/>
                <w:sz w:val="22"/>
                <w:szCs w:val="22"/>
              </w:rPr>
              <w:t>HODNOTIACE KRITÉRIA PRE VÝBER PROJEKTOV (BODOVACIE KRITÉRIA)</w:t>
            </w:r>
          </w:p>
        </w:tc>
      </w:tr>
      <w:tr w:rsidR="004F0B32" w:rsidRPr="004F0B32" w14:paraId="58DDC60D" w14:textId="77777777" w:rsidTr="004633B1">
        <w:trPr>
          <w:trHeight w:val="284"/>
        </w:trPr>
        <w:tc>
          <w:tcPr>
            <w:tcW w:w="5000" w:type="pct"/>
            <w:gridSpan w:val="2"/>
            <w:tcBorders>
              <w:top w:val="single" w:sz="4" w:space="0" w:color="auto"/>
            </w:tcBorders>
            <w:shd w:val="clear" w:color="auto" w:fill="FFE599" w:themeFill="accent4" w:themeFillTint="66"/>
            <w:vAlign w:val="center"/>
          </w:tcPr>
          <w:p w14:paraId="537F61F5"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 xml:space="preserve">POVINNÉ KRITÉRIA – </w:t>
            </w:r>
            <w:r w:rsidRPr="005437F7">
              <w:rPr>
                <w:rFonts w:asciiTheme="minorHAnsi" w:hAnsiTheme="minorHAnsi" w:cstheme="minorHAnsi"/>
                <w:b/>
                <w:color w:val="FF0000"/>
                <w:sz w:val="22"/>
                <w:szCs w:val="22"/>
                <w:lang w:eastAsia="sk-SK"/>
              </w:rPr>
              <w:t xml:space="preserve">Oblasť 1: </w:t>
            </w:r>
            <w:r w:rsidRPr="005437F7">
              <w:rPr>
                <w:rFonts w:asciiTheme="minorHAnsi" w:hAnsiTheme="minorHAnsi" w:cstheme="minorHAnsi"/>
                <w:b/>
                <w:color w:val="FF0000"/>
                <w:sz w:val="16"/>
                <w:szCs w:val="16"/>
              </w:rPr>
              <w:t xml:space="preserve"> </w:t>
            </w:r>
            <w:r w:rsidRPr="005437F7">
              <w:rPr>
                <w:rFonts w:asciiTheme="minorHAnsi" w:hAnsiTheme="minorHAnsi" w:cstheme="minorHAnsi"/>
                <w:b/>
                <w:color w:val="FF0000"/>
                <w:sz w:val="22"/>
                <w:szCs w:val="22"/>
              </w:rPr>
              <w:t>Činnosti spojené s </w:t>
            </w:r>
            <w:r w:rsidRPr="005437F7">
              <w:rPr>
                <w:rFonts w:asciiTheme="minorHAnsi" w:hAnsiTheme="minorHAnsi" w:cstheme="minorHAnsi"/>
                <w:b/>
                <w:bCs/>
                <w:color w:val="FF0000"/>
                <w:sz w:val="22"/>
                <w:szCs w:val="22"/>
              </w:rPr>
              <w:t>vidieckym cestovným ruchom a agroturistikou</w:t>
            </w:r>
          </w:p>
        </w:tc>
      </w:tr>
      <w:tr w:rsidR="004F0B32" w:rsidRPr="004F0B32" w14:paraId="4D5A6BBB" w14:textId="77777777" w:rsidTr="004633B1">
        <w:trPr>
          <w:trHeight w:val="284"/>
        </w:trPr>
        <w:tc>
          <w:tcPr>
            <w:tcW w:w="200" w:type="pct"/>
            <w:shd w:val="clear" w:color="auto" w:fill="FFF2CC" w:themeFill="accent4" w:themeFillTint="33"/>
            <w:vAlign w:val="center"/>
          </w:tcPr>
          <w:p w14:paraId="4F03B697" w14:textId="77777777" w:rsidR="002B3225" w:rsidRPr="005437F7" w:rsidRDefault="002B3225" w:rsidP="004633B1">
            <w:pPr>
              <w:spacing w:after="0" w:line="240" w:lineRule="auto"/>
              <w:jc w:val="center"/>
              <w:rPr>
                <w:rFonts w:cstheme="minorHAnsi"/>
                <w:b/>
                <w:color w:val="FF0000"/>
                <w:sz w:val="16"/>
                <w:szCs w:val="16"/>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shd w:val="clear" w:color="auto" w:fill="FFF2CC" w:themeFill="accent4" w:themeFillTint="33"/>
            <w:vAlign w:val="center"/>
          </w:tcPr>
          <w:p w14:paraId="5C809ED6" w14:textId="77777777" w:rsidR="002B3225" w:rsidRPr="005437F7" w:rsidRDefault="002B3225" w:rsidP="004633B1">
            <w:pPr>
              <w:spacing w:after="0" w:line="240" w:lineRule="auto"/>
              <w:jc w:val="center"/>
              <w:rPr>
                <w:rFonts w:cstheme="minorHAnsi"/>
                <w:color w:val="FF0000"/>
                <w:sz w:val="16"/>
                <w:szCs w:val="16"/>
              </w:rPr>
            </w:pPr>
            <w:r w:rsidRPr="005437F7">
              <w:rPr>
                <w:rFonts w:cstheme="minorHAnsi"/>
                <w:b/>
                <w:color w:val="FF0000"/>
                <w:sz w:val="18"/>
                <w:szCs w:val="18"/>
              </w:rPr>
              <w:t>Popis a preukázanie kritéria</w:t>
            </w:r>
          </w:p>
        </w:tc>
      </w:tr>
      <w:tr w:rsidR="004F0B32" w:rsidRPr="004F0B32" w14:paraId="5DF424B3" w14:textId="77777777" w:rsidTr="004633B1">
        <w:trPr>
          <w:trHeight w:val="284"/>
        </w:trPr>
        <w:tc>
          <w:tcPr>
            <w:tcW w:w="200" w:type="pct"/>
            <w:shd w:val="clear" w:color="auto" w:fill="auto"/>
            <w:vAlign w:val="center"/>
          </w:tcPr>
          <w:p w14:paraId="20E3C5AB"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1.</w:t>
            </w:r>
          </w:p>
        </w:tc>
        <w:tc>
          <w:tcPr>
            <w:tcW w:w="4800" w:type="pct"/>
            <w:shd w:val="clear" w:color="auto" w:fill="auto"/>
            <w:vAlign w:val="center"/>
          </w:tcPr>
          <w:p w14:paraId="5D22F7B4"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Kritérium ekonomickej  životaschopnosti</w:t>
            </w:r>
          </w:p>
          <w:p w14:paraId="21859247"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Posúdenie ekonomickej  životaschopnosti:  </w:t>
            </w:r>
          </w:p>
          <w:p w14:paraId="1C497820" w14:textId="77777777" w:rsidR="002B3225" w:rsidRPr="005437F7" w:rsidRDefault="002B3225" w:rsidP="004633B1">
            <w:pPr>
              <w:pStyle w:val="Odsekzoznamu"/>
              <w:numPr>
                <w:ilvl w:val="0"/>
                <w:numId w:val="291"/>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nemá ukončený žiadny celý rok činnosti a preto nevie preukázať ekonomickú životaschopnosť,</w:t>
            </w:r>
          </w:p>
          <w:p w14:paraId="49921E4B" w14:textId="77777777" w:rsidR="002B3225" w:rsidRPr="005437F7" w:rsidRDefault="002B3225" w:rsidP="004633B1">
            <w:pPr>
              <w:pStyle w:val="Odsekzoznamu"/>
              <w:numPr>
                <w:ilvl w:val="0"/>
                <w:numId w:val="291"/>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spĺňa aspoň jedno kritérium,</w:t>
            </w:r>
          </w:p>
          <w:p w14:paraId="05A105B5" w14:textId="77777777" w:rsidR="002B3225" w:rsidRPr="005437F7" w:rsidRDefault="002B3225" w:rsidP="004633B1">
            <w:pPr>
              <w:pStyle w:val="Odsekzoznamu"/>
              <w:numPr>
                <w:ilvl w:val="0"/>
                <w:numId w:val="291"/>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spĺňa obidve kritériá,</w:t>
            </w:r>
          </w:p>
          <w:p w14:paraId="0D6497CC" w14:textId="77777777" w:rsidR="002B3225" w:rsidRPr="005437F7" w:rsidRDefault="002B3225" w:rsidP="004633B1">
            <w:pPr>
              <w:pStyle w:val="Odsekzoznamu"/>
              <w:numPr>
                <w:ilvl w:val="0"/>
                <w:numId w:val="291"/>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nespĺňa ani jedno ekonomické kritérium.</w:t>
            </w:r>
          </w:p>
          <w:p w14:paraId="67201292"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Forma a spôsob preukázania splnenia kritéria</w:t>
            </w:r>
          </w:p>
          <w:p w14:paraId="54756459"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t xml:space="preserve">Tabuľková časť projektu – Kritériá ekonomickej životaschopnosti (Príloha č.13B),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36978718"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lastRenderedPageBreak/>
              <w:t>Účtovná závierka za posledný alebo predposledný účtovný rok</w:t>
            </w:r>
            <w:r w:rsidRPr="005437F7">
              <w:rPr>
                <w:rFonts w:cstheme="minorHAnsi"/>
                <w:b/>
                <w:iCs/>
                <w:color w:val="FF0000"/>
                <w:sz w:val="16"/>
                <w:szCs w:val="16"/>
              </w:rPr>
              <w:t xml:space="preserve"> (možnosť využitia integračnej akcie „</w:t>
            </w:r>
            <w:r w:rsidRPr="005437F7">
              <w:rPr>
                <w:rFonts w:cstheme="minorHAnsi"/>
                <w:b/>
                <w:bCs/>
                <w:iCs/>
                <w:color w:val="FF0000"/>
                <w:sz w:val="16"/>
                <w:szCs w:val="16"/>
              </w:rPr>
              <w:t>Získanie informácie o účtovných závierkach</w:t>
            </w:r>
            <w:r w:rsidRPr="005437F7">
              <w:rPr>
                <w:rFonts w:cstheme="minorHAnsi"/>
                <w:b/>
                <w:iCs/>
                <w:color w:val="FF0000"/>
                <w:sz w:val="16"/>
                <w:szCs w:val="16"/>
              </w:rPr>
              <w:t>“ v ITMS2014+)</w:t>
            </w:r>
          </w:p>
          <w:p w14:paraId="6E26789C" w14:textId="77777777" w:rsidR="002B3225" w:rsidRPr="005437F7" w:rsidRDefault="002B3225" w:rsidP="004633B1">
            <w:pPr>
              <w:pStyle w:val="Default"/>
              <w:keepLines/>
              <w:widowControl w:val="0"/>
              <w:numPr>
                <w:ilvl w:val="0"/>
                <w:numId w:val="116"/>
              </w:numPr>
              <w:ind w:left="216" w:hanging="216"/>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za posledný alebo predposledný účtovný rok,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r w:rsidRPr="005437F7">
              <w:rPr>
                <w:rFonts w:asciiTheme="minorHAnsi" w:hAnsiTheme="minorHAnsi" w:cstheme="minorHAnsi"/>
                <w:bCs/>
                <w:color w:val="FF0000"/>
                <w:sz w:val="16"/>
                <w:szCs w:val="16"/>
              </w:rPr>
              <w:t>podpísaný štatutárnym orgánom žiadateľa (relevantné, len v prípade neúspešnej integračnej akcie)</w:t>
            </w:r>
          </w:p>
          <w:p w14:paraId="54EDF128"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4749685E" w14:textId="77777777" w:rsidR="002B3225" w:rsidRPr="005437F7" w:rsidRDefault="002B3225" w:rsidP="004633B1">
            <w:pPr>
              <w:pStyle w:val="Odsekzoznamu"/>
              <w:numPr>
                <w:ilvl w:val="0"/>
                <w:numId w:val="48"/>
              </w:numPr>
              <w:tabs>
                <w:tab w:val="left" w:pos="215"/>
              </w:tabs>
              <w:spacing w:after="0" w:line="240" w:lineRule="auto"/>
              <w:ind w:hanging="720"/>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p w14:paraId="6635BA02"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p>
          <w:p w14:paraId="362DD317"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r w:rsidRPr="005437F7">
              <w:rPr>
                <w:rFonts w:asciiTheme="minorHAnsi" w:hAnsiTheme="minorHAnsi" w:cstheme="minorHAnsi"/>
                <w:b/>
                <w:bCs/>
                <w:color w:val="FF0000"/>
                <w:sz w:val="16"/>
                <w:szCs w:val="16"/>
              </w:rPr>
              <w:t xml:space="preserve">Schválenou účtovnou závierkou </w:t>
            </w:r>
            <w:r w:rsidRPr="005437F7">
              <w:rPr>
                <w:rFonts w:asciiTheme="minorHAnsi" w:hAnsiTheme="minorHAnsi" w:cstheme="minorHAnsi"/>
                <w:bCs/>
                <w:color w:val="FF0000"/>
                <w:sz w:val="16"/>
                <w:szCs w:val="16"/>
              </w:rPr>
              <w:t xml:space="preserve">na tieto účely je skutočnosť, že žiadateľ predložil účtovnú závierku na príslušný daňový úrad.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r w:rsidRPr="005437F7">
              <w:rPr>
                <w:rFonts w:asciiTheme="minorHAnsi" w:hAnsiTheme="minorHAnsi" w:cstheme="minorHAnsi"/>
                <w:bCs/>
                <w:color w:val="FF0000"/>
                <w:sz w:val="16"/>
                <w:szCs w:val="16"/>
              </w:rPr>
              <w:t xml:space="preserve">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p>
          <w:p w14:paraId="1707F692" w14:textId="77777777" w:rsidR="002B3225" w:rsidRPr="005437F7" w:rsidRDefault="002B3225" w:rsidP="004633B1">
            <w:pPr>
              <w:spacing w:after="0" w:line="240" w:lineRule="auto"/>
              <w:rPr>
                <w:rFonts w:cstheme="minorHAnsi"/>
                <w:bCs/>
                <w:color w:val="FF0000"/>
                <w:sz w:val="16"/>
                <w:szCs w:val="16"/>
              </w:rPr>
            </w:pPr>
            <w:r w:rsidRPr="005437F7">
              <w:rPr>
                <w:rFonts w:cstheme="minorHAnsi"/>
                <w:bCs/>
                <w:color w:val="FF0000"/>
                <w:sz w:val="16"/>
                <w:szCs w:val="16"/>
              </w:rPr>
              <w:t>Výpočet ekonomickej životaschopnosti:</w:t>
            </w:r>
          </w:p>
          <w:p w14:paraId="278AF105"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Posúdenie životaschopnosti platí aspoň za jeden rok: za posledný uzatvorený rok, resp. predposledný uzatvorený rok.</w:t>
            </w:r>
          </w:p>
          <w:p w14:paraId="184D0637" w14:textId="77777777" w:rsidR="002B3225" w:rsidRPr="005437F7" w:rsidRDefault="002B3225" w:rsidP="004633B1">
            <w:pPr>
              <w:pStyle w:val="Textpoznmkypodiarou"/>
              <w:spacing w:after="0" w:line="240" w:lineRule="auto"/>
              <w:jc w:val="center"/>
              <w:rPr>
                <w:rFonts w:cstheme="minorHAnsi"/>
                <w:color w:val="FF0000"/>
                <w:sz w:val="16"/>
                <w:szCs w:val="16"/>
                <w:u w:val="single"/>
              </w:rPr>
            </w:pPr>
            <w:r w:rsidRPr="005437F7">
              <w:rPr>
                <w:rFonts w:cstheme="minorHAnsi"/>
                <w:noProof/>
                <w:color w:val="FF0000"/>
                <w:lang w:eastAsia="sk-SK"/>
              </w:rPr>
              <w:drawing>
                <wp:inline distT="0" distB="0" distL="0" distR="0" wp14:anchorId="14230AE4" wp14:editId="1F6597FC">
                  <wp:extent cx="3648974" cy="1008943"/>
                  <wp:effectExtent l="0" t="0" r="0" b="1270"/>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5437F7">
              <w:rPr>
                <w:rFonts w:cstheme="minorHAnsi"/>
                <w:noProof/>
                <w:color w:val="FF0000"/>
                <w:lang w:eastAsia="sk-SK"/>
              </w:rPr>
              <w:drawing>
                <wp:inline distT="0" distB="0" distL="0" distR="0" wp14:anchorId="17845925" wp14:editId="4B5C9591">
                  <wp:extent cx="3666227" cy="1111196"/>
                  <wp:effectExtent l="0" t="0" r="0"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4F0B32" w:rsidRPr="004F0B32" w14:paraId="1D8D9F17" w14:textId="77777777" w:rsidTr="004633B1">
        <w:trPr>
          <w:trHeight w:val="284"/>
        </w:trPr>
        <w:tc>
          <w:tcPr>
            <w:tcW w:w="200" w:type="pct"/>
            <w:shd w:val="clear" w:color="auto" w:fill="auto"/>
            <w:vAlign w:val="center"/>
          </w:tcPr>
          <w:p w14:paraId="7A30D41F"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2.</w:t>
            </w:r>
          </w:p>
        </w:tc>
        <w:tc>
          <w:tcPr>
            <w:tcW w:w="4800" w:type="pct"/>
            <w:shd w:val="clear" w:color="auto" w:fill="auto"/>
            <w:vAlign w:val="center"/>
          </w:tcPr>
          <w:p w14:paraId="3E469515"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Inovatívny charakter projektu a spolupráca</w:t>
            </w:r>
          </w:p>
          <w:p w14:paraId="34D22F28"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Projekt má inovatívny charakter a  projekt rieši spoluprácu na úrovni žiadateľa:</w:t>
            </w:r>
          </w:p>
          <w:p w14:paraId="7E67D3EA" w14:textId="77777777" w:rsidR="002B3225" w:rsidRPr="005437F7" w:rsidRDefault="002B3225" w:rsidP="004633B1">
            <w:pPr>
              <w:pStyle w:val="Odsekzoznamu"/>
              <w:numPr>
                <w:ilvl w:val="1"/>
                <w:numId w:val="292"/>
              </w:numPr>
              <w:spacing w:after="0" w:line="240" w:lineRule="auto"/>
              <w:ind w:left="357" w:hanging="284"/>
              <w:jc w:val="both"/>
              <w:rPr>
                <w:rFonts w:cstheme="minorHAnsi"/>
                <w:color w:val="FF0000"/>
                <w:sz w:val="16"/>
                <w:szCs w:val="16"/>
              </w:rPr>
            </w:pPr>
            <w:r w:rsidRPr="005437F7">
              <w:rPr>
                <w:rFonts w:cstheme="minorHAnsi"/>
                <w:color w:val="FF0000"/>
                <w:sz w:val="16"/>
                <w:szCs w:val="16"/>
              </w:rPr>
              <w:t xml:space="preserve">projekt má inovatívny charakter, </w:t>
            </w:r>
          </w:p>
          <w:p w14:paraId="7039B5A9" w14:textId="77777777" w:rsidR="002B3225" w:rsidRPr="005437F7" w:rsidRDefault="002B3225" w:rsidP="004633B1">
            <w:pPr>
              <w:pStyle w:val="Odsekzoznamu"/>
              <w:numPr>
                <w:ilvl w:val="1"/>
                <w:numId w:val="292"/>
              </w:numPr>
              <w:spacing w:after="0" w:line="240" w:lineRule="auto"/>
              <w:ind w:left="357" w:hanging="284"/>
              <w:jc w:val="both"/>
              <w:rPr>
                <w:rFonts w:cstheme="minorHAnsi"/>
                <w:color w:val="FF0000"/>
                <w:sz w:val="16"/>
                <w:szCs w:val="16"/>
              </w:rPr>
            </w:pPr>
            <w:r w:rsidRPr="005437F7">
              <w:rPr>
                <w:rFonts w:cstheme="minorHAnsi"/>
                <w:color w:val="FF0000"/>
                <w:sz w:val="16"/>
                <w:szCs w:val="16"/>
              </w:rPr>
              <w:t>projekt rieši spoluprácu na úrovni žiadateľa,</w:t>
            </w:r>
          </w:p>
          <w:p w14:paraId="70FB05C2" w14:textId="77777777" w:rsidR="002B3225" w:rsidRPr="005437F7" w:rsidRDefault="002B3225" w:rsidP="004633B1">
            <w:pPr>
              <w:pStyle w:val="Odsekzoznamu"/>
              <w:numPr>
                <w:ilvl w:val="1"/>
                <w:numId w:val="292"/>
              </w:numPr>
              <w:spacing w:after="0" w:line="240" w:lineRule="auto"/>
              <w:ind w:left="357" w:hanging="284"/>
              <w:jc w:val="both"/>
              <w:rPr>
                <w:rFonts w:cstheme="minorHAnsi"/>
                <w:color w:val="FF0000"/>
                <w:sz w:val="16"/>
                <w:szCs w:val="16"/>
              </w:rPr>
            </w:pPr>
            <w:r w:rsidRPr="005437F7">
              <w:rPr>
                <w:rFonts w:cstheme="minorHAnsi"/>
                <w:color w:val="FF0000"/>
                <w:sz w:val="16"/>
                <w:szCs w:val="16"/>
              </w:rPr>
              <w:t>žiadateľ kritériá nesplnil.</w:t>
            </w:r>
          </w:p>
          <w:p w14:paraId="6918DCEF" w14:textId="77777777" w:rsidR="002B3225" w:rsidRPr="005437F7" w:rsidRDefault="002B3225" w:rsidP="004633B1">
            <w:pPr>
              <w:spacing w:after="0" w:line="240" w:lineRule="auto"/>
              <w:ind w:left="73"/>
              <w:jc w:val="both"/>
              <w:rPr>
                <w:rFonts w:cstheme="minorHAnsi"/>
                <w:color w:val="FF0000"/>
                <w:sz w:val="16"/>
                <w:szCs w:val="16"/>
              </w:rPr>
            </w:pPr>
            <w:r w:rsidRPr="005437F7">
              <w:rPr>
                <w:rFonts w:cstheme="minorHAnsi"/>
                <w:b/>
                <w:color w:val="FF0000"/>
                <w:sz w:val="16"/>
                <w:szCs w:val="16"/>
                <w:u w:val="single"/>
              </w:rPr>
              <w:t>Body sa spočítavajú.</w:t>
            </w:r>
          </w:p>
          <w:p w14:paraId="79E0A798"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ak v Projekte realizácie uvedie jednoznačný merateľný údaj (ukazovateľ), ktorým sa preukáže inovatívny charakter, napr.:</w:t>
            </w:r>
          </w:p>
          <w:p w14:paraId="3A8A6C34"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t xml:space="preserve">inovácie zamerané na produkty, služby a cieľové skupiny zákazníkov, nové technológie, manažment a marketing,  </w:t>
            </w:r>
          </w:p>
          <w:p w14:paraId="6B65D5A3"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t xml:space="preserve">inštitucionálne inovácie zamerané k vytvoreniu produktov a služieb, ktoré zabezpečia ekonomický rast, stabilizujú alebo vytvoria nové pracovné miesta a posilnia konkurencieschopnosť podniku, </w:t>
            </w:r>
          </w:p>
          <w:p w14:paraId="3CC1CABF"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t>marketingová inovácia: zvýšenie predaja výrobkov alebo služieb prostredníctvom významnej  zmeny v designe produktu alebo balení, alebo  vytvorenie nových predajných kanálov,</w:t>
            </w:r>
          </w:p>
          <w:p w14:paraId="718BD707" w14:textId="77777777" w:rsidR="002B3225" w:rsidRPr="005437F7" w:rsidRDefault="002B3225" w:rsidP="004633B1">
            <w:pPr>
              <w:pStyle w:val="Odsekzoznamu"/>
              <w:numPr>
                <w:ilvl w:val="0"/>
                <w:numId w:val="151"/>
              </w:numPr>
              <w:spacing w:after="0" w:line="240" w:lineRule="auto"/>
              <w:ind w:left="214" w:hanging="142"/>
              <w:jc w:val="both"/>
              <w:rPr>
                <w:rStyle w:val="markedcontent"/>
                <w:rFonts w:cstheme="minorHAnsi"/>
                <w:color w:val="FF0000"/>
                <w:sz w:val="16"/>
                <w:szCs w:val="16"/>
              </w:rPr>
            </w:pPr>
            <w:r w:rsidRPr="005437F7">
              <w:rPr>
                <w:rFonts w:cstheme="minorHAnsi"/>
                <w:color w:val="FF0000"/>
                <w:sz w:val="16"/>
                <w:szCs w:val="16"/>
              </w:rPr>
              <w:t>inovácie sa viažu na podnikateľskú infraštruktúru alebo na environmentálnu infraštruktúru (napr. úspora prírodných zdrojov alternatívne zdroje energie), alebo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1CC518FD" w14:textId="77777777" w:rsidR="002B3225" w:rsidRPr="005437F7" w:rsidRDefault="002B3225" w:rsidP="004633B1">
            <w:pPr>
              <w:spacing w:after="0" w:line="240" w:lineRule="auto"/>
              <w:jc w:val="both"/>
              <w:rPr>
                <w:rFonts w:cstheme="minorHAnsi"/>
                <w:color w:val="FF0000"/>
                <w:sz w:val="16"/>
                <w:szCs w:val="16"/>
              </w:rPr>
            </w:pPr>
            <w:r w:rsidRPr="005437F7">
              <w:rPr>
                <w:rStyle w:val="markedcontent"/>
                <w:rFonts w:cstheme="minorHAnsi"/>
                <w:color w:val="FF0000"/>
                <w:sz w:val="16"/>
                <w:szCs w:val="16"/>
              </w:rPr>
              <w:t xml:space="preserve">Inovácia - výrobok/technológia/služby s podstatnou zmenou spočívajúcou v zdokonalených vlastnostiach alebo účele využitia. Patria sem </w:t>
            </w:r>
            <w:r w:rsidRPr="005437F7">
              <w:rPr>
                <w:rFonts w:cstheme="minorHAnsi"/>
                <w:color w:val="FF0000"/>
                <w:sz w:val="16"/>
                <w:szCs w:val="16"/>
              </w:rPr>
              <w:t xml:space="preserve">významné zmeny najmä kvalitatívnych charakteristík, </w:t>
            </w:r>
            <w:proofErr w:type="spellStart"/>
            <w:r w:rsidRPr="005437F7">
              <w:rPr>
                <w:rFonts w:cstheme="minorHAnsi"/>
                <w:color w:val="FF0000"/>
                <w:sz w:val="16"/>
                <w:szCs w:val="16"/>
              </w:rPr>
              <w:t>t.j</w:t>
            </w:r>
            <w:proofErr w:type="spellEnd"/>
            <w:r w:rsidRPr="005437F7">
              <w:rPr>
                <w:rFonts w:cstheme="minorHAnsi"/>
                <w:color w:val="FF0000"/>
                <w:sz w:val="16"/>
                <w:szCs w:val="16"/>
              </w:rPr>
              <w:t xml:space="preserve">. technických špecifikácií, komponentov a materiálov, začleneného softvéru, užívateľskej prijateľnosti alebo iných funkčných alebo užívateľských charakteristík. </w:t>
            </w:r>
          </w:p>
          <w:p w14:paraId="505C55AF" w14:textId="77777777" w:rsidR="002B3225" w:rsidRPr="005437F7" w:rsidRDefault="002B3225" w:rsidP="004633B1">
            <w:pPr>
              <w:spacing w:after="0" w:line="240" w:lineRule="auto"/>
              <w:jc w:val="both"/>
              <w:rPr>
                <w:rStyle w:val="markedcontent"/>
                <w:rFonts w:cstheme="minorHAnsi"/>
                <w:color w:val="FF0000"/>
                <w:sz w:val="16"/>
                <w:szCs w:val="16"/>
              </w:rPr>
            </w:pPr>
            <w:r w:rsidRPr="005437F7">
              <w:rPr>
                <w:rFonts w:cstheme="minorHAnsi"/>
                <w:color w:val="FF0000"/>
                <w:sz w:val="16"/>
                <w:szCs w:val="16"/>
              </w:rPr>
              <w:t xml:space="preserve">Za inovovaný produkt sa nepovažuje zmena estetických charakteristík. </w:t>
            </w:r>
            <w:r w:rsidRPr="005437F7">
              <w:rPr>
                <w:rStyle w:val="markedcontent"/>
                <w:rFonts w:cstheme="minorHAnsi"/>
                <w:color w:val="FF0000"/>
                <w:sz w:val="16"/>
                <w:szCs w:val="16"/>
              </w:rPr>
              <w:t xml:space="preserve"> </w:t>
            </w:r>
          </w:p>
          <w:p w14:paraId="01500820"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5437F7">
              <w:rPr>
                <w:rFonts w:cstheme="minorHAnsi"/>
                <w:color w:val="FF0000"/>
                <w:sz w:val="16"/>
                <w:szCs w:val="16"/>
              </w:rPr>
              <w:t>t.j</w:t>
            </w:r>
            <w:proofErr w:type="spellEnd"/>
            <w:r w:rsidRPr="005437F7">
              <w:rPr>
                <w:rFonts w:cstheme="minorHAnsi"/>
                <w:color w:val="FF0000"/>
                <w:sz w:val="16"/>
                <w:szCs w:val="16"/>
              </w:rPr>
              <w:t>. bez jeho náhrady), ak sa jedná iba o jednoduchú náhradu.</w:t>
            </w:r>
          </w:p>
          <w:p w14:paraId="7654562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Organizačné a manažérske zmeny sa nepovažujú za inovácie procesu.</w:t>
            </w:r>
          </w:p>
          <w:p w14:paraId="1C7A7F59" w14:textId="77777777" w:rsidR="002B3225" w:rsidRPr="005437F7" w:rsidRDefault="002B3225" w:rsidP="004633B1">
            <w:pPr>
              <w:spacing w:after="0" w:line="240" w:lineRule="auto"/>
              <w:jc w:val="both"/>
              <w:rPr>
                <w:rFonts w:cstheme="minorHAnsi"/>
                <w:color w:val="FF0000"/>
                <w:sz w:val="16"/>
                <w:szCs w:val="16"/>
              </w:rPr>
            </w:pPr>
          </w:p>
          <w:p w14:paraId="2274428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61296D5D"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0D5582B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2483AE73"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6AC825B3"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1B5B3F83"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16A04541" w14:textId="77777777" w:rsidR="002B3225" w:rsidRPr="005437F7" w:rsidRDefault="002B3225" w:rsidP="004633B1">
            <w:pPr>
              <w:pStyle w:val="Odsekzoznamu"/>
              <w:numPr>
                <w:ilvl w:val="0"/>
                <w:numId w:val="98"/>
              </w:numPr>
              <w:spacing w:after="0" w:line="240" w:lineRule="auto"/>
              <w:ind w:left="215" w:hanging="215"/>
              <w:jc w:val="both"/>
              <w:rPr>
                <w:rFonts w:cstheme="minorHAnsi"/>
                <w:b/>
                <w:color w:val="FF0000"/>
                <w:sz w:val="18"/>
                <w:szCs w:val="18"/>
              </w:rPr>
            </w:pPr>
            <w:r w:rsidRPr="005437F7">
              <w:rPr>
                <w:rFonts w:cstheme="minorHAnsi"/>
                <w:color w:val="FF0000"/>
                <w:sz w:val="16"/>
                <w:szCs w:val="16"/>
              </w:rPr>
              <w:t>v zmysle dokumentácie uvedenej v časti „Forma a spôsob preukázania splnenia kritéria“</w:t>
            </w:r>
          </w:p>
        </w:tc>
      </w:tr>
      <w:tr w:rsidR="004F0B32" w:rsidRPr="004F0B32" w14:paraId="118A22DC" w14:textId="77777777" w:rsidTr="004633B1">
        <w:trPr>
          <w:trHeight w:val="284"/>
        </w:trPr>
        <w:tc>
          <w:tcPr>
            <w:tcW w:w="200" w:type="pct"/>
            <w:shd w:val="clear" w:color="auto" w:fill="auto"/>
            <w:vAlign w:val="center"/>
          </w:tcPr>
          <w:p w14:paraId="5D1CEBFA"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3.</w:t>
            </w:r>
          </w:p>
        </w:tc>
        <w:tc>
          <w:tcPr>
            <w:tcW w:w="4800" w:type="pct"/>
            <w:shd w:val="clear" w:color="auto" w:fill="auto"/>
            <w:vAlign w:val="center"/>
          </w:tcPr>
          <w:p w14:paraId="3995BF9F"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Pridaná hodnota projektu</w:t>
            </w:r>
          </w:p>
          <w:p w14:paraId="40E4FC85"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Projekt má pridanú hodnotu pre územie MAS:</w:t>
            </w:r>
          </w:p>
          <w:p w14:paraId="2BB85847"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lastRenderedPageBreak/>
              <w:t>a) áno</w:t>
            </w:r>
          </w:p>
          <w:p w14:paraId="5A1F6D17"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02A8E845"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Žiadateľ kritérium spĺňa (odpoveď áno),</w:t>
            </w:r>
            <w:r w:rsidRPr="005437F7">
              <w:rPr>
                <w:rFonts w:cstheme="minorHAnsi"/>
                <w:color w:val="FF0000"/>
                <w:sz w:val="16"/>
                <w:szCs w:val="16"/>
              </w:rPr>
              <w:t xml:space="preserve"> ak v Projekte realizácie uvedie jednoznačný merateľný údaj, ktorým sa preukáže ako projekt:</w:t>
            </w:r>
          </w:p>
          <w:p w14:paraId="24E35B89" w14:textId="77777777" w:rsidR="002B3225" w:rsidRPr="005437F7" w:rsidRDefault="002B3225" w:rsidP="004633B1">
            <w:pPr>
              <w:pStyle w:val="Odsekzoznamu"/>
              <w:numPr>
                <w:ilvl w:val="0"/>
                <w:numId w:val="147"/>
              </w:numPr>
              <w:spacing w:after="0" w:line="240" w:lineRule="auto"/>
              <w:ind w:left="176" w:hanging="176"/>
              <w:jc w:val="both"/>
              <w:rPr>
                <w:rStyle w:val="markedcontent"/>
                <w:rFonts w:cstheme="minorHAnsi"/>
                <w:bCs/>
                <w:color w:val="FF0000"/>
                <w:sz w:val="16"/>
                <w:szCs w:val="16"/>
              </w:rPr>
            </w:pPr>
            <w:r w:rsidRPr="005437F7">
              <w:rPr>
                <w:rStyle w:val="markedcontent"/>
                <w:rFonts w:cstheme="minorHAnsi"/>
                <w:color w:val="FF0000"/>
                <w:sz w:val="16"/>
                <w:szCs w:val="16"/>
              </w:rPr>
              <w:t xml:space="preserve">prispieva k rozvoju územia príslušnej MAS v nadväznosti na „Zdôvodnenie výberu“ podopatrenia zo strany MAS  v akčnom pláne stratégie CLLD pre príslušne </w:t>
            </w:r>
            <w:proofErr w:type="spellStart"/>
            <w:r w:rsidRPr="005437F7">
              <w:rPr>
                <w:rStyle w:val="markedcontent"/>
                <w:rFonts w:cstheme="minorHAnsi"/>
                <w:color w:val="FF0000"/>
                <w:sz w:val="16"/>
                <w:szCs w:val="16"/>
              </w:rPr>
              <w:t>podopatrenie</w:t>
            </w:r>
            <w:proofErr w:type="spellEnd"/>
            <w:r w:rsidRPr="005437F7">
              <w:rPr>
                <w:rStyle w:val="markedcontent"/>
                <w:rFonts w:cstheme="minorHAnsi"/>
                <w:color w:val="FF0000"/>
                <w:sz w:val="16"/>
                <w:szCs w:val="16"/>
              </w:rPr>
              <w:t xml:space="preserve">, </w:t>
            </w:r>
          </w:p>
          <w:p w14:paraId="413B60A7" w14:textId="77777777" w:rsidR="002B3225" w:rsidRPr="005437F7" w:rsidRDefault="002B3225" w:rsidP="004633B1">
            <w:pPr>
              <w:pStyle w:val="Odsekzoznamu"/>
              <w:numPr>
                <w:ilvl w:val="0"/>
                <w:numId w:val="147"/>
              </w:numPr>
              <w:spacing w:after="0" w:line="240" w:lineRule="auto"/>
              <w:ind w:left="176" w:hanging="176"/>
              <w:jc w:val="both"/>
              <w:rPr>
                <w:rFonts w:cstheme="minorHAnsi"/>
                <w:bCs/>
                <w:color w:val="FF0000"/>
                <w:sz w:val="16"/>
                <w:szCs w:val="16"/>
              </w:rPr>
            </w:pPr>
            <w:r w:rsidRPr="005437F7">
              <w:rPr>
                <w:rFonts w:cstheme="minorHAnsi"/>
                <w:color w:val="FF0000"/>
                <w:sz w:val="16"/>
                <w:szCs w:val="16"/>
              </w:rPr>
              <w:t>vytvára pridanú hodnotu pre územie MAS (čo bude výstupom projektu a jeho pridaná hodnota).</w:t>
            </w:r>
          </w:p>
          <w:p w14:paraId="1DF7B4E5" w14:textId="77777777" w:rsidR="002B3225" w:rsidRPr="005437F7" w:rsidRDefault="002B3225" w:rsidP="004633B1">
            <w:pPr>
              <w:spacing w:after="0" w:line="240" w:lineRule="auto"/>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42E380F2"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CD68FE5"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3E5AFEB6"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43EA60A3" w14:textId="77777777" w:rsidR="002B3225" w:rsidRPr="005437F7" w:rsidRDefault="002B3225" w:rsidP="004633B1">
            <w:pPr>
              <w:pStyle w:val="Odsekzoznamu"/>
              <w:numPr>
                <w:ilvl w:val="0"/>
                <w:numId w:val="98"/>
              </w:numPr>
              <w:spacing w:after="0" w:line="240" w:lineRule="auto"/>
              <w:ind w:left="215" w:hanging="215"/>
              <w:jc w:val="both"/>
              <w:rPr>
                <w:rFonts w:cstheme="minorHAnsi"/>
                <w:bCs/>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57CD9ABE" w14:textId="77777777" w:rsidTr="004633B1">
        <w:trPr>
          <w:trHeight w:val="284"/>
        </w:trPr>
        <w:tc>
          <w:tcPr>
            <w:tcW w:w="200" w:type="pct"/>
            <w:shd w:val="clear" w:color="auto" w:fill="auto"/>
            <w:vAlign w:val="center"/>
          </w:tcPr>
          <w:p w14:paraId="7B681CFF"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4.</w:t>
            </w:r>
          </w:p>
        </w:tc>
        <w:tc>
          <w:tcPr>
            <w:tcW w:w="4800" w:type="pct"/>
            <w:shd w:val="clear" w:color="auto" w:fill="auto"/>
            <w:vAlign w:val="center"/>
          </w:tcPr>
          <w:p w14:paraId="642D62FD"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Súlad projektu so stratégiou CLLD</w:t>
            </w:r>
          </w:p>
          <w:p w14:paraId="3C3B6398"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Projekt je v súlade so stratégiou CLLD. </w:t>
            </w:r>
          </w:p>
          <w:p w14:paraId="4D689655"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405C2C19"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2B14802B"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v Projekte realizácie uvedie:</w:t>
            </w:r>
          </w:p>
          <w:p w14:paraId="4C85B73B"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problém zo stratégie CLLD, ktorý projekt rieši, </w:t>
            </w:r>
          </w:p>
          <w:p w14:paraId="40D32275"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súlad projektu s  potrebou územia uvedenou v stratégii CLLD,</w:t>
            </w:r>
          </w:p>
          <w:p w14:paraId="7EDDBC0A"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spôsob akým projekt rieši problém alebo potrebu územia uvedené v stratégii CLLD, </w:t>
            </w:r>
          </w:p>
          <w:p w14:paraId="1B83CE29"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nadväznosť na </w:t>
            </w:r>
            <w:r w:rsidRPr="005437F7">
              <w:rPr>
                <w:rFonts w:cstheme="minorHAnsi"/>
                <w:bCs/>
                <w:color w:val="FF0000"/>
                <w:sz w:val="16"/>
                <w:szCs w:val="16"/>
              </w:rPr>
              <w:t xml:space="preserve">špecifický cieľ/prioritu/ </w:t>
            </w:r>
            <w:proofErr w:type="spellStart"/>
            <w:r w:rsidRPr="005437F7">
              <w:rPr>
                <w:rFonts w:cstheme="minorHAnsi"/>
                <w:bCs/>
                <w:color w:val="FF0000"/>
                <w:sz w:val="16"/>
                <w:szCs w:val="16"/>
              </w:rPr>
              <w:t>podopatrenie</w:t>
            </w:r>
            <w:proofErr w:type="spellEnd"/>
            <w:r w:rsidRPr="005437F7">
              <w:rPr>
                <w:rFonts w:cstheme="minorHAnsi"/>
                <w:bCs/>
                <w:color w:val="FF0000"/>
                <w:sz w:val="16"/>
                <w:szCs w:val="16"/>
              </w:rPr>
              <w:t xml:space="preserve"> stratégie CLLD.</w:t>
            </w:r>
          </w:p>
          <w:p w14:paraId="2A88BE8E"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5B03283F"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32BF0D9"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67C38740"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53289AF5"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76E35D68" w14:textId="77777777" w:rsidTr="004633B1">
        <w:trPr>
          <w:trHeight w:val="284"/>
        </w:trPr>
        <w:tc>
          <w:tcPr>
            <w:tcW w:w="200" w:type="pct"/>
            <w:shd w:val="clear" w:color="auto" w:fill="auto"/>
            <w:vAlign w:val="center"/>
          </w:tcPr>
          <w:p w14:paraId="05B660E4"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5.</w:t>
            </w:r>
          </w:p>
        </w:tc>
        <w:tc>
          <w:tcPr>
            <w:tcW w:w="4800" w:type="pct"/>
            <w:shd w:val="clear" w:color="auto" w:fill="auto"/>
            <w:vAlign w:val="center"/>
          </w:tcPr>
          <w:p w14:paraId="40AFB397"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Počet pracovných miest</w:t>
            </w:r>
          </w:p>
          <w:p w14:paraId="2F897A81"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Realizáciou projektu sa žiadateľ zaviaže zvýšiť počet pracovných miest  a to najneskôr do 6 mesiacov od doby realizácie investície o:</w:t>
            </w:r>
          </w:p>
          <w:p w14:paraId="482D67C0" w14:textId="77777777" w:rsidR="002B3225" w:rsidRPr="005437F7" w:rsidRDefault="002B3225" w:rsidP="004633B1">
            <w:pPr>
              <w:pStyle w:val="Odsekzoznamu"/>
              <w:numPr>
                <w:ilvl w:val="0"/>
                <w:numId w:val="29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2 a viac pracovných úväzkov minimálne na 1 rok,  </w:t>
            </w:r>
          </w:p>
          <w:p w14:paraId="10F21622" w14:textId="77777777" w:rsidR="002B3225" w:rsidRPr="005437F7" w:rsidRDefault="002B3225" w:rsidP="004633B1">
            <w:pPr>
              <w:pStyle w:val="Odsekzoznamu"/>
              <w:numPr>
                <w:ilvl w:val="0"/>
                <w:numId w:val="29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1 a ½ pracovného úväzku  minimálne na 1 rok,  </w:t>
            </w:r>
          </w:p>
          <w:p w14:paraId="3247C09D" w14:textId="77777777" w:rsidR="002B3225" w:rsidRPr="005437F7" w:rsidRDefault="002B3225" w:rsidP="004633B1">
            <w:pPr>
              <w:pStyle w:val="Odsekzoznamu"/>
              <w:numPr>
                <w:ilvl w:val="0"/>
                <w:numId w:val="29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1 pracovný úväzok minimálne na 1 rok,  </w:t>
            </w:r>
          </w:p>
          <w:p w14:paraId="05B50B99" w14:textId="77777777" w:rsidR="002B3225" w:rsidRPr="005437F7" w:rsidRDefault="002B3225" w:rsidP="004633B1">
            <w:pPr>
              <w:pStyle w:val="Odsekzoznamu"/>
              <w:numPr>
                <w:ilvl w:val="0"/>
                <w:numId w:val="295"/>
              </w:numPr>
              <w:spacing w:after="0" w:line="240" w:lineRule="auto"/>
              <w:ind w:left="357" w:hanging="357"/>
              <w:jc w:val="both"/>
              <w:rPr>
                <w:rFonts w:cstheme="minorHAnsi"/>
                <w:color w:val="FF0000"/>
                <w:sz w:val="16"/>
                <w:szCs w:val="16"/>
              </w:rPr>
            </w:pPr>
            <w:r w:rsidRPr="005437F7">
              <w:rPr>
                <w:rFonts w:cstheme="minorHAnsi"/>
                <w:color w:val="FF0000"/>
                <w:sz w:val="16"/>
                <w:szCs w:val="16"/>
              </w:rPr>
              <w:t xml:space="preserve">½ pracovného úväzku minimálne na 1 rok,  </w:t>
            </w:r>
          </w:p>
          <w:p w14:paraId="0D8AA7C7" w14:textId="77777777" w:rsidR="002B3225" w:rsidRPr="005437F7" w:rsidRDefault="002B3225" w:rsidP="004633B1">
            <w:pPr>
              <w:pStyle w:val="Odsekzoznamu"/>
              <w:numPr>
                <w:ilvl w:val="0"/>
                <w:numId w:val="295"/>
              </w:numPr>
              <w:spacing w:after="0" w:line="240" w:lineRule="auto"/>
              <w:ind w:left="357" w:hanging="357"/>
              <w:jc w:val="both"/>
              <w:rPr>
                <w:rFonts w:cstheme="minorHAnsi"/>
                <w:color w:val="FF0000"/>
                <w:sz w:val="16"/>
                <w:szCs w:val="16"/>
              </w:rPr>
            </w:pPr>
            <w:r w:rsidRPr="005437F7">
              <w:rPr>
                <w:rFonts w:cstheme="minorHAnsi"/>
                <w:color w:val="FF0000"/>
                <w:sz w:val="16"/>
                <w:szCs w:val="16"/>
              </w:rPr>
              <w:t>žiadateľ nevytvorí žiadny pracovný úväzok.</w:t>
            </w:r>
          </w:p>
          <w:p w14:paraId="1B5343CE"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645CE663"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pracovné miesto na celý úväzok </w:t>
            </w:r>
            <w:proofErr w:type="spellStart"/>
            <w:r w:rsidRPr="005437F7">
              <w:rPr>
                <w:rFonts w:asciiTheme="minorHAnsi" w:hAnsiTheme="minorHAnsi" w:cstheme="minorHAnsi"/>
                <w:color w:val="FF0000"/>
                <w:sz w:val="16"/>
                <w:szCs w:val="16"/>
              </w:rPr>
              <w:t>t.j</w:t>
            </w:r>
            <w:proofErr w:type="spellEnd"/>
            <w:r w:rsidRPr="005437F7">
              <w:rPr>
                <w:rFonts w:asciiTheme="minorHAnsi" w:hAnsiTheme="minorHAnsi" w:cstheme="minorHAnsi"/>
                <w:color w:val="FF0000"/>
                <w:sz w:val="16"/>
                <w:szCs w:val="16"/>
              </w:rPr>
              <w:t>. minimálny hodinový pracovný týždeň v zmysle Zákonníka práce v platnom znení. Miesto sa musí vytvoriť najneskôr do 6 mesiacov od predloženia záverečnej žiadosti o platbu alebo,</w:t>
            </w:r>
          </w:p>
          <w:p w14:paraId="5AFF58C7"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0FDAAF4" w14:textId="77777777" w:rsidR="002B3225" w:rsidRPr="005437F7" w:rsidRDefault="002B3225" w:rsidP="004633B1">
            <w:pPr>
              <w:pStyle w:val="Default"/>
              <w:jc w:val="both"/>
              <w:rPr>
                <w:rFonts w:asciiTheme="minorHAnsi" w:hAnsiTheme="minorHAnsi" w:cstheme="minorHAnsi"/>
                <w:color w:val="FF0000"/>
                <w:sz w:val="18"/>
                <w:szCs w:val="18"/>
              </w:rPr>
            </w:pPr>
            <w:r w:rsidRPr="005437F7">
              <w:rPr>
                <w:rFonts w:asciiTheme="minorHAnsi" w:hAnsiTheme="minorHAnsi" w:cstheme="minorHAnsi"/>
                <w:color w:val="FF0000"/>
                <w:sz w:val="18"/>
                <w:szCs w:val="18"/>
              </w:rPr>
              <w:t xml:space="preserve">Pracovné miesto musí byť s udržateľnosťou minimálne 1 rok. </w:t>
            </w:r>
          </w:p>
          <w:p w14:paraId="6E941241"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18D299F"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F8282B7" w14:textId="77777777" w:rsidR="002B3225" w:rsidRPr="005437F7" w:rsidRDefault="002B3225" w:rsidP="004633B1">
            <w:pPr>
              <w:pStyle w:val="Odsekzoznamu"/>
              <w:numPr>
                <w:ilvl w:val="0"/>
                <w:numId w:val="98"/>
              </w:numPr>
              <w:spacing w:after="0" w:line="240" w:lineRule="auto"/>
              <w:ind w:left="176" w:hanging="176"/>
              <w:jc w:val="both"/>
              <w:rPr>
                <w:rFonts w:cstheme="minorHAnsi"/>
                <w:b/>
                <w:bCs/>
                <w:color w:val="FF0000"/>
                <w:sz w:val="16"/>
                <w:szCs w:val="16"/>
              </w:rPr>
            </w:pPr>
            <w:r w:rsidRPr="005437F7">
              <w:rPr>
                <w:rFonts w:cstheme="minorHAnsi"/>
                <w:bCs/>
                <w:color w:val="FF0000"/>
                <w:sz w:val="16"/>
                <w:szCs w:val="16"/>
              </w:rPr>
              <w:t xml:space="preserve">Čestné vyhlásenie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2CDD8B09"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Pracovná zmluva pri podávaní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 </w:t>
            </w:r>
            <w:r w:rsidRPr="005437F7">
              <w:rPr>
                <w:rFonts w:cstheme="minorHAnsi"/>
                <w:color w:val="FF0000"/>
                <w:sz w:val="16"/>
                <w:szCs w:val="16"/>
              </w:rPr>
              <w:t>(predkladá sa, len v prípade podmienok v stratégii CLLD príslušnej MAS)</w:t>
            </w:r>
          </w:p>
          <w:p w14:paraId="4A2BA8F8"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Potvrdenia zo sociálnej poisťovne o zaplatení odvodov, zmluva s novým pracovníkom s vyznačením „PRV - CLLD“,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 </w:t>
            </w:r>
            <w:r w:rsidRPr="005437F7">
              <w:rPr>
                <w:rFonts w:cstheme="minorHAnsi"/>
                <w:color w:val="FF0000"/>
                <w:sz w:val="16"/>
                <w:szCs w:val="16"/>
              </w:rPr>
              <w:t xml:space="preserve">(preukazuje sa po 6 mesiacoch odo dňa predloženia záverečnej </w:t>
            </w:r>
            <w:proofErr w:type="spellStart"/>
            <w:r w:rsidRPr="005437F7">
              <w:rPr>
                <w:rFonts w:cstheme="minorHAnsi"/>
                <w:color w:val="FF0000"/>
                <w:sz w:val="16"/>
                <w:szCs w:val="16"/>
              </w:rPr>
              <w:t>ŽoP</w:t>
            </w:r>
            <w:proofErr w:type="spellEnd"/>
            <w:r w:rsidRPr="005437F7">
              <w:rPr>
                <w:rFonts w:cstheme="minorHAnsi"/>
                <w:color w:val="FF0000"/>
                <w:sz w:val="16"/>
                <w:szCs w:val="16"/>
              </w:rPr>
              <w:t>)</w:t>
            </w:r>
          </w:p>
          <w:p w14:paraId="07FDFDA0"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35F79A33"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48E8866A" w14:textId="77777777" w:rsidTr="004633B1">
        <w:trPr>
          <w:trHeight w:val="340"/>
        </w:trPr>
        <w:tc>
          <w:tcPr>
            <w:tcW w:w="5000" w:type="pct"/>
            <w:gridSpan w:val="2"/>
            <w:shd w:val="clear" w:color="auto" w:fill="FFE599" w:themeFill="accent4" w:themeFillTint="66"/>
          </w:tcPr>
          <w:p w14:paraId="0B83588B" w14:textId="77777777" w:rsidR="002B3225" w:rsidRPr="005437F7" w:rsidRDefault="002B3225" w:rsidP="004633B1">
            <w:pPr>
              <w:pStyle w:val="Default"/>
              <w:keepLines/>
              <w:widowControl w:val="0"/>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 xml:space="preserve">VOLITEĽNÉ KRITÉRIA  - </w:t>
            </w:r>
            <w:r w:rsidRPr="005437F7">
              <w:rPr>
                <w:rFonts w:asciiTheme="minorHAnsi" w:hAnsiTheme="minorHAnsi" w:cstheme="minorHAnsi"/>
                <w:b/>
                <w:color w:val="FF0000"/>
                <w:sz w:val="22"/>
                <w:szCs w:val="22"/>
                <w:lang w:eastAsia="sk-SK"/>
              </w:rPr>
              <w:t xml:space="preserve">Oblasť 1: </w:t>
            </w:r>
            <w:r w:rsidRPr="005437F7">
              <w:rPr>
                <w:rFonts w:asciiTheme="minorHAnsi" w:hAnsiTheme="minorHAnsi" w:cstheme="minorHAnsi"/>
                <w:b/>
                <w:color w:val="FF0000"/>
                <w:sz w:val="16"/>
                <w:szCs w:val="16"/>
              </w:rPr>
              <w:t xml:space="preserve"> </w:t>
            </w:r>
            <w:r w:rsidRPr="005437F7">
              <w:rPr>
                <w:rFonts w:asciiTheme="minorHAnsi" w:hAnsiTheme="minorHAnsi" w:cstheme="minorHAnsi"/>
                <w:b/>
                <w:color w:val="FF0000"/>
                <w:sz w:val="22"/>
                <w:szCs w:val="22"/>
              </w:rPr>
              <w:t>Činnosti spojené s </w:t>
            </w:r>
            <w:r w:rsidRPr="005437F7">
              <w:rPr>
                <w:rFonts w:asciiTheme="minorHAnsi" w:hAnsiTheme="minorHAnsi" w:cstheme="minorHAnsi"/>
                <w:b/>
                <w:bCs/>
                <w:color w:val="FF0000"/>
                <w:sz w:val="22"/>
                <w:szCs w:val="22"/>
              </w:rPr>
              <w:t>vidieckym cestovným ruchom a agroturistikou</w:t>
            </w:r>
          </w:p>
        </w:tc>
      </w:tr>
      <w:tr w:rsidR="004F0B32" w:rsidRPr="004F0B32" w14:paraId="289034E7" w14:textId="77777777" w:rsidTr="004633B1">
        <w:trPr>
          <w:trHeight w:val="340"/>
        </w:trPr>
        <w:tc>
          <w:tcPr>
            <w:tcW w:w="200" w:type="pct"/>
            <w:shd w:val="clear" w:color="auto" w:fill="FFF2CC" w:themeFill="accent4" w:themeFillTint="33"/>
            <w:vAlign w:val="center"/>
          </w:tcPr>
          <w:p w14:paraId="1B797A02" w14:textId="77777777" w:rsidR="002B3225" w:rsidRPr="005437F7" w:rsidRDefault="002B3225" w:rsidP="004633B1">
            <w:pPr>
              <w:spacing w:after="0" w:line="240" w:lineRule="auto"/>
              <w:jc w:val="center"/>
              <w:rPr>
                <w:rFonts w:cstheme="minorHAnsi"/>
                <w:color w:val="FF0000"/>
                <w:sz w:val="18"/>
                <w:szCs w:val="18"/>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shd w:val="clear" w:color="auto" w:fill="FFF2CC" w:themeFill="accent4" w:themeFillTint="33"/>
            <w:vAlign w:val="center"/>
          </w:tcPr>
          <w:p w14:paraId="1E4A6EFA" w14:textId="77777777" w:rsidR="002B3225" w:rsidRPr="005437F7" w:rsidRDefault="002B3225" w:rsidP="004633B1">
            <w:pPr>
              <w:tabs>
                <w:tab w:val="left" w:pos="214"/>
              </w:tabs>
              <w:spacing w:after="0" w:line="240" w:lineRule="auto"/>
              <w:jc w:val="center"/>
              <w:rPr>
                <w:rFonts w:cstheme="minorHAnsi"/>
                <w:b/>
                <w:color w:val="FF0000"/>
                <w:sz w:val="18"/>
                <w:szCs w:val="18"/>
              </w:rPr>
            </w:pPr>
            <w:r w:rsidRPr="005437F7">
              <w:rPr>
                <w:rFonts w:cstheme="minorHAnsi"/>
                <w:b/>
                <w:color w:val="FF0000"/>
                <w:sz w:val="18"/>
                <w:szCs w:val="18"/>
              </w:rPr>
              <w:t>Popis a preukázanie kritéria</w:t>
            </w:r>
          </w:p>
        </w:tc>
      </w:tr>
      <w:tr w:rsidR="004F0B32" w:rsidRPr="004F0B32" w14:paraId="4257433A" w14:textId="77777777" w:rsidTr="004633B1">
        <w:trPr>
          <w:trHeight w:val="340"/>
        </w:trPr>
        <w:tc>
          <w:tcPr>
            <w:tcW w:w="200" w:type="pct"/>
            <w:shd w:val="clear" w:color="auto" w:fill="auto"/>
            <w:vAlign w:val="center"/>
          </w:tcPr>
          <w:p w14:paraId="3F4A51B8"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6.</w:t>
            </w:r>
          </w:p>
        </w:tc>
        <w:tc>
          <w:tcPr>
            <w:tcW w:w="4800" w:type="pct"/>
            <w:shd w:val="clear" w:color="auto" w:fill="auto"/>
            <w:vAlign w:val="center"/>
          </w:tcPr>
          <w:p w14:paraId="212DC47B" w14:textId="77777777" w:rsidR="002B3225" w:rsidRPr="005437F7" w:rsidRDefault="002B3225" w:rsidP="004633B1">
            <w:pPr>
              <w:tabs>
                <w:tab w:val="left" w:pos="214"/>
              </w:tabs>
              <w:spacing w:after="0" w:line="240" w:lineRule="auto"/>
              <w:jc w:val="both"/>
              <w:rPr>
                <w:rFonts w:cstheme="minorHAnsi"/>
                <w:b/>
                <w:color w:val="FF0000"/>
                <w:sz w:val="18"/>
                <w:szCs w:val="18"/>
              </w:rPr>
            </w:pPr>
            <w:r w:rsidRPr="005437F7">
              <w:rPr>
                <w:rFonts w:cstheme="minorHAnsi"/>
                <w:b/>
                <w:color w:val="FF0000"/>
                <w:sz w:val="18"/>
                <w:szCs w:val="18"/>
              </w:rPr>
              <w:t>Zameranie projektu</w:t>
            </w:r>
          </w:p>
          <w:p w14:paraId="73D764D8" w14:textId="77777777" w:rsidR="002B3225" w:rsidRPr="005437F7" w:rsidRDefault="002B3225" w:rsidP="004633B1">
            <w:pPr>
              <w:pStyle w:val="Odsekzoznamu"/>
              <w:numPr>
                <w:ilvl w:val="0"/>
                <w:numId w:val="179"/>
              </w:numPr>
              <w:tabs>
                <w:tab w:val="left" w:pos="214"/>
              </w:tabs>
              <w:spacing w:after="0" w:line="240" w:lineRule="auto"/>
              <w:ind w:left="214" w:hanging="214"/>
              <w:jc w:val="both"/>
              <w:rPr>
                <w:rFonts w:cstheme="minorHAnsi"/>
                <w:color w:val="FF0000"/>
                <w:sz w:val="16"/>
                <w:szCs w:val="16"/>
              </w:rPr>
            </w:pPr>
            <w:r w:rsidRPr="005437F7">
              <w:rPr>
                <w:rFonts w:cstheme="minorHAnsi"/>
                <w:color w:val="FF0000"/>
                <w:sz w:val="16"/>
                <w:szCs w:val="16"/>
              </w:rPr>
              <w:t xml:space="preserve">Projekt je zameraný na ubytovacie zariadenie s kapacitou alebo je zameraný na rozvoj alebo modernizáciu doplnkových služieb súvisiacich s rekreačnými a relaxačnými činnosťami: </w:t>
            </w:r>
          </w:p>
          <w:p w14:paraId="29449B38" w14:textId="77777777" w:rsidR="002B3225" w:rsidRPr="005437F7" w:rsidRDefault="002B3225" w:rsidP="004633B1">
            <w:pPr>
              <w:pStyle w:val="Odsekzoznamu"/>
              <w:numPr>
                <w:ilvl w:val="0"/>
                <w:numId w:val="180"/>
              </w:numPr>
              <w:tabs>
                <w:tab w:val="left" w:pos="497"/>
              </w:tabs>
              <w:spacing w:after="0" w:line="240" w:lineRule="auto"/>
              <w:jc w:val="both"/>
              <w:rPr>
                <w:rFonts w:cstheme="minorHAnsi"/>
                <w:color w:val="FF0000"/>
                <w:sz w:val="16"/>
                <w:szCs w:val="16"/>
              </w:rPr>
            </w:pPr>
            <w:r w:rsidRPr="005437F7">
              <w:rPr>
                <w:rFonts w:cstheme="minorHAnsi"/>
                <w:color w:val="FF0000"/>
                <w:sz w:val="16"/>
                <w:szCs w:val="16"/>
              </w:rPr>
              <w:t>od 21 - 30 lôžok,</w:t>
            </w:r>
          </w:p>
          <w:p w14:paraId="48038AC9" w14:textId="77777777" w:rsidR="002B3225" w:rsidRPr="005437F7" w:rsidRDefault="002B3225" w:rsidP="004633B1">
            <w:pPr>
              <w:pStyle w:val="Odsekzoznamu"/>
              <w:numPr>
                <w:ilvl w:val="0"/>
                <w:numId w:val="180"/>
              </w:numPr>
              <w:tabs>
                <w:tab w:val="left" w:pos="497"/>
              </w:tabs>
              <w:spacing w:after="0" w:line="240" w:lineRule="auto"/>
              <w:jc w:val="both"/>
              <w:rPr>
                <w:rFonts w:cstheme="minorHAnsi"/>
                <w:color w:val="FF0000"/>
                <w:sz w:val="16"/>
                <w:szCs w:val="16"/>
              </w:rPr>
            </w:pPr>
            <w:r w:rsidRPr="005437F7">
              <w:rPr>
                <w:rFonts w:cstheme="minorHAnsi"/>
                <w:color w:val="FF0000"/>
                <w:sz w:val="16"/>
                <w:szCs w:val="16"/>
              </w:rPr>
              <w:t xml:space="preserve">od 16 - 20 lôžok, </w:t>
            </w:r>
          </w:p>
          <w:p w14:paraId="4AF019E2" w14:textId="77777777" w:rsidR="002B3225" w:rsidRPr="005437F7" w:rsidRDefault="002B3225" w:rsidP="004633B1">
            <w:pPr>
              <w:pStyle w:val="Odsekzoznamu"/>
              <w:numPr>
                <w:ilvl w:val="0"/>
                <w:numId w:val="180"/>
              </w:numPr>
              <w:tabs>
                <w:tab w:val="left" w:pos="497"/>
              </w:tabs>
              <w:spacing w:after="0" w:line="240" w:lineRule="auto"/>
              <w:jc w:val="both"/>
              <w:rPr>
                <w:rFonts w:cstheme="minorHAnsi"/>
                <w:color w:val="FF0000"/>
                <w:sz w:val="16"/>
                <w:szCs w:val="16"/>
              </w:rPr>
            </w:pPr>
            <w:r w:rsidRPr="005437F7">
              <w:rPr>
                <w:rFonts w:cstheme="minorHAnsi"/>
                <w:color w:val="FF0000"/>
                <w:sz w:val="16"/>
                <w:szCs w:val="16"/>
              </w:rPr>
              <w:t xml:space="preserve">do 15 lôžok, </w:t>
            </w:r>
          </w:p>
          <w:p w14:paraId="781DDD46" w14:textId="77777777" w:rsidR="002B3225" w:rsidRPr="005437F7" w:rsidRDefault="002B3225" w:rsidP="004633B1">
            <w:pPr>
              <w:pStyle w:val="Odsekzoznamu"/>
              <w:numPr>
                <w:ilvl w:val="0"/>
                <w:numId w:val="180"/>
              </w:numPr>
              <w:tabs>
                <w:tab w:val="left" w:pos="497"/>
              </w:tabs>
              <w:spacing w:after="0" w:line="240" w:lineRule="auto"/>
              <w:jc w:val="both"/>
              <w:rPr>
                <w:rFonts w:cstheme="minorHAnsi"/>
                <w:color w:val="FF0000"/>
                <w:sz w:val="16"/>
                <w:szCs w:val="16"/>
              </w:rPr>
            </w:pPr>
            <w:r w:rsidRPr="005437F7">
              <w:rPr>
                <w:rFonts w:cstheme="minorHAnsi"/>
                <w:color w:val="FF0000"/>
                <w:sz w:val="16"/>
                <w:szCs w:val="16"/>
              </w:rPr>
              <w:t>nemá žiadne lôžka,</w:t>
            </w:r>
          </w:p>
          <w:p w14:paraId="2CBEAF08" w14:textId="77777777" w:rsidR="002B3225" w:rsidRPr="005437F7" w:rsidRDefault="002B3225" w:rsidP="004633B1">
            <w:pPr>
              <w:tabs>
                <w:tab w:val="left" w:pos="720"/>
              </w:tabs>
              <w:spacing w:after="0" w:line="240" w:lineRule="auto"/>
              <w:jc w:val="both"/>
              <w:rPr>
                <w:rFonts w:cstheme="minorHAnsi"/>
                <w:color w:val="FF0000"/>
                <w:sz w:val="16"/>
                <w:szCs w:val="16"/>
              </w:rPr>
            </w:pPr>
            <w:r w:rsidRPr="005437F7">
              <w:rPr>
                <w:rFonts w:cstheme="minorHAnsi"/>
                <w:color w:val="FF0000"/>
                <w:sz w:val="16"/>
                <w:szCs w:val="16"/>
              </w:rPr>
              <w:t xml:space="preserve">          a/alebo</w:t>
            </w:r>
          </w:p>
          <w:p w14:paraId="2A4D8F43" w14:textId="77777777" w:rsidR="002B3225" w:rsidRPr="005437F7" w:rsidRDefault="002B3225" w:rsidP="004633B1">
            <w:pPr>
              <w:tabs>
                <w:tab w:val="left" w:pos="720"/>
              </w:tabs>
              <w:spacing w:after="0" w:line="240" w:lineRule="auto"/>
              <w:ind w:left="217" w:hanging="217"/>
              <w:jc w:val="both"/>
              <w:rPr>
                <w:rFonts w:cstheme="minorHAnsi"/>
                <w:color w:val="FF0000"/>
                <w:sz w:val="16"/>
                <w:szCs w:val="16"/>
              </w:rPr>
            </w:pPr>
            <w:r w:rsidRPr="005437F7">
              <w:rPr>
                <w:rFonts w:cstheme="minorHAnsi"/>
                <w:color w:val="FF0000"/>
                <w:sz w:val="16"/>
                <w:szCs w:val="16"/>
              </w:rPr>
              <w:t xml:space="preserve">      Projekt je zameraný na rozvoj alebo modernizáciu doplnkových služieb súvisiacich s rekreačnými a relaxačnými činnosťami. </w:t>
            </w:r>
          </w:p>
          <w:p w14:paraId="7C7DD082" w14:textId="77777777" w:rsidR="002B3225" w:rsidRPr="005437F7" w:rsidRDefault="002B3225" w:rsidP="004633B1">
            <w:pPr>
              <w:pStyle w:val="Default"/>
              <w:keepLines/>
              <w:widowControl w:val="0"/>
              <w:numPr>
                <w:ilvl w:val="0"/>
                <w:numId w:val="296"/>
              </w:numPr>
              <w:ind w:left="215" w:hanging="215"/>
              <w:rPr>
                <w:rFonts w:asciiTheme="minorHAnsi" w:hAnsiTheme="minorHAnsi" w:cstheme="minorHAnsi"/>
                <w:b/>
                <w:color w:val="FF0000"/>
                <w:sz w:val="18"/>
                <w:szCs w:val="18"/>
              </w:rPr>
            </w:pPr>
            <w:r w:rsidRPr="005437F7">
              <w:rPr>
                <w:rFonts w:asciiTheme="minorHAnsi" w:hAnsiTheme="minorHAnsi" w:cstheme="minorHAnsi"/>
                <w:color w:val="FF0000"/>
                <w:sz w:val="16"/>
                <w:szCs w:val="16"/>
              </w:rPr>
              <w:t>Žiadateľ kritérium nesplnil.</w:t>
            </w:r>
          </w:p>
          <w:p w14:paraId="01B4FCE6"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1756A5CD"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72235D53"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Formulár ŽoNFP - (tabuľka č. 11 - Rozpočet projektu) </w:t>
            </w:r>
          </w:p>
          <w:p w14:paraId="51C01E4E"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2577891"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Stavebné povolenie</w:t>
            </w:r>
            <w:r w:rsidRPr="005437F7">
              <w:rPr>
                <w:color w:val="FF0000"/>
                <w:sz w:val="16"/>
                <w:szCs w:val="16"/>
              </w:rPr>
              <w:t xml:space="preserve">/ohlásenie; </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00B9318A"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color w:val="FF0000"/>
                <w:sz w:val="16"/>
                <w:szCs w:val="16"/>
              </w:rPr>
              <w:t xml:space="preserve">skutočnosť až po uvedení do prevádzky, </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 (relevantné pri </w:t>
            </w:r>
            <w:proofErr w:type="spellStart"/>
            <w:r w:rsidRPr="005437F7">
              <w:rPr>
                <w:rFonts w:cstheme="minorHAnsi"/>
                <w:b/>
                <w:color w:val="FF0000"/>
                <w:sz w:val="16"/>
                <w:szCs w:val="16"/>
              </w:rPr>
              <w:t>ŽoP</w:t>
            </w:r>
            <w:proofErr w:type="spellEnd"/>
            <w:r w:rsidRPr="005437F7">
              <w:rPr>
                <w:rFonts w:cstheme="minorHAnsi"/>
                <w:b/>
                <w:color w:val="FF0000"/>
                <w:sz w:val="16"/>
                <w:szCs w:val="16"/>
              </w:rPr>
              <w:t>)</w:t>
            </w:r>
            <w:r w:rsidRPr="005437F7">
              <w:rPr>
                <w:rFonts w:cstheme="minorHAnsi"/>
                <w:color w:val="FF0000"/>
                <w:sz w:val="16"/>
                <w:szCs w:val="16"/>
              </w:rPr>
              <w:t xml:space="preserve"> </w:t>
            </w:r>
          </w:p>
          <w:p w14:paraId="5BAE2CF5"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43FFAB31"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4DD5056F" w14:textId="77777777" w:rsidTr="004633B1">
        <w:trPr>
          <w:trHeight w:val="340"/>
        </w:trPr>
        <w:tc>
          <w:tcPr>
            <w:tcW w:w="200" w:type="pct"/>
            <w:shd w:val="clear" w:color="auto" w:fill="auto"/>
            <w:vAlign w:val="center"/>
          </w:tcPr>
          <w:p w14:paraId="28BAEC67"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7.</w:t>
            </w:r>
          </w:p>
        </w:tc>
        <w:tc>
          <w:tcPr>
            <w:tcW w:w="4800" w:type="pct"/>
            <w:shd w:val="clear" w:color="auto" w:fill="auto"/>
            <w:vAlign w:val="center"/>
          </w:tcPr>
          <w:p w14:paraId="260BE736" w14:textId="77777777" w:rsidR="002B3225" w:rsidRPr="005437F7" w:rsidRDefault="002B3225" w:rsidP="004633B1">
            <w:pPr>
              <w:tabs>
                <w:tab w:val="left" w:pos="214"/>
              </w:tabs>
              <w:spacing w:after="0" w:line="240" w:lineRule="auto"/>
              <w:jc w:val="both"/>
              <w:rPr>
                <w:rFonts w:cstheme="minorHAnsi"/>
                <w:b/>
                <w:color w:val="FF0000"/>
                <w:sz w:val="18"/>
                <w:szCs w:val="18"/>
              </w:rPr>
            </w:pPr>
            <w:r w:rsidRPr="005437F7">
              <w:rPr>
                <w:rFonts w:cstheme="minorHAnsi"/>
                <w:b/>
                <w:color w:val="FF0000"/>
                <w:sz w:val="18"/>
                <w:szCs w:val="18"/>
              </w:rPr>
              <w:t>Projekt je zameraný na vytvorenie, rekonštrukciu, modernizáciu a/alebo rozvoj alebo modernizáciu doplnkových služieb súvisiacich s rekreačnými a relaxačnými činnosťami</w:t>
            </w:r>
          </w:p>
          <w:p w14:paraId="31B1DA82" w14:textId="77777777" w:rsidR="002B3225" w:rsidRPr="005437F7" w:rsidRDefault="002B3225" w:rsidP="004633B1">
            <w:pPr>
              <w:pStyle w:val="Odsekzoznamu"/>
              <w:numPr>
                <w:ilvl w:val="0"/>
                <w:numId w:val="181"/>
              </w:numPr>
              <w:tabs>
                <w:tab w:val="left" w:pos="214"/>
              </w:tabs>
              <w:spacing w:after="0" w:line="240" w:lineRule="auto"/>
              <w:ind w:hanging="720"/>
              <w:jc w:val="both"/>
              <w:rPr>
                <w:rFonts w:cstheme="minorHAnsi"/>
                <w:color w:val="FF0000"/>
                <w:sz w:val="16"/>
                <w:szCs w:val="16"/>
              </w:rPr>
            </w:pPr>
            <w:r w:rsidRPr="005437F7">
              <w:rPr>
                <w:rFonts w:cstheme="minorHAnsi"/>
                <w:color w:val="FF0000"/>
                <w:sz w:val="16"/>
                <w:szCs w:val="16"/>
              </w:rPr>
              <w:t>Projekt je zameraný na vytvorenie, rekonštrukciu, modernizáciu:</w:t>
            </w:r>
          </w:p>
          <w:p w14:paraId="0F18898B" w14:textId="77777777" w:rsidR="002B3225" w:rsidRPr="005437F7" w:rsidRDefault="002B3225" w:rsidP="004633B1">
            <w:pPr>
              <w:pStyle w:val="Odsekzoznamu"/>
              <w:numPr>
                <w:ilvl w:val="0"/>
                <w:numId w:val="182"/>
              </w:numPr>
              <w:tabs>
                <w:tab w:val="left" w:pos="214"/>
              </w:tabs>
              <w:spacing w:after="0" w:line="240" w:lineRule="auto"/>
              <w:ind w:left="497" w:hanging="141"/>
              <w:jc w:val="both"/>
              <w:rPr>
                <w:rFonts w:cstheme="minorHAnsi"/>
                <w:color w:val="FF0000"/>
                <w:sz w:val="16"/>
                <w:szCs w:val="16"/>
              </w:rPr>
            </w:pPr>
            <w:r w:rsidRPr="005437F7">
              <w:rPr>
                <w:rFonts w:cstheme="minorHAnsi"/>
                <w:color w:val="FF0000"/>
                <w:sz w:val="16"/>
                <w:szCs w:val="16"/>
              </w:rPr>
              <w:t xml:space="preserve">11 a viac lôžok </w:t>
            </w:r>
          </w:p>
          <w:p w14:paraId="3B614495" w14:textId="77777777" w:rsidR="002B3225" w:rsidRPr="005437F7" w:rsidRDefault="002B3225" w:rsidP="004633B1">
            <w:pPr>
              <w:pStyle w:val="Odsekzoznamu"/>
              <w:numPr>
                <w:ilvl w:val="0"/>
                <w:numId w:val="182"/>
              </w:numPr>
              <w:tabs>
                <w:tab w:val="left" w:pos="214"/>
              </w:tabs>
              <w:spacing w:after="0" w:line="240" w:lineRule="auto"/>
              <w:ind w:left="497" w:hanging="141"/>
              <w:jc w:val="both"/>
              <w:rPr>
                <w:rFonts w:cstheme="minorHAnsi"/>
                <w:color w:val="FF0000"/>
                <w:sz w:val="16"/>
                <w:szCs w:val="16"/>
              </w:rPr>
            </w:pPr>
            <w:r w:rsidRPr="005437F7">
              <w:rPr>
                <w:rFonts w:cstheme="minorHAnsi"/>
                <w:color w:val="FF0000"/>
                <w:sz w:val="16"/>
                <w:szCs w:val="16"/>
              </w:rPr>
              <w:t>6-10 lôžok,</w:t>
            </w:r>
          </w:p>
          <w:p w14:paraId="1D90CC9E" w14:textId="77777777" w:rsidR="002B3225" w:rsidRPr="005437F7" w:rsidRDefault="002B3225" w:rsidP="004633B1">
            <w:pPr>
              <w:pStyle w:val="Odsekzoznamu"/>
              <w:numPr>
                <w:ilvl w:val="0"/>
                <w:numId w:val="182"/>
              </w:numPr>
              <w:tabs>
                <w:tab w:val="left" w:pos="214"/>
              </w:tabs>
              <w:spacing w:after="0" w:line="240" w:lineRule="auto"/>
              <w:ind w:left="497" w:hanging="141"/>
              <w:jc w:val="both"/>
              <w:rPr>
                <w:rFonts w:cstheme="minorHAnsi"/>
                <w:color w:val="FF0000"/>
                <w:sz w:val="16"/>
                <w:szCs w:val="16"/>
              </w:rPr>
            </w:pPr>
            <w:r w:rsidRPr="005437F7">
              <w:rPr>
                <w:rFonts w:cstheme="minorHAnsi"/>
                <w:color w:val="FF0000"/>
                <w:sz w:val="16"/>
                <w:szCs w:val="16"/>
              </w:rPr>
              <w:t xml:space="preserve">1-5 lôžok,                                                                                </w:t>
            </w:r>
          </w:p>
          <w:p w14:paraId="57067D9F" w14:textId="77777777" w:rsidR="002B3225" w:rsidRPr="005437F7" w:rsidRDefault="002B3225" w:rsidP="004633B1">
            <w:pPr>
              <w:tabs>
                <w:tab w:val="left" w:pos="720"/>
              </w:tabs>
              <w:spacing w:after="0" w:line="240" w:lineRule="auto"/>
              <w:rPr>
                <w:rFonts w:cstheme="minorHAnsi"/>
                <w:color w:val="FF0000"/>
                <w:sz w:val="16"/>
                <w:szCs w:val="16"/>
              </w:rPr>
            </w:pPr>
            <w:r w:rsidRPr="005437F7">
              <w:rPr>
                <w:rFonts w:cstheme="minorHAnsi"/>
                <w:color w:val="FF0000"/>
                <w:sz w:val="16"/>
                <w:szCs w:val="16"/>
              </w:rPr>
              <w:t>a/alebo</w:t>
            </w:r>
          </w:p>
          <w:p w14:paraId="2F0E2DC1" w14:textId="77777777" w:rsidR="002B3225" w:rsidRPr="005437F7" w:rsidRDefault="002B3225" w:rsidP="004633B1">
            <w:pPr>
              <w:tabs>
                <w:tab w:val="left" w:pos="720"/>
              </w:tabs>
              <w:spacing w:after="0" w:line="240" w:lineRule="auto"/>
              <w:ind w:left="217"/>
              <w:jc w:val="both"/>
              <w:rPr>
                <w:rFonts w:cstheme="minorHAnsi"/>
                <w:color w:val="FF0000"/>
                <w:sz w:val="16"/>
                <w:szCs w:val="16"/>
              </w:rPr>
            </w:pPr>
            <w:r w:rsidRPr="005437F7">
              <w:rPr>
                <w:rFonts w:cstheme="minorHAnsi"/>
                <w:color w:val="FF0000"/>
                <w:sz w:val="16"/>
                <w:szCs w:val="16"/>
              </w:rPr>
              <w:t>Projekt zahŕňa oprávnené výdavky na rozvoj alebo modernizáciu doplnkových služieb súvisiacich s rekreačnými a relaxačnými činnosťami:</w:t>
            </w:r>
          </w:p>
          <w:p w14:paraId="4DFE1BA8" w14:textId="77777777" w:rsidR="002B3225" w:rsidRPr="005437F7" w:rsidRDefault="002B3225" w:rsidP="004633B1">
            <w:pPr>
              <w:pStyle w:val="Odsekzoznamu"/>
              <w:numPr>
                <w:ilvl w:val="0"/>
                <w:numId w:val="183"/>
              </w:numPr>
              <w:tabs>
                <w:tab w:val="left" w:pos="500"/>
              </w:tabs>
              <w:spacing w:after="0" w:line="240" w:lineRule="auto"/>
              <w:ind w:left="500" w:hanging="141"/>
              <w:jc w:val="both"/>
              <w:rPr>
                <w:rFonts w:cstheme="minorHAnsi"/>
                <w:color w:val="FF0000"/>
                <w:sz w:val="16"/>
                <w:szCs w:val="16"/>
              </w:rPr>
            </w:pPr>
            <w:r w:rsidRPr="005437F7">
              <w:rPr>
                <w:rFonts w:cstheme="minorHAnsi"/>
                <w:color w:val="FF0000"/>
                <w:sz w:val="16"/>
                <w:szCs w:val="16"/>
              </w:rPr>
              <w:t>do 10% vrátane ,</w:t>
            </w:r>
          </w:p>
          <w:p w14:paraId="2877CE01" w14:textId="77777777" w:rsidR="002B3225" w:rsidRPr="005437F7" w:rsidRDefault="002B3225" w:rsidP="004633B1">
            <w:pPr>
              <w:pStyle w:val="Odsekzoznamu"/>
              <w:numPr>
                <w:ilvl w:val="0"/>
                <w:numId w:val="183"/>
              </w:numPr>
              <w:tabs>
                <w:tab w:val="left" w:pos="500"/>
              </w:tabs>
              <w:spacing w:after="0" w:line="240" w:lineRule="auto"/>
              <w:ind w:left="500" w:hanging="141"/>
              <w:jc w:val="both"/>
              <w:rPr>
                <w:rFonts w:cstheme="minorHAnsi"/>
                <w:color w:val="FF0000"/>
                <w:sz w:val="16"/>
                <w:szCs w:val="16"/>
              </w:rPr>
            </w:pPr>
            <w:r w:rsidRPr="005437F7">
              <w:rPr>
                <w:rFonts w:cstheme="minorHAnsi"/>
                <w:color w:val="FF0000"/>
                <w:sz w:val="16"/>
                <w:szCs w:val="16"/>
              </w:rPr>
              <w:t>nad 10% do 20% vrátane,</w:t>
            </w:r>
          </w:p>
          <w:p w14:paraId="1726CB44" w14:textId="77777777" w:rsidR="002B3225" w:rsidRPr="005437F7" w:rsidRDefault="002B3225" w:rsidP="004633B1">
            <w:pPr>
              <w:pStyle w:val="Odsekzoznamu"/>
              <w:numPr>
                <w:ilvl w:val="0"/>
                <w:numId w:val="183"/>
              </w:numPr>
              <w:tabs>
                <w:tab w:val="left" w:pos="500"/>
              </w:tabs>
              <w:spacing w:after="0" w:line="240" w:lineRule="auto"/>
              <w:ind w:left="500" w:hanging="141"/>
              <w:jc w:val="both"/>
              <w:rPr>
                <w:rFonts w:cstheme="minorHAnsi"/>
                <w:color w:val="FF0000"/>
                <w:sz w:val="16"/>
                <w:szCs w:val="16"/>
              </w:rPr>
            </w:pPr>
            <w:r w:rsidRPr="005437F7">
              <w:rPr>
                <w:rFonts w:cstheme="minorHAnsi"/>
                <w:color w:val="FF0000"/>
                <w:sz w:val="16"/>
                <w:szCs w:val="16"/>
              </w:rPr>
              <w:t>nad  20% do 50% vrátane,</w:t>
            </w:r>
          </w:p>
          <w:p w14:paraId="4650AD72" w14:textId="77777777" w:rsidR="002B3225" w:rsidRPr="005437F7" w:rsidRDefault="002B3225" w:rsidP="004633B1">
            <w:pPr>
              <w:pStyle w:val="Odsekzoznamu"/>
              <w:numPr>
                <w:ilvl w:val="0"/>
                <w:numId w:val="183"/>
              </w:numPr>
              <w:tabs>
                <w:tab w:val="left" w:pos="500"/>
              </w:tabs>
              <w:spacing w:after="0" w:line="240" w:lineRule="auto"/>
              <w:ind w:left="500" w:hanging="141"/>
              <w:jc w:val="both"/>
              <w:rPr>
                <w:rFonts w:cstheme="minorHAnsi"/>
                <w:color w:val="FF0000"/>
                <w:sz w:val="16"/>
                <w:szCs w:val="16"/>
              </w:rPr>
            </w:pPr>
            <w:r w:rsidRPr="005437F7">
              <w:rPr>
                <w:rFonts w:cstheme="minorHAnsi"/>
                <w:color w:val="FF0000"/>
                <w:sz w:val="16"/>
                <w:szCs w:val="16"/>
              </w:rPr>
              <w:t>nad 50%,</w:t>
            </w:r>
          </w:p>
          <w:p w14:paraId="201ABBAB" w14:textId="77777777" w:rsidR="002B3225" w:rsidRPr="005437F7" w:rsidRDefault="002B3225" w:rsidP="004633B1">
            <w:pPr>
              <w:pStyle w:val="Odsekzoznamu"/>
              <w:numPr>
                <w:ilvl w:val="0"/>
                <w:numId w:val="151"/>
              </w:numPr>
              <w:tabs>
                <w:tab w:val="left" w:pos="500"/>
              </w:tabs>
              <w:spacing w:after="0" w:line="240" w:lineRule="auto"/>
              <w:ind w:left="500" w:hanging="141"/>
              <w:jc w:val="both"/>
              <w:rPr>
                <w:rFonts w:cstheme="minorHAnsi"/>
                <w:color w:val="FF0000"/>
                <w:sz w:val="16"/>
                <w:szCs w:val="16"/>
              </w:rPr>
            </w:pPr>
            <w:r w:rsidRPr="005437F7">
              <w:rPr>
                <w:rFonts w:cstheme="minorHAnsi"/>
                <w:color w:val="FF0000"/>
                <w:sz w:val="16"/>
                <w:szCs w:val="16"/>
              </w:rPr>
              <w:t>oprávnené výdavky nezahŕňajú oprávnené výdavky na rozvoj alebo modernizáciu doplnkových služieb súvisiacich s  rekreačnými a relaxačnými činnosťami.</w:t>
            </w:r>
          </w:p>
          <w:p w14:paraId="3C9E4D03"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b) Žiadateľ kritérium nesplnil.</w:t>
            </w:r>
          </w:p>
          <w:p w14:paraId="1FFD4748" w14:textId="77777777" w:rsidR="002B3225" w:rsidRPr="005437F7" w:rsidRDefault="002B3225" w:rsidP="004633B1">
            <w:pPr>
              <w:pStyle w:val="Default"/>
              <w:keepLines/>
              <w:widowControl w:val="0"/>
              <w:rPr>
                <w:rFonts w:asciiTheme="minorHAnsi" w:hAnsiTheme="minorHAnsi" w:cstheme="minorHAnsi"/>
                <w:b/>
                <w:color w:val="FF0000"/>
                <w:sz w:val="16"/>
                <w:szCs w:val="16"/>
              </w:rPr>
            </w:pPr>
            <w:r w:rsidRPr="005437F7">
              <w:rPr>
                <w:rFonts w:asciiTheme="minorHAnsi" w:hAnsiTheme="minorHAnsi" w:cstheme="minorHAnsi"/>
                <w:b/>
                <w:color w:val="FF0000"/>
                <w:sz w:val="16"/>
                <w:szCs w:val="16"/>
              </w:rPr>
              <w:t xml:space="preserve">Body sa spočítavajú. </w:t>
            </w:r>
          </w:p>
          <w:p w14:paraId="52A44ACE"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03D69CC7" w14:textId="77777777" w:rsidR="002B3225" w:rsidRPr="005437F7" w:rsidRDefault="002B3225" w:rsidP="004633B1">
            <w:pPr>
              <w:pStyle w:val="Odsekzoznamu"/>
              <w:numPr>
                <w:ilvl w:val="0"/>
                <w:numId w:val="98"/>
              </w:numPr>
              <w:ind w:left="211" w:hanging="211"/>
              <w:rPr>
                <w:rFonts w:cstheme="minorHAnsi"/>
                <w:bCs/>
                <w:color w:val="FF0000"/>
                <w:sz w:val="16"/>
                <w:szCs w:val="16"/>
              </w:rPr>
            </w:pPr>
            <w:r w:rsidRPr="005437F7">
              <w:rPr>
                <w:rFonts w:cstheme="minorHAnsi"/>
                <w:bCs/>
                <w:color w:val="FF0000"/>
                <w:sz w:val="16"/>
                <w:szCs w:val="16"/>
              </w:rPr>
              <w:t>Formulár ŽoNFP - (tabuľka č. 7 - Popis projektu)</w:t>
            </w:r>
          </w:p>
          <w:p w14:paraId="5B492CE6"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214C4CA6"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Formulár ŽoNFP - (tabuľka č. 11 - Rozpočet projektu) </w:t>
            </w:r>
          </w:p>
          <w:p w14:paraId="07252EA9"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87BBF45"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Stavebné povolenie</w:t>
            </w:r>
            <w:r w:rsidRPr="005437F7">
              <w:rPr>
                <w:color w:val="FF0000"/>
                <w:sz w:val="16"/>
                <w:szCs w:val="16"/>
              </w:rPr>
              <w:t xml:space="preserve">/ohlásenie; </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7E65848B"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color w:val="FF0000"/>
                <w:sz w:val="16"/>
                <w:szCs w:val="16"/>
              </w:rPr>
              <w:t xml:space="preserve">skutočnosť až po uvedení do prevádzky, </w:t>
            </w:r>
            <w:r w:rsidRPr="005437F7">
              <w:rPr>
                <w:rFonts w:cstheme="minorHAnsi"/>
                <w:b/>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w:t>
            </w:r>
            <w:r w:rsidRPr="005437F7">
              <w:rPr>
                <w:rFonts w:cstheme="minorHAnsi"/>
                <w:b/>
                <w:color w:val="FF0000"/>
                <w:sz w:val="16"/>
                <w:szCs w:val="16"/>
              </w:rPr>
              <w:t xml:space="preserve"> (relevantné pri </w:t>
            </w:r>
            <w:proofErr w:type="spellStart"/>
            <w:r w:rsidRPr="005437F7">
              <w:rPr>
                <w:rFonts w:cstheme="minorHAnsi"/>
                <w:b/>
                <w:color w:val="FF0000"/>
                <w:sz w:val="16"/>
                <w:szCs w:val="16"/>
              </w:rPr>
              <w:t>ŽoP</w:t>
            </w:r>
            <w:proofErr w:type="spellEnd"/>
            <w:r w:rsidRPr="005437F7">
              <w:rPr>
                <w:rFonts w:cstheme="minorHAnsi"/>
                <w:b/>
                <w:color w:val="FF0000"/>
                <w:sz w:val="16"/>
                <w:szCs w:val="16"/>
              </w:rPr>
              <w:t>)</w:t>
            </w:r>
          </w:p>
          <w:p w14:paraId="179AB778"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257D2A85" w14:textId="77777777" w:rsidR="002B3225" w:rsidRPr="005437F7" w:rsidRDefault="002B3225" w:rsidP="004633B1">
            <w:pPr>
              <w:pStyle w:val="Default"/>
              <w:keepLines/>
              <w:widowControl w:val="0"/>
              <w:numPr>
                <w:ilvl w:val="0"/>
                <w:numId w:val="297"/>
              </w:numPr>
              <w:ind w:left="215" w:hanging="215"/>
              <w:rPr>
                <w:rFonts w:asciiTheme="minorHAnsi" w:hAnsiTheme="minorHAnsi" w:cstheme="minorHAnsi"/>
                <w:b/>
                <w:color w:val="FF0000"/>
                <w:sz w:val="18"/>
                <w:szCs w:val="18"/>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749FB10C" w14:textId="77777777" w:rsidTr="004633B1">
        <w:trPr>
          <w:trHeight w:val="340"/>
        </w:trPr>
        <w:tc>
          <w:tcPr>
            <w:tcW w:w="200" w:type="pct"/>
            <w:shd w:val="clear" w:color="auto" w:fill="auto"/>
            <w:vAlign w:val="center"/>
          </w:tcPr>
          <w:p w14:paraId="003E5A5B"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8.</w:t>
            </w:r>
          </w:p>
        </w:tc>
        <w:tc>
          <w:tcPr>
            <w:tcW w:w="4800" w:type="pct"/>
            <w:shd w:val="clear" w:color="auto" w:fill="auto"/>
            <w:vAlign w:val="center"/>
          </w:tcPr>
          <w:p w14:paraId="731CFF2A"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Využitie OZE</w:t>
            </w:r>
          </w:p>
          <w:p w14:paraId="3A75F19C"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Projekt rieši využitie OZE.</w:t>
            </w:r>
          </w:p>
          <w:p w14:paraId="59C2BF91"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1F3C0BF9"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5DA41151"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Všetky investície súvisiace s OZE musia byť v súlade so zákonom č. 309/2009.</w:t>
            </w:r>
          </w:p>
          <w:p w14:paraId="7A3943AA" w14:textId="77777777" w:rsidR="002B3225" w:rsidRPr="005437F7" w:rsidRDefault="002B3225" w:rsidP="004633B1">
            <w:pPr>
              <w:pStyle w:val="Default"/>
              <w:keepLines/>
              <w:widowControl w:val="0"/>
              <w:rPr>
                <w:rFonts w:asciiTheme="minorHAnsi" w:hAnsiTheme="minorHAnsi" w:cstheme="minorHAnsi"/>
                <w:color w:val="FF0000"/>
                <w:sz w:val="16"/>
                <w:szCs w:val="16"/>
                <w:u w:val="single"/>
              </w:rPr>
            </w:pPr>
            <w:r w:rsidRPr="005437F7">
              <w:rPr>
                <w:rFonts w:asciiTheme="minorHAnsi" w:hAnsiTheme="minorHAnsi" w:cstheme="minorHAnsi"/>
                <w:color w:val="FF0000"/>
                <w:sz w:val="16"/>
                <w:szCs w:val="16"/>
                <w:u w:val="single"/>
              </w:rPr>
              <w:t>MAS stanoví body v prípade odpovede áno, aj v prípade odpovede nie.</w:t>
            </w:r>
          </w:p>
          <w:p w14:paraId="01E5B88A"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lastRenderedPageBreak/>
              <w:t>Forma a spôsob preukázania splnenia kritéria</w:t>
            </w:r>
          </w:p>
          <w:p w14:paraId="64E52946"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466D438A"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Formulár ŽoNFP - (tabuľka č. 11 - Rozpočet projektu) </w:t>
            </w:r>
          </w:p>
          <w:p w14:paraId="68C4DF32"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63B367BD" w14:textId="77777777" w:rsidR="002B3225" w:rsidRPr="005437F7" w:rsidRDefault="002B3225" w:rsidP="004633B1">
            <w:pPr>
              <w:pStyle w:val="Default"/>
              <w:keepLines/>
              <w:widowControl w:val="0"/>
              <w:numPr>
                <w:ilvl w:val="0"/>
                <w:numId w:val="298"/>
              </w:numPr>
              <w:ind w:left="215" w:hanging="215"/>
              <w:rPr>
                <w:rFonts w:asciiTheme="minorHAnsi" w:hAnsiTheme="minorHAnsi" w:cstheme="minorHAnsi"/>
                <w:color w:val="FF0000"/>
                <w:sz w:val="16"/>
                <w:szCs w:val="16"/>
                <w:u w:val="single"/>
              </w:rPr>
            </w:pPr>
            <w:r w:rsidRPr="005437F7">
              <w:rPr>
                <w:rFonts w:asciiTheme="minorHAnsi" w:hAnsiTheme="minorHAnsi" w:cstheme="minorHAnsi"/>
                <w:color w:val="FF0000"/>
                <w:sz w:val="16"/>
                <w:szCs w:val="16"/>
              </w:rPr>
              <w:t>v zmysle dokumentácie uvedenej v časti „Forma a spôsob preukázania splnenia kritéria“</w:t>
            </w:r>
          </w:p>
        </w:tc>
      </w:tr>
      <w:tr w:rsidR="004F0B32" w:rsidRPr="004F0B32" w14:paraId="6FB7367D" w14:textId="77777777" w:rsidTr="004633B1">
        <w:trPr>
          <w:trHeight w:val="340"/>
        </w:trPr>
        <w:tc>
          <w:tcPr>
            <w:tcW w:w="200" w:type="pct"/>
            <w:shd w:val="clear" w:color="auto" w:fill="auto"/>
            <w:vAlign w:val="center"/>
          </w:tcPr>
          <w:p w14:paraId="2D580F13" w14:textId="77777777" w:rsidR="002B3225" w:rsidRPr="005437F7" w:rsidRDefault="002B3225" w:rsidP="004633B1">
            <w:pPr>
              <w:spacing w:after="0" w:line="240" w:lineRule="auto"/>
              <w:jc w:val="center"/>
              <w:rPr>
                <w:rFonts w:cstheme="minorHAnsi"/>
                <w:color w:val="FF0000"/>
                <w:sz w:val="18"/>
                <w:szCs w:val="18"/>
                <w:highlight w:val="magenta"/>
              </w:rPr>
            </w:pPr>
            <w:r w:rsidRPr="005437F7">
              <w:rPr>
                <w:rFonts w:cstheme="minorHAnsi"/>
                <w:color w:val="FF0000"/>
                <w:sz w:val="18"/>
                <w:szCs w:val="18"/>
              </w:rPr>
              <w:lastRenderedPageBreak/>
              <w:t>9.</w:t>
            </w:r>
          </w:p>
        </w:tc>
        <w:tc>
          <w:tcPr>
            <w:tcW w:w="4800" w:type="pct"/>
            <w:shd w:val="clear" w:color="auto" w:fill="auto"/>
            <w:vAlign w:val="center"/>
          </w:tcPr>
          <w:p w14:paraId="26470D2B"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Zelená infraštruktúra alebo podpora prístupu marginalizovaných skupín</w:t>
            </w:r>
          </w:p>
          <w:p w14:paraId="0ED0E61E"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7F18C8E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a) áno</w:t>
            </w:r>
          </w:p>
          <w:p w14:paraId="74E0A5CD"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b) nie</w:t>
            </w:r>
          </w:p>
          <w:p w14:paraId="69459FC8"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uvedie v Projekte realizácie popis  výdavkov na zelenú infraštruktúru za ktorú sa budú považovať všetky jej formy, prvky a systémy, akými sú napr.: </w:t>
            </w:r>
          </w:p>
          <w:p w14:paraId="2F0FB4AB" w14:textId="77777777" w:rsidR="002B3225" w:rsidRPr="005437F7" w:rsidRDefault="002B3225" w:rsidP="004633B1">
            <w:pPr>
              <w:pStyle w:val="Odsekzoznamu"/>
              <w:numPr>
                <w:ilvl w:val="0"/>
                <w:numId w:val="208"/>
              </w:numPr>
              <w:autoSpaceDE w:val="0"/>
              <w:autoSpaceDN w:val="0"/>
              <w:adjustRightInd w:val="0"/>
              <w:spacing w:after="0" w:line="240" w:lineRule="auto"/>
              <w:ind w:left="281" w:hanging="281"/>
              <w:jc w:val="both"/>
              <w:rPr>
                <w:rFonts w:cstheme="minorHAnsi"/>
                <w:color w:val="FF0000"/>
                <w:sz w:val="16"/>
                <w:szCs w:val="16"/>
              </w:rPr>
            </w:pPr>
            <w:r w:rsidRPr="005437F7">
              <w:rPr>
                <w:rFonts w:cstheme="minorHAnsi"/>
                <w:color w:val="FF0000"/>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0892C503" w14:textId="77777777" w:rsidR="002B3225" w:rsidRPr="005437F7" w:rsidRDefault="002B3225" w:rsidP="004633B1">
            <w:pPr>
              <w:pStyle w:val="Odsekzoznamu"/>
              <w:numPr>
                <w:ilvl w:val="0"/>
                <w:numId w:val="208"/>
              </w:numPr>
              <w:autoSpaceDE w:val="0"/>
              <w:autoSpaceDN w:val="0"/>
              <w:adjustRightInd w:val="0"/>
              <w:spacing w:after="0" w:line="240" w:lineRule="auto"/>
              <w:ind w:left="281" w:hanging="281"/>
              <w:jc w:val="both"/>
              <w:rPr>
                <w:rFonts w:cstheme="minorHAnsi"/>
                <w:color w:val="FF0000"/>
                <w:sz w:val="16"/>
                <w:szCs w:val="16"/>
              </w:rPr>
            </w:pPr>
            <w:r w:rsidRPr="005437F7">
              <w:rPr>
                <w:rFonts w:cstheme="minorHAnsi"/>
                <w:color w:val="FF0000"/>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19CC31C" w14:textId="77777777" w:rsidR="002B3225" w:rsidRPr="005437F7" w:rsidRDefault="002B3225" w:rsidP="004633B1">
            <w:pPr>
              <w:autoSpaceDE w:val="0"/>
              <w:autoSpaceDN w:val="0"/>
              <w:adjustRightInd w:val="0"/>
              <w:spacing w:after="0" w:line="240" w:lineRule="auto"/>
              <w:jc w:val="both"/>
              <w:rPr>
                <w:rFonts w:cstheme="minorHAnsi"/>
                <w:color w:val="FF0000"/>
                <w:sz w:val="16"/>
                <w:szCs w:val="16"/>
              </w:rPr>
            </w:pPr>
            <w:r w:rsidRPr="005437F7">
              <w:rPr>
                <w:rFonts w:cstheme="minorHAnsi"/>
                <w:color w:val="FF0000"/>
                <w:sz w:val="16"/>
                <w:szCs w:val="16"/>
              </w:rPr>
              <w:t>alebo</w:t>
            </w:r>
          </w:p>
          <w:p w14:paraId="75F5B36E"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ak  uvedie v Projekte realizácie:</w:t>
            </w:r>
          </w:p>
          <w:p w14:paraId="6DF16DE2" w14:textId="77777777" w:rsidR="002B3225" w:rsidRPr="005437F7" w:rsidRDefault="002B3225" w:rsidP="004633B1">
            <w:pPr>
              <w:pStyle w:val="Odsekzoznamu"/>
              <w:numPr>
                <w:ilvl w:val="0"/>
                <w:numId w:val="209"/>
              </w:numPr>
              <w:spacing w:after="0" w:line="240" w:lineRule="auto"/>
              <w:ind w:left="281" w:hanging="284"/>
              <w:jc w:val="both"/>
              <w:rPr>
                <w:rFonts w:cstheme="minorHAnsi"/>
                <w:color w:val="FF0000"/>
                <w:sz w:val="16"/>
                <w:szCs w:val="16"/>
              </w:rPr>
            </w:pPr>
            <w:r w:rsidRPr="005437F7">
              <w:rPr>
                <w:rFonts w:cstheme="minorHAnsi"/>
                <w:color w:val="FF0000"/>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62116445" w14:textId="77777777" w:rsidR="002B3225" w:rsidRPr="005437F7" w:rsidRDefault="002B3225" w:rsidP="004633B1">
            <w:pPr>
              <w:pStyle w:val="Odsekzoznamu"/>
              <w:spacing w:after="0" w:line="240" w:lineRule="auto"/>
              <w:ind w:left="0"/>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50409DEE"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59F79EC2"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B925684"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Formulár ŽoNFP - (tabuľka č. 11 - Rozpočet projektu) </w:t>
            </w:r>
          </w:p>
          <w:p w14:paraId="080DB7DC"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53255A"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3DCCAA8A" w14:textId="77777777" w:rsidR="002B3225" w:rsidRPr="005437F7" w:rsidRDefault="002B3225" w:rsidP="004633B1">
            <w:pPr>
              <w:pStyle w:val="Odsekzoznamu"/>
              <w:numPr>
                <w:ilvl w:val="0"/>
                <w:numId w:val="299"/>
              </w:numPr>
              <w:spacing w:after="0" w:line="240" w:lineRule="auto"/>
              <w:ind w:left="215" w:hanging="215"/>
              <w:jc w:val="both"/>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27433AE6" w14:textId="77777777" w:rsidTr="004633B1">
        <w:trPr>
          <w:trHeight w:val="340"/>
        </w:trPr>
        <w:tc>
          <w:tcPr>
            <w:tcW w:w="200" w:type="pct"/>
            <w:shd w:val="clear" w:color="auto" w:fill="auto"/>
            <w:vAlign w:val="center"/>
          </w:tcPr>
          <w:p w14:paraId="62B248C0"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10.</w:t>
            </w:r>
          </w:p>
        </w:tc>
        <w:tc>
          <w:tcPr>
            <w:tcW w:w="4800" w:type="pct"/>
            <w:shd w:val="clear" w:color="auto" w:fill="auto"/>
            <w:vAlign w:val="center"/>
          </w:tcPr>
          <w:p w14:paraId="6C9DEAF4"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Žiadateľovi doposiaľ nebola v rámci stratégie CLLD schválená v danom </w:t>
            </w:r>
            <w:proofErr w:type="spellStart"/>
            <w:r w:rsidRPr="005437F7">
              <w:rPr>
                <w:rFonts w:cstheme="minorHAnsi"/>
                <w:b/>
                <w:color w:val="FF0000"/>
                <w:sz w:val="18"/>
                <w:szCs w:val="18"/>
              </w:rPr>
              <w:t>podopatrení</w:t>
            </w:r>
            <w:proofErr w:type="spellEnd"/>
            <w:r w:rsidRPr="005437F7">
              <w:rPr>
                <w:rFonts w:cstheme="minorHAnsi"/>
                <w:b/>
                <w:color w:val="FF0000"/>
                <w:sz w:val="18"/>
                <w:szCs w:val="18"/>
              </w:rPr>
              <w:t xml:space="preserve"> žiadna </w:t>
            </w:r>
            <w:proofErr w:type="spellStart"/>
            <w:r w:rsidRPr="005437F7">
              <w:rPr>
                <w:rFonts w:cstheme="minorHAnsi"/>
                <w:b/>
                <w:color w:val="FF0000"/>
                <w:sz w:val="18"/>
                <w:szCs w:val="18"/>
              </w:rPr>
              <w:t>ŽoNFP</w:t>
            </w:r>
            <w:proofErr w:type="spellEnd"/>
          </w:p>
          <w:p w14:paraId="014B807D"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Žiadateľovi doposiaľ nebola v rámci stratégie CLLD schválená v danom </w:t>
            </w:r>
            <w:proofErr w:type="spellStart"/>
            <w:r w:rsidRPr="005437F7">
              <w:rPr>
                <w:rFonts w:cstheme="minorHAnsi"/>
                <w:color w:val="FF0000"/>
                <w:sz w:val="16"/>
                <w:szCs w:val="16"/>
              </w:rPr>
              <w:t>podopatrení</w:t>
            </w:r>
            <w:proofErr w:type="spellEnd"/>
            <w:r w:rsidRPr="005437F7">
              <w:rPr>
                <w:rFonts w:cstheme="minorHAnsi"/>
                <w:color w:val="FF0000"/>
                <w:sz w:val="16"/>
                <w:szCs w:val="16"/>
              </w:rPr>
              <w:t xml:space="preserve"> žiadna </w:t>
            </w:r>
            <w:proofErr w:type="spellStart"/>
            <w:r w:rsidRPr="005437F7">
              <w:rPr>
                <w:rFonts w:cstheme="minorHAnsi"/>
                <w:color w:val="FF0000"/>
                <w:sz w:val="16"/>
                <w:szCs w:val="16"/>
              </w:rPr>
              <w:t>ŽoNFP</w:t>
            </w:r>
            <w:proofErr w:type="spellEnd"/>
            <w:r w:rsidRPr="005437F7">
              <w:rPr>
                <w:rFonts w:cstheme="minorHAnsi"/>
                <w:color w:val="FF0000"/>
                <w:sz w:val="16"/>
                <w:szCs w:val="16"/>
              </w:rPr>
              <w:t>.</w:t>
            </w:r>
          </w:p>
          <w:p w14:paraId="488CF9FA"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 xml:space="preserve">a) áno, </w:t>
            </w:r>
            <w:r w:rsidRPr="005437F7">
              <w:rPr>
                <w:color w:val="FF0000"/>
                <w:sz w:val="16"/>
                <w:szCs w:val="16"/>
              </w:rPr>
              <w:t xml:space="preserve"> doposiaľ nebola schválená</w:t>
            </w:r>
          </w:p>
          <w:p w14:paraId="635EB8FF"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r w:rsidRPr="005437F7">
              <w:rPr>
                <w:color w:val="FF0000"/>
                <w:sz w:val="16"/>
                <w:szCs w:val="16"/>
              </w:rPr>
              <w:t xml:space="preserve"> už bola schválená</w:t>
            </w:r>
          </w:p>
          <w:p w14:paraId="43EBF763"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4E7E6841"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627276E7" w14:textId="77777777" w:rsidR="002B3225" w:rsidRPr="005437F7" w:rsidRDefault="002B3225" w:rsidP="004633B1">
            <w:pPr>
              <w:pStyle w:val="Odsekzoznamu"/>
              <w:numPr>
                <w:ilvl w:val="0"/>
                <w:numId w:val="99"/>
              </w:numPr>
              <w:spacing w:after="0" w:line="240" w:lineRule="auto"/>
              <w:ind w:left="196" w:hanging="196"/>
              <w:jc w:val="both"/>
              <w:rPr>
                <w:rFonts w:cstheme="minorHAnsi"/>
                <w:color w:val="FF0000"/>
                <w:sz w:val="16"/>
                <w:szCs w:val="16"/>
              </w:rPr>
            </w:pPr>
            <w:r w:rsidRPr="005437F7">
              <w:rPr>
                <w:rFonts w:cstheme="minorHAnsi"/>
                <w:color w:val="FF0000"/>
                <w:sz w:val="16"/>
                <w:szCs w:val="16"/>
              </w:rPr>
              <w:t xml:space="preserve">Čestné vyhlásenie žiadateľa,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5C486E55"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 xml:space="preserve">Spôsob overenia </w:t>
            </w:r>
          </w:p>
          <w:p w14:paraId="61BD9ABA"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p w14:paraId="41E5C855"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overenie údajov a informácií v ITMS2014+, alebo prostredníctvom  Centrálneho registra zmlúv na webovom sídle </w:t>
            </w:r>
            <w:hyperlink r:id="rId51" w:history="1">
              <w:r w:rsidRPr="005437F7">
                <w:rPr>
                  <w:rStyle w:val="Hypertextovprepojenie"/>
                  <w:rFonts w:asciiTheme="minorHAnsi" w:hAnsiTheme="minorHAnsi" w:cstheme="minorHAnsi"/>
                  <w:color w:val="FF0000"/>
                  <w:sz w:val="16"/>
                  <w:szCs w:val="16"/>
                </w:rPr>
                <w:t>https://www.crz.gov.sk/</w:t>
              </w:r>
            </w:hyperlink>
          </w:p>
        </w:tc>
      </w:tr>
      <w:tr w:rsidR="004F0B32" w:rsidRPr="004F0B32" w14:paraId="3A2F8AEB" w14:textId="77777777" w:rsidTr="004633B1">
        <w:trPr>
          <w:trHeight w:val="284"/>
        </w:trPr>
        <w:tc>
          <w:tcPr>
            <w:tcW w:w="5000" w:type="pct"/>
            <w:gridSpan w:val="2"/>
            <w:shd w:val="clear" w:color="auto" w:fill="auto"/>
            <w:vAlign w:val="center"/>
          </w:tcPr>
          <w:p w14:paraId="5937511C" w14:textId="77777777" w:rsidR="002B3225" w:rsidRPr="005437F7" w:rsidRDefault="002B3225" w:rsidP="004633B1">
            <w:pPr>
              <w:pStyle w:val="Default"/>
              <w:keepLines/>
              <w:widowControl w:val="0"/>
              <w:jc w:val="both"/>
              <w:rPr>
                <w:rFonts w:asciiTheme="minorHAnsi" w:hAnsiTheme="minorHAnsi" w:cstheme="minorHAnsi"/>
                <w:b/>
                <w:color w:val="FF0000"/>
                <w:sz w:val="22"/>
                <w:szCs w:val="22"/>
              </w:rPr>
            </w:pPr>
            <w:r w:rsidRPr="005437F7">
              <w:rPr>
                <w:rFonts w:asciiTheme="minorHAnsi" w:hAnsiTheme="minorHAnsi" w:cstheme="minorHAnsi"/>
                <w:b/>
                <w:bCs/>
                <w:color w:val="FF0000"/>
                <w:sz w:val="16"/>
                <w:szCs w:val="16"/>
              </w:rPr>
              <w:t xml:space="preserve">Princípy uplatnenia výberu: </w:t>
            </w:r>
            <w:r w:rsidRPr="005437F7">
              <w:rPr>
                <w:rFonts w:asciiTheme="minorHAnsi" w:hAnsiTheme="minorHAnsi" w:cstheme="minorHAnsi"/>
                <w:color w:val="FF0000"/>
                <w:sz w:val="16"/>
                <w:szCs w:val="16"/>
                <w:lang w:eastAsia="sk-SK"/>
              </w:rPr>
              <w:t xml:space="preserve">Projekty bude vyberať MAS na základe uplatnenia hodnotiacich kritérií (bodovacieho systému), </w:t>
            </w:r>
            <w:proofErr w:type="spellStart"/>
            <w:r w:rsidRPr="005437F7">
              <w:rPr>
                <w:rFonts w:asciiTheme="minorHAnsi" w:hAnsiTheme="minorHAnsi" w:cstheme="minorHAnsi"/>
                <w:color w:val="FF0000"/>
                <w:sz w:val="16"/>
                <w:szCs w:val="16"/>
                <w:lang w:eastAsia="sk-SK"/>
              </w:rPr>
              <w:t>t.j</w:t>
            </w:r>
            <w:proofErr w:type="spellEnd"/>
            <w:r w:rsidRPr="005437F7">
              <w:rPr>
                <w:rFonts w:asciiTheme="minorHAnsi" w:hAnsiTheme="minorHAnsi" w:cstheme="minorHAnsi"/>
                <w:color w:val="FF0000"/>
                <w:sz w:val="16"/>
                <w:szCs w:val="16"/>
                <w:lang w:eastAsia="sk-SK"/>
              </w:rPr>
              <w:t xml:space="preserve">. projekty sa zoradia podľa počtu dosiahnutých bodov v zmysle bodovacích kritérií </w:t>
            </w:r>
            <w:r w:rsidRPr="005437F7">
              <w:rPr>
                <w:rFonts w:asciiTheme="minorHAnsi" w:hAnsiTheme="minorHAnsi" w:cstheme="minorHAnsi"/>
                <w:color w:val="FF0000"/>
                <w:sz w:val="16"/>
                <w:szCs w:val="16"/>
                <w:lang w:eastAsia="sk-SK"/>
              </w:rPr>
              <w:br/>
            </w:r>
            <w:r w:rsidRPr="005437F7">
              <w:rPr>
                <w:rFonts w:asciiTheme="minorHAnsi" w:hAnsiTheme="minorHAnsi" w:cstheme="minorHAnsi"/>
                <w:color w:val="FF0000"/>
                <w:sz w:val="16"/>
                <w:szCs w:val="16"/>
              </w:rPr>
              <w:t xml:space="preserve">a vytvorí sa hranica finančných možností </w:t>
            </w:r>
            <w:r w:rsidRPr="005437F7">
              <w:rPr>
                <w:rFonts w:asciiTheme="minorHAnsi" w:hAnsiTheme="minorHAnsi" w:cstheme="minorHAnsi"/>
                <w:color w:val="FF0000"/>
                <w:sz w:val="16"/>
                <w:szCs w:val="16"/>
                <w:lang w:eastAsia="sk-SK"/>
              </w:rPr>
              <w:t>(posúdi sa súčet finančných požiadaviek všetkých zoradených projektov s finančnou alokáciou).</w:t>
            </w:r>
            <w:r w:rsidRPr="005437F7">
              <w:rPr>
                <w:rFonts w:asciiTheme="minorHAnsi" w:hAnsiTheme="minorHAnsi" w:cstheme="minorHAnsi"/>
                <w:b/>
                <w:bCs/>
                <w:color w:val="FF0000"/>
                <w:sz w:val="16"/>
                <w:szCs w:val="16"/>
              </w:rPr>
              <w:t xml:space="preserve"> </w:t>
            </w:r>
          </w:p>
        </w:tc>
      </w:tr>
      <w:tr w:rsidR="004F0B32" w:rsidRPr="004F0B32" w14:paraId="5D6BA319" w14:textId="77777777" w:rsidTr="004633B1">
        <w:trPr>
          <w:trHeight w:val="284"/>
        </w:trPr>
        <w:tc>
          <w:tcPr>
            <w:tcW w:w="5000" w:type="pct"/>
            <w:gridSpan w:val="2"/>
            <w:shd w:val="clear" w:color="auto" w:fill="auto"/>
            <w:vAlign w:val="center"/>
          </w:tcPr>
          <w:p w14:paraId="4CF13ADA" w14:textId="77777777" w:rsidR="002B3225" w:rsidRPr="005437F7" w:rsidRDefault="002B3225" w:rsidP="004633B1">
            <w:pPr>
              <w:spacing w:after="0" w:line="240" w:lineRule="auto"/>
              <w:jc w:val="both"/>
              <w:rPr>
                <w:rFonts w:cstheme="minorHAnsi"/>
                <w:bCs/>
                <w:iCs/>
                <w:color w:val="FF0000"/>
                <w:sz w:val="16"/>
                <w:szCs w:val="16"/>
                <w:lang w:eastAsia="sk-SK"/>
              </w:rPr>
            </w:pPr>
            <w:r w:rsidRPr="005437F7">
              <w:rPr>
                <w:rFonts w:cstheme="minorHAnsi"/>
                <w:b/>
                <w:color w:val="FF0000"/>
                <w:sz w:val="16"/>
                <w:szCs w:val="16"/>
                <w:lang w:eastAsia="sk-SK"/>
              </w:rPr>
              <w:t xml:space="preserve">Rozlišovacie kritériá: </w:t>
            </w:r>
            <w:r w:rsidRPr="005437F7">
              <w:rPr>
                <w:rFonts w:cstheme="minorHAnsi"/>
                <w:bCs/>
                <w:iCs/>
                <w:color w:val="FF0000"/>
                <w:sz w:val="16"/>
                <w:szCs w:val="16"/>
                <w:lang w:eastAsia="sk-SK"/>
              </w:rPr>
              <w:t xml:space="preserve"> </w:t>
            </w:r>
            <w:r w:rsidRPr="005437F7">
              <w:rPr>
                <w:rFonts w:cstheme="minorHAnsi"/>
                <w:color w:val="FF0000"/>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5437F7">
              <w:rPr>
                <w:rFonts w:cstheme="minorHAnsi"/>
                <w:b/>
                <w:color w:val="FF0000"/>
                <w:sz w:val="16"/>
                <w:szCs w:val="16"/>
              </w:rPr>
              <w:t xml:space="preserve">MAS uvedie rozlišovacie kritéria). </w:t>
            </w:r>
            <w:r w:rsidRPr="005437F7">
              <w:rPr>
                <w:rFonts w:cstheme="minorHAnsi"/>
                <w:color w:val="FF0000"/>
                <w:sz w:val="16"/>
                <w:szCs w:val="16"/>
              </w:rPr>
              <w:t>Ak by sa ani pri takomto postupnom uplatnení kritérií nevedelo určiť konečné poradie pri rovnosti bodov,  MAS uplatní princíp nižších oprávnených výdavkov v rámci projektu.</w:t>
            </w:r>
          </w:p>
        </w:tc>
      </w:tr>
      <w:tr w:rsidR="004F0B32" w:rsidRPr="004F0B32" w14:paraId="54CF6056" w14:textId="77777777" w:rsidTr="004633B1">
        <w:trPr>
          <w:trHeight w:val="284"/>
        </w:trPr>
        <w:tc>
          <w:tcPr>
            <w:tcW w:w="5000" w:type="pct"/>
            <w:gridSpan w:val="2"/>
            <w:shd w:val="clear" w:color="auto" w:fill="FFE599" w:themeFill="accent4" w:themeFillTint="66"/>
          </w:tcPr>
          <w:p w14:paraId="055CD120" w14:textId="77777777" w:rsidR="002B3225" w:rsidRPr="005437F7" w:rsidRDefault="002B3225" w:rsidP="004633B1">
            <w:pPr>
              <w:pStyle w:val="Default"/>
              <w:keepLines/>
              <w:widowControl w:val="0"/>
              <w:jc w:val="both"/>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 xml:space="preserve">POVINNÉ KRITÉRIA - </w:t>
            </w:r>
            <w:r w:rsidRPr="005437F7">
              <w:rPr>
                <w:rFonts w:asciiTheme="minorHAnsi" w:hAnsiTheme="minorHAnsi" w:cstheme="minorHAnsi"/>
                <w:b/>
                <w:color w:val="FF0000"/>
                <w:sz w:val="22"/>
                <w:szCs w:val="22"/>
                <w:lang w:eastAsia="sk-SK"/>
              </w:rPr>
              <w:t xml:space="preserve">Oblasť </w:t>
            </w:r>
            <w:r w:rsidRPr="005437F7">
              <w:rPr>
                <w:rFonts w:asciiTheme="minorHAnsi" w:hAnsiTheme="minorHAnsi" w:cstheme="minorHAnsi"/>
                <w:b/>
                <w:color w:val="FF0000"/>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4F0B32" w:rsidRPr="004F0B32" w14:paraId="564F7846" w14:textId="77777777" w:rsidTr="004633B1">
        <w:trPr>
          <w:trHeight w:val="284"/>
        </w:trPr>
        <w:tc>
          <w:tcPr>
            <w:tcW w:w="200" w:type="pct"/>
            <w:shd w:val="clear" w:color="auto" w:fill="FFF2CC" w:themeFill="accent4" w:themeFillTint="33"/>
            <w:vAlign w:val="center"/>
          </w:tcPr>
          <w:p w14:paraId="32AFA76C" w14:textId="77777777" w:rsidR="002B3225" w:rsidRPr="005437F7" w:rsidRDefault="002B3225" w:rsidP="004633B1">
            <w:pPr>
              <w:spacing w:after="0" w:line="240" w:lineRule="auto"/>
              <w:jc w:val="center"/>
              <w:rPr>
                <w:rFonts w:cstheme="minorHAnsi"/>
                <w:color w:val="FF0000"/>
                <w:sz w:val="18"/>
                <w:szCs w:val="18"/>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shd w:val="clear" w:color="auto" w:fill="FFF2CC" w:themeFill="accent4" w:themeFillTint="33"/>
            <w:vAlign w:val="center"/>
          </w:tcPr>
          <w:p w14:paraId="17B6AE75"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Popis a preukázanie kritéria</w:t>
            </w:r>
          </w:p>
        </w:tc>
      </w:tr>
      <w:tr w:rsidR="004F0B32" w:rsidRPr="004F0B32" w14:paraId="40AF676F" w14:textId="77777777" w:rsidTr="004633B1">
        <w:trPr>
          <w:trHeight w:val="284"/>
        </w:trPr>
        <w:tc>
          <w:tcPr>
            <w:tcW w:w="200" w:type="pct"/>
            <w:shd w:val="clear" w:color="auto" w:fill="auto"/>
            <w:vAlign w:val="center"/>
          </w:tcPr>
          <w:p w14:paraId="41C5F0FE"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1.</w:t>
            </w:r>
          </w:p>
        </w:tc>
        <w:tc>
          <w:tcPr>
            <w:tcW w:w="4800" w:type="pct"/>
            <w:shd w:val="clear" w:color="auto" w:fill="auto"/>
            <w:vAlign w:val="center"/>
          </w:tcPr>
          <w:p w14:paraId="61BB18C3"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Kritérium ekonomickej životaschopnosti</w:t>
            </w:r>
          </w:p>
          <w:p w14:paraId="61B1DE88"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Posúdenie ekonomickej  životaschopnosti:  </w:t>
            </w:r>
          </w:p>
          <w:p w14:paraId="7FB3049C" w14:textId="77777777" w:rsidR="002B3225" w:rsidRPr="005437F7" w:rsidRDefault="002B3225" w:rsidP="004633B1">
            <w:pPr>
              <w:pStyle w:val="Odsekzoznamu"/>
              <w:numPr>
                <w:ilvl w:val="0"/>
                <w:numId w:val="301"/>
              </w:numPr>
              <w:spacing w:after="0" w:line="240" w:lineRule="auto"/>
              <w:ind w:left="355" w:hanging="284"/>
              <w:jc w:val="both"/>
              <w:rPr>
                <w:rFonts w:cstheme="minorHAnsi"/>
                <w:color w:val="FF0000"/>
                <w:sz w:val="16"/>
                <w:szCs w:val="16"/>
              </w:rPr>
            </w:pPr>
            <w:r w:rsidRPr="005437F7">
              <w:rPr>
                <w:rFonts w:cstheme="minorHAnsi"/>
                <w:color w:val="FF0000"/>
                <w:sz w:val="16"/>
                <w:szCs w:val="16"/>
              </w:rPr>
              <w:t>žiadateľ nemá ukončený žiadny celý rok činnosti a preto nevie preukázať ekonomickú životaschopnosť,</w:t>
            </w:r>
          </w:p>
          <w:p w14:paraId="11C4C285" w14:textId="77777777" w:rsidR="002B3225" w:rsidRPr="005437F7" w:rsidRDefault="002B3225" w:rsidP="004633B1">
            <w:pPr>
              <w:pStyle w:val="Odsekzoznamu"/>
              <w:numPr>
                <w:ilvl w:val="0"/>
                <w:numId w:val="301"/>
              </w:numPr>
              <w:spacing w:after="0" w:line="240" w:lineRule="auto"/>
              <w:ind w:left="355" w:hanging="284"/>
              <w:jc w:val="both"/>
              <w:rPr>
                <w:rFonts w:cstheme="minorHAnsi"/>
                <w:color w:val="FF0000"/>
                <w:sz w:val="16"/>
                <w:szCs w:val="16"/>
              </w:rPr>
            </w:pPr>
            <w:r w:rsidRPr="005437F7">
              <w:rPr>
                <w:rFonts w:cstheme="minorHAnsi"/>
                <w:color w:val="FF0000"/>
                <w:sz w:val="16"/>
                <w:szCs w:val="16"/>
              </w:rPr>
              <w:lastRenderedPageBreak/>
              <w:t>žiadateľ spĺňa aspoň jedno kritérium,</w:t>
            </w:r>
          </w:p>
          <w:p w14:paraId="446726E2" w14:textId="77777777" w:rsidR="002B3225" w:rsidRPr="005437F7" w:rsidRDefault="002B3225" w:rsidP="004633B1">
            <w:pPr>
              <w:pStyle w:val="Odsekzoznamu"/>
              <w:numPr>
                <w:ilvl w:val="0"/>
                <w:numId w:val="301"/>
              </w:numPr>
              <w:spacing w:after="0" w:line="240" w:lineRule="auto"/>
              <w:ind w:left="355" w:hanging="284"/>
              <w:jc w:val="both"/>
              <w:rPr>
                <w:rFonts w:cstheme="minorHAnsi"/>
                <w:color w:val="FF0000"/>
                <w:sz w:val="16"/>
                <w:szCs w:val="16"/>
              </w:rPr>
            </w:pPr>
            <w:r w:rsidRPr="005437F7">
              <w:rPr>
                <w:rFonts w:cstheme="minorHAnsi"/>
                <w:color w:val="FF0000"/>
                <w:sz w:val="16"/>
                <w:szCs w:val="16"/>
              </w:rPr>
              <w:t>žiadateľ spĺňa obidve kritériá,</w:t>
            </w:r>
          </w:p>
          <w:p w14:paraId="444B7947" w14:textId="77777777" w:rsidR="002B3225" w:rsidRPr="005437F7" w:rsidRDefault="002B3225" w:rsidP="004633B1">
            <w:pPr>
              <w:pStyle w:val="Odsekzoznamu"/>
              <w:numPr>
                <w:ilvl w:val="0"/>
                <w:numId w:val="301"/>
              </w:numPr>
              <w:spacing w:after="0" w:line="240" w:lineRule="auto"/>
              <w:ind w:left="355" w:hanging="284"/>
              <w:jc w:val="both"/>
              <w:rPr>
                <w:rFonts w:cstheme="minorHAnsi"/>
                <w:color w:val="FF0000"/>
                <w:sz w:val="16"/>
                <w:szCs w:val="16"/>
              </w:rPr>
            </w:pPr>
            <w:r w:rsidRPr="005437F7">
              <w:rPr>
                <w:rFonts w:cstheme="minorHAnsi"/>
                <w:color w:val="FF0000"/>
                <w:sz w:val="16"/>
                <w:szCs w:val="16"/>
              </w:rPr>
              <w:t>žiadateľ nespĺňa ani jedno ekonomické kritérium.</w:t>
            </w:r>
          </w:p>
          <w:p w14:paraId="1E787615"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Forma a spôsob preukázania splnenia kritéria</w:t>
            </w:r>
          </w:p>
          <w:p w14:paraId="0E56BC94"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t xml:space="preserve">Tabuľková časť projektu – Kritériá ekonomickej životaschopnosti (Príloha č.13B),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308D2F0A" w14:textId="77777777" w:rsidR="002B3225" w:rsidRPr="005437F7" w:rsidRDefault="002B3225" w:rsidP="004633B1">
            <w:pPr>
              <w:pStyle w:val="Odsekzoznamu"/>
              <w:numPr>
                <w:ilvl w:val="0"/>
                <w:numId w:val="116"/>
              </w:numPr>
              <w:spacing w:after="0" w:line="240" w:lineRule="auto"/>
              <w:ind w:left="216" w:hanging="216"/>
              <w:jc w:val="both"/>
              <w:rPr>
                <w:rFonts w:cstheme="minorHAnsi"/>
                <w:color w:val="FF0000"/>
                <w:sz w:val="16"/>
                <w:szCs w:val="16"/>
              </w:rPr>
            </w:pPr>
            <w:r w:rsidRPr="005437F7">
              <w:rPr>
                <w:rFonts w:cstheme="minorHAnsi"/>
                <w:color w:val="FF0000"/>
                <w:sz w:val="16"/>
                <w:szCs w:val="16"/>
              </w:rPr>
              <w:t>Účtovná závierka za posledný alebo predposledný účtovný rok</w:t>
            </w:r>
            <w:r w:rsidRPr="005437F7">
              <w:rPr>
                <w:rFonts w:cstheme="minorHAnsi"/>
                <w:b/>
                <w:iCs/>
                <w:color w:val="FF0000"/>
                <w:sz w:val="16"/>
                <w:szCs w:val="16"/>
              </w:rPr>
              <w:t xml:space="preserve"> (možnosť využitia integračnej akcie „</w:t>
            </w:r>
            <w:r w:rsidRPr="005437F7">
              <w:rPr>
                <w:rFonts w:cstheme="minorHAnsi"/>
                <w:b/>
                <w:bCs/>
                <w:iCs/>
                <w:color w:val="FF0000"/>
                <w:sz w:val="16"/>
                <w:szCs w:val="16"/>
              </w:rPr>
              <w:t>Získanie informácie o účtovných závierkach</w:t>
            </w:r>
            <w:r w:rsidRPr="005437F7">
              <w:rPr>
                <w:rFonts w:cstheme="minorHAnsi"/>
                <w:b/>
                <w:iCs/>
                <w:color w:val="FF0000"/>
                <w:sz w:val="16"/>
                <w:szCs w:val="16"/>
              </w:rPr>
              <w:t>“ v ITMS2014+)</w:t>
            </w:r>
          </w:p>
          <w:p w14:paraId="33527218" w14:textId="77777777" w:rsidR="002B3225" w:rsidRPr="005437F7" w:rsidRDefault="002B3225" w:rsidP="004633B1">
            <w:pPr>
              <w:pStyle w:val="Default"/>
              <w:keepLines/>
              <w:widowControl w:val="0"/>
              <w:numPr>
                <w:ilvl w:val="0"/>
                <w:numId w:val="116"/>
              </w:numPr>
              <w:ind w:left="216" w:hanging="216"/>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Účtovná závierka za posledný alebo predposledný účtovný rok,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r w:rsidRPr="005437F7">
              <w:rPr>
                <w:rFonts w:asciiTheme="minorHAnsi" w:hAnsiTheme="minorHAnsi" w:cstheme="minorHAnsi"/>
                <w:bCs/>
                <w:color w:val="FF0000"/>
                <w:sz w:val="16"/>
                <w:szCs w:val="16"/>
              </w:rPr>
              <w:t>podpísaný štatutárnym orgánom žiadateľa (relevantné, len v prípade neúspešnej integračnej akcie)</w:t>
            </w:r>
          </w:p>
          <w:p w14:paraId="7CEFC5ED" w14:textId="77777777" w:rsidR="002B3225" w:rsidRPr="005437F7" w:rsidRDefault="002B3225" w:rsidP="004633B1">
            <w:pPr>
              <w:tabs>
                <w:tab w:val="left" w:pos="567"/>
              </w:tabs>
              <w:spacing w:after="0" w:line="240" w:lineRule="auto"/>
              <w:jc w:val="both"/>
              <w:rPr>
                <w:rFonts w:cstheme="minorHAnsi"/>
                <w:b/>
                <w:color w:val="FF0000"/>
                <w:sz w:val="16"/>
                <w:szCs w:val="16"/>
                <w:u w:val="single"/>
              </w:rPr>
            </w:pPr>
            <w:r w:rsidRPr="005437F7">
              <w:rPr>
                <w:rFonts w:cstheme="minorHAnsi"/>
                <w:b/>
                <w:color w:val="FF0000"/>
                <w:sz w:val="16"/>
                <w:szCs w:val="16"/>
                <w:u w:val="single"/>
              </w:rPr>
              <w:t>Spôsob overenia:</w:t>
            </w:r>
          </w:p>
          <w:p w14:paraId="158912AE" w14:textId="77777777" w:rsidR="002B3225" w:rsidRPr="005437F7" w:rsidRDefault="002B3225" w:rsidP="004633B1">
            <w:pPr>
              <w:pStyle w:val="Odsekzoznamu"/>
              <w:numPr>
                <w:ilvl w:val="0"/>
                <w:numId w:val="48"/>
              </w:numPr>
              <w:tabs>
                <w:tab w:val="left" w:pos="215"/>
              </w:tabs>
              <w:spacing w:after="0" w:line="240" w:lineRule="auto"/>
              <w:ind w:hanging="720"/>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p w14:paraId="469E612C"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p>
          <w:p w14:paraId="4502A528" w14:textId="77777777" w:rsidR="002B3225" w:rsidRPr="005437F7" w:rsidRDefault="002B3225" w:rsidP="004633B1">
            <w:pPr>
              <w:pStyle w:val="Default"/>
              <w:keepLines/>
              <w:widowControl w:val="0"/>
              <w:jc w:val="both"/>
              <w:rPr>
                <w:rFonts w:asciiTheme="minorHAnsi" w:hAnsiTheme="minorHAnsi" w:cstheme="minorHAnsi"/>
                <w:bCs/>
                <w:color w:val="FF0000"/>
                <w:sz w:val="16"/>
                <w:szCs w:val="16"/>
              </w:rPr>
            </w:pPr>
            <w:r w:rsidRPr="005437F7">
              <w:rPr>
                <w:rFonts w:asciiTheme="minorHAnsi" w:hAnsiTheme="minorHAnsi" w:cstheme="minorHAnsi"/>
                <w:b/>
                <w:bCs/>
                <w:color w:val="FF0000"/>
                <w:sz w:val="16"/>
                <w:szCs w:val="16"/>
              </w:rPr>
              <w:t xml:space="preserve">Schválenou účtovnou závierkou </w:t>
            </w:r>
            <w:r w:rsidRPr="005437F7">
              <w:rPr>
                <w:rFonts w:asciiTheme="minorHAnsi" w:hAnsiTheme="minorHAnsi" w:cstheme="minorHAnsi"/>
                <w:bCs/>
                <w:color w:val="FF0000"/>
                <w:sz w:val="16"/>
                <w:szCs w:val="16"/>
              </w:rPr>
              <w:t xml:space="preserve">na tieto účely je skutočnosť, že žiadateľ predložil účtovnú závierku na príslušný daňový úrad.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nachádza </w:t>
            </w:r>
            <w:r w:rsidRPr="005437F7">
              <w:rPr>
                <w:rFonts w:asciiTheme="minorHAnsi" w:hAnsiTheme="minorHAnsi" w:cstheme="minorHAnsi"/>
                <w:b/>
                <w:color w:val="FF0000"/>
                <w:sz w:val="16"/>
                <w:szCs w:val="16"/>
              </w:rPr>
              <w:t xml:space="preserve">v Registri účtovných závierok, žiadateľ prílohu nepredkladá. </w:t>
            </w:r>
            <w:r w:rsidRPr="005437F7">
              <w:rPr>
                <w:rFonts w:asciiTheme="minorHAnsi" w:hAnsiTheme="minorHAnsi" w:cstheme="minorHAnsi"/>
                <w:bCs/>
                <w:color w:val="FF0000"/>
                <w:sz w:val="16"/>
                <w:szCs w:val="16"/>
              </w:rPr>
              <w:t xml:space="preserve"> </w:t>
            </w:r>
            <w:r w:rsidRPr="005437F7">
              <w:rPr>
                <w:rFonts w:asciiTheme="minorHAnsi" w:hAnsiTheme="minorHAnsi" w:cstheme="minorHAnsi"/>
                <w:b/>
                <w:bCs/>
                <w:color w:val="FF0000"/>
                <w:sz w:val="16"/>
                <w:szCs w:val="16"/>
              </w:rPr>
              <w:t xml:space="preserve">Ak sa </w:t>
            </w:r>
            <w:r w:rsidRPr="005437F7">
              <w:rPr>
                <w:rFonts w:asciiTheme="minorHAnsi" w:hAnsiTheme="minorHAnsi" w:cstheme="minorHAnsi"/>
                <w:b/>
                <w:color w:val="FF0000"/>
                <w:sz w:val="16"/>
                <w:szCs w:val="16"/>
              </w:rPr>
              <w:t xml:space="preserve">účtovná závierka </w:t>
            </w:r>
            <w:r w:rsidRPr="005437F7">
              <w:rPr>
                <w:rFonts w:asciiTheme="minorHAnsi" w:hAnsiTheme="minorHAnsi" w:cstheme="minorHAnsi"/>
                <w:b/>
                <w:bCs/>
                <w:color w:val="FF0000"/>
                <w:sz w:val="16"/>
                <w:szCs w:val="16"/>
              </w:rPr>
              <w:t xml:space="preserve">nenachádza </w:t>
            </w:r>
            <w:r w:rsidRPr="005437F7">
              <w:rPr>
                <w:rFonts w:asciiTheme="minorHAnsi" w:hAnsiTheme="minorHAnsi" w:cstheme="minorHAnsi"/>
                <w:b/>
                <w:color w:val="FF0000"/>
                <w:sz w:val="16"/>
                <w:szCs w:val="16"/>
              </w:rPr>
              <w:t xml:space="preserve">v Registri účtovných závierok (napr. z technických dôvodov), </w:t>
            </w:r>
            <w:r w:rsidRPr="005437F7">
              <w:rPr>
                <w:rFonts w:asciiTheme="minorHAnsi" w:hAnsiTheme="minorHAnsi" w:cstheme="minorHAnsi"/>
                <w:b/>
                <w:bCs/>
                <w:color w:val="FF0000"/>
                <w:sz w:val="16"/>
                <w:szCs w:val="16"/>
              </w:rPr>
              <w:t xml:space="preserve">príloha musí byť predložená </w:t>
            </w:r>
            <w:r w:rsidRPr="005437F7">
              <w:rPr>
                <w:rFonts w:asciiTheme="minorHAnsi" w:hAnsiTheme="minorHAnsi" w:cstheme="minorHAnsi"/>
                <w:b/>
                <w:color w:val="FF0000"/>
                <w:sz w:val="16"/>
                <w:szCs w:val="16"/>
              </w:rPr>
              <w:t xml:space="preserve">v </w:t>
            </w:r>
            <w:r w:rsidRPr="005437F7">
              <w:rPr>
                <w:rFonts w:asciiTheme="minorHAnsi" w:hAnsiTheme="minorHAnsi" w:cstheme="minorHAnsi"/>
                <w:b/>
                <w:bCs/>
                <w:color w:val="FF0000"/>
                <w:sz w:val="16"/>
                <w:szCs w:val="16"/>
              </w:rPr>
              <w:t xml:space="preserve">elektronickej forme </w:t>
            </w:r>
            <w:r w:rsidRPr="005437F7">
              <w:rPr>
                <w:rFonts w:asciiTheme="minorHAnsi" w:hAnsiTheme="minorHAnsi" w:cstheme="minorHAnsi"/>
                <w:b/>
                <w:color w:val="FF0000"/>
                <w:sz w:val="16"/>
                <w:szCs w:val="16"/>
              </w:rPr>
              <w:t>cez ITMS2014+ (</w:t>
            </w:r>
            <w:proofErr w:type="spellStart"/>
            <w:r w:rsidRPr="005437F7">
              <w:rPr>
                <w:rFonts w:asciiTheme="minorHAnsi" w:hAnsiTheme="minorHAnsi" w:cstheme="minorHAnsi"/>
                <w:b/>
                <w:color w:val="FF0000"/>
                <w:sz w:val="16"/>
                <w:szCs w:val="16"/>
              </w:rPr>
              <w:t>sken</w:t>
            </w:r>
            <w:proofErr w:type="spellEnd"/>
            <w:r w:rsidRPr="005437F7">
              <w:rPr>
                <w:rFonts w:asciiTheme="minorHAnsi" w:hAnsiTheme="minorHAnsi" w:cstheme="minorHAnsi"/>
                <w:b/>
                <w:color w:val="FF0000"/>
                <w:sz w:val="16"/>
                <w:szCs w:val="16"/>
              </w:rPr>
              <w:t xml:space="preserve"> listinného originálu alebo úradne overenej fotokópie). </w:t>
            </w:r>
          </w:p>
          <w:p w14:paraId="1186D703" w14:textId="77777777" w:rsidR="002B3225" w:rsidRPr="005437F7" w:rsidRDefault="002B3225" w:rsidP="004633B1">
            <w:pPr>
              <w:spacing w:after="0" w:line="240" w:lineRule="auto"/>
              <w:rPr>
                <w:rFonts w:cstheme="minorHAnsi"/>
                <w:bCs/>
                <w:color w:val="FF0000"/>
                <w:sz w:val="16"/>
                <w:szCs w:val="16"/>
              </w:rPr>
            </w:pPr>
            <w:r w:rsidRPr="005437F7">
              <w:rPr>
                <w:rFonts w:cstheme="minorHAnsi"/>
                <w:bCs/>
                <w:color w:val="FF0000"/>
                <w:sz w:val="16"/>
                <w:szCs w:val="16"/>
              </w:rPr>
              <w:t>Výpočet ekonomickej životaschopnosti:</w:t>
            </w:r>
          </w:p>
          <w:p w14:paraId="7CF33BA5" w14:textId="77777777" w:rsidR="002B3225" w:rsidRPr="005437F7" w:rsidRDefault="002B3225" w:rsidP="004633B1">
            <w:pPr>
              <w:spacing w:after="0" w:line="240" w:lineRule="auto"/>
              <w:rPr>
                <w:rFonts w:cstheme="minorHAnsi"/>
                <w:bCs/>
                <w:color w:val="FF0000"/>
                <w:sz w:val="16"/>
                <w:szCs w:val="16"/>
              </w:rPr>
            </w:pPr>
            <w:r w:rsidRPr="005437F7">
              <w:rPr>
                <w:rFonts w:cstheme="minorHAnsi"/>
                <w:color w:val="FF0000"/>
                <w:sz w:val="16"/>
                <w:szCs w:val="16"/>
              </w:rPr>
              <w:t>Posúdenie životaschopnosti platí aspoň za jeden rok: za posledný uzatvorený rok, resp. predposledný uzatvorený rok.</w:t>
            </w:r>
          </w:p>
          <w:p w14:paraId="1A441391" w14:textId="77777777" w:rsidR="002B3225" w:rsidRPr="005437F7" w:rsidRDefault="002B3225" w:rsidP="004633B1">
            <w:pPr>
              <w:pStyle w:val="Textpoznmkypodiarou"/>
              <w:spacing w:after="0" w:line="240" w:lineRule="auto"/>
              <w:jc w:val="center"/>
              <w:rPr>
                <w:rFonts w:cstheme="minorHAnsi"/>
                <w:color w:val="FF0000"/>
                <w:sz w:val="16"/>
                <w:szCs w:val="16"/>
                <w:u w:val="single"/>
              </w:rPr>
            </w:pPr>
            <w:r w:rsidRPr="005437F7">
              <w:rPr>
                <w:rFonts w:cstheme="minorHAnsi"/>
                <w:noProof/>
                <w:color w:val="FF0000"/>
                <w:lang w:eastAsia="sk-SK"/>
              </w:rPr>
              <w:drawing>
                <wp:inline distT="0" distB="0" distL="0" distR="0" wp14:anchorId="39E2AD33" wp14:editId="481B48FB">
                  <wp:extent cx="3648974" cy="1008943"/>
                  <wp:effectExtent l="0" t="0" r="0" b="127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5437F7">
              <w:rPr>
                <w:rFonts w:cstheme="minorHAnsi"/>
                <w:noProof/>
                <w:color w:val="FF0000"/>
                <w:lang w:eastAsia="sk-SK"/>
              </w:rPr>
              <w:drawing>
                <wp:inline distT="0" distB="0" distL="0" distR="0" wp14:anchorId="59CB9BA6" wp14:editId="731F20AB">
                  <wp:extent cx="3664309" cy="95534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38789" cy="974758"/>
                          </a:xfrm>
                          <a:prstGeom prst="rect">
                            <a:avLst/>
                          </a:prstGeom>
                          <a:ln>
                            <a:noFill/>
                          </a:ln>
                          <a:extLst>
                            <a:ext uri="{53640926-AAD7-44D8-BBD7-CCE9431645EC}">
                              <a14:shadowObscured xmlns:a14="http://schemas.microsoft.com/office/drawing/2010/main"/>
                            </a:ext>
                          </a:extLst>
                        </pic:spPr>
                      </pic:pic>
                    </a:graphicData>
                  </a:graphic>
                </wp:inline>
              </w:drawing>
            </w:r>
          </w:p>
        </w:tc>
      </w:tr>
      <w:tr w:rsidR="004F0B32" w:rsidRPr="004F0B32" w14:paraId="56E4D8B0" w14:textId="77777777" w:rsidTr="004633B1">
        <w:trPr>
          <w:trHeight w:val="284"/>
        </w:trPr>
        <w:tc>
          <w:tcPr>
            <w:tcW w:w="200" w:type="pct"/>
            <w:shd w:val="clear" w:color="auto" w:fill="auto"/>
            <w:vAlign w:val="center"/>
          </w:tcPr>
          <w:p w14:paraId="241FEB49"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2.</w:t>
            </w:r>
          </w:p>
        </w:tc>
        <w:tc>
          <w:tcPr>
            <w:tcW w:w="4800" w:type="pct"/>
            <w:shd w:val="clear" w:color="auto" w:fill="auto"/>
            <w:vAlign w:val="center"/>
          </w:tcPr>
          <w:p w14:paraId="779220D0"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Zameranie projektu</w:t>
            </w:r>
          </w:p>
          <w:p w14:paraId="3C01CED6"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Projekt je zameraný na: </w:t>
            </w:r>
          </w:p>
          <w:p w14:paraId="2C68CA93" w14:textId="77777777" w:rsidR="002B3225" w:rsidRPr="005437F7" w:rsidRDefault="002B3225" w:rsidP="004633B1">
            <w:pPr>
              <w:pStyle w:val="Odsekzoznamu"/>
              <w:numPr>
                <w:ilvl w:val="0"/>
                <w:numId w:val="184"/>
              </w:numPr>
              <w:spacing w:after="0" w:line="240" w:lineRule="auto"/>
              <w:ind w:left="213" w:hanging="213"/>
              <w:jc w:val="both"/>
              <w:rPr>
                <w:rFonts w:cstheme="minorHAnsi"/>
                <w:color w:val="FF0000"/>
                <w:sz w:val="16"/>
                <w:szCs w:val="16"/>
              </w:rPr>
            </w:pPr>
            <w:r w:rsidRPr="005437F7">
              <w:rPr>
                <w:rFonts w:cstheme="minorHAnsi"/>
                <w:color w:val="FF0000"/>
                <w:sz w:val="16"/>
                <w:szCs w:val="16"/>
              </w:rPr>
              <w:t xml:space="preserve">činnosti spojené s poskytovaním služieb pre cieľovú skupinu: deti, seniori a občania so zníženou schopnosťou pohybu deti, seniori a občania so zníženou schopnosťou pohybu, </w:t>
            </w:r>
          </w:p>
          <w:p w14:paraId="4B303348" w14:textId="77777777" w:rsidR="002B3225" w:rsidRPr="005437F7" w:rsidRDefault="002B3225" w:rsidP="004633B1">
            <w:pPr>
              <w:pStyle w:val="Odsekzoznamu"/>
              <w:numPr>
                <w:ilvl w:val="0"/>
                <w:numId w:val="184"/>
              </w:numPr>
              <w:spacing w:after="0" w:line="240" w:lineRule="auto"/>
              <w:ind w:left="213" w:hanging="213"/>
              <w:jc w:val="both"/>
              <w:rPr>
                <w:rFonts w:cstheme="minorHAnsi"/>
                <w:color w:val="FF0000"/>
                <w:sz w:val="16"/>
                <w:szCs w:val="16"/>
              </w:rPr>
            </w:pPr>
            <w:r w:rsidRPr="005437F7">
              <w:rPr>
                <w:rFonts w:cstheme="minorHAnsi"/>
                <w:color w:val="FF0000"/>
                <w:sz w:val="16"/>
                <w:szCs w:val="16"/>
              </w:rPr>
              <w:t xml:space="preserve">činnosti spojené so spracovaním a uvádzaním na trh produktov, ktorých výstup spracovania nespadá do prílohy I ZFEÚ, </w:t>
            </w:r>
          </w:p>
          <w:p w14:paraId="132C2EBF" w14:textId="77777777" w:rsidR="002B3225" w:rsidRPr="005437F7" w:rsidRDefault="002B3225" w:rsidP="004633B1">
            <w:pPr>
              <w:pStyle w:val="Odsekzoznamu"/>
              <w:numPr>
                <w:ilvl w:val="0"/>
                <w:numId w:val="184"/>
              </w:numPr>
              <w:spacing w:after="0" w:line="240" w:lineRule="auto"/>
              <w:ind w:left="213" w:hanging="213"/>
              <w:jc w:val="both"/>
              <w:rPr>
                <w:rFonts w:cstheme="minorHAnsi"/>
                <w:color w:val="FF0000"/>
                <w:sz w:val="16"/>
                <w:szCs w:val="16"/>
              </w:rPr>
            </w:pPr>
            <w:r w:rsidRPr="005437F7">
              <w:rPr>
                <w:rFonts w:cstheme="minorHAnsi"/>
                <w:color w:val="FF0000"/>
                <w:sz w:val="16"/>
                <w:szCs w:val="16"/>
              </w:rPr>
              <w:t>činnosti spojené so spracovaním a uvádzaním na trh produktov, ktorých výstup spracovania nespadá do prílohy I ZFEÚ vrátane OZE.</w:t>
            </w:r>
          </w:p>
          <w:p w14:paraId="210A03D8" w14:textId="77777777" w:rsidR="002B3225" w:rsidRPr="005437F7" w:rsidRDefault="002B3225" w:rsidP="004633B1">
            <w:pPr>
              <w:pStyle w:val="Textpoznmkypodiarou"/>
              <w:spacing w:after="0" w:line="240" w:lineRule="auto"/>
              <w:ind w:left="0" w:firstLine="0"/>
              <w:jc w:val="both"/>
              <w:rPr>
                <w:rFonts w:cstheme="minorHAnsi"/>
                <w:color w:val="FF0000"/>
                <w:sz w:val="16"/>
                <w:szCs w:val="16"/>
              </w:rPr>
            </w:pPr>
            <w:r w:rsidRPr="005437F7">
              <w:rPr>
                <w:rFonts w:cstheme="minorHAnsi"/>
                <w:color w:val="FF0000"/>
                <w:sz w:val="16"/>
                <w:szCs w:val="16"/>
              </w:rPr>
              <w:t xml:space="preserve">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tak, aby plnenie kritéria zostalo zachované.</w:t>
            </w:r>
          </w:p>
          <w:p w14:paraId="184240A0"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0B5F4B8" w14:textId="77777777" w:rsidR="002B3225" w:rsidRPr="005437F7" w:rsidRDefault="002B3225" w:rsidP="004633B1">
            <w:pPr>
              <w:pStyle w:val="Odsekzoznamu"/>
              <w:numPr>
                <w:ilvl w:val="0"/>
                <w:numId w:val="34"/>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Formulár ŽoNFP – (tabuľka č. 11 - </w:t>
            </w:r>
            <w:r w:rsidRPr="005437F7">
              <w:rPr>
                <w:rFonts w:cstheme="minorHAnsi"/>
                <w:bCs/>
                <w:color w:val="FF0000"/>
                <w:sz w:val="16"/>
                <w:szCs w:val="16"/>
              </w:rPr>
              <w:t>R</w:t>
            </w:r>
            <w:r w:rsidRPr="005437F7">
              <w:rPr>
                <w:rFonts w:cstheme="minorHAnsi"/>
                <w:color w:val="FF0000"/>
                <w:sz w:val="16"/>
                <w:szCs w:val="16"/>
              </w:rPr>
              <w:t xml:space="preserve">ozpočet projektu) </w:t>
            </w:r>
          </w:p>
          <w:p w14:paraId="1F7A1255" w14:textId="77777777" w:rsidR="002B3225" w:rsidRPr="005437F7" w:rsidRDefault="002B3225" w:rsidP="004633B1">
            <w:pPr>
              <w:pStyle w:val="Odsekzoznamu"/>
              <w:numPr>
                <w:ilvl w:val="0"/>
                <w:numId w:val="34"/>
              </w:numPr>
              <w:spacing w:after="0" w:line="240" w:lineRule="auto"/>
              <w:ind w:left="176" w:hanging="176"/>
              <w:jc w:val="both"/>
              <w:rPr>
                <w:rFonts w:cstheme="minorHAnsi"/>
                <w:color w:val="FF0000"/>
                <w:sz w:val="16"/>
                <w:szCs w:val="16"/>
              </w:rPr>
            </w:pPr>
            <w:r w:rsidRPr="005437F7">
              <w:rPr>
                <w:rFonts w:cstheme="minorHAnsi"/>
                <w:color w:val="FF0000"/>
                <w:sz w:val="16"/>
                <w:szCs w:val="16"/>
              </w:rPr>
              <w:t>Formulár ŽoNFP – (tabuľka č. 7 - Popis projektu)</w:t>
            </w:r>
          </w:p>
          <w:p w14:paraId="291E1867" w14:textId="77777777" w:rsidR="002B3225" w:rsidRPr="005437F7" w:rsidRDefault="002B3225" w:rsidP="004633B1">
            <w:pPr>
              <w:pStyle w:val="Odsekzoznamu"/>
              <w:numPr>
                <w:ilvl w:val="0"/>
                <w:numId w:val="34"/>
              </w:numPr>
              <w:spacing w:after="0" w:line="240" w:lineRule="auto"/>
              <w:ind w:left="176" w:hanging="176"/>
              <w:jc w:val="both"/>
              <w:rPr>
                <w:rFonts w:cstheme="minorHAnsi"/>
                <w:color w:val="FF0000"/>
                <w:sz w:val="16"/>
                <w:szCs w:val="16"/>
              </w:rPr>
            </w:pPr>
            <w:r w:rsidRPr="005437F7">
              <w:rPr>
                <w:rFonts w:cstheme="minorHAnsi"/>
                <w:color w:val="FF0000"/>
                <w:sz w:val="16"/>
                <w:szCs w:val="16"/>
              </w:rPr>
              <w:t>Popis v projekte realizácie (Príloha 2B k príručke pre prijímateľa LEADER)</w:t>
            </w:r>
          </w:p>
          <w:p w14:paraId="029AF2E0" w14:textId="77777777" w:rsidR="002B3225" w:rsidRPr="005437F7" w:rsidRDefault="002B3225" w:rsidP="004633B1">
            <w:pPr>
              <w:tabs>
                <w:tab w:val="left" w:pos="567"/>
              </w:tabs>
              <w:spacing w:after="0" w:line="240" w:lineRule="auto"/>
              <w:jc w:val="both"/>
              <w:rPr>
                <w:rFonts w:cstheme="minorHAnsi"/>
                <w:b/>
                <w:color w:val="FF0000"/>
                <w:sz w:val="18"/>
                <w:szCs w:val="18"/>
                <w:u w:val="single"/>
              </w:rPr>
            </w:pPr>
            <w:r w:rsidRPr="005437F7">
              <w:rPr>
                <w:rFonts w:cstheme="minorHAnsi"/>
                <w:b/>
                <w:color w:val="FF0000"/>
                <w:sz w:val="18"/>
                <w:szCs w:val="18"/>
                <w:u w:val="single"/>
              </w:rPr>
              <w:t>Spôsob overenia</w:t>
            </w:r>
          </w:p>
          <w:p w14:paraId="0D642B7B" w14:textId="77777777" w:rsidR="002B3225" w:rsidRPr="005437F7" w:rsidRDefault="002B3225" w:rsidP="004633B1">
            <w:pPr>
              <w:pStyle w:val="Odsekzoznamu"/>
              <w:numPr>
                <w:ilvl w:val="0"/>
                <w:numId w:val="48"/>
              </w:numPr>
              <w:tabs>
                <w:tab w:val="left" w:pos="215"/>
              </w:tabs>
              <w:spacing w:after="0" w:line="240" w:lineRule="auto"/>
              <w:ind w:hanging="720"/>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52551C76" w14:textId="77777777" w:rsidTr="004633B1">
        <w:trPr>
          <w:trHeight w:val="284"/>
        </w:trPr>
        <w:tc>
          <w:tcPr>
            <w:tcW w:w="200" w:type="pct"/>
            <w:shd w:val="clear" w:color="auto" w:fill="auto"/>
            <w:vAlign w:val="center"/>
          </w:tcPr>
          <w:p w14:paraId="2459C1F7"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3.</w:t>
            </w:r>
          </w:p>
        </w:tc>
        <w:tc>
          <w:tcPr>
            <w:tcW w:w="4800" w:type="pct"/>
            <w:shd w:val="clear" w:color="auto" w:fill="auto"/>
            <w:vAlign w:val="center"/>
          </w:tcPr>
          <w:p w14:paraId="2272D508"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Pridaná hodnota projektu</w:t>
            </w:r>
          </w:p>
          <w:p w14:paraId="2A636581"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Projekt má pridanú hodnotu pre územie MAS:</w:t>
            </w:r>
          </w:p>
          <w:p w14:paraId="4239D849"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402B3ADE"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557E2206"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Žiadateľ kritérium spĺňa (odpoveď áno),</w:t>
            </w:r>
            <w:r w:rsidRPr="005437F7">
              <w:rPr>
                <w:rFonts w:cstheme="minorHAnsi"/>
                <w:color w:val="FF0000"/>
                <w:sz w:val="16"/>
                <w:szCs w:val="16"/>
              </w:rPr>
              <w:t xml:space="preserve"> ak v Projekte realizácie uvedie jednoznačný merateľný údaj, ktorým sa preukáže ako projekt:</w:t>
            </w:r>
          </w:p>
          <w:p w14:paraId="62EC360A" w14:textId="77777777" w:rsidR="002B3225" w:rsidRPr="005437F7" w:rsidRDefault="002B3225" w:rsidP="004633B1">
            <w:pPr>
              <w:pStyle w:val="Odsekzoznamu"/>
              <w:numPr>
                <w:ilvl w:val="0"/>
                <w:numId w:val="147"/>
              </w:numPr>
              <w:spacing w:after="0" w:line="240" w:lineRule="auto"/>
              <w:ind w:left="176" w:hanging="176"/>
              <w:jc w:val="both"/>
              <w:rPr>
                <w:rStyle w:val="markedcontent"/>
                <w:rFonts w:cstheme="minorHAnsi"/>
                <w:bCs/>
                <w:color w:val="FF0000"/>
                <w:sz w:val="16"/>
                <w:szCs w:val="16"/>
              </w:rPr>
            </w:pPr>
            <w:r w:rsidRPr="005437F7">
              <w:rPr>
                <w:rStyle w:val="markedcontent"/>
                <w:rFonts w:cstheme="minorHAnsi"/>
                <w:color w:val="FF0000"/>
                <w:sz w:val="16"/>
                <w:szCs w:val="16"/>
              </w:rPr>
              <w:t xml:space="preserve">prispieva k rozvoju územia príslušnej MAS v nadväznosti na „Zdôvodnenie výberu“ podopatrenia zo strany MAS  v akčnom pláne stratégie CLLD pre príslušne </w:t>
            </w:r>
            <w:proofErr w:type="spellStart"/>
            <w:r w:rsidRPr="005437F7">
              <w:rPr>
                <w:rStyle w:val="markedcontent"/>
                <w:rFonts w:cstheme="minorHAnsi"/>
                <w:color w:val="FF0000"/>
                <w:sz w:val="16"/>
                <w:szCs w:val="16"/>
              </w:rPr>
              <w:t>podopatrenie</w:t>
            </w:r>
            <w:proofErr w:type="spellEnd"/>
            <w:r w:rsidRPr="005437F7">
              <w:rPr>
                <w:rStyle w:val="markedcontent"/>
                <w:rFonts w:cstheme="minorHAnsi"/>
                <w:color w:val="FF0000"/>
                <w:sz w:val="16"/>
                <w:szCs w:val="16"/>
              </w:rPr>
              <w:t xml:space="preserve">, </w:t>
            </w:r>
          </w:p>
          <w:p w14:paraId="1AE2131F" w14:textId="77777777" w:rsidR="002B3225" w:rsidRPr="005437F7" w:rsidRDefault="002B3225" w:rsidP="004633B1">
            <w:pPr>
              <w:pStyle w:val="Odsekzoznamu"/>
              <w:numPr>
                <w:ilvl w:val="0"/>
                <w:numId w:val="147"/>
              </w:numPr>
              <w:spacing w:after="0" w:line="240" w:lineRule="auto"/>
              <w:ind w:left="176" w:hanging="176"/>
              <w:jc w:val="both"/>
              <w:rPr>
                <w:rFonts w:cstheme="minorHAnsi"/>
                <w:bCs/>
                <w:color w:val="FF0000"/>
                <w:sz w:val="16"/>
                <w:szCs w:val="16"/>
              </w:rPr>
            </w:pPr>
            <w:r w:rsidRPr="005437F7">
              <w:rPr>
                <w:rFonts w:cstheme="minorHAnsi"/>
                <w:color w:val="FF0000"/>
                <w:sz w:val="16"/>
                <w:szCs w:val="16"/>
              </w:rPr>
              <w:t>vytvára pridanú hodnotu pre územie MAS (čo bude výstupom projektu a jeho pridaná hodnota).</w:t>
            </w:r>
          </w:p>
          <w:p w14:paraId="6E045EE8" w14:textId="77777777" w:rsidR="002B3225" w:rsidRPr="005437F7" w:rsidRDefault="002B3225" w:rsidP="004633B1">
            <w:pPr>
              <w:spacing w:after="0" w:line="240" w:lineRule="auto"/>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38B9D189"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4BA833EF"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EDD3663"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577C3048" w14:textId="77777777" w:rsidR="002B3225" w:rsidRPr="005437F7" w:rsidRDefault="002B3225" w:rsidP="004633B1">
            <w:pPr>
              <w:pStyle w:val="Odsekzoznamu"/>
              <w:numPr>
                <w:ilvl w:val="0"/>
                <w:numId w:val="98"/>
              </w:numPr>
              <w:spacing w:after="0" w:line="240" w:lineRule="auto"/>
              <w:ind w:left="215" w:hanging="215"/>
              <w:jc w:val="both"/>
              <w:rPr>
                <w:rFonts w:cstheme="minorHAnsi"/>
                <w:bCs/>
                <w:color w:val="FF0000"/>
                <w:sz w:val="16"/>
                <w:szCs w:val="16"/>
              </w:rPr>
            </w:pPr>
            <w:r w:rsidRPr="005437F7">
              <w:rPr>
                <w:rFonts w:cstheme="minorHAnsi"/>
                <w:color w:val="FF0000"/>
                <w:sz w:val="16"/>
                <w:szCs w:val="16"/>
              </w:rPr>
              <w:t>v zmysle dokumentácie uvedenej v časti „Forma a spôsob preukázania splnenia kritéria“</w:t>
            </w:r>
          </w:p>
        </w:tc>
      </w:tr>
      <w:tr w:rsidR="004F0B32" w:rsidRPr="004F0B32" w14:paraId="53B6F3DE" w14:textId="77777777" w:rsidTr="004633B1">
        <w:trPr>
          <w:trHeight w:val="284"/>
        </w:trPr>
        <w:tc>
          <w:tcPr>
            <w:tcW w:w="200" w:type="pct"/>
            <w:shd w:val="clear" w:color="auto" w:fill="auto"/>
            <w:vAlign w:val="center"/>
          </w:tcPr>
          <w:p w14:paraId="2631C0B2"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4.</w:t>
            </w:r>
          </w:p>
        </w:tc>
        <w:tc>
          <w:tcPr>
            <w:tcW w:w="4800" w:type="pct"/>
            <w:shd w:val="clear" w:color="auto" w:fill="auto"/>
            <w:vAlign w:val="center"/>
          </w:tcPr>
          <w:p w14:paraId="5DBA40BB"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Súlad projektu so stratégiou CLLD</w:t>
            </w:r>
          </w:p>
          <w:p w14:paraId="4D523E7E" w14:textId="77777777" w:rsidR="002B3225" w:rsidRPr="005437F7" w:rsidRDefault="002B3225" w:rsidP="004633B1">
            <w:pPr>
              <w:spacing w:after="0" w:line="240" w:lineRule="auto"/>
              <w:jc w:val="both"/>
              <w:rPr>
                <w:rFonts w:cstheme="minorHAnsi"/>
                <w:bCs/>
                <w:color w:val="FF0000"/>
                <w:sz w:val="16"/>
                <w:szCs w:val="16"/>
              </w:rPr>
            </w:pPr>
            <w:r w:rsidRPr="005437F7">
              <w:rPr>
                <w:rFonts w:cstheme="minorHAnsi"/>
                <w:bCs/>
                <w:color w:val="FF0000"/>
                <w:sz w:val="16"/>
                <w:szCs w:val="16"/>
              </w:rPr>
              <w:t xml:space="preserve">Projekt je v súlade so stratégiou CLLD. </w:t>
            </w:r>
          </w:p>
          <w:p w14:paraId="67344B93"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p>
          <w:p w14:paraId="5C444481"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p>
          <w:p w14:paraId="4204FD9A" w14:textId="77777777" w:rsidR="002B3225" w:rsidRPr="005437F7" w:rsidRDefault="002B3225" w:rsidP="004633B1">
            <w:pPr>
              <w:spacing w:after="0" w:line="240" w:lineRule="auto"/>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v Projekte realizácie uvedie:</w:t>
            </w:r>
          </w:p>
          <w:p w14:paraId="5481D6A2"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problém zo stratégie CLLD, ktorý projekt rieši, </w:t>
            </w:r>
          </w:p>
          <w:p w14:paraId="1413EEF4"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súlad projektu s  potrebou územia uvedenou v stratégii CLLD,</w:t>
            </w:r>
          </w:p>
          <w:p w14:paraId="5BC2C1E8"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spôsob akým projekt rieši problém alebo potrebu územia uvedené v stratégii CLLD, </w:t>
            </w:r>
          </w:p>
          <w:p w14:paraId="5995D51F" w14:textId="77777777" w:rsidR="002B3225" w:rsidRPr="005437F7" w:rsidRDefault="002B3225" w:rsidP="004633B1">
            <w:pPr>
              <w:pStyle w:val="Odsekzoznamu"/>
              <w:numPr>
                <w:ilvl w:val="0"/>
                <w:numId w:val="14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nadväznosť na </w:t>
            </w:r>
            <w:r w:rsidRPr="005437F7">
              <w:rPr>
                <w:rFonts w:cstheme="minorHAnsi"/>
                <w:bCs/>
                <w:color w:val="FF0000"/>
                <w:sz w:val="16"/>
                <w:szCs w:val="16"/>
              </w:rPr>
              <w:t xml:space="preserve">špecifický cieľ/prioritu/ </w:t>
            </w:r>
            <w:proofErr w:type="spellStart"/>
            <w:r w:rsidRPr="005437F7">
              <w:rPr>
                <w:rFonts w:cstheme="minorHAnsi"/>
                <w:bCs/>
                <w:color w:val="FF0000"/>
                <w:sz w:val="16"/>
                <w:szCs w:val="16"/>
              </w:rPr>
              <w:t>podopatrenie</w:t>
            </w:r>
            <w:proofErr w:type="spellEnd"/>
            <w:r w:rsidRPr="005437F7">
              <w:rPr>
                <w:rFonts w:cstheme="minorHAnsi"/>
                <w:bCs/>
                <w:color w:val="FF0000"/>
                <w:sz w:val="16"/>
                <w:szCs w:val="16"/>
              </w:rPr>
              <w:t xml:space="preserve"> stratégie CLLD.</w:t>
            </w:r>
          </w:p>
          <w:p w14:paraId="641DD90E"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681CE346"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3747D191"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93F790C"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7313A53C"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3C565EF0" w14:textId="77777777" w:rsidTr="004633B1">
        <w:trPr>
          <w:trHeight w:val="284"/>
        </w:trPr>
        <w:tc>
          <w:tcPr>
            <w:tcW w:w="200" w:type="pct"/>
            <w:shd w:val="clear" w:color="auto" w:fill="auto"/>
            <w:vAlign w:val="center"/>
          </w:tcPr>
          <w:p w14:paraId="2CB67C44"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5.</w:t>
            </w:r>
          </w:p>
        </w:tc>
        <w:tc>
          <w:tcPr>
            <w:tcW w:w="4800" w:type="pct"/>
            <w:shd w:val="clear" w:color="auto" w:fill="auto"/>
            <w:vAlign w:val="center"/>
          </w:tcPr>
          <w:p w14:paraId="6FCA16C4"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Počet pracovných miest</w:t>
            </w:r>
          </w:p>
          <w:p w14:paraId="36D843C8"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Realizáciou projektu sa žiadateľ zaviaže zvýšiť počet pracovných miest  a to najneskôr do 6 mesiacov od doby realizácie investície o:</w:t>
            </w:r>
          </w:p>
          <w:p w14:paraId="21AD1CC2" w14:textId="77777777" w:rsidR="002B3225" w:rsidRPr="005437F7" w:rsidRDefault="002B3225" w:rsidP="004633B1">
            <w:pPr>
              <w:pStyle w:val="Odsekzoznamu"/>
              <w:numPr>
                <w:ilvl w:val="0"/>
                <w:numId w:val="300"/>
              </w:numPr>
              <w:spacing w:after="0" w:line="240" w:lineRule="auto"/>
              <w:ind w:left="355" w:hanging="284"/>
              <w:jc w:val="both"/>
              <w:rPr>
                <w:rFonts w:cstheme="minorHAnsi"/>
                <w:color w:val="FF0000"/>
                <w:sz w:val="16"/>
                <w:szCs w:val="16"/>
              </w:rPr>
            </w:pPr>
            <w:r w:rsidRPr="005437F7">
              <w:rPr>
                <w:rFonts w:cstheme="minorHAnsi"/>
                <w:color w:val="FF0000"/>
                <w:sz w:val="16"/>
                <w:szCs w:val="16"/>
              </w:rPr>
              <w:t xml:space="preserve">2 a viac pracovných úväzkov minimálne na 1 rok,  </w:t>
            </w:r>
          </w:p>
          <w:p w14:paraId="093514CC" w14:textId="77777777" w:rsidR="002B3225" w:rsidRPr="005437F7" w:rsidRDefault="002B3225" w:rsidP="004633B1">
            <w:pPr>
              <w:pStyle w:val="Odsekzoznamu"/>
              <w:numPr>
                <w:ilvl w:val="0"/>
                <w:numId w:val="300"/>
              </w:numPr>
              <w:spacing w:after="0" w:line="240" w:lineRule="auto"/>
              <w:ind w:left="355" w:hanging="284"/>
              <w:jc w:val="both"/>
              <w:rPr>
                <w:rFonts w:cstheme="minorHAnsi"/>
                <w:color w:val="FF0000"/>
                <w:sz w:val="16"/>
                <w:szCs w:val="16"/>
              </w:rPr>
            </w:pPr>
            <w:r w:rsidRPr="005437F7">
              <w:rPr>
                <w:rFonts w:cstheme="minorHAnsi"/>
                <w:color w:val="FF0000"/>
                <w:sz w:val="16"/>
                <w:szCs w:val="16"/>
              </w:rPr>
              <w:t xml:space="preserve">1 a ½ pracovného úväzku  minimálne na 1 rok,  </w:t>
            </w:r>
          </w:p>
          <w:p w14:paraId="546B932D" w14:textId="77777777" w:rsidR="002B3225" w:rsidRPr="005437F7" w:rsidRDefault="002B3225" w:rsidP="004633B1">
            <w:pPr>
              <w:pStyle w:val="Odsekzoznamu"/>
              <w:numPr>
                <w:ilvl w:val="0"/>
                <w:numId w:val="300"/>
              </w:numPr>
              <w:spacing w:after="0" w:line="240" w:lineRule="auto"/>
              <w:ind w:left="355" w:hanging="284"/>
              <w:jc w:val="both"/>
              <w:rPr>
                <w:rFonts w:cstheme="minorHAnsi"/>
                <w:color w:val="FF0000"/>
                <w:sz w:val="16"/>
                <w:szCs w:val="16"/>
              </w:rPr>
            </w:pPr>
            <w:r w:rsidRPr="005437F7">
              <w:rPr>
                <w:rFonts w:cstheme="minorHAnsi"/>
                <w:color w:val="FF0000"/>
                <w:sz w:val="16"/>
                <w:szCs w:val="16"/>
              </w:rPr>
              <w:t xml:space="preserve">1 pracovný úväzok minimálne na 1 rok,  </w:t>
            </w:r>
          </w:p>
          <w:p w14:paraId="3DFA009C" w14:textId="77777777" w:rsidR="002B3225" w:rsidRPr="005437F7" w:rsidRDefault="002B3225" w:rsidP="004633B1">
            <w:pPr>
              <w:pStyle w:val="Odsekzoznamu"/>
              <w:numPr>
                <w:ilvl w:val="0"/>
                <w:numId w:val="300"/>
              </w:numPr>
              <w:spacing w:after="0" w:line="240" w:lineRule="auto"/>
              <w:ind w:left="355" w:hanging="284"/>
              <w:jc w:val="both"/>
              <w:rPr>
                <w:rFonts w:cstheme="minorHAnsi"/>
                <w:color w:val="FF0000"/>
                <w:sz w:val="16"/>
                <w:szCs w:val="16"/>
              </w:rPr>
            </w:pPr>
            <w:r w:rsidRPr="005437F7">
              <w:rPr>
                <w:rFonts w:cstheme="minorHAnsi"/>
                <w:color w:val="FF0000"/>
                <w:sz w:val="16"/>
                <w:szCs w:val="16"/>
              </w:rPr>
              <w:t xml:space="preserve">½ pracovného úväzku minimálne na 1 rok,  </w:t>
            </w:r>
          </w:p>
          <w:p w14:paraId="3AF643A7" w14:textId="77777777" w:rsidR="002B3225" w:rsidRPr="005437F7" w:rsidRDefault="002B3225" w:rsidP="004633B1">
            <w:pPr>
              <w:pStyle w:val="Odsekzoznamu"/>
              <w:numPr>
                <w:ilvl w:val="0"/>
                <w:numId w:val="300"/>
              </w:numPr>
              <w:spacing w:after="0" w:line="240" w:lineRule="auto"/>
              <w:ind w:left="355" w:hanging="284"/>
              <w:jc w:val="both"/>
              <w:rPr>
                <w:rFonts w:cstheme="minorHAnsi"/>
                <w:color w:val="FF0000"/>
                <w:sz w:val="16"/>
                <w:szCs w:val="16"/>
              </w:rPr>
            </w:pPr>
            <w:r w:rsidRPr="005437F7">
              <w:rPr>
                <w:rFonts w:cstheme="minorHAnsi"/>
                <w:color w:val="FF0000"/>
                <w:sz w:val="16"/>
                <w:szCs w:val="16"/>
              </w:rPr>
              <w:t>žiadateľ nevytvorí žiadny pracovný úväzok.</w:t>
            </w:r>
          </w:p>
          <w:p w14:paraId="148E357D" w14:textId="77777777" w:rsidR="002B3225" w:rsidRPr="005437F7" w:rsidRDefault="002B3225" w:rsidP="004633B1">
            <w:pPr>
              <w:spacing w:after="0" w:line="240" w:lineRule="auto"/>
              <w:ind w:left="-11"/>
              <w:jc w:val="both"/>
              <w:rPr>
                <w:rFonts w:cstheme="minorHAnsi"/>
                <w:color w:val="FF0000"/>
                <w:sz w:val="16"/>
                <w:szCs w:val="16"/>
              </w:rPr>
            </w:pPr>
          </w:p>
          <w:p w14:paraId="2EA6AB64"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B09F0E5"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pracovné miesto na celý úväzok </w:t>
            </w:r>
            <w:proofErr w:type="spellStart"/>
            <w:r w:rsidRPr="005437F7">
              <w:rPr>
                <w:rFonts w:asciiTheme="minorHAnsi" w:hAnsiTheme="minorHAnsi" w:cstheme="minorHAnsi"/>
                <w:color w:val="FF0000"/>
                <w:sz w:val="16"/>
                <w:szCs w:val="16"/>
              </w:rPr>
              <w:t>t.j</w:t>
            </w:r>
            <w:proofErr w:type="spellEnd"/>
            <w:r w:rsidRPr="005437F7">
              <w:rPr>
                <w:rFonts w:asciiTheme="minorHAnsi" w:hAnsiTheme="minorHAnsi" w:cstheme="minorHAnsi"/>
                <w:color w:val="FF0000"/>
                <w:sz w:val="16"/>
                <w:szCs w:val="16"/>
              </w:rPr>
              <w:t>. minimálny hodinový pracovný týždeň v zmysle Zákonníka práce v platnom znení. Miesto sa musí vytvoriť najneskôr do 6 mesiacov od predloženia záverečnej žiadosti o platbu alebo,</w:t>
            </w:r>
          </w:p>
          <w:p w14:paraId="576B6BAA" w14:textId="77777777" w:rsidR="002B3225" w:rsidRPr="005437F7" w:rsidRDefault="002B3225" w:rsidP="004633B1">
            <w:pPr>
              <w:pStyle w:val="Default"/>
              <w:numPr>
                <w:ilvl w:val="0"/>
                <w:numId w:val="24"/>
              </w:numPr>
              <w:autoSpaceDE/>
              <w:autoSpaceDN/>
              <w:adjustRightInd/>
              <w:ind w:left="192" w:hanging="192"/>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4F0E36DE" w14:textId="77777777" w:rsidR="002B3225" w:rsidRPr="005437F7" w:rsidRDefault="002B3225" w:rsidP="004633B1">
            <w:pPr>
              <w:pStyle w:val="Default"/>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Pracovné miesto musí byť s udržateľnosťou minimálne 1 rok. </w:t>
            </w:r>
          </w:p>
          <w:p w14:paraId="6F5BC1E1"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E29CFC6"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15149C4D"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Čestné vyhlásenie žiadateľa, </w:t>
            </w:r>
            <w:proofErr w:type="spellStart"/>
            <w:r w:rsidRPr="005437F7">
              <w:rPr>
                <w:rFonts w:cstheme="minorHAnsi"/>
                <w:b/>
                <w:bCs/>
                <w:color w:val="FF0000"/>
                <w:sz w:val="16"/>
                <w:szCs w:val="16"/>
              </w:rPr>
              <w:t>sken</w:t>
            </w:r>
            <w:proofErr w:type="spellEnd"/>
            <w:r w:rsidRPr="005437F7">
              <w:rPr>
                <w:rFonts w:cstheme="minorHAnsi"/>
                <w:b/>
                <w:bCs/>
                <w:color w:val="FF0000"/>
                <w:sz w:val="16"/>
                <w:szCs w:val="16"/>
              </w:rPr>
              <w:t xml:space="preserve"> listinného originálu vo formáte .</w:t>
            </w:r>
            <w:proofErr w:type="spellStart"/>
            <w:r w:rsidRPr="005437F7">
              <w:rPr>
                <w:rFonts w:cstheme="minorHAnsi"/>
                <w:b/>
                <w:bCs/>
                <w:color w:val="FF0000"/>
                <w:sz w:val="16"/>
                <w:szCs w:val="16"/>
              </w:rPr>
              <w:t>pdf</w:t>
            </w:r>
            <w:proofErr w:type="spellEnd"/>
            <w:r w:rsidRPr="005437F7">
              <w:rPr>
                <w:rFonts w:cstheme="minorHAnsi"/>
                <w:b/>
                <w:bCs/>
                <w:color w:val="FF0000"/>
                <w:sz w:val="16"/>
                <w:szCs w:val="16"/>
              </w:rPr>
              <w:t xml:space="preserve"> prostredníctvom ITMS2014+</w:t>
            </w:r>
          </w:p>
          <w:p w14:paraId="52BCE062"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Pracovná zmluva pri podávaní </w:t>
            </w:r>
            <w:proofErr w:type="spellStart"/>
            <w:r w:rsidRPr="005437F7">
              <w:rPr>
                <w:rFonts w:cstheme="minorHAnsi"/>
                <w:color w:val="FF0000"/>
                <w:sz w:val="16"/>
                <w:szCs w:val="16"/>
              </w:rPr>
              <w:t>ŽoP</w:t>
            </w:r>
            <w:proofErr w:type="spellEnd"/>
            <w:r w:rsidRPr="005437F7">
              <w:rPr>
                <w:rFonts w:cstheme="minorHAnsi"/>
                <w:color w:val="FF0000"/>
                <w:sz w:val="16"/>
                <w:szCs w:val="16"/>
              </w:rPr>
              <w:t xml:space="preserve">,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(predkladá sa, len v prípade podmienok v stratégii CLLD príslušnej MAS)</w:t>
            </w:r>
          </w:p>
          <w:p w14:paraId="32F8E219" w14:textId="77777777" w:rsidR="002B3225" w:rsidRPr="005437F7" w:rsidRDefault="002B3225" w:rsidP="004633B1">
            <w:pPr>
              <w:pStyle w:val="Odsekzoznamu"/>
              <w:numPr>
                <w:ilvl w:val="0"/>
                <w:numId w:val="98"/>
              </w:numPr>
              <w:spacing w:after="0" w:line="240" w:lineRule="auto"/>
              <w:ind w:left="176" w:hanging="176"/>
              <w:jc w:val="both"/>
              <w:rPr>
                <w:rFonts w:cstheme="minorHAnsi"/>
                <w:color w:val="FF0000"/>
                <w:sz w:val="16"/>
                <w:szCs w:val="16"/>
              </w:rPr>
            </w:pPr>
            <w:r w:rsidRPr="005437F7">
              <w:rPr>
                <w:rFonts w:cstheme="minorHAnsi"/>
                <w:color w:val="FF0000"/>
                <w:sz w:val="16"/>
                <w:szCs w:val="16"/>
              </w:rPr>
              <w:t xml:space="preserve">Potvrdenia zo sociálnej poisťovne o zaplatení odvodov, zmluva s novým pracovníkom s vyznačením „PRV - CLLD“,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(preukazuje sa po 6 mesiacoch odo dňa predloženia záverečnej </w:t>
            </w:r>
            <w:proofErr w:type="spellStart"/>
            <w:r w:rsidRPr="005437F7">
              <w:rPr>
                <w:rFonts w:cstheme="minorHAnsi"/>
                <w:color w:val="FF0000"/>
                <w:sz w:val="16"/>
                <w:szCs w:val="16"/>
              </w:rPr>
              <w:t>ŽoP</w:t>
            </w:r>
            <w:proofErr w:type="spellEnd"/>
            <w:r w:rsidRPr="005437F7">
              <w:rPr>
                <w:rFonts w:cstheme="minorHAnsi"/>
                <w:color w:val="FF0000"/>
                <w:sz w:val="16"/>
                <w:szCs w:val="16"/>
              </w:rPr>
              <w:t>)</w:t>
            </w:r>
          </w:p>
          <w:p w14:paraId="1106B266"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48F6BA50" w14:textId="77777777" w:rsidR="002B3225" w:rsidRPr="005437F7" w:rsidRDefault="002B3225" w:rsidP="004633B1">
            <w:pPr>
              <w:pStyle w:val="Odsekzoznamu"/>
              <w:numPr>
                <w:ilvl w:val="0"/>
                <w:numId w:val="98"/>
              </w:numPr>
              <w:spacing w:after="0" w:line="240" w:lineRule="auto"/>
              <w:ind w:left="215" w:hanging="215"/>
              <w:rPr>
                <w:rFonts w:cstheme="minorHAnsi"/>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7DE371C9" w14:textId="77777777" w:rsidTr="004633B1">
        <w:trPr>
          <w:trHeight w:val="284"/>
        </w:trPr>
        <w:tc>
          <w:tcPr>
            <w:tcW w:w="5000" w:type="pct"/>
            <w:gridSpan w:val="2"/>
            <w:shd w:val="clear" w:color="auto" w:fill="FFE599" w:themeFill="accent4" w:themeFillTint="66"/>
          </w:tcPr>
          <w:p w14:paraId="5884E8CA" w14:textId="77777777" w:rsidR="002B3225" w:rsidRPr="005437F7" w:rsidRDefault="002B3225" w:rsidP="004633B1">
            <w:pPr>
              <w:pStyle w:val="Default"/>
              <w:keepLines/>
              <w:widowControl w:val="0"/>
              <w:jc w:val="both"/>
              <w:rPr>
                <w:rFonts w:asciiTheme="minorHAnsi" w:hAnsiTheme="minorHAnsi" w:cstheme="minorHAnsi"/>
                <w:b/>
                <w:color w:val="FF0000"/>
                <w:sz w:val="22"/>
                <w:szCs w:val="22"/>
              </w:rPr>
            </w:pPr>
            <w:r w:rsidRPr="005437F7">
              <w:rPr>
                <w:rFonts w:asciiTheme="minorHAnsi" w:hAnsiTheme="minorHAnsi" w:cstheme="minorHAnsi"/>
                <w:b/>
                <w:color w:val="FF0000"/>
                <w:sz w:val="22"/>
                <w:szCs w:val="22"/>
              </w:rPr>
              <w:t xml:space="preserve">VOLITEĽNÉ KRITÉRIA - </w:t>
            </w:r>
            <w:r w:rsidRPr="005437F7">
              <w:rPr>
                <w:rFonts w:asciiTheme="minorHAnsi" w:hAnsiTheme="minorHAnsi" w:cstheme="minorHAnsi"/>
                <w:b/>
                <w:color w:val="FF0000"/>
                <w:sz w:val="22"/>
                <w:szCs w:val="22"/>
                <w:lang w:eastAsia="sk-SK"/>
              </w:rPr>
              <w:t xml:space="preserve">Oblasť </w:t>
            </w:r>
            <w:r w:rsidRPr="005437F7">
              <w:rPr>
                <w:rFonts w:asciiTheme="minorHAnsi" w:hAnsiTheme="minorHAnsi" w:cstheme="minorHAnsi"/>
                <w:b/>
                <w:color w:val="FF0000"/>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4F0B32" w:rsidRPr="004F0B32" w14:paraId="0548D42E" w14:textId="77777777" w:rsidTr="004633B1">
        <w:trPr>
          <w:trHeight w:val="284"/>
        </w:trPr>
        <w:tc>
          <w:tcPr>
            <w:tcW w:w="200" w:type="pct"/>
            <w:shd w:val="clear" w:color="auto" w:fill="FFF2CC" w:themeFill="accent4" w:themeFillTint="33"/>
            <w:vAlign w:val="center"/>
          </w:tcPr>
          <w:p w14:paraId="19911526" w14:textId="77777777" w:rsidR="002B3225" w:rsidRPr="005437F7" w:rsidRDefault="002B3225" w:rsidP="004633B1">
            <w:pPr>
              <w:spacing w:after="0" w:line="240" w:lineRule="auto"/>
              <w:jc w:val="center"/>
              <w:rPr>
                <w:rFonts w:cstheme="minorHAnsi"/>
                <w:color w:val="FF0000"/>
                <w:sz w:val="18"/>
                <w:szCs w:val="18"/>
              </w:rPr>
            </w:pPr>
            <w:proofErr w:type="spellStart"/>
            <w:r w:rsidRPr="005437F7">
              <w:rPr>
                <w:rFonts w:cstheme="minorHAnsi"/>
                <w:b/>
                <w:color w:val="FF0000"/>
                <w:sz w:val="18"/>
                <w:szCs w:val="18"/>
              </w:rPr>
              <w:t>P.č</w:t>
            </w:r>
            <w:proofErr w:type="spellEnd"/>
            <w:r w:rsidRPr="005437F7">
              <w:rPr>
                <w:rFonts w:cstheme="minorHAnsi"/>
                <w:b/>
                <w:color w:val="FF0000"/>
                <w:sz w:val="18"/>
                <w:szCs w:val="18"/>
              </w:rPr>
              <w:t>.</w:t>
            </w:r>
          </w:p>
        </w:tc>
        <w:tc>
          <w:tcPr>
            <w:tcW w:w="4800" w:type="pct"/>
            <w:shd w:val="clear" w:color="auto" w:fill="FFF2CC" w:themeFill="accent4" w:themeFillTint="33"/>
            <w:vAlign w:val="center"/>
          </w:tcPr>
          <w:p w14:paraId="6DE50049" w14:textId="77777777" w:rsidR="002B3225" w:rsidRPr="005437F7" w:rsidRDefault="002B3225" w:rsidP="004633B1">
            <w:pPr>
              <w:spacing w:after="0" w:line="240" w:lineRule="auto"/>
              <w:jc w:val="center"/>
              <w:rPr>
                <w:rFonts w:cstheme="minorHAnsi"/>
                <w:b/>
                <w:color w:val="FF0000"/>
                <w:sz w:val="18"/>
                <w:szCs w:val="18"/>
              </w:rPr>
            </w:pPr>
            <w:r w:rsidRPr="005437F7">
              <w:rPr>
                <w:rFonts w:cstheme="minorHAnsi"/>
                <w:b/>
                <w:color w:val="FF0000"/>
                <w:sz w:val="18"/>
                <w:szCs w:val="18"/>
              </w:rPr>
              <w:t>Popis a preukázanie kritéria</w:t>
            </w:r>
          </w:p>
        </w:tc>
      </w:tr>
      <w:tr w:rsidR="004F0B32" w:rsidRPr="004F0B32" w14:paraId="07009D05" w14:textId="77777777" w:rsidTr="004633B1">
        <w:trPr>
          <w:trHeight w:val="284"/>
        </w:trPr>
        <w:tc>
          <w:tcPr>
            <w:tcW w:w="200" w:type="pct"/>
            <w:shd w:val="clear" w:color="auto" w:fill="auto"/>
            <w:vAlign w:val="center"/>
          </w:tcPr>
          <w:p w14:paraId="56008C4D"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6.</w:t>
            </w:r>
          </w:p>
        </w:tc>
        <w:tc>
          <w:tcPr>
            <w:tcW w:w="4800" w:type="pct"/>
            <w:shd w:val="clear" w:color="auto" w:fill="auto"/>
            <w:vAlign w:val="center"/>
          </w:tcPr>
          <w:p w14:paraId="6E134A86"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Inovatívny charakter projektu a spolupráca</w:t>
            </w:r>
          </w:p>
          <w:p w14:paraId="751EEDBD"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Projekt má inovatívny charakter a  projekt rieši spoluprácu na úrovni žiadateľa:</w:t>
            </w:r>
          </w:p>
          <w:p w14:paraId="3E935DA0" w14:textId="77777777" w:rsidR="002B3225" w:rsidRPr="005437F7" w:rsidRDefault="002B3225" w:rsidP="004633B1">
            <w:pPr>
              <w:pStyle w:val="Odsekzoznamu"/>
              <w:numPr>
                <w:ilvl w:val="0"/>
                <w:numId w:val="302"/>
              </w:numPr>
              <w:spacing w:after="0" w:line="240" w:lineRule="auto"/>
              <w:ind w:left="355" w:hanging="284"/>
              <w:jc w:val="both"/>
              <w:rPr>
                <w:rFonts w:cstheme="minorHAnsi"/>
                <w:color w:val="FF0000"/>
                <w:sz w:val="16"/>
                <w:szCs w:val="16"/>
              </w:rPr>
            </w:pPr>
            <w:r w:rsidRPr="005437F7">
              <w:rPr>
                <w:rFonts w:cstheme="minorHAnsi"/>
                <w:color w:val="FF0000"/>
                <w:sz w:val="16"/>
                <w:szCs w:val="16"/>
              </w:rPr>
              <w:t xml:space="preserve">projekt má inovatívny charakter, </w:t>
            </w:r>
          </w:p>
          <w:p w14:paraId="367BA79B" w14:textId="77777777" w:rsidR="002B3225" w:rsidRPr="005437F7" w:rsidRDefault="002B3225" w:rsidP="004633B1">
            <w:pPr>
              <w:pStyle w:val="Odsekzoznamu"/>
              <w:numPr>
                <w:ilvl w:val="0"/>
                <w:numId w:val="302"/>
              </w:numPr>
              <w:spacing w:after="0" w:line="240" w:lineRule="auto"/>
              <w:ind w:left="355" w:hanging="284"/>
              <w:jc w:val="both"/>
              <w:rPr>
                <w:rFonts w:cstheme="minorHAnsi"/>
                <w:color w:val="FF0000"/>
                <w:sz w:val="16"/>
                <w:szCs w:val="16"/>
              </w:rPr>
            </w:pPr>
            <w:r w:rsidRPr="005437F7">
              <w:rPr>
                <w:rFonts w:cstheme="minorHAnsi"/>
                <w:color w:val="FF0000"/>
                <w:sz w:val="16"/>
                <w:szCs w:val="16"/>
              </w:rPr>
              <w:t>projekt rieši spoluprácu na úrovni žiadateľa,</w:t>
            </w:r>
          </w:p>
          <w:p w14:paraId="40D9AF0A" w14:textId="77777777" w:rsidR="002B3225" w:rsidRPr="005437F7" w:rsidRDefault="002B3225" w:rsidP="004633B1">
            <w:pPr>
              <w:pStyle w:val="Odsekzoznamu"/>
              <w:numPr>
                <w:ilvl w:val="0"/>
                <w:numId w:val="302"/>
              </w:numPr>
              <w:spacing w:after="0" w:line="240" w:lineRule="auto"/>
              <w:ind w:left="355" w:hanging="284"/>
              <w:jc w:val="both"/>
              <w:rPr>
                <w:rFonts w:cstheme="minorHAnsi"/>
                <w:color w:val="FF0000"/>
                <w:sz w:val="16"/>
                <w:szCs w:val="16"/>
              </w:rPr>
            </w:pPr>
            <w:r w:rsidRPr="005437F7">
              <w:rPr>
                <w:rFonts w:cstheme="minorHAnsi"/>
                <w:color w:val="FF0000"/>
                <w:sz w:val="16"/>
                <w:szCs w:val="16"/>
              </w:rPr>
              <w:t>žiadateľ kritériá nesplnil.</w:t>
            </w:r>
          </w:p>
          <w:p w14:paraId="7A1CE247" w14:textId="77777777" w:rsidR="002B3225" w:rsidRPr="005437F7" w:rsidRDefault="002B3225" w:rsidP="004633B1">
            <w:pPr>
              <w:pStyle w:val="Odsekzoznamu"/>
              <w:spacing w:after="0" w:line="240" w:lineRule="auto"/>
              <w:ind w:left="355"/>
              <w:jc w:val="both"/>
              <w:rPr>
                <w:rFonts w:cstheme="minorHAnsi"/>
                <w:color w:val="FF0000"/>
                <w:sz w:val="16"/>
                <w:szCs w:val="16"/>
              </w:rPr>
            </w:pPr>
          </w:p>
          <w:p w14:paraId="4121C138" w14:textId="77777777" w:rsidR="002B3225" w:rsidRPr="005437F7" w:rsidRDefault="002B3225" w:rsidP="004633B1">
            <w:pPr>
              <w:spacing w:after="0" w:line="240" w:lineRule="auto"/>
              <w:ind w:left="73"/>
              <w:jc w:val="both"/>
              <w:rPr>
                <w:rFonts w:cstheme="minorHAnsi"/>
                <w:color w:val="FF0000"/>
                <w:sz w:val="16"/>
                <w:szCs w:val="16"/>
              </w:rPr>
            </w:pPr>
            <w:r w:rsidRPr="005437F7">
              <w:rPr>
                <w:rFonts w:cstheme="minorHAnsi"/>
                <w:b/>
                <w:color w:val="FF0000"/>
                <w:sz w:val="16"/>
                <w:szCs w:val="16"/>
                <w:u w:val="single"/>
              </w:rPr>
              <w:t>Body sa spočítavajú.</w:t>
            </w:r>
          </w:p>
          <w:p w14:paraId="46FE4BE6"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v Projekte realizácie uvedie jednoznačný merateľný údaj (ukazovateľ), ktorým sa preukáže inovatívny charakter, napr.:</w:t>
            </w:r>
          </w:p>
          <w:p w14:paraId="24B28621"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t xml:space="preserve">inovácie zamerané na produkty, služby a cieľové skupiny zákazníkov, nové technológie, manažment a marketing,  </w:t>
            </w:r>
          </w:p>
          <w:p w14:paraId="6FD07614"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lastRenderedPageBreak/>
              <w:t xml:space="preserve">inštitucionálne inovácie zamerané  k vytvoreniu produktov a služieb, ktoré  zabezpečia ekonomický rast, stabilizujú alebo vytvoria nové pracovné miesta a posilnia konkurencieschopnosť podniku, </w:t>
            </w:r>
          </w:p>
          <w:p w14:paraId="2B4ED228" w14:textId="77777777" w:rsidR="002B3225" w:rsidRPr="005437F7" w:rsidRDefault="002B3225" w:rsidP="004633B1">
            <w:pPr>
              <w:pStyle w:val="Odsekzoznamu"/>
              <w:numPr>
                <w:ilvl w:val="0"/>
                <w:numId w:val="151"/>
              </w:numPr>
              <w:spacing w:after="0" w:line="240" w:lineRule="auto"/>
              <w:ind w:left="214" w:hanging="142"/>
              <w:jc w:val="both"/>
              <w:rPr>
                <w:rFonts w:cstheme="minorHAnsi"/>
                <w:color w:val="FF0000"/>
                <w:sz w:val="16"/>
                <w:szCs w:val="16"/>
              </w:rPr>
            </w:pPr>
            <w:r w:rsidRPr="005437F7">
              <w:rPr>
                <w:rFonts w:cstheme="minorHAnsi"/>
                <w:color w:val="FF0000"/>
                <w:sz w:val="16"/>
                <w:szCs w:val="16"/>
              </w:rPr>
              <w:t>marketingová inovácia: zvýšenie predaja výrobkov alebo služieb prostredníctvom významnej  zmeny v designe produktu alebo balení, alebo  vytvorenie nových predajných kanálov,</w:t>
            </w:r>
          </w:p>
          <w:p w14:paraId="09E109CC" w14:textId="77777777" w:rsidR="002B3225" w:rsidRPr="005437F7" w:rsidRDefault="002B3225" w:rsidP="004633B1">
            <w:pPr>
              <w:pStyle w:val="Odsekzoznamu"/>
              <w:numPr>
                <w:ilvl w:val="0"/>
                <w:numId w:val="151"/>
              </w:numPr>
              <w:spacing w:after="0" w:line="240" w:lineRule="auto"/>
              <w:ind w:left="214" w:hanging="142"/>
              <w:jc w:val="both"/>
              <w:rPr>
                <w:rStyle w:val="markedcontent"/>
                <w:rFonts w:cstheme="minorHAnsi"/>
                <w:color w:val="FF0000"/>
                <w:sz w:val="16"/>
                <w:szCs w:val="16"/>
              </w:rPr>
            </w:pPr>
            <w:r w:rsidRPr="005437F7">
              <w:rPr>
                <w:rFonts w:cstheme="minorHAnsi"/>
                <w:color w:val="FF0000"/>
                <w:sz w:val="16"/>
                <w:szCs w:val="16"/>
              </w:rPr>
              <w:t>inovácie sa viažu na podnikateľskú infraštruktúru alebo na environmentálnu infraštruktúru (napr. úspora prírodných zdrojov alternatívne zdroje energie), alebo na fyzickú infraštruktúru (napr. estetizácia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1941929B" w14:textId="77777777" w:rsidR="002B3225" w:rsidRPr="005437F7" w:rsidRDefault="002B3225" w:rsidP="004633B1">
            <w:pPr>
              <w:spacing w:after="0" w:line="240" w:lineRule="auto"/>
              <w:jc w:val="both"/>
              <w:rPr>
                <w:rFonts w:cstheme="minorHAnsi"/>
                <w:color w:val="FF0000"/>
                <w:sz w:val="16"/>
                <w:szCs w:val="16"/>
              </w:rPr>
            </w:pPr>
            <w:r w:rsidRPr="005437F7">
              <w:rPr>
                <w:rStyle w:val="markedcontent"/>
                <w:rFonts w:cstheme="minorHAnsi"/>
                <w:color w:val="FF0000"/>
                <w:sz w:val="16"/>
                <w:szCs w:val="16"/>
              </w:rPr>
              <w:t xml:space="preserve">Inovácia - výrobok/technológia/služby s podstatnou zmenou spočívajúcou v zdokonalených vlastnostiach alebo účele využitia. Patria sem </w:t>
            </w:r>
            <w:r w:rsidRPr="005437F7">
              <w:rPr>
                <w:rFonts w:cstheme="minorHAnsi"/>
                <w:color w:val="FF0000"/>
                <w:sz w:val="16"/>
                <w:szCs w:val="16"/>
              </w:rPr>
              <w:t xml:space="preserve">významné zmeny najmä kvalitatívnych charakteristík, </w:t>
            </w:r>
            <w:proofErr w:type="spellStart"/>
            <w:r w:rsidRPr="005437F7">
              <w:rPr>
                <w:rFonts w:cstheme="minorHAnsi"/>
                <w:color w:val="FF0000"/>
                <w:sz w:val="16"/>
                <w:szCs w:val="16"/>
              </w:rPr>
              <w:t>t.j</w:t>
            </w:r>
            <w:proofErr w:type="spellEnd"/>
            <w:r w:rsidRPr="005437F7">
              <w:rPr>
                <w:rFonts w:cstheme="minorHAnsi"/>
                <w:color w:val="FF0000"/>
                <w:sz w:val="16"/>
                <w:szCs w:val="16"/>
              </w:rPr>
              <w:t xml:space="preserve">. technických špecifikácií, komponentov a materiálov, začleneného softvéru, užívateľskej prijateľnosti alebo iných funkčných alebo užívateľských charakteristík. </w:t>
            </w:r>
          </w:p>
          <w:p w14:paraId="03A20055" w14:textId="77777777" w:rsidR="002B3225" w:rsidRPr="005437F7" w:rsidRDefault="002B3225" w:rsidP="004633B1">
            <w:pPr>
              <w:spacing w:after="0" w:line="240" w:lineRule="auto"/>
              <w:jc w:val="both"/>
              <w:rPr>
                <w:rStyle w:val="markedcontent"/>
                <w:rFonts w:cstheme="minorHAnsi"/>
                <w:color w:val="FF0000"/>
                <w:sz w:val="16"/>
                <w:szCs w:val="16"/>
              </w:rPr>
            </w:pPr>
            <w:r w:rsidRPr="005437F7">
              <w:rPr>
                <w:rFonts w:cstheme="minorHAnsi"/>
                <w:color w:val="FF0000"/>
                <w:sz w:val="16"/>
                <w:szCs w:val="16"/>
              </w:rPr>
              <w:t xml:space="preserve">Za inovovaný produkt sa nepovažuje zmena estetických charakteristík. </w:t>
            </w:r>
            <w:r w:rsidRPr="005437F7">
              <w:rPr>
                <w:rStyle w:val="markedcontent"/>
                <w:rFonts w:cstheme="minorHAnsi"/>
                <w:color w:val="FF0000"/>
                <w:sz w:val="16"/>
                <w:szCs w:val="16"/>
              </w:rPr>
              <w:t xml:space="preserve"> </w:t>
            </w:r>
          </w:p>
          <w:p w14:paraId="78F35CF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5437F7">
              <w:rPr>
                <w:rFonts w:cstheme="minorHAnsi"/>
                <w:color w:val="FF0000"/>
                <w:sz w:val="16"/>
                <w:szCs w:val="16"/>
              </w:rPr>
              <w:t>t.j</w:t>
            </w:r>
            <w:proofErr w:type="spellEnd"/>
            <w:r w:rsidRPr="005437F7">
              <w:rPr>
                <w:rFonts w:cstheme="minorHAnsi"/>
                <w:color w:val="FF0000"/>
                <w:sz w:val="16"/>
                <w:szCs w:val="16"/>
              </w:rPr>
              <w:t>. bez jeho náhrady), ak sa jedná iba o jednoduchú náhradu.</w:t>
            </w:r>
          </w:p>
          <w:p w14:paraId="2B41A63A"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Organizačné a manažérske zmeny sa nepovažujú za inovácie procesu.</w:t>
            </w:r>
          </w:p>
          <w:p w14:paraId="1092D1B8" w14:textId="77777777" w:rsidR="002B3225" w:rsidRPr="005437F7" w:rsidRDefault="002B3225" w:rsidP="004633B1">
            <w:pPr>
              <w:spacing w:after="0" w:line="240" w:lineRule="auto"/>
              <w:jc w:val="both"/>
              <w:rPr>
                <w:rFonts w:cstheme="minorHAnsi"/>
                <w:color w:val="FF0000"/>
                <w:sz w:val="16"/>
                <w:szCs w:val="16"/>
              </w:rPr>
            </w:pPr>
          </w:p>
          <w:p w14:paraId="6B8440BB"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4BB42B50" w14:textId="77777777" w:rsidR="002B3225" w:rsidRPr="005437F7" w:rsidRDefault="002B3225" w:rsidP="004633B1">
            <w:pPr>
              <w:spacing w:after="0" w:line="240" w:lineRule="auto"/>
              <w:rPr>
                <w:rFonts w:cstheme="minorHAnsi"/>
                <w:color w:val="FF0000"/>
                <w:sz w:val="16"/>
                <w:szCs w:val="16"/>
              </w:rPr>
            </w:pPr>
            <w:r w:rsidRPr="005437F7">
              <w:rPr>
                <w:rFonts w:cstheme="minorHAnsi"/>
                <w:color w:val="FF0000"/>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59EE6CC2"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2ACF405F"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6BE53395"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52F8C860" w14:textId="77777777" w:rsidR="002B3225" w:rsidRPr="005437F7" w:rsidRDefault="002B3225" w:rsidP="004633B1">
            <w:pPr>
              <w:spacing w:after="0" w:line="240" w:lineRule="auto"/>
              <w:rPr>
                <w:rFonts w:cstheme="minorHAnsi"/>
                <w:color w:val="FF0000"/>
                <w:sz w:val="18"/>
                <w:szCs w:val="18"/>
              </w:rPr>
            </w:pPr>
            <w:r w:rsidRPr="005437F7">
              <w:rPr>
                <w:rFonts w:cstheme="minorHAnsi"/>
                <w:b/>
                <w:color w:val="FF0000"/>
                <w:sz w:val="18"/>
                <w:szCs w:val="18"/>
                <w:u w:val="single"/>
              </w:rPr>
              <w:t>Spôsob overenia</w:t>
            </w:r>
          </w:p>
          <w:p w14:paraId="2D2BDE6C" w14:textId="77777777" w:rsidR="002B3225" w:rsidRPr="005437F7" w:rsidRDefault="002B3225" w:rsidP="004633B1">
            <w:pPr>
              <w:pStyle w:val="Odsekzoznamu"/>
              <w:numPr>
                <w:ilvl w:val="0"/>
                <w:numId w:val="98"/>
              </w:numPr>
              <w:spacing w:after="0" w:line="240" w:lineRule="auto"/>
              <w:ind w:left="213" w:hanging="213"/>
              <w:jc w:val="both"/>
              <w:rPr>
                <w:rFonts w:cstheme="minorHAnsi"/>
                <w:b/>
                <w:color w:val="FF0000"/>
                <w:sz w:val="16"/>
                <w:szCs w:val="16"/>
                <w:u w:val="single"/>
              </w:rPr>
            </w:pPr>
            <w:r w:rsidRPr="005437F7">
              <w:rPr>
                <w:rFonts w:cstheme="minorHAnsi"/>
                <w:color w:val="FF0000"/>
                <w:sz w:val="16"/>
                <w:szCs w:val="16"/>
              </w:rPr>
              <w:t>v zmysle dokumentácie uvedenej v časti „Forma a spôsob preukázania splnenia kritéria“</w:t>
            </w:r>
          </w:p>
        </w:tc>
      </w:tr>
      <w:tr w:rsidR="004F0B32" w:rsidRPr="004F0B32" w14:paraId="6BEFC355" w14:textId="77777777" w:rsidTr="004633B1">
        <w:trPr>
          <w:trHeight w:val="284"/>
        </w:trPr>
        <w:tc>
          <w:tcPr>
            <w:tcW w:w="200" w:type="pct"/>
            <w:shd w:val="clear" w:color="auto" w:fill="auto"/>
            <w:vAlign w:val="center"/>
          </w:tcPr>
          <w:p w14:paraId="3D947CBE"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lastRenderedPageBreak/>
              <w:t>7.</w:t>
            </w:r>
          </w:p>
        </w:tc>
        <w:tc>
          <w:tcPr>
            <w:tcW w:w="4800" w:type="pct"/>
            <w:shd w:val="clear" w:color="auto" w:fill="auto"/>
            <w:vAlign w:val="center"/>
          </w:tcPr>
          <w:p w14:paraId="04825A25" w14:textId="77777777" w:rsidR="002B3225" w:rsidRPr="005437F7" w:rsidRDefault="002B3225" w:rsidP="004633B1">
            <w:pPr>
              <w:spacing w:after="0" w:line="240" w:lineRule="auto"/>
              <w:jc w:val="both"/>
              <w:rPr>
                <w:rFonts w:cstheme="minorHAnsi"/>
                <w:b/>
                <w:color w:val="FF0000"/>
                <w:sz w:val="18"/>
                <w:szCs w:val="18"/>
              </w:rPr>
            </w:pPr>
            <w:r w:rsidRPr="005437F7">
              <w:rPr>
                <w:rFonts w:cstheme="minorHAnsi"/>
                <w:b/>
                <w:color w:val="FF0000"/>
                <w:sz w:val="18"/>
                <w:szCs w:val="18"/>
              </w:rPr>
              <w:t>Zelená infraštruktúra alebo podpora  prístupu marginalizovaných skupín</w:t>
            </w:r>
          </w:p>
          <w:p w14:paraId="17C8FE1B"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4C92249"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a) áno</w:t>
            </w:r>
          </w:p>
          <w:p w14:paraId="03350125"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b) nie</w:t>
            </w:r>
          </w:p>
          <w:p w14:paraId="2379ABE1"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uvedie v Projekte realizácie popis  výdavkov na zelenú infraštruktúru za ktorú sa budú považovať všetky jej formy, prvky a systémy, akými sú napr.: </w:t>
            </w:r>
          </w:p>
          <w:p w14:paraId="0DC39C81" w14:textId="77777777" w:rsidR="002B3225" w:rsidRPr="005437F7" w:rsidRDefault="002B3225" w:rsidP="004633B1">
            <w:pPr>
              <w:pStyle w:val="Odsekzoznamu"/>
              <w:numPr>
                <w:ilvl w:val="0"/>
                <w:numId w:val="208"/>
              </w:numPr>
              <w:autoSpaceDE w:val="0"/>
              <w:autoSpaceDN w:val="0"/>
              <w:adjustRightInd w:val="0"/>
              <w:spacing w:after="0" w:line="240" w:lineRule="auto"/>
              <w:ind w:left="281" w:hanging="281"/>
              <w:jc w:val="both"/>
              <w:rPr>
                <w:rFonts w:cstheme="minorHAnsi"/>
                <w:color w:val="FF0000"/>
                <w:sz w:val="16"/>
                <w:szCs w:val="16"/>
              </w:rPr>
            </w:pPr>
            <w:r w:rsidRPr="005437F7">
              <w:rPr>
                <w:rFonts w:cstheme="minorHAnsi"/>
                <w:color w:val="FF0000"/>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2457A91A" w14:textId="77777777" w:rsidR="002B3225" w:rsidRPr="005437F7" w:rsidRDefault="002B3225" w:rsidP="004633B1">
            <w:pPr>
              <w:pStyle w:val="Odsekzoznamu"/>
              <w:numPr>
                <w:ilvl w:val="0"/>
                <w:numId w:val="208"/>
              </w:numPr>
              <w:autoSpaceDE w:val="0"/>
              <w:autoSpaceDN w:val="0"/>
              <w:adjustRightInd w:val="0"/>
              <w:spacing w:after="0" w:line="240" w:lineRule="auto"/>
              <w:ind w:left="281" w:hanging="281"/>
              <w:jc w:val="both"/>
              <w:rPr>
                <w:rFonts w:cstheme="minorHAnsi"/>
                <w:color w:val="FF0000"/>
                <w:sz w:val="16"/>
                <w:szCs w:val="16"/>
              </w:rPr>
            </w:pPr>
            <w:r w:rsidRPr="005437F7">
              <w:rPr>
                <w:rFonts w:cstheme="minorHAnsi"/>
                <w:color w:val="FF0000"/>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51FF12AD" w14:textId="77777777" w:rsidR="002B3225" w:rsidRPr="005437F7" w:rsidRDefault="002B3225" w:rsidP="004633B1">
            <w:pPr>
              <w:autoSpaceDE w:val="0"/>
              <w:autoSpaceDN w:val="0"/>
              <w:adjustRightInd w:val="0"/>
              <w:spacing w:after="0" w:line="240" w:lineRule="auto"/>
              <w:jc w:val="both"/>
              <w:rPr>
                <w:rFonts w:cstheme="minorHAnsi"/>
                <w:color w:val="FF0000"/>
                <w:sz w:val="16"/>
                <w:szCs w:val="16"/>
              </w:rPr>
            </w:pPr>
            <w:r w:rsidRPr="005437F7">
              <w:rPr>
                <w:rFonts w:cstheme="minorHAnsi"/>
                <w:color w:val="FF0000"/>
                <w:sz w:val="16"/>
                <w:szCs w:val="16"/>
              </w:rPr>
              <w:t>alebo</w:t>
            </w:r>
          </w:p>
          <w:p w14:paraId="417C5495"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Cs/>
                <w:color w:val="FF0000"/>
                <w:sz w:val="16"/>
                <w:szCs w:val="16"/>
              </w:rPr>
              <w:t xml:space="preserve">Žiadateľ kritérium spĺňa (odpoveď áno), </w:t>
            </w:r>
            <w:r w:rsidRPr="005437F7">
              <w:rPr>
                <w:rFonts w:cstheme="minorHAnsi"/>
                <w:color w:val="FF0000"/>
                <w:sz w:val="16"/>
                <w:szCs w:val="16"/>
              </w:rPr>
              <w:t xml:space="preserve"> ak  uvedie v Projekte realizácie:</w:t>
            </w:r>
          </w:p>
          <w:p w14:paraId="59C5BAE2" w14:textId="77777777" w:rsidR="002B3225" w:rsidRPr="005437F7" w:rsidRDefault="002B3225" w:rsidP="004633B1">
            <w:pPr>
              <w:pStyle w:val="Odsekzoznamu"/>
              <w:numPr>
                <w:ilvl w:val="0"/>
                <w:numId w:val="209"/>
              </w:numPr>
              <w:spacing w:after="0" w:line="240" w:lineRule="auto"/>
              <w:ind w:left="281" w:hanging="284"/>
              <w:jc w:val="both"/>
              <w:rPr>
                <w:rFonts w:cstheme="minorHAnsi"/>
                <w:color w:val="FF0000"/>
                <w:sz w:val="16"/>
                <w:szCs w:val="16"/>
              </w:rPr>
            </w:pPr>
            <w:r w:rsidRPr="005437F7">
              <w:rPr>
                <w:rFonts w:cstheme="minorHAnsi"/>
                <w:color w:val="FF0000"/>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119F5961" w14:textId="77777777" w:rsidR="002B3225" w:rsidRPr="005437F7" w:rsidRDefault="002B3225" w:rsidP="004633B1">
            <w:pPr>
              <w:pStyle w:val="Odsekzoznamu"/>
              <w:spacing w:after="0" w:line="240" w:lineRule="auto"/>
              <w:ind w:left="0"/>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29349995" w14:textId="77777777" w:rsidR="002B3225" w:rsidRPr="005437F7" w:rsidRDefault="002B3225" w:rsidP="004633B1">
            <w:pPr>
              <w:pStyle w:val="Standard"/>
              <w:tabs>
                <w:tab w:val="left" w:pos="709"/>
              </w:tabs>
              <w:jc w:val="both"/>
              <w:rPr>
                <w:rFonts w:asciiTheme="minorHAnsi" w:hAnsiTheme="minorHAnsi" w:cstheme="minorHAnsi"/>
                <w:b/>
                <w:bCs/>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61F4BD92"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Popis v projekte realizácie (Príloha 2B k príručke pre prijímateľa LEADER)</w:t>
            </w:r>
          </w:p>
          <w:p w14:paraId="05197F15"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bCs/>
                <w:color w:val="FF0000"/>
                <w:sz w:val="16"/>
                <w:szCs w:val="16"/>
              </w:rPr>
              <w:t xml:space="preserve">Formulár ŽoNFP - (tabuľka č. 11 - Rozpočet projektu) </w:t>
            </w:r>
          </w:p>
          <w:p w14:paraId="3E2CF177" w14:textId="77777777" w:rsidR="002B3225" w:rsidRPr="005437F7" w:rsidRDefault="002B3225" w:rsidP="004633B1">
            <w:pPr>
              <w:pStyle w:val="Odsekzoznamu"/>
              <w:numPr>
                <w:ilvl w:val="0"/>
                <w:numId w:val="98"/>
              </w:numPr>
              <w:spacing w:after="0" w:line="240" w:lineRule="auto"/>
              <w:ind w:left="176" w:hanging="176"/>
              <w:jc w:val="both"/>
              <w:rPr>
                <w:rFonts w:cstheme="minorHAnsi"/>
                <w:bCs/>
                <w:color w:val="FF0000"/>
                <w:sz w:val="16"/>
                <w:szCs w:val="16"/>
              </w:rPr>
            </w:pPr>
            <w:r w:rsidRPr="005437F7">
              <w:rPr>
                <w:rFonts w:cstheme="minorHAnsi"/>
                <w:color w:val="FF0000"/>
                <w:sz w:val="16"/>
                <w:szCs w:val="16"/>
              </w:rPr>
              <w:t xml:space="preserve">Projektová dokumentácia s rozpočtom, originál alebo úradne overená fotokópia overená stavebným úradom,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listinného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r w:rsidRPr="005437F7">
              <w:rPr>
                <w:rFonts w:cstheme="minorHAnsi"/>
                <w:color w:val="FF0000"/>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D383BD8"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t>Spôsob overenia</w:t>
            </w:r>
          </w:p>
          <w:p w14:paraId="515CB099" w14:textId="77777777" w:rsidR="002B3225" w:rsidRPr="005437F7" w:rsidRDefault="002B3225" w:rsidP="004633B1">
            <w:pPr>
              <w:pStyle w:val="Odsekzoznamu"/>
              <w:numPr>
                <w:ilvl w:val="0"/>
                <w:numId w:val="303"/>
              </w:numPr>
              <w:spacing w:after="0" w:line="240" w:lineRule="auto"/>
              <w:ind w:left="213" w:hanging="213"/>
              <w:jc w:val="both"/>
              <w:rPr>
                <w:rFonts w:cstheme="minorHAnsi"/>
                <w:b/>
                <w:color w:val="FF0000"/>
                <w:sz w:val="18"/>
                <w:szCs w:val="18"/>
              </w:rPr>
            </w:pPr>
            <w:r w:rsidRPr="005437F7">
              <w:rPr>
                <w:rFonts w:cstheme="minorHAnsi"/>
                <w:color w:val="FF0000"/>
                <w:sz w:val="16"/>
                <w:szCs w:val="16"/>
              </w:rPr>
              <w:t>v zmysle dokumentácie uvedenej v časti „Forma a spôsob preukázania splnenia kritéria“</w:t>
            </w:r>
          </w:p>
        </w:tc>
      </w:tr>
      <w:tr w:rsidR="004F0B32" w:rsidRPr="004F0B32" w14:paraId="46E58148" w14:textId="77777777" w:rsidTr="004633B1">
        <w:trPr>
          <w:trHeight w:val="284"/>
        </w:trPr>
        <w:tc>
          <w:tcPr>
            <w:tcW w:w="200" w:type="pct"/>
            <w:shd w:val="clear" w:color="auto" w:fill="auto"/>
            <w:vAlign w:val="center"/>
          </w:tcPr>
          <w:p w14:paraId="68258757" w14:textId="77777777" w:rsidR="002B3225" w:rsidRPr="005437F7" w:rsidRDefault="002B3225" w:rsidP="004633B1">
            <w:pPr>
              <w:spacing w:after="0" w:line="240" w:lineRule="auto"/>
              <w:jc w:val="center"/>
              <w:rPr>
                <w:rFonts w:cstheme="minorHAnsi"/>
                <w:color w:val="FF0000"/>
                <w:sz w:val="18"/>
                <w:szCs w:val="18"/>
              </w:rPr>
            </w:pPr>
            <w:r w:rsidRPr="005437F7">
              <w:rPr>
                <w:rFonts w:cstheme="minorHAnsi"/>
                <w:color w:val="FF0000"/>
                <w:sz w:val="18"/>
                <w:szCs w:val="18"/>
              </w:rPr>
              <w:t>8.</w:t>
            </w:r>
          </w:p>
        </w:tc>
        <w:tc>
          <w:tcPr>
            <w:tcW w:w="4800" w:type="pct"/>
            <w:shd w:val="clear" w:color="auto" w:fill="auto"/>
            <w:vAlign w:val="center"/>
          </w:tcPr>
          <w:p w14:paraId="02C6115D" w14:textId="77777777" w:rsidR="002B3225" w:rsidRPr="005437F7" w:rsidRDefault="002B3225" w:rsidP="004633B1">
            <w:pPr>
              <w:spacing w:after="0" w:line="240" w:lineRule="auto"/>
              <w:rPr>
                <w:rFonts w:cstheme="minorHAnsi"/>
                <w:b/>
                <w:color w:val="FF0000"/>
                <w:sz w:val="18"/>
                <w:szCs w:val="18"/>
              </w:rPr>
            </w:pPr>
            <w:r w:rsidRPr="005437F7">
              <w:rPr>
                <w:rFonts w:cstheme="minorHAnsi"/>
                <w:b/>
                <w:color w:val="FF0000"/>
                <w:sz w:val="18"/>
                <w:szCs w:val="18"/>
              </w:rPr>
              <w:t xml:space="preserve">Žiadateľovi doposiaľ nebola v rámci stratégie CLLD schválená v danom </w:t>
            </w:r>
            <w:proofErr w:type="spellStart"/>
            <w:r w:rsidRPr="005437F7">
              <w:rPr>
                <w:rFonts w:cstheme="minorHAnsi"/>
                <w:b/>
                <w:color w:val="FF0000"/>
                <w:sz w:val="18"/>
                <w:szCs w:val="18"/>
              </w:rPr>
              <w:t>podopatrení</w:t>
            </w:r>
            <w:proofErr w:type="spellEnd"/>
            <w:r w:rsidRPr="005437F7">
              <w:rPr>
                <w:rFonts w:cstheme="minorHAnsi"/>
                <w:b/>
                <w:color w:val="FF0000"/>
                <w:sz w:val="18"/>
                <w:szCs w:val="18"/>
              </w:rPr>
              <w:t xml:space="preserve"> žiadna </w:t>
            </w:r>
            <w:proofErr w:type="spellStart"/>
            <w:r w:rsidRPr="005437F7">
              <w:rPr>
                <w:rFonts w:cstheme="minorHAnsi"/>
                <w:b/>
                <w:color w:val="FF0000"/>
                <w:sz w:val="18"/>
                <w:szCs w:val="18"/>
              </w:rPr>
              <w:t>ŽoNFP</w:t>
            </w:r>
            <w:proofErr w:type="spellEnd"/>
          </w:p>
          <w:p w14:paraId="0394E0D3"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color w:val="FF0000"/>
                <w:sz w:val="16"/>
                <w:szCs w:val="16"/>
              </w:rPr>
              <w:t xml:space="preserve">Žiadateľovi doposiaľ nebola v rámci stratégie CLLD schválená v danom </w:t>
            </w:r>
            <w:proofErr w:type="spellStart"/>
            <w:r w:rsidRPr="005437F7">
              <w:rPr>
                <w:rFonts w:cstheme="minorHAnsi"/>
                <w:color w:val="FF0000"/>
                <w:sz w:val="16"/>
                <w:szCs w:val="16"/>
              </w:rPr>
              <w:t>podopatrení</w:t>
            </w:r>
            <w:proofErr w:type="spellEnd"/>
            <w:r w:rsidRPr="005437F7">
              <w:rPr>
                <w:rFonts w:cstheme="minorHAnsi"/>
                <w:color w:val="FF0000"/>
                <w:sz w:val="16"/>
                <w:szCs w:val="16"/>
              </w:rPr>
              <w:t xml:space="preserve"> žiadna </w:t>
            </w:r>
            <w:proofErr w:type="spellStart"/>
            <w:r w:rsidRPr="005437F7">
              <w:rPr>
                <w:rFonts w:cstheme="minorHAnsi"/>
                <w:color w:val="FF0000"/>
                <w:sz w:val="16"/>
                <w:szCs w:val="16"/>
              </w:rPr>
              <w:t>ŽoNFP</w:t>
            </w:r>
            <w:proofErr w:type="spellEnd"/>
            <w:r w:rsidRPr="005437F7">
              <w:rPr>
                <w:rFonts w:cstheme="minorHAnsi"/>
                <w:color w:val="FF0000"/>
                <w:sz w:val="16"/>
                <w:szCs w:val="16"/>
              </w:rPr>
              <w:t>.</w:t>
            </w:r>
          </w:p>
          <w:p w14:paraId="0181AF70"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a) áno,</w:t>
            </w:r>
            <w:r w:rsidRPr="005437F7">
              <w:rPr>
                <w:color w:val="FF0000"/>
                <w:sz w:val="16"/>
                <w:szCs w:val="16"/>
              </w:rPr>
              <w:t xml:space="preserve"> doposiaľ nebola schválená</w:t>
            </w:r>
          </w:p>
          <w:p w14:paraId="6734094F" w14:textId="77777777" w:rsidR="002B3225" w:rsidRPr="005437F7" w:rsidRDefault="002B3225" w:rsidP="004633B1">
            <w:pPr>
              <w:pStyle w:val="Odsekzoznamu"/>
              <w:spacing w:after="0" w:line="240" w:lineRule="auto"/>
              <w:ind w:left="0"/>
              <w:rPr>
                <w:rFonts w:cstheme="minorHAnsi"/>
                <w:color w:val="FF0000"/>
                <w:sz w:val="16"/>
                <w:szCs w:val="16"/>
              </w:rPr>
            </w:pPr>
            <w:r w:rsidRPr="005437F7">
              <w:rPr>
                <w:rFonts w:cstheme="minorHAnsi"/>
                <w:color w:val="FF0000"/>
                <w:sz w:val="16"/>
                <w:szCs w:val="16"/>
              </w:rPr>
              <w:t>b) nie,</w:t>
            </w:r>
            <w:r w:rsidRPr="005437F7">
              <w:rPr>
                <w:color w:val="FF0000"/>
                <w:sz w:val="16"/>
                <w:szCs w:val="16"/>
              </w:rPr>
              <w:t xml:space="preserve"> už bola schválená</w:t>
            </w:r>
          </w:p>
          <w:p w14:paraId="5255FE09" w14:textId="77777777" w:rsidR="002B3225" w:rsidRPr="005437F7" w:rsidRDefault="002B3225" w:rsidP="004633B1">
            <w:pPr>
              <w:spacing w:after="0" w:line="240" w:lineRule="auto"/>
              <w:jc w:val="both"/>
              <w:rPr>
                <w:rFonts w:cstheme="minorHAnsi"/>
                <w:color w:val="FF0000"/>
                <w:sz w:val="16"/>
                <w:szCs w:val="16"/>
                <w:u w:val="single"/>
              </w:rPr>
            </w:pPr>
            <w:r w:rsidRPr="005437F7">
              <w:rPr>
                <w:rFonts w:cstheme="minorHAnsi"/>
                <w:color w:val="FF0000"/>
                <w:sz w:val="16"/>
                <w:szCs w:val="16"/>
                <w:u w:val="single"/>
              </w:rPr>
              <w:t>MAS stanoví body v prípade odpovede áno, aj v prípade odpovede nie.</w:t>
            </w:r>
          </w:p>
          <w:p w14:paraId="47FF719E" w14:textId="77777777" w:rsidR="002B3225" w:rsidRPr="005437F7" w:rsidRDefault="002B3225" w:rsidP="004633B1">
            <w:pPr>
              <w:pStyle w:val="Standard"/>
              <w:tabs>
                <w:tab w:val="left" w:pos="709"/>
              </w:tabs>
              <w:jc w:val="both"/>
              <w:rPr>
                <w:rFonts w:asciiTheme="minorHAnsi" w:hAnsiTheme="minorHAnsi" w:cstheme="minorHAnsi"/>
                <w:b/>
                <w:color w:val="FF0000"/>
                <w:sz w:val="18"/>
                <w:szCs w:val="18"/>
                <w:u w:val="single"/>
              </w:rPr>
            </w:pPr>
            <w:r w:rsidRPr="005437F7">
              <w:rPr>
                <w:rFonts w:asciiTheme="minorHAnsi" w:hAnsiTheme="minorHAnsi" w:cstheme="minorHAnsi"/>
                <w:b/>
                <w:color w:val="FF0000"/>
                <w:sz w:val="18"/>
                <w:szCs w:val="18"/>
                <w:u w:val="single"/>
              </w:rPr>
              <w:t>Forma a spôsob preukázania splnenia kritéria</w:t>
            </w:r>
          </w:p>
          <w:p w14:paraId="2DB685C7" w14:textId="77777777" w:rsidR="002B3225" w:rsidRPr="005437F7" w:rsidRDefault="002B3225" w:rsidP="004633B1">
            <w:pPr>
              <w:pStyle w:val="Odsekzoznamu"/>
              <w:numPr>
                <w:ilvl w:val="0"/>
                <w:numId w:val="99"/>
              </w:numPr>
              <w:spacing w:after="0" w:line="240" w:lineRule="auto"/>
              <w:ind w:left="196" w:hanging="196"/>
              <w:jc w:val="both"/>
              <w:rPr>
                <w:rFonts w:cstheme="minorHAnsi"/>
                <w:color w:val="FF0000"/>
                <w:sz w:val="16"/>
                <w:szCs w:val="16"/>
              </w:rPr>
            </w:pPr>
            <w:r w:rsidRPr="005437F7">
              <w:rPr>
                <w:rFonts w:cstheme="minorHAnsi"/>
                <w:color w:val="FF0000"/>
                <w:sz w:val="16"/>
                <w:szCs w:val="16"/>
              </w:rPr>
              <w:t xml:space="preserve">Čestné vyhlásenie žiadateľa, </w:t>
            </w:r>
            <w:proofErr w:type="spellStart"/>
            <w:r w:rsidRPr="005437F7">
              <w:rPr>
                <w:rFonts w:cstheme="minorHAnsi"/>
                <w:b/>
                <w:color w:val="FF0000"/>
                <w:sz w:val="16"/>
                <w:szCs w:val="16"/>
              </w:rPr>
              <w:t>sken</w:t>
            </w:r>
            <w:proofErr w:type="spellEnd"/>
            <w:r w:rsidRPr="005437F7">
              <w:rPr>
                <w:rFonts w:cstheme="minorHAnsi"/>
                <w:b/>
                <w:color w:val="FF0000"/>
                <w:sz w:val="16"/>
                <w:szCs w:val="16"/>
              </w:rPr>
              <w:t xml:space="preserve">  originálu vo formáte .</w:t>
            </w:r>
            <w:proofErr w:type="spellStart"/>
            <w:r w:rsidRPr="005437F7">
              <w:rPr>
                <w:rFonts w:cstheme="minorHAnsi"/>
                <w:b/>
                <w:color w:val="FF0000"/>
                <w:sz w:val="16"/>
                <w:szCs w:val="16"/>
              </w:rPr>
              <w:t>pdf</w:t>
            </w:r>
            <w:proofErr w:type="spellEnd"/>
            <w:r w:rsidRPr="005437F7">
              <w:rPr>
                <w:rFonts w:cstheme="minorHAnsi"/>
                <w:b/>
                <w:color w:val="FF0000"/>
                <w:sz w:val="16"/>
                <w:szCs w:val="16"/>
              </w:rPr>
              <w:t xml:space="preserve"> prostredníctvom ITMS2014+</w:t>
            </w:r>
          </w:p>
          <w:p w14:paraId="4E36F2CB" w14:textId="77777777" w:rsidR="002B3225" w:rsidRPr="005437F7" w:rsidRDefault="002B3225" w:rsidP="004633B1">
            <w:pPr>
              <w:spacing w:after="0" w:line="240" w:lineRule="auto"/>
              <w:rPr>
                <w:rFonts w:cstheme="minorHAnsi"/>
                <w:b/>
                <w:color w:val="FF0000"/>
                <w:sz w:val="18"/>
                <w:szCs w:val="18"/>
                <w:u w:val="single"/>
              </w:rPr>
            </w:pPr>
            <w:r w:rsidRPr="005437F7">
              <w:rPr>
                <w:rFonts w:cstheme="minorHAnsi"/>
                <w:b/>
                <w:color w:val="FF0000"/>
                <w:sz w:val="18"/>
                <w:szCs w:val="18"/>
                <w:u w:val="single"/>
              </w:rPr>
              <w:lastRenderedPageBreak/>
              <w:t xml:space="preserve">Spôsob overenia </w:t>
            </w:r>
          </w:p>
          <w:p w14:paraId="2D0D24DF"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v zmysle dokumentácie uvedenej v časti „Forma a spôsob preukázania splnenia kritéria“</w:t>
            </w:r>
          </w:p>
          <w:p w14:paraId="6C4C51A8" w14:textId="77777777" w:rsidR="002B3225" w:rsidRPr="005437F7" w:rsidRDefault="002B3225" w:rsidP="004633B1">
            <w:pPr>
              <w:pStyle w:val="Default"/>
              <w:keepLines/>
              <w:widowControl w:val="0"/>
              <w:numPr>
                <w:ilvl w:val="0"/>
                <w:numId w:val="156"/>
              </w:numPr>
              <w:ind w:left="218" w:hanging="218"/>
              <w:jc w:val="both"/>
              <w:rPr>
                <w:rFonts w:asciiTheme="minorHAnsi" w:hAnsiTheme="minorHAnsi" w:cstheme="minorHAnsi"/>
                <w:color w:val="FF0000"/>
                <w:sz w:val="16"/>
                <w:szCs w:val="16"/>
              </w:rPr>
            </w:pPr>
            <w:r w:rsidRPr="005437F7">
              <w:rPr>
                <w:rFonts w:asciiTheme="minorHAnsi" w:hAnsiTheme="minorHAnsi" w:cstheme="minorHAnsi"/>
                <w:color w:val="FF0000"/>
                <w:sz w:val="16"/>
                <w:szCs w:val="16"/>
              </w:rPr>
              <w:t xml:space="preserve">overenie údajov a informácií v ITMS2014+, alebo prostredníctvom  Centrálneho registra zmlúv na webovom sídle </w:t>
            </w:r>
            <w:hyperlink r:id="rId52" w:history="1">
              <w:r w:rsidRPr="005437F7">
                <w:rPr>
                  <w:rStyle w:val="Hypertextovprepojenie"/>
                  <w:rFonts w:asciiTheme="minorHAnsi" w:hAnsiTheme="minorHAnsi" w:cstheme="minorHAnsi"/>
                  <w:color w:val="FF0000"/>
                  <w:sz w:val="16"/>
                  <w:szCs w:val="16"/>
                </w:rPr>
                <w:t>https://www.crz.gov.sk/</w:t>
              </w:r>
            </w:hyperlink>
          </w:p>
        </w:tc>
      </w:tr>
      <w:tr w:rsidR="004F0B32" w:rsidRPr="004F0B32" w14:paraId="502AF422" w14:textId="77777777" w:rsidTr="004633B1">
        <w:trPr>
          <w:trHeight w:val="284"/>
        </w:trPr>
        <w:tc>
          <w:tcPr>
            <w:tcW w:w="5000" w:type="pct"/>
            <w:gridSpan w:val="2"/>
            <w:shd w:val="clear" w:color="auto" w:fill="auto"/>
            <w:vAlign w:val="center"/>
          </w:tcPr>
          <w:p w14:paraId="6D9D8CAE" w14:textId="77777777" w:rsidR="002B3225" w:rsidRPr="005437F7" w:rsidRDefault="002B3225" w:rsidP="004633B1">
            <w:pPr>
              <w:spacing w:after="0" w:line="240" w:lineRule="auto"/>
              <w:jc w:val="both"/>
              <w:rPr>
                <w:rFonts w:cstheme="minorHAnsi"/>
                <w:color w:val="FF0000"/>
                <w:sz w:val="16"/>
                <w:szCs w:val="16"/>
              </w:rPr>
            </w:pPr>
            <w:r w:rsidRPr="005437F7">
              <w:rPr>
                <w:rFonts w:cstheme="minorHAnsi"/>
                <w:b/>
                <w:bCs/>
                <w:color w:val="FF0000"/>
                <w:sz w:val="16"/>
                <w:szCs w:val="16"/>
              </w:rPr>
              <w:lastRenderedPageBreak/>
              <w:t xml:space="preserve">Princípy uplatnenia výberu: </w:t>
            </w:r>
            <w:r w:rsidRPr="005437F7">
              <w:rPr>
                <w:rFonts w:cstheme="minorHAnsi"/>
                <w:color w:val="FF0000"/>
                <w:sz w:val="16"/>
                <w:szCs w:val="16"/>
                <w:lang w:eastAsia="sk-SK"/>
              </w:rPr>
              <w:t xml:space="preserve">Projekty bude vyberať MAS na základe uplatnenia hodnotiacich kritérií (bodovacieho systému), </w:t>
            </w:r>
            <w:proofErr w:type="spellStart"/>
            <w:r w:rsidRPr="005437F7">
              <w:rPr>
                <w:rFonts w:cstheme="minorHAnsi"/>
                <w:color w:val="FF0000"/>
                <w:sz w:val="16"/>
                <w:szCs w:val="16"/>
                <w:lang w:eastAsia="sk-SK"/>
              </w:rPr>
              <w:t>t.j</w:t>
            </w:r>
            <w:proofErr w:type="spellEnd"/>
            <w:r w:rsidRPr="005437F7">
              <w:rPr>
                <w:rFonts w:cstheme="minorHAnsi"/>
                <w:color w:val="FF0000"/>
                <w:sz w:val="16"/>
                <w:szCs w:val="16"/>
                <w:lang w:eastAsia="sk-SK"/>
              </w:rPr>
              <w:t xml:space="preserve">. projekty sa zoradia podľa počtu dosiahnutých bodov v zmysle bodovacích kritérií </w:t>
            </w:r>
            <w:r w:rsidRPr="005437F7">
              <w:rPr>
                <w:rFonts w:cstheme="minorHAnsi"/>
                <w:color w:val="FF0000"/>
                <w:sz w:val="16"/>
                <w:szCs w:val="16"/>
                <w:lang w:eastAsia="sk-SK"/>
              </w:rPr>
              <w:br/>
            </w:r>
            <w:r w:rsidRPr="005437F7">
              <w:rPr>
                <w:rFonts w:cstheme="minorHAnsi"/>
                <w:color w:val="FF0000"/>
                <w:sz w:val="16"/>
                <w:szCs w:val="16"/>
              </w:rPr>
              <w:t xml:space="preserve">a vytvorí sa hranica finančných možností </w:t>
            </w:r>
            <w:r w:rsidRPr="005437F7">
              <w:rPr>
                <w:rFonts w:cstheme="minorHAnsi"/>
                <w:color w:val="FF0000"/>
                <w:sz w:val="16"/>
                <w:szCs w:val="16"/>
                <w:lang w:eastAsia="sk-SK"/>
              </w:rPr>
              <w:t>(posúdi sa súčet finančných požiadaviek všetkých zoradených projektov s finančnou alokáciou).</w:t>
            </w:r>
            <w:r w:rsidRPr="005437F7">
              <w:rPr>
                <w:rFonts w:cstheme="minorHAnsi"/>
                <w:b/>
                <w:bCs/>
                <w:color w:val="FF0000"/>
                <w:sz w:val="16"/>
                <w:szCs w:val="16"/>
              </w:rPr>
              <w:t xml:space="preserve"> </w:t>
            </w:r>
          </w:p>
        </w:tc>
      </w:tr>
      <w:tr w:rsidR="004F0B32" w:rsidRPr="004F0B32" w14:paraId="4FBB97F4" w14:textId="77777777" w:rsidTr="004633B1">
        <w:trPr>
          <w:trHeight w:val="284"/>
        </w:trPr>
        <w:tc>
          <w:tcPr>
            <w:tcW w:w="5000" w:type="pct"/>
            <w:gridSpan w:val="2"/>
            <w:shd w:val="clear" w:color="auto" w:fill="auto"/>
            <w:vAlign w:val="center"/>
          </w:tcPr>
          <w:p w14:paraId="1AE49F2F" w14:textId="77777777" w:rsidR="002B3225" w:rsidRPr="005437F7" w:rsidRDefault="002B3225" w:rsidP="004633B1">
            <w:pPr>
              <w:spacing w:after="0" w:line="240" w:lineRule="auto"/>
              <w:jc w:val="both"/>
              <w:rPr>
                <w:rFonts w:cstheme="minorHAnsi"/>
                <w:bCs/>
                <w:iCs/>
                <w:color w:val="FF0000"/>
                <w:sz w:val="16"/>
                <w:szCs w:val="16"/>
                <w:lang w:eastAsia="sk-SK"/>
              </w:rPr>
            </w:pPr>
            <w:r w:rsidRPr="005437F7">
              <w:rPr>
                <w:rFonts w:cstheme="minorHAnsi"/>
                <w:b/>
                <w:color w:val="FF0000"/>
                <w:sz w:val="16"/>
                <w:szCs w:val="16"/>
                <w:lang w:eastAsia="sk-SK"/>
              </w:rPr>
              <w:t xml:space="preserve">Rozlišovacie kritériá: </w:t>
            </w:r>
            <w:r w:rsidRPr="005437F7">
              <w:rPr>
                <w:rFonts w:cstheme="minorHAnsi"/>
                <w:bCs/>
                <w:iCs/>
                <w:color w:val="FF0000"/>
                <w:sz w:val="16"/>
                <w:szCs w:val="16"/>
                <w:lang w:eastAsia="sk-SK"/>
              </w:rPr>
              <w:t xml:space="preserve"> </w:t>
            </w:r>
            <w:r w:rsidRPr="005437F7">
              <w:rPr>
                <w:rFonts w:cstheme="minorHAnsi"/>
                <w:color w:val="FF0000"/>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5437F7">
              <w:rPr>
                <w:rFonts w:cstheme="minorHAnsi"/>
                <w:b/>
                <w:color w:val="FF0000"/>
                <w:sz w:val="16"/>
                <w:szCs w:val="16"/>
              </w:rPr>
              <w:t>MAS uvedie rozlišovacie kritéria)</w:t>
            </w:r>
            <w:r w:rsidRPr="005437F7">
              <w:rPr>
                <w:rFonts w:cstheme="minorHAnsi"/>
                <w:bCs/>
                <w:iCs/>
                <w:color w:val="FF0000"/>
                <w:sz w:val="16"/>
                <w:szCs w:val="16"/>
                <w:lang w:eastAsia="sk-SK"/>
              </w:rPr>
              <w:t xml:space="preserve">. </w:t>
            </w:r>
            <w:r w:rsidRPr="005437F7">
              <w:rPr>
                <w:rFonts w:cstheme="minorHAnsi"/>
                <w:color w:val="FF0000"/>
                <w:sz w:val="16"/>
                <w:szCs w:val="16"/>
              </w:rPr>
              <w:t>Ak by sa ani pri takomto postupnom uplatnení kritérií nevedelo určiť konečné poradie pri rovnosti bodov,  MAS uplatní princíp nižších oprávnených výdavkov v rámci projektu.</w:t>
            </w:r>
          </w:p>
        </w:tc>
      </w:tr>
    </w:tbl>
    <w:p w14:paraId="6AC14939" w14:textId="77777777" w:rsidR="002B3225" w:rsidRPr="00A86C4E" w:rsidRDefault="002B3225" w:rsidP="002B3225">
      <w:pPr>
        <w:spacing w:after="0" w:line="240" w:lineRule="auto"/>
        <w:rPr>
          <w:rFonts w:cstheme="minorHAnsi"/>
          <w:color w:val="FF0000"/>
          <w:sz w:val="20"/>
        </w:rPr>
        <w:sectPr w:rsidR="002B3225" w:rsidRPr="00A86C4E" w:rsidSect="00C0534D">
          <w:pgSz w:w="15840" w:h="12240" w:orient="landscape"/>
          <w:pgMar w:top="902" w:right="902" w:bottom="902" w:left="902" w:header="720" w:footer="720" w:gutter="0"/>
          <w:cols w:space="720"/>
        </w:sectPr>
      </w:pPr>
    </w:p>
    <w:p w14:paraId="6AADE5C9" w14:textId="1EDCEC3E" w:rsidR="00C0534D" w:rsidRPr="00292CB0" w:rsidRDefault="00C0534D" w:rsidP="002C09AB">
      <w:pPr>
        <w:spacing w:after="0" w:line="240" w:lineRule="auto"/>
        <w:rPr>
          <w:rFonts w:cstheme="minorHAnsi"/>
          <w:b/>
          <w:sz w:val="24"/>
          <w:szCs w:val="24"/>
        </w:rPr>
      </w:pPr>
      <w:bookmarkStart w:id="14" w:name="_Toc256000092"/>
      <w:r w:rsidRPr="00292CB0">
        <w:rPr>
          <w:rFonts w:cstheme="minorHAnsi"/>
          <w:b/>
          <w:sz w:val="24"/>
          <w:szCs w:val="24"/>
        </w:rPr>
        <w:lastRenderedPageBreak/>
        <w:t xml:space="preserve">M07 – Základné služby a obnova dedín vo vidieckych oblastiach </w:t>
      </w:r>
      <w:bookmarkEnd w:id="14"/>
    </w:p>
    <w:p w14:paraId="2C55376C" w14:textId="0BCD591E" w:rsidR="00C0534D" w:rsidRPr="00292CB0" w:rsidRDefault="00C0534D" w:rsidP="002C09AB">
      <w:pPr>
        <w:pStyle w:val="tlXY"/>
        <w:spacing w:before="0" w:after="0"/>
        <w:rPr>
          <w:rFonts w:cstheme="minorHAnsi"/>
          <w:color w:val="auto"/>
          <w:sz w:val="24"/>
          <w:szCs w:val="24"/>
        </w:rPr>
      </w:pPr>
      <w:bookmarkStart w:id="15" w:name="_Toc512834746"/>
      <w:bookmarkStart w:id="16" w:name="_Toc199231616"/>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7.2 Podpora na investície do vytvárania, zlepšovania alebo rozširovania všetkých druhov infraštruktúr malých rozmerov vrátane investícií do energie z obnoviteľných zdrojov a úspor energie</w:t>
      </w:r>
      <w:bookmarkEnd w:id="15"/>
      <w:bookmarkEnd w:id="16"/>
    </w:p>
    <w:p w14:paraId="5C3BF72F"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Investície do vytvárania, zlepšovania alebo rozširovania všetkých druhov infraštruktúr malých rozmerov</w:t>
      </w:r>
    </w:p>
    <w:p w14:paraId="0386B4D2" w14:textId="77777777" w:rsidR="00C0534D" w:rsidRPr="00292CB0" w:rsidRDefault="00C0534D" w:rsidP="002C09AB">
      <w:pPr>
        <w:spacing w:after="0" w:line="240" w:lineRule="auto"/>
        <w:rPr>
          <w:rFonts w:cstheme="minorHAnsi"/>
          <w:b/>
          <w:sz w:val="20"/>
        </w:rPr>
      </w:pPr>
    </w:p>
    <w:p w14:paraId="0949A032" w14:textId="77777777" w:rsidR="00767485" w:rsidRPr="00292CB0" w:rsidRDefault="00767485"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6893413A"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743A4E92"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7BE52495"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20B9578D"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EACF6F8" w14:textId="272CD0A0" w:rsidR="00115239"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53" w:history="1">
        <w:r w:rsidRPr="00292CB0">
          <w:rPr>
            <w:rStyle w:val="Hypertextovprepojenie"/>
            <w:rFonts w:cstheme="minorHAnsi"/>
            <w:bCs/>
            <w:color w:val="auto"/>
            <w:sz w:val="18"/>
            <w:szCs w:val="18"/>
            <w:lang w:eastAsia="sk-SK"/>
          </w:rPr>
          <w:t>http://www.apa.sk/index.php?navID=529&amp;id=6858</w:t>
        </w:r>
      </w:hyperlink>
      <w:r w:rsidR="00115239"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A988E8" w14:textId="77777777" w:rsidTr="00181C85">
        <w:trPr>
          <w:trHeight w:val="284"/>
        </w:trPr>
        <w:tc>
          <w:tcPr>
            <w:tcW w:w="5000" w:type="pct"/>
            <w:shd w:val="clear" w:color="auto" w:fill="FFC000"/>
            <w:vAlign w:val="center"/>
          </w:tcPr>
          <w:p w14:paraId="1296A0F5" w14:textId="7CDF8994" w:rsidR="00115239" w:rsidRPr="00292CB0" w:rsidRDefault="00115239" w:rsidP="009F1D61">
            <w:pPr>
              <w:pStyle w:val="Standard"/>
              <w:numPr>
                <w:ilvl w:val="2"/>
                <w:numId w:val="8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0153D171" w14:textId="77777777" w:rsidTr="00115239">
        <w:trPr>
          <w:trHeight w:val="284"/>
        </w:trPr>
        <w:tc>
          <w:tcPr>
            <w:tcW w:w="5000" w:type="pct"/>
            <w:shd w:val="clear" w:color="auto" w:fill="FFFFFF" w:themeFill="background1"/>
            <w:vAlign w:val="center"/>
          </w:tcPr>
          <w:p w14:paraId="427B7371" w14:textId="4BF8C083"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292CB0">
              <w:rPr>
                <w:sz w:val="18"/>
                <w:szCs w:val="18"/>
              </w:rPr>
              <w:t>Suma finančných prostriedkov z verejných zdrojov, požadovaná žiadateľom vo formulári ŽoNFP v deň jej predloženia na MAS je konečná a nie je možné ju v rámci procesu spracovávania dodatočne zvyšovať.</w:t>
            </w:r>
          </w:p>
          <w:p w14:paraId="1508A001" w14:textId="77777777"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0D776748" w14:textId="77777777" w:rsidR="009B2C19" w:rsidRPr="00292CB0" w:rsidRDefault="0011523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 xml:space="preserve">Žiadatelia môžu realizovať projekt aj pred uzatvorením zmluvy o poskytnutí NFP, znášajú však riziko, že projekt na financovanie z PRV SR 2014 – 2022 nebude schválený. </w:t>
            </w:r>
          </w:p>
          <w:p w14:paraId="3C256300" w14:textId="67C0F570" w:rsidR="009B2C19" w:rsidRPr="00292CB0" w:rsidRDefault="009B2C1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Forma zjednodušeného vykazovania výdavkov v zmysle Prílohy č. 29A k Príručke pre prijímateľa LEADER.</w:t>
            </w:r>
          </w:p>
        </w:tc>
      </w:tr>
    </w:tbl>
    <w:p w14:paraId="730F0335" w14:textId="174CEFF9" w:rsidR="00C0534D" w:rsidRPr="00292CB0" w:rsidRDefault="00C0534D"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7"/>
        <w:gridCol w:w="1930"/>
        <w:gridCol w:w="11537"/>
      </w:tblGrid>
      <w:tr w:rsidR="00292CB0" w:rsidRPr="00292CB0" w14:paraId="608FBEC7" w14:textId="77777777" w:rsidTr="00962159">
        <w:trPr>
          <w:trHeight w:val="284"/>
        </w:trPr>
        <w:tc>
          <w:tcPr>
            <w:tcW w:w="5000" w:type="pct"/>
            <w:gridSpan w:val="4"/>
            <w:shd w:val="clear" w:color="auto" w:fill="FFC000"/>
            <w:vAlign w:val="center"/>
          </w:tcPr>
          <w:p w14:paraId="06E028F4" w14:textId="60C8C826" w:rsidR="00115239" w:rsidRPr="00292CB0" w:rsidRDefault="00AB1357" w:rsidP="00115239">
            <w:pPr>
              <w:spacing w:after="0" w:line="240" w:lineRule="auto"/>
              <w:jc w:val="center"/>
              <w:rPr>
                <w:rFonts w:cstheme="minorHAnsi"/>
                <w:b/>
                <w:sz w:val="28"/>
                <w:szCs w:val="28"/>
              </w:rPr>
            </w:pPr>
            <w:r w:rsidRPr="00292CB0">
              <w:rPr>
                <w:rFonts w:cstheme="minorHAnsi"/>
                <w:b/>
                <w:sz w:val="28"/>
                <w:szCs w:val="28"/>
              </w:rPr>
              <w:t>3.1.2</w:t>
            </w:r>
            <w:r w:rsidR="00115239" w:rsidRPr="00292CB0">
              <w:rPr>
                <w:rFonts w:cstheme="minorHAnsi"/>
                <w:b/>
                <w:sz w:val="28"/>
                <w:szCs w:val="28"/>
              </w:rPr>
              <w:t xml:space="preserve"> </w:t>
            </w:r>
            <w:r w:rsidR="00115239" w:rsidRPr="00292CB0">
              <w:rPr>
                <w:rFonts w:cstheme="minorHAnsi"/>
                <w:b/>
                <w:caps/>
                <w:sz w:val="28"/>
                <w:szCs w:val="28"/>
              </w:rPr>
              <w:t>Špecifické podmienky poskytnutia príspevku</w:t>
            </w:r>
          </w:p>
        </w:tc>
      </w:tr>
      <w:tr w:rsidR="00292CB0" w:rsidRPr="00292CB0" w14:paraId="32F074DC" w14:textId="77777777" w:rsidTr="00962159">
        <w:trPr>
          <w:trHeight w:val="284"/>
        </w:trPr>
        <w:tc>
          <w:tcPr>
            <w:tcW w:w="5000" w:type="pct"/>
            <w:gridSpan w:val="4"/>
            <w:shd w:val="clear" w:color="auto" w:fill="FFE599" w:themeFill="accent4" w:themeFillTint="66"/>
            <w:vAlign w:val="center"/>
          </w:tcPr>
          <w:p w14:paraId="09C3ADD5"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65D353DC" w14:textId="77777777" w:rsidTr="00962159">
        <w:trPr>
          <w:trHeight w:val="284"/>
        </w:trPr>
        <w:tc>
          <w:tcPr>
            <w:tcW w:w="176" w:type="pct"/>
            <w:shd w:val="clear" w:color="auto" w:fill="FFF2CC" w:themeFill="accent4" w:themeFillTint="33"/>
            <w:vAlign w:val="center"/>
          </w:tcPr>
          <w:p w14:paraId="7B6BD8B9" w14:textId="0B02F98B" w:rsidR="00933A78" w:rsidRPr="00292CB0" w:rsidRDefault="00933A78"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30CA8EC1" w14:textId="2C5932F5" w:rsidR="00933A78"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A69D17C" w14:textId="77777777" w:rsidTr="00962159">
        <w:trPr>
          <w:trHeight w:val="284"/>
        </w:trPr>
        <w:tc>
          <w:tcPr>
            <w:tcW w:w="176" w:type="pct"/>
            <w:shd w:val="clear" w:color="auto" w:fill="auto"/>
            <w:vAlign w:val="center"/>
          </w:tcPr>
          <w:p w14:paraId="4DBFE367" w14:textId="600704AA" w:rsidR="00595956" w:rsidRPr="00292CB0" w:rsidRDefault="00595956" w:rsidP="002C09AB">
            <w:pPr>
              <w:spacing w:after="0" w:line="240" w:lineRule="auto"/>
              <w:jc w:val="center"/>
              <w:rPr>
                <w:rFonts w:cstheme="minorHAnsi"/>
                <w:b/>
                <w:sz w:val="16"/>
                <w:szCs w:val="16"/>
              </w:rPr>
            </w:pPr>
            <w:r w:rsidRPr="00292CB0">
              <w:rPr>
                <w:rFonts w:cstheme="minorHAnsi"/>
                <w:b/>
                <w:sz w:val="16"/>
                <w:szCs w:val="16"/>
              </w:rPr>
              <w:t>1.1.</w:t>
            </w:r>
          </w:p>
        </w:tc>
        <w:tc>
          <w:tcPr>
            <w:tcW w:w="4824" w:type="pct"/>
            <w:gridSpan w:val="3"/>
            <w:shd w:val="clear" w:color="auto" w:fill="auto"/>
            <w:vAlign w:val="center"/>
          </w:tcPr>
          <w:p w14:paraId="2B2ABDBF" w14:textId="77777777" w:rsidR="00595956" w:rsidRPr="00292CB0" w:rsidRDefault="00595956"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148D564" w14:textId="1E469086" w:rsidR="00595956" w:rsidRPr="00292CB0" w:rsidRDefault="00595956"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A5831"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w:t>
            </w:r>
          </w:p>
          <w:p w14:paraId="322F124E" w14:textId="77777777" w:rsidR="00595956" w:rsidRPr="00292CB0" w:rsidRDefault="00595956" w:rsidP="002C09AB">
            <w:pPr>
              <w:spacing w:after="0" w:line="240" w:lineRule="auto"/>
              <w:rPr>
                <w:rFonts w:cstheme="minorHAnsi"/>
                <w:sz w:val="16"/>
                <w:szCs w:val="16"/>
              </w:rPr>
            </w:pPr>
            <w:r w:rsidRPr="00292CB0">
              <w:rPr>
                <w:rFonts w:cstheme="minorHAnsi"/>
                <w:sz w:val="16"/>
                <w:szCs w:val="16"/>
              </w:rPr>
              <w:t>Oprávneným žiadateľom je:</w:t>
            </w:r>
          </w:p>
          <w:p w14:paraId="52DDFDEC"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bCs/>
                <w:sz w:val="16"/>
                <w:szCs w:val="16"/>
              </w:rPr>
              <w:t>Obce z územia príslušnej</w:t>
            </w:r>
            <w:r w:rsidRPr="00292CB0">
              <w:rPr>
                <w:rFonts w:cstheme="minorHAnsi"/>
                <w:sz w:val="16"/>
                <w:szCs w:val="16"/>
              </w:rPr>
              <w:t xml:space="preserve"> MAS</w:t>
            </w:r>
            <w:bookmarkStart w:id="17" w:name="_Ref6587627"/>
            <w:r w:rsidRPr="00292CB0">
              <w:rPr>
                <w:rStyle w:val="Odkaznapoznmkupodiarou"/>
                <w:rFonts w:cstheme="minorHAnsi"/>
                <w:sz w:val="16"/>
                <w:szCs w:val="16"/>
              </w:rPr>
              <w:footnoteReference w:id="27"/>
            </w:r>
            <w:bookmarkEnd w:id="17"/>
          </w:p>
          <w:p w14:paraId="29631A6E"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sz w:val="16"/>
                <w:szCs w:val="16"/>
              </w:rPr>
              <w:t xml:space="preserve">Občianske združenie  </w:t>
            </w:r>
          </w:p>
          <w:p w14:paraId="59F9C3AD"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sz w:val="16"/>
                <w:szCs w:val="16"/>
              </w:rPr>
              <w:t xml:space="preserve">Združenia obcí s právnou subjektivitou z územia príslušnej MAS s právnou formou: </w:t>
            </w:r>
          </w:p>
          <w:p w14:paraId="5DD4BC42"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54705D8"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50B80F74"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4035A2C4" w14:textId="77777777" w:rsidR="00595956" w:rsidRPr="00292CB0" w:rsidRDefault="00595956"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182E78E6" w14:textId="77777777" w:rsidR="00CC6F14"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6584F2DE" w14:textId="43555299" w:rsidR="00CC6F14" w:rsidRPr="00292CB0" w:rsidRDefault="00CC6F1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vrátane všetkých dodatkov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w:t>
            </w:r>
            <w:r w:rsidR="000163A0" w:rsidRPr="00292CB0">
              <w:rPr>
                <w:rFonts w:cstheme="minorHAnsi"/>
                <w:b/>
                <w:sz w:val="16"/>
                <w:szCs w:val="16"/>
              </w:rPr>
              <w:t xml:space="preserve">listinného </w:t>
            </w:r>
            <w:r w:rsidRPr="00292CB0">
              <w:rPr>
                <w:rFonts w:cstheme="minorHAnsi"/>
                <w:b/>
                <w:sz w:val="16"/>
                <w:szCs w:val="16"/>
              </w:rPr>
              <w:t>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52060578" w14:textId="77777777" w:rsidR="00595956"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w:t>
            </w:r>
            <w:r w:rsidRPr="00292CB0">
              <w:rPr>
                <w:rFonts w:cstheme="minorHAnsi"/>
                <w:sz w:val="16"/>
                <w:szCs w:val="16"/>
              </w:rPr>
              <w:lastRenderedPageBreak/>
              <w:t>odlišná od štatutárneho orgánu, musí byť riadne splnomocnená - úradne overené plnomocenstvo s nemožnosťou ďalšej substitúcie, ak ju zákon neumožňuje - na výkon úkonov viažucich sa ku konaniu o žiadosti)</w:t>
            </w:r>
          </w:p>
          <w:p w14:paraId="14DBE288" w14:textId="3EA270CE" w:rsidR="00595956"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Stanovy združenia obcí (Záujmové združenie právnických osôb v zmysle § 20 zákona č. 369/1990 Zb. o obecnom zriadení v znení neskorších predpisov)</w:t>
            </w:r>
            <w:r w:rsidR="00F212FB" w:rsidRPr="00292CB0">
              <w:rPr>
                <w:rFonts w:cstheme="minorHAnsi"/>
                <w:sz w:val="16"/>
                <w:szCs w:val="16"/>
              </w:rPr>
              <w:t>, s vyznačeným dň</w:t>
            </w:r>
            <w:r w:rsidRPr="00292CB0">
              <w:rPr>
                <w:rFonts w:cstheme="minorHAnsi"/>
                <w:sz w:val="16"/>
                <w:szCs w:val="16"/>
              </w:rPr>
              <w:t xml:space="preserve">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28E473C" w14:textId="54637529" w:rsidR="00595956" w:rsidRPr="00292CB0" w:rsidRDefault="00595956"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w:t>
            </w:r>
            <w:r w:rsidR="00F212FB" w:rsidRPr="00292CB0">
              <w:rPr>
                <w:rFonts w:cstheme="minorHAnsi"/>
                <w:sz w:val="16"/>
                <w:szCs w:val="16"/>
              </w:rPr>
              <w:t>o registrácii, stanovy združenia</w:t>
            </w:r>
            <w:r w:rsidRPr="00292CB0">
              <w:rPr>
                <w:rFonts w:cstheme="minorHAnsi"/>
                <w:sz w:val="16"/>
                <w:szCs w:val="16"/>
              </w:rPr>
              <w:t xml:space="preserve">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74F9BBE" w14:textId="77777777" w:rsidR="00595956" w:rsidRPr="00292CB0" w:rsidRDefault="0059595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61182CB" w14:textId="63A7098D" w:rsidR="00FA5831" w:rsidRPr="00292CB0" w:rsidRDefault="00FA5831"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w:t>
            </w:r>
            <w:r w:rsidR="00F212FB" w:rsidRPr="00292CB0">
              <w:rPr>
                <w:rFonts w:cstheme="minorHAnsi"/>
                <w:sz w:val="16"/>
                <w:szCs w:val="16"/>
              </w:rPr>
              <w:t>forma</w:t>
            </w:r>
            <w:r w:rsidRPr="00292CB0">
              <w:rPr>
                <w:rFonts w:cstheme="minorHAnsi"/>
                <w:sz w:val="16"/>
                <w:szCs w:val="16"/>
              </w:rPr>
              <w:t xml:space="preserve"> žiadateľa, kto je osoba oprávnená konať za žiadateľa. </w:t>
            </w:r>
          </w:p>
          <w:p w14:paraId="08D36716" w14:textId="5FFFBFCE" w:rsidR="00FA5831" w:rsidRPr="00292CB0" w:rsidRDefault="00FA5831"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54"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55"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2B6EE22" w14:textId="77777777" w:rsidR="00595956" w:rsidRPr="00292CB0" w:rsidRDefault="0059595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6B9B2866" w14:textId="5EDA44D3" w:rsidR="00595956" w:rsidRPr="00292CB0" w:rsidRDefault="00595956" w:rsidP="004800B7">
            <w:pPr>
              <w:pStyle w:val="Odsekzoznamu"/>
              <w:numPr>
                <w:ilvl w:val="0"/>
                <w:numId w:val="454"/>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 </w:t>
            </w:r>
          </w:p>
        </w:tc>
      </w:tr>
      <w:tr w:rsidR="00292CB0" w:rsidRPr="00292CB0" w14:paraId="077E911C" w14:textId="77777777" w:rsidTr="00962159">
        <w:trPr>
          <w:trHeight w:val="284"/>
        </w:trPr>
        <w:tc>
          <w:tcPr>
            <w:tcW w:w="5000" w:type="pct"/>
            <w:gridSpan w:val="4"/>
            <w:shd w:val="clear" w:color="auto" w:fill="FFE599" w:themeFill="accent4" w:themeFillTint="66"/>
            <w:vAlign w:val="center"/>
          </w:tcPr>
          <w:p w14:paraId="0896426A"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76D1F4E1" w14:textId="77777777" w:rsidTr="00962159">
        <w:trPr>
          <w:trHeight w:val="284"/>
        </w:trPr>
        <w:tc>
          <w:tcPr>
            <w:tcW w:w="176" w:type="pct"/>
            <w:shd w:val="clear" w:color="auto" w:fill="FFF2CC" w:themeFill="accent4" w:themeFillTint="33"/>
            <w:vAlign w:val="center"/>
          </w:tcPr>
          <w:p w14:paraId="0EFB876E" w14:textId="4CAFB66D" w:rsidR="00595956" w:rsidRPr="00292CB0" w:rsidRDefault="00595956"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7AB11726" w14:textId="460C3D4A" w:rsidR="00595956" w:rsidRPr="00292CB0" w:rsidRDefault="00FA5831"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3722B118" w14:textId="77777777" w:rsidTr="00962159">
        <w:trPr>
          <w:trHeight w:val="284"/>
        </w:trPr>
        <w:tc>
          <w:tcPr>
            <w:tcW w:w="176" w:type="pct"/>
            <w:shd w:val="clear" w:color="auto" w:fill="auto"/>
            <w:vAlign w:val="center"/>
          </w:tcPr>
          <w:p w14:paraId="1D91A648" w14:textId="084AD17E"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t>2.1.</w:t>
            </w:r>
          </w:p>
        </w:tc>
        <w:tc>
          <w:tcPr>
            <w:tcW w:w="4824" w:type="pct"/>
            <w:gridSpan w:val="3"/>
            <w:shd w:val="clear" w:color="auto" w:fill="auto"/>
            <w:vAlign w:val="center"/>
          </w:tcPr>
          <w:p w14:paraId="00874346"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5475966" w14:textId="67C4A44A" w:rsidR="001F10B4" w:rsidRPr="00292CB0" w:rsidRDefault="001F10B4"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príslušnej MAS</w:t>
            </w:r>
            <w:r w:rsidR="00FA5831" w:rsidRPr="00292CB0">
              <w:rPr>
                <w:rFonts w:cstheme="minorHAnsi"/>
                <w:bCs/>
                <w:sz w:val="16"/>
                <w:szCs w:val="16"/>
              </w:rPr>
              <w:t xml:space="preserve"> uvedené vo výzve na predkladanie ŽoNFP ako oprávnené aktivity/činnosti MAS.</w:t>
            </w:r>
            <w:r w:rsidRPr="00292CB0">
              <w:rPr>
                <w:rFonts w:cstheme="minorHAnsi"/>
                <w:bCs/>
                <w:sz w:val="16"/>
                <w:szCs w:val="16"/>
              </w:rPr>
              <w:t xml:space="preserve"> Žiadateľ musí zároveň spĺňať aj podmienky uvedené v bode 2.1 pre </w:t>
            </w:r>
            <w:proofErr w:type="spellStart"/>
            <w:r w:rsidR="00CD7B38"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 xml:space="preserve">7.2 Podpora na investície do vytvárania, zlepšovania alebo rozširovania všetkých druhov infraštruktúr malých rozmerov vrátane investícií do energie z obnoviteľných zdrojov a úspor energie </w:t>
            </w:r>
            <w:r w:rsidR="00F212FB" w:rsidRPr="00292CB0">
              <w:rPr>
                <w:rFonts w:cstheme="minorHAnsi"/>
                <w:sz w:val="16"/>
                <w:szCs w:val="16"/>
              </w:rPr>
              <w:t>uvedené v Prílohe 6B k  Príručke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2B234661" w14:textId="77777777" w:rsidR="00292EDA" w:rsidRPr="00292EDA" w:rsidRDefault="001F10B4" w:rsidP="00292EDA">
            <w:pPr>
              <w:spacing w:after="0" w:line="240" w:lineRule="auto"/>
              <w:jc w:val="both"/>
              <w:rPr>
                <w:rFonts w:cstheme="minorHAnsi"/>
                <w:bCs/>
                <w:i/>
                <w:color w:val="000000" w:themeColor="text1"/>
                <w:sz w:val="16"/>
                <w:szCs w:val="16"/>
              </w:rPr>
            </w:pPr>
            <w:r w:rsidRPr="00292CB0">
              <w:rPr>
                <w:rFonts w:cstheme="minorHAnsi"/>
                <w:bCs/>
                <w:i/>
                <w:sz w:val="16"/>
                <w:szCs w:val="16"/>
              </w:rPr>
              <w:t xml:space="preserve">Žiadateľ musí zároveň spĺňať aj nasledovné podmienky (ak relevantné): </w:t>
            </w:r>
          </w:p>
          <w:p w14:paraId="034FB056" w14:textId="77777777" w:rsidR="00292EDA" w:rsidRPr="00292EDA" w:rsidRDefault="00292EDA" w:rsidP="00292EDA">
            <w:pPr>
              <w:numPr>
                <w:ilvl w:val="0"/>
                <w:numId w:val="454"/>
              </w:numPr>
              <w:spacing w:after="0" w:line="240" w:lineRule="auto"/>
              <w:ind w:left="282" w:hanging="282"/>
              <w:contextualSpacing/>
              <w:jc w:val="both"/>
              <w:rPr>
                <w:rFonts w:cstheme="minorHAnsi"/>
                <w:i/>
                <w:color w:val="000000" w:themeColor="text1"/>
                <w:sz w:val="16"/>
                <w:szCs w:val="16"/>
              </w:rPr>
            </w:pPr>
            <w:r w:rsidRPr="00292EDA">
              <w:rPr>
                <w:rFonts w:cstheme="minorHAnsi"/>
                <w:i/>
                <w:color w:val="000000" w:themeColor="text1"/>
                <w:sz w:val="16"/>
                <w:szCs w:val="16"/>
                <w:lang w:eastAsia="sk-SK"/>
              </w:rPr>
              <w:t>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232C9674" w14:textId="77777777" w:rsidR="00292EDA" w:rsidRPr="00292EDA" w:rsidRDefault="00292EDA" w:rsidP="00292EDA">
            <w:pPr>
              <w:spacing w:after="0" w:line="240" w:lineRule="auto"/>
              <w:ind w:left="282"/>
              <w:contextualSpacing/>
              <w:jc w:val="both"/>
              <w:rPr>
                <w:rFonts w:cstheme="minorHAnsi"/>
                <w:i/>
                <w:color w:val="000000" w:themeColor="text1"/>
                <w:sz w:val="16"/>
                <w:szCs w:val="16"/>
              </w:rPr>
            </w:pPr>
            <w:r w:rsidRPr="00292EDA">
              <w:rPr>
                <w:rFonts w:cstheme="minorHAnsi"/>
                <w:i/>
                <w:color w:val="000000" w:themeColor="text1"/>
                <w:sz w:val="16"/>
                <w:szCs w:val="16"/>
                <w:lang w:eastAsia="sk-SK"/>
              </w:rPr>
              <w:t>Konkrétnejšie aktivity:</w:t>
            </w:r>
            <w:r w:rsidRPr="00292EDA">
              <w:rPr>
                <w:rFonts w:cstheme="minorHAnsi"/>
                <w:b/>
                <w:i/>
                <w:color w:val="000000" w:themeColor="text1"/>
                <w:sz w:val="16"/>
                <w:szCs w:val="16"/>
                <w:u w:val="single"/>
                <w:lang w:eastAsia="sk-SK"/>
              </w:rPr>
              <w:t xml:space="preserve"> miestne komunikácie</w:t>
            </w:r>
            <w:r w:rsidRPr="00292EDA">
              <w:rPr>
                <w:rFonts w:cstheme="minorHAnsi"/>
                <w:b/>
                <w:i/>
                <w:color w:val="000000" w:themeColor="text1"/>
                <w:sz w:val="16"/>
                <w:szCs w:val="16"/>
                <w:lang w:eastAsia="sk-SK"/>
              </w:rPr>
              <w:t xml:space="preserve"> </w:t>
            </w:r>
            <w:r w:rsidRPr="00292EDA">
              <w:rPr>
                <w:rFonts w:cstheme="minorHAnsi"/>
                <w:i/>
                <w:color w:val="000000" w:themeColor="text1"/>
                <w:sz w:val="16"/>
                <w:szCs w:val="16"/>
                <w:lang w:eastAsia="sk-SK"/>
              </w:rPr>
              <w:t xml:space="preserve">v dedinách, vidiecke cesty a </w:t>
            </w:r>
            <w:r w:rsidRPr="00292EDA">
              <w:rPr>
                <w:rFonts w:cstheme="minorHAnsi"/>
                <w:b/>
                <w:i/>
                <w:color w:val="000000" w:themeColor="text1"/>
                <w:sz w:val="16"/>
                <w:szCs w:val="16"/>
                <w:u w:val="single"/>
                <w:lang w:eastAsia="sk-SK"/>
              </w:rPr>
              <w:t>chodníky</w:t>
            </w:r>
            <w:r w:rsidRPr="00292EDA">
              <w:rPr>
                <w:rFonts w:cstheme="minorHAnsi"/>
                <w:b/>
                <w:i/>
                <w:color w:val="000000" w:themeColor="text1"/>
                <w:sz w:val="16"/>
                <w:szCs w:val="16"/>
                <w:lang w:eastAsia="sk-SK"/>
              </w:rPr>
              <w:t xml:space="preserve"> (</w:t>
            </w:r>
            <w:r w:rsidRPr="00292EDA">
              <w:rPr>
                <w:rFonts w:cstheme="minorHAnsi"/>
                <w:i/>
                <w:color w:val="000000" w:themeColor="text1"/>
                <w:sz w:val="16"/>
                <w:szCs w:val="16"/>
                <w:lang w:eastAsia="sk-SK"/>
              </w:rPr>
              <w:t>cesty a chodníky aj vrátane</w:t>
            </w:r>
            <w:r w:rsidRPr="00292EDA">
              <w:rPr>
                <w:rFonts w:cstheme="minorHAnsi"/>
                <w:b/>
                <w:i/>
                <w:color w:val="000000" w:themeColor="text1"/>
                <w:sz w:val="16"/>
                <w:szCs w:val="16"/>
                <w:lang w:eastAsia="sk-SK"/>
              </w:rPr>
              <w:t xml:space="preserve"> </w:t>
            </w:r>
            <w:r w:rsidRPr="00292EDA">
              <w:rPr>
                <w:rFonts w:cstheme="minorHAnsi"/>
                <w:b/>
                <w:i/>
                <w:color w:val="000000" w:themeColor="text1"/>
                <w:sz w:val="16"/>
                <w:szCs w:val="16"/>
                <w:u w:val="single"/>
                <w:lang w:eastAsia="sk-SK"/>
              </w:rPr>
              <w:t>parkovísk</w:t>
            </w:r>
            <w:r w:rsidRPr="00292EDA">
              <w:rPr>
                <w:rFonts w:cstheme="minorHAnsi"/>
                <w:b/>
                <w:i/>
                <w:color w:val="000000" w:themeColor="text1"/>
                <w:sz w:val="16"/>
                <w:szCs w:val="16"/>
                <w:lang w:eastAsia="sk-SK"/>
              </w:rPr>
              <w:t>)</w:t>
            </w:r>
            <w:r w:rsidRPr="00292EDA">
              <w:rPr>
                <w:rFonts w:cstheme="minorHAnsi"/>
                <w:i/>
                <w:color w:val="000000" w:themeColor="text1"/>
                <w:sz w:val="16"/>
                <w:szCs w:val="16"/>
                <w:lang w:eastAsia="sk-SK"/>
              </w:rPr>
              <w:t xml:space="preserve">, </w:t>
            </w:r>
            <w:r w:rsidRPr="00292EDA">
              <w:rPr>
                <w:rFonts w:cstheme="minorHAnsi"/>
                <w:b/>
                <w:i/>
                <w:color w:val="000000" w:themeColor="text1"/>
                <w:sz w:val="16"/>
                <w:szCs w:val="16"/>
                <w:u w:val="single"/>
                <w:lang w:eastAsia="sk-SK"/>
              </w:rPr>
              <w:t>parkoviská,</w:t>
            </w:r>
            <w:r w:rsidRPr="00292EDA">
              <w:rPr>
                <w:rFonts w:cstheme="minorHAnsi"/>
                <w:i/>
                <w:color w:val="000000" w:themeColor="text1"/>
                <w:sz w:val="16"/>
                <w:szCs w:val="16"/>
                <w:lang w:eastAsia="sk-SK"/>
              </w:rPr>
              <w:t xml:space="preserve"> </w:t>
            </w:r>
            <w:r w:rsidRPr="00292EDA">
              <w:rPr>
                <w:rFonts w:cstheme="minorHAnsi"/>
                <w:b/>
                <w:i/>
                <w:color w:val="000000" w:themeColor="text1"/>
                <w:sz w:val="16"/>
                <w:szCs w:val="16"/>
                <w:u w:val="single"/>
                <w:lang w:eastAsia="sk-SK"/>
              </w:rPr>
              <w:t>priekopy a rigoly</w:t>
            </w:r>
            <w:r w:rsidRPr="00292EDA">
              <w:rPr>
                <w:rFonts w:cstheme="minorHAnsi"/>
                <w:b/>
                <w:i/>
                <w:color w:val="000000" w:themeColor="text1"/>
                <w:sz w:val="16"/>
                <w:szCs w:val="16"/>
                <w:lang w:eastAsia="sk-SK"/>
              </w:rPr>
              <w:t xml:space="preserve"> </w:t>
            </w:r>
            <w:r w:rsidRPr="00292EDA">
              <w:rPr>
                <w:rFonts w:cstheme="minorHAnsi"/>
                <w:i/>
                <w:color w:val="000000" w:themeColor="text1"/>
                <w:sz w:val="16"/>
                <w:szCs w:val="16"/>
                <w:lang w:eastAsia="sk-SK"/>
              </w:rPr>
              <w:t>(len ak sú súčasťou popri realizovanej ceste, resp. chodníku)</w:t>
            </w:r>
            <w:r w:rsidRPr="00292EDA">
              <w:rPr>
                <w:rFonts w:cstheme="minorHAnsi"/>
                <w:b/>
                <w:i/>
                <w:color w:val="000000" w:themeColor="text1"/>
                <w:sz w:val="16"/>
                <w:szCs w:val="16"/>
                <w:lang w:eastAsia="sk-SK"/>
              </w:rPr>
              <w:t xml:space="preserve">, </w:t>
            </w:r>
            <w:r w:rsidRPr="00292EDA">
              <w:rPr>
                <w:rFonts w:cstheme="minorHAnsi"/>
                <w:b/>
                <w:i/>
                <w:color w:val="000000" w:themeColor="text1"/>
                <w:sz w:val="16"/>
                <w:szCs w:val="16"/>
                <w:u w:val="single"/>
              </w:rPr>
              <w:t>cestné</w:t>
            </w:r>
            <w:r w:rsidRPr="00292EDA">
              <w:rPr>
                <w:rFonts w:cstheme="minorHAnsi"/>
                <w:i/>
                <w:color w:val="000000" w:themeColor="text1"/>
                <w:sz w:val="16"/>
                <w:szCs w:val="16"/>
                <w:u w:val="single"/>
              </w:rPr>
              <w:t xml:space="preserve"> </w:t>
            </w:r>
            <w:r w:rsidRPr="00292EDA">
              <w:rPr>
                <w:rFonts w:cstheme="minorHAnsi"/>
                <w:b/>
                <w:i/>
                <w:color w:val="000000" w:themeColor="text1"/>
                <w:sz w:val="16"/>
                <w:szCs w:val="16"/>
                <w:u w:val="single"/>
              </w:rPr>
              <w:t>mosty</w:t>
            </w:r>
            <w:r w:rsidRPr="00292EDA">
              <w:rPr>
                <w:rFonts w:cstheme="minorHAnsi"/>
                <w:i/>
                <w:color w:val="000000" w:themeColor="text1"/>
                <w:sz w:val="16"/>
                <w:szCs w:val="16"/>
              </w:rPr>
              <w:t xml:space="preserve"> (z ocele, betónu alebo z iného materiálu) spolu s nadjazdami a príjazdami,</w:t>
            </w:r>
            <w:r w:rsidRPr="00292EDA">
              <w:rPr>
                <w:rFonts w:cstheme="minorHAnsi"/>
                <w:b/>
                <w:i/>
                <w:color w:val="000000" w:themeColor="text1"/>
                <w:sz w:val="16"/>
                <w:szCs w:val="16"/>
              </w:rPr>
              <w:t xml:space="preserve"> </w:t>
            </w:r>
            <w:r w:rsidRPr="00292EDA">
              <w:rPr>
                <w:rFonts w:cstheme="minorHAnsi"/>
                <w:b/>
                <w:i/>
                <w:color w:val="000000" w:themeColor="text1"/>
                <w:sz w:val="16"/>
                <w:szCs w:val="16"/>
                <w:u w:val="single"/>
              </w:rPr>
              <w:t>pešie mosty</w:t>
            </w:r>
            <w:r w:rsidRPr="00292EDA">
              <w:rPr>
                <w:rFonts w:cstheme="minorHAnsi"/>
                <w:b/>
                <w:i/>
                <w:color w:val="000000" w:themeColor="text1"/>
                <w:sz w:val="16"/>
                <w:szCs w:val="16"/>
              </w:rPr>
              <w:t xml:space="preserve"> </w:t>
            </w:r>
            <w:r w:rsidRPr="00292EDA">
              <w:rPr>
                <w:rFonts w:cstheme="minorHAnsi"/>
                <w:i/>
                <w:color w:val="000000" w:themeColor="text1"/>
                <w:sz w:val="16"/>
                <w:szCs w:val="16"/>
              </w:rPr>
              <w:t>(lávky pre peších)</w:t>
            </w:r>
            <w:r w:rsidRPr="00292EDA">
              <w:rPr>
                <w:rFonts w:cstheme="minorHAnsi"/>
                <w:b/>
                <w:i/>
                <w:color w:val="000000" w:themeColor="text1"/>
                <w:sz w:val="16"/>
                <w:szCs w:val="16"/>
              </w:rPr>
              <w:t xml:space="preserve">, </w:t>
            </w:r>
            <w:r w:rsidRPr="00292EDA">
              <w:rPr>
                <w:rFonts w:cstheme="minorHAnsi"/>
                <w:b/>
                <w:i/>
                <w:color w:val="000000" w:themeColor="text1"/>
                <w:sz w:val="16"/>
                <w:szCs w:val="16"/>
                <w:u w:val="single"/>
              </w:rPr>
              <w:t>autobusové prístrešky</w:t>
            </w:r>
            <w:r w:rsidRPr="00292EDA">
              <w:rPr>
                <w:rFonts w:cstheme="minorHAnsi"/>
                <w:b/>
                <w:i/>
                <w:color w:val="000000" w:themeColor="text1"/>
                <w:sz w:val="16"/>
                <w:szCs w:val="16"/>
              </w:rPr>
              <w:t xml:space="preserve"> </w:t>
            </w:r>
            <w:r w:rsidRPr="00292EDA">
              <w:rPr>
                <w:rFonts w:cstheme="minorHAnsi"/>
                <w:i/>
                <w:color w:val="000000" w:themeColor="text1"/>
                <w:sz w:val="16"/>
                <w:szCs w:val="16"/>
              </w:rPr>
              <w:t>(autobusové zastávky).</w:t>
            </w:r>
          </w:p>
          <w:p w14:paraId="0094B75D" w14:textId="77777777" w:rsidR="00292EDA" w:rsidRPr="00292EDA" w:rsidRDefault="00292EDA" w:rsidP="00292EDA">
            <w:pPr>
              <w:spacing w:after="0" w:line="240" w:lineRule="auto"/>
              <w:ind w:left="282"/>
              <w:contextualSpacing/>
              <w:jc w:val="both"/>
              <w:rPr>
                <w:rFonts w:cstheme="minorHAnsi"/>
                <w:i/>
                <w:color w:val="000000" w:themeColor="text1"/>
                <w:sz w:val="16"/>
                <w:szCs w:val="16"/>
              </w:rPr>
            </w:pPr>
            <w:r w:rsidRPr="00292EDA">
              <w:rPr>
                <w:rFonts w:cstheme="minorHAnsi"/>
                <w:bCs/>
                <w:i/>
                <w:color w:val="000000" w:themeColor="text1"/>
                <w:sz w:val="16"/>
                <w:szCs w:val="16"/>
              </w:rPr>
              <w:t>Za oprávnený výdavok sa považuje aj tzv. mobiliár: lavička, odpadkový kôš, kontajner na zeleň/kvetináč, informačné plochy/tabule/vitríny (napr. aj vrátane názvu zastávky, názvu ulice, umiestnenie mapy obce/okolia/kultúrnych pamiatok), uvítacie tabule, smerníky a ukazovatele (napr. k obecnému úradu, ku kultúrnej pamiatke, k historickej budove, múzeu, pamätnej izbe, a pod.), bariéry, zábrany vjazdu, ochranné mreže (napr. na koreň/kmeň stromov).</w:t>
            </w:r>
          </w:p>
          <w:p w14:paraId="644B1F62" w14:textId="77777777" w:rsidR="00292EDA" w:rsidRPr="00292EDA" w:rsidRDefault="00292EDA" w:rsidP="00292EDA">
            <w:pPr>
              <w:numPr>
                <w:ilvl w:val="0"/>
                <w:numId w:val="454"/>
              </w:numPr>
              <w:spacing w:after="0" w:line="240" w:lineRule="auto"/>
              <w:ind w:left="282" w:hanging="282"/>
              <w:contextualSpacing/>
              <w:jc w:val="both"/>
              <w:rPr>
                <w:rFonts w:cstheme="minorHAnsi"/>
                <w:bCs/>
                <w:i/>
                <w:color w:val="000000" w:themeColor="text1"/>
                <w:sz w:val="16"/>
                <w:szCs w:val="16"/>
              </w:rPr>
            </w:pPr>
            <w:r w:rsidRPr="00292EDA">
              <w:rPr>
                <w:rFonts w:cstheme="minorHAnsi"/>
                <w:i/>
                <w:color w:val="000000" w:themeColor="text1"/>
                <w:sz w:val="16"/>
                <w:szCs w:val="16"/>
                <w:lang w:eastAsia="sk-SK"/>
              </w:rPr>
              <w:t xml:space="preserve">výstavba, rekonštrukcia, modernizácia, dostavba kanalizácie, vodovodu, alebo čistiarne odpadových vôd. Podrobnejšie: </w:t>
            </w:r>
            <w:r w:rsidRPr="00292EDA">
              <w:rPr>
                <w:rFonts w:cstheme="minorHAnsi"/>
                <w:bCs/>
                <w:i/>
                <w:color w:val="000000" w:themeColor="text1"/>
                <w:sz w:val="16"/>
                <w:szCs w:val="16"/>
              </w:rPr>
              <w:t xml:space="preserve">stokové siete (kmeňové stoky, zberače a uličné stoky, </w:t>
            </w:r>
            <w:proofErr w:type="spellStart"/>
            <w:r w:rsidRPr="00292EDA">
              <w:rPr>
                <w:rFonts w:cstheme="minorHAnsi"/>
                <w:bCs/>
                <w:i/>
                <w:color w:val="000000" w:themeColor="text1"/>
                <w:sz w:val="16"/>
                <w:szCs w:val="16"/>
              </w:rPr>
              <w:t>výustné</w:t>
            </w:r>
            <w:proofErr w:type="spellEnd"/>
            <w:r w:rsidRPr="00292EDA">
              <w:rPr>
                <w:rFonts w:cstheme="minorHAnsi"/>
                <w:bCs/>
                <w:i/>
                <w:color w:val="000000" w:themeColor="text1"/>
                <w:sz w:val="16"/>
                <w:szCs w:val="16"/>
              </w:rPr>
              <w:t xml:space="preserve"> stoky a odľahčovacie stoky), čistiarne odpadových vôd, obecné, skupinové a ostatné vodovody lokálneho charakteru, miestne potrubné rozvody teplej vody, súvisiace vodárenské stavby miestneho významu (úpravne vody, čerpacie stanice).</w:t>
            </w:r>
          </w:p>
          <w:p w14:paraId="30FFE013" w14:textId="77777777" w:rsidR="00292EDA" w:rsidRPr="00292EDA" w:rsidRDefault="00292EDA" w:rsidP="00292EDA">
            <w:pPr>
              <w:numPr>
                <w:ilvl w:val="0"/>
                <w:numId w:val="454"/>
              </w:numPr>
              <w:spacing w:after="0" w:line="240" w:lineRule="auto"/>
              <w:ind w:left="282" w:hanging="282"/>
              <w:contextualSpacing/>
              <w:jc w:val="both"/>
              <w:rPr>
                <w:rFonts w:cstheme="minorHAnsi"/>
                <w:bCs/>
                <w:i/>
                <w:color w:val="000000" w:themeColor="text1"/>
                <w:sz w:val="16"/>
                <w:szCs w:val="16"/>
              </w:rPr>
            </w:pPr>
            <w:r w:rsidRPr="00292EDA">
              <w:rPr>
                <w:rFonts w:cstheme="minorHAnsi"/>
                <w:i/>
                <w:color w:val="000000" w:themeColor="text1"/>
                <w:sz w:val="16"/>
                <w:szCs w:val="16"/>
                <w:lang w:eastAsia="sk-SK"/>
              </w:rPr>
              <w:t>zlepšenie vzhľadu obcí – úprava a tvorba verejných priestranstiev, námestí, parkov, aleje, pešie zóny, nábrežia (v prípade, že je súčasťou takejto investície  aj parkovisko v menšom rozsahu, tak sú výdavky oprávnené aj vrátane</w:t>
            </w:r>
            <w:r w:rsidRPr="00292EDA">
              <w:rPr>
                <w:rFonts w:cstheme="minorHAnsi"/>
                <w:b/>
                <w:i/>
                <w:color w:val="000000" w:themeColor="text1"/>
                <w:sz w:val="16"/>
                <w:szCs w:val="16"/>
                <w:lang w:eastAsia="sk-SK"/>
              </w:rPr>
              <w:t xml:space="preserve"> </w:t>
            </w:r>
            <w:r w:rsidRPr="00292EDA">
              <w:rPr>
                <w:rFonts w:cstheme="minorHAnsi"/>
                <w:i/>
                <w:color w:val="000000" w:themeColor="text1"/>
                <w:sz w:val="16"/>
                <w:szCs w:val="16"/>
                <w:lang w:eastAsia="sk-SK"/>
              </w:rPr>
              <w:t>parkovísk) a pod.</w:t>
            </w:r>
          </w:p>
          <w:p w14:paraId="6344064D" w14:textId="77777777" w:rsidR="00292EDA" w:rsidRPr="00292EDA" w:rsidRDefault="00292EDA" w:rsidP="00292EDA">
            <w:pPr>
              <w:spacing w:after="0" w:line="240" w:lineRule="auto"/>
              <w:ind w:left="282"/>
              <w:contextualSpacing/>
              <w:jc w:val="both"/>
              <w:rPr>
                <w:rFonts w:cstheme="minorHAnsi"/>
                <w:i/>
                <w:sz w:val="16"/>
                <w:szCs w:val="16"/>
                <w:lang w:eastAsia="sk-SK"/>
              </w:rPr>
            </w:pPr>
            <w:r w:rsidRPr="00292EDA">
              <w:rPr>
                <w:rFonts w:cstheme="minorHAnsi"/>
                <w:i/>
                <w:sz w:val="16"/>
                <w:szCs w:val="16"/>
                <w:lang w:eastAsia="sk-SK"/>
              </w:rPr>
              <w:t>Všeobecná definícia verejného priestranstva je upravená zákonom č. 369/1990 Zb. o obecnom zriadení v znení neskorších predpisov. Za verejné priestranstvo sa považuje priestranstvo v zmysle tohto zákona.</w:t>
            </w:r>
          </w:p>
          <w:p w14:paraId="43B2AA2A" w14:textId="77777777" w:rsidR="00292EDA" w:rsidRPr="00292EDA" w:rsidRDefault="00292EDA" w:rsidP="00292EDA">
            <w:pPr>
              <w:spacing w:after="0" w:line="240" w:lineRule="auto"/>
              <w:ind w:left="282"/>
              <w:contextualSpacing/>
              <w:jc w:val="both"/>
              <w:rPr>
                <w:rFonts w:cstheme="minorHAnsi"/>
                <w:b/>
                <w:bCs/>
                <w:i/>
                <w:sz w:val="16"/>
                <w:szCs w:val="16"/>
                <w:lang w:eastAsia="sk-SK"/>
              </w:rPr>
            </w:pPr>
            <w:r w:rsidRPr="00292EDA">
              <w:rPr>
                <w:rFonts w:cstheme="minorHAnsi"/>
                <w:b/>
                <w:bCs/>
                <w:i/>
                <w:sz w:val="16"/>
                <w:szCs w:val="16"/>
                <w:lang w:eastAsia="sk-SK"/>
              </w:rPr>
              <w:t>Obec je vo svojich platných všeobecne záväzných nariadeniach oprávnená (nie však povinná) pojem „verejné priestranstvo“ bližšie definovať a v rámci pojmu „a iný priestor“ vymedziť ďalšie plochy v nadväznosti na lokálne pomery a potreby, avšak táto definícia musí vychádzať zo zákonného základu.</w:t>
            </w:r>
            <w:r w:rsidRPr="00292EDA">
              <w:rPr>
                <w:rFonts w:cstheme="minorHAnsi"/>
                <w:i/>
                <w:sz w:val="16"/>
                <w:szCs w:val="16"/>
                <w:lang w:eastAsia="sk-SK"/>
              </w:rPr>
              <w:t xml:space="preserve"> </w:t>
            </w:r>
          </w:p>
          <w:p w14:paraId="3836E034" w14:textId="77777777" w:rsidR="00292EDA" w:rsidRPr="00292EDA" w:rsidRDefault="00292EDA" w:rsidP="00292EDA">
            <w:pPr>
              <w:spacing w:after="0" w:line="240" w:lineRule="auto"/>
              <w:ind w:left="282"/>
              <w:jc w:val="both"/>
              <w:rPr>
                <w:bCs/>
              </w:rPr>
            </w:pPr>
            <w:r w:rsidRPr="00292EDA">
              <w:rPr>
                <w:rFonts w:cstheme="minorHAnsi"/>
                <w:i/>
                <w:color w:val="000000" w:themeColor="text1"/>
                <w:sz w:val="16"/>
                <w:szCs w:val="16"/>
                <w:lang w:eastAsia="sk-SK"/>
              </w:rPr>
              <w:t xml:space="preserve">Oprávneným výdavkom v rámci aktivity 3 je aj mobiliár/drobný architektonický prvok napr. </w:t>
            </w:r>
            <w:r w:rsidRPr="00292EDA">
              <w:rPr>
                <w:rFonts w:cstheme="minorHAnsi"/>
                <w:bCs/>
                <w:i/>
                <w:color w:val="000000" w:themeColor="text1"/>
                <w:sz w:val="16"/>
                <w:szCs w:val="16"/>
              </w:rPr>
              <w:t>lavička, odpadkový kôš,  kontajner na zeleň/kvetináč,  informačné plochy/tabule/vitríny (napr. názvu námestia/parku, umiestnenie mapy obce/okolia/kultúrnych pamiatok a pod.),  smerníky a ukazovatele (napr. ku kultúrnej pamiatke, k historickej budove, múzeu, pamätnej izbe, a pod.), stojan a/alebo prístrešky na bicykle, bariéry, zábrany vjazdu, ochranné mreže (napr. na koreň/kmeň stromov), hodiny,  fontánka na pitnú vodu/výpustný stojan na pitnú vodu.</w:t>
            </w:r>
          </w:p>
          <w:p w14:paraId="2C4407A7" w14:textId="77777777" w:rsidR="00292EDA" w:rsidRPr="00292EDA" w:rsidRDefault="00292EDA" w:rsidP="00292EDA">
            <w:pPr>
              <w:spacing w:after="0" w:line="240" w:lineRule="auto"/>
              <w:ind w:left="282"/>
              <w:jc w:val="both"/>
              <w:rPr>
                <w:rFonts w:cstheme="minorHAnsi"/>
                <w:i/>
                <w:sz w:val="16"/>
                <w:szCs w:val="16"/>
                <w:lang w:eastAsia="sk-SK"/>
              </w:rPr>
            </w:pPr>
            <w:r w:rsidRPr="00292EDA">
              <w:rPr>
                <w:rFonts w:cstheme="minorHAnsi"/>
                <w:i/>
                <w:sz w:val="16"/>
                <w:szCs w:val="16"/>
                <w:lang w:eastAsia="sk-SK"/>
              </w:rPr>
              <w:t xml:space="preserve">Za verejné priestranstvo </w:t>
            </w:r>
            <w:r w:rsidRPr="00292EDA">
              <w:rPr>
                <w:rFonts w:cstheme="minorHAnsi"/>
                <w:b/>
                <w:bCs/>
                <w:i/>
                <w:sz w:val="16"/>
                <w:szCs w:val="16"/>
                <w:u w:val="single"/>
                <w:lang w:eastAsia="sk-SK"/>
              </w:rPr>
              <w:t>nie je možné považovať</w:t>
            </w:r>
            <w:r w:rsidRPr="00292EDA">
              <w:rPr>
                <w:rFonts w:cstheme="minorHAnsi"/>
                <w:i/>
                <w:sz w:val="16"/>
                <w:szCs w:val="16"/>
                <w:lang w:eastAsia="sk-SK"/>
              </w:rPr>
              <w:t xml:space="preserve"> školu, školské zariadenia (škôlky, jasle), areál školy (školský dvor).</w:t>
            </w:r>
          </w:p>
          <w:p w14:paraId="48E66690" w14:textId="77777777" w:rsidR="00292EDA" w:rsidRPr="00292EDA" w:rsidRDefault="00292EDA" w:rsidP="00292EDA">
            <w:pPr>
              <w:numPr>
                <w:ilvl w:val="0"/>
                <w:numId w:val="566"/>
              </w:numPr>
              <w:tabs>
                <w:tab w:val="left" w:pos="993"/>
              </w:tabs>
              <w:autoSpaceDE w:val="0"/>
              <w:autoSpaceDN w:val="0"/>
              <w:adjustRightInd w:val="0"/>
              <w:spacing w:after="0" w:line="240" w:lineRule="auto"/>
              <w:ind w:left="282" w:hanging="282"/>
              <w:contextualSpacing/>
              <w:jc w:val="both"/>
              <w:rPr>
                <w:rFonts w:cstheme="minorHAnsi"/>
                <w:i/>
                <w:color w:val="000000" w:themeColor="text1"/>
                <w:sz w:val="16"/>
                <w:szCs w:val="16"/>
              </w:rPr>
            </w:pPr>
            <w:r w:rsidRPr="00292EDA">
              <w:rPr>
                <w:rFonts w:cstheme="minorHAnsi"/>
                <w:i/>
                <w:color w:val="000000" w:themeColor="text1"/>
                <w:sz w:val="16"/>
                <w:szCs w:val="16"/>
              </w:rPr>
              <w:t xml:space="preserve">výstavba, rekonštrukcia a údržba odvodňovacích kanálov, prehlbovanie existujúcich obecných studní  </w:t>
            </w:r>
          </w:p>
          <w:p w14:paraId="49F9746F" w14:textId="77777777" w:rsidR="00292EDA" w:rsidRPr="00292EDA" w:rsidRDefault="00292EDA" w:rsidP="00292EDA">
            <w:pPr>
              <w:tabs>
                <w:tab w:val="left" w:pos="993"/>
              </w:tabs>
              <w:autoSpaceDE w:val="0"/>
              <w:autoSpaceDN w:val="0"/>
              <w:adjustRightInd w:val="0"/>
              <w:spacing w:after="0" w:line="240" w:lineRule="auto"/>
              <w:ind w:left="282"/>
              <w:contextualSpacing/>
              <w:jc w:val="both"/>
              <w:rPr>
                <w:b/>
                <w:bCs/>
                <w:color w:val="000000" w:themeColor="text1"/>
              </w:rPr>
            </w:pPr>
            <w:r w:rsidRPr="00292EDA">
              <w:rPr>
                <w:rFonts w:cstheme="minorHAnsi"/>
                <w:b/>
                <w:i/>
                <w:color w:val="000000" w:themeColor="text1"/>
                <w:sz w:val="16"/>
                <w:szCs w:val="16"/>
                <w:u w:val="single"/>
              </w:rPr>
              <w:t xml:space="preserve">Oprávnené investície sú drenáže a odvodňovacie kanály. otvorené odtokové kanály, odvodňovacie priekopy, obecné studne. </w:t>
            </w:r>
            <w:r w:rsidRPr="00292EDA">
              <w:rPr>
                <w:b/>
                <w:bCs/>
                <w:color w:val="000000" w:themeColor="text1"/>
              </w:rPr>
              <w:t xml:space="preserve"> </w:t>
            </w:r>
          </w:p>
          <w:p w14:paraId="2BFC852C" w14:textId="212437C2" w:rsidR="00ED353F" w:rsidRPr="001C5CAA" w:rsidRDefault="00292EDA" w:rsidP="00292EDA">
            <w:pPr>
              <w:tabs>
                <w:tab w:val="left" w:pos="993"/>
              </w:tabs>
              <w:autoSpaceDE w:val="0"/>
              <w:autoSpaceDN w:val="0"/>
              <w:adjustRightInd w:val="0"/>
              <w:spacing w:after="0" w:line="240" w:lineRule="auto"/>
              <w:jc w:val="both"/>
              <w:rPr>
                <w:rFonts w:cstheme="minorHAnsi"/>
                <w:i/>
                <w:color w:val="FF0000"/>
                <w:sz w:val="16"/>
                <w:szCs w:val="16"/>
              </w:rPr>
            </w:pPr>
            <w:r w:rsidRPr="00292EDA">
              <w:rPr>
                <w:rFonts w:cstheme="minorHAnsi"/>
                <w:b/>
                <w:bCs/>
                <w:i/>
                <w:color w:val="000000" w:themeColor="text1"/>
                <w:sz w:val="16"/>
                <w:szCs w:val="16"/>
              </w:rPr>
              <w:t xml:space="preserve">Je možné realizovať aj  investície do: </w:t>
            </w:r>
            <w:r w:rsidRPr="00292EDA">
              <w:rPr>
                <w:rFonts w:cstheme="minorHAnsi"/>
                <w:i/>
                <w:color w:val="000000" w:themeColor="text1"/>
                <w:sz w:val="16"/>
                <w:szCs w:val="16"/>
              </w:rPr>
              <w:t>historických vodohospodárskych diel (</w:t>
            </w:r>
            <w:proofErr w:type="spellStart"/>
            <w:r w:rsidRPr="00292EDA">
              <w:rPr>
                <w:rFonts w:cstheme="minorHAnsi"/>
                <w:i/>
                <w:color w:val="000000" w:themeColor="text1"/>
                <w:sz w:val="16"/>
                <w:szCs w:val="16"/>
              </w:rPr>
              <w:t>tajchy</w:t>
            </w:r>
            <w:proofErr w:type="spellEnd"/>
            <w:r w:rsidRPr="00292EDA">
              <w:rPr>
                <w:rFonts w:cstheme="minorHAnsi"/>
                <w:i/>
                <w:color w:val="000000" w:themeColor="text1"/>
                <w:sz w:val="16"/>
                <w:szCs w:val="16"/>
              </w:rPr>
              <w:t xml:space="preserve">, jarky, </w:t>
            </w:r>
            <w:proofErr w:type="spellStart"/>
            <w:r w:rsidRPr="00292EDA">
              <w:rPr>
                <w:rFonts w:cstheme="minorHAnsi"/>
                <w:i/>
                <w:color w:val="000000" w:themeColor="text1"/>
                <w:sz w:val="16"/>
                <w:szCs w:val="16"/>
              </w:rPr>
              <w:t>nápustné</w:t>
            </w:r>
            <w:proofErr w:type="spellEnd"/>
            <w:r w:rsidRPr="00292EDA">
              <w:rPr>
                <w:rFonts w:cstheme="minorHAnsi"/>
                <w:i/>
                <w:color w:val="000000" w:themeColor="text1"/>
                <w:sz w:val="16"/>
                <w:szCs w:val="16"/>
              </w:rPr>
              <w:t xml:space="preserve"> alebo výpustné objekty a pod.), historických vodovodov, priehrad, diaľkových rozvodov vody, do miestnych potrubných rozvodov vody,  plavebných kanálov</w:t>
            </w:r>
            <w:r w:rsidRPr="001C5CAA">
              <w:rPr>
                <w:rFonts w:cstheme="minorHAnsi"/>
                <w:i/>
                <w:color w:val="FF0000"/>
                <w:sz w:val="16"/>
                <w:szCs w:val="16"/>
              </w:rPr>
              <w:t xml:space="preserve"> </w:t>
            </w:r>
          </w:p>
          <w:p w14:paraId="61B37624" w14:textId="77777777" w:rsidR="001F10B4" w:rsidRPr="00292CB0" w:rsidRDefault="001F10B4"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BDD11BC"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Formulár ŽoNFP – (tabuľka č. 11 - Rozpočet projektu) </w:t>
            </w:r>
          </w:p>
          <w:p w14:paraId="6D580C52"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lastRenderedPageBreak/>
              <w:t xml:space="preserve">Formulár ŽoNFP – (tabuľka č. 7 - Popis projektu) </w:t>
            </w:r>
          </w:p>
          <w:p w14:paraId="5DD61876" w14:textId="77777777" w:rsidR="001A1767" w:rsidRDefault="000C4981"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Popis v projekte realizácie (Príloha 2B k príručke pre prijímateľa LEADER)</w:t>
            </w:r>
          </w:p>
          <w:p w14:paraId="599642F4"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Formulár ŽoNFP (tabuľka č. 6A Poznámka k miestu realizácie</w:t>
            </w:r>
            <w:r w:rsidRPr="001A1767" w:rsidDel="008275C4">
              <w:rPr>
                <w:rFonts w:cstheme="minorHAnsi"/>
                <w:sz w:val="16"/>
                <w:szCs w:val="16"/>
              </w:rPr>
              <w:t xml:space="preserve"> </w:t>
            </w:r>
            <w:r w:rsidRPr="001A1767">
              <w:rPr>
                <w:rFonts w:cstheme="minorHAnsi"/>
                <w:sz w:val="16"/>
                <w:szCs w:val="16"/>
              </w:rPr>
              <w:t>– číslo parcely)</w:t>
            </w:r>
          </w:p>
          <w:p w14:paraId="6D825714" w14:textId="77777777" w:rsidR="001A1767" w:rsidRDefault="00F77CCD"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Projektová dokumentácia s rozpočtom, originál alebo úradne overená fotokópia overená stavebným úradom, </w:t>
            </w:r>
            <w:proofErr w:type="spellStart"/>
            <w:r w:rsidRPr="001A1767">
              <w:rPr>
                <w:rFonts w:cstheme="minorHAnsi"/>
                <w:b/>
                <w:sz w:val="16"/>
                <w:szCs w:val="16"/>
              </w:rPr>
              <w:t>sken</w:t>
            </w:r>
            <w:proofErr w:type="spellEnd"/>
            <w:r w:rsidR="00B03FFA" w:rsidRPr="001A1767">
              <w:rPr>
                <w:rFonts w:cstheme="minorHAnsi"/>
                <w:b/>
                <w:sz w:val="16"/>
                <w:szCs w:val="16"/>
              </w:rPr>
              <w:t xml:space="preserve"> listinného</w:t>
            </w:r>
            <w:r w:rsidRPr="001A1767">
              <w:rPr>
                <w:rFonts w:cstheme="minorHAnsi"/>
                <w:b/>
                <w:sz w:val="16"/>
                <w:szCs w:val="16"/>
              </w:rPr>
              <w:t xml:space="preserve"> originálu vo formáte .</w:t>
            </w:r>
            <w:proofErr w:type="spellStart"/>
            <w:r w:rsidRPr="001A1767">
              <w:rPr>
                <w:rFonts w:cstheme="minorHAnsi"/>
                <w:b/>
                <w:sz w:val="16"/>
                <w:szCs w:val="16"/>
              </w:rPr>
              <w:t>pdf</w:t>
            </w:r>
            <w:proofErr w:type="spellEnd"/>
            <w:r w:rsidRPr="001A1767">
              <w:rPr>
                <w:rFonts w:cstheme="minorHAnsi"/>
                <w:b/>
                <w:sz w:val="16"/>
                <w:szCs w:val="16"/>
              </w:rPr>
              <w:t xml:space="preserve"> prostredníctvom ITMS2014+</w:t>
            </w:r>
            <w:r w:rsidRPr="001A1767">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0EEE05D" w14:textId="77777777" w:rsidR="001A1767" w:rsidRPr="001C5CAA" w:rsidRDefault="001A1767" w:rsidP="001C5CAA">
            <w:pPr>
              <w:spacing w:after="0" w:line="240" w:lineRule="auto"/>
              <w:rPr>
                <w:rFonts w:cstheme="minorHAnsi"/>
                <w:sz w:val="16"/>
                <w:szCs w:val="16"/>
              </w:rPr>
            </w:pPr>
          </w:p>
          <w:p w14:paraId="6D4C0251" w14:textId="4AB23DC4" w:rsidR="001F10B4"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3030D51" w14:textId="64B61BCF" w:rsidR="001F10B4" w:rsidRPr="001A1767" w:rsidRDefault="00FA5831" w:rsidP="001A1767">
            <w:pPr>
              <w:pStyle w:val="Odsekzoznamu"/>
              <w:numPr>
                <w:ilvl w:val="0"/>
                <w:numId w:val="556"/>
              </w:numPr>
              <w:spacing w:after="0" w:line="240" w:lineRule="auto"/>
              <w:ind w:left="140" w:hanging="140"/>
              <w:jc w:val="both"/>
              <w:rPr>
                <w:rFonts w:cstheme="minorHAnsi"/>
                <w:sz w:val="16"/>
                <w:szCs w:val="16"/>
              </w:rPr>
            </w:pPr>
            <w:r w:rsidRPr="001A1767">
              <w:rPr>
                <w:rFonts w:cstheme="minorHAnsi"/>
                <w:sz w:val="16"/>
                <w:szCs w:val="16"/>
              </w:rPr>
              <w:t xml:space="preserve">v </w:t>
            </w:r>
            <w:r w:rsidR="001F10B4" w:rsidRPr="001A1767">
              <w:rPr>
                <w:rFonts w:cstheme="minorHAnsi"/>
                <w:sz w:val="16"/>
                <w:szCs w:val="16"/>
              </w:rPr>
              <w:t>zmysl</w:t>
            </w:r>
            <w:r w:rsidRPr="001A1767">
              <w:rPr>
                <w:rFonts w:cstheme="minorHAnsi"/>
                <w:sz w:val="16"/>
                <w:szCs w:val="16"/>
              </w:rPr>
              <w:t>e dokumentácie uvedenej v časti</w:t>
            </w:r>
            <w:r w:rsidR="001F10B4" w:rsidRPr="001A1767">
              <w:rPr>
                <w:rFonts w:cstheme="minorHAnsi"/>
                <w:sz w:val="16"/>
                <w:szCs w:val="16"/>
              </w:rPr>
              <w:t xml:space="preserve"> „Forma a spôsob preukázania splnenia PPP“</w:t>
            </w:r>
          </w:p>
        </w:tc>
      </w:tr>
      <w:tr w:rsidR="00292CB0" w:rsidRPr="00292CB0" w14:paraId="3F1D1B72" w14:textId="77777777" w:rsidTr="00962159">
        <w:trPr>
          <w:trHeight w:val="284"/>
        </w:trPr>
        <w:tc>
          <w:tcPr>
            <w:tcW w:w="176" w:type="pct"/>
            <w:shd w:val="clear" w:color="auto" w:fill="FFFFFF" w:themeFill="background1"/>
            <w:vAlign w:val="center"/>
          </w:tcPr>
          <w:p w14:paraId="48F0C94C" w14:textId="3953792F"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lastRenderedPageBreak/>
              <w:t>2.2.</w:t>
            </w:r>
          </w:p>
        </w:tc>
        <w:tc>
          <w:tcPr>
            <w:tcW w:w="4824" w:type="pct"/>
            <w:gridSpan w:val="3"/>
            <w:shd w:val="clear" w:color="auto" w:fill="FFFFFF" w:themeFill="background1"/>
            <w:vAlign w:val="center"/>
          </w:tcPr>
          <w:p w14:paraId="0CF522F9"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66B8E110" w14:textId="34454422" w:rsidR="001F10B4" w:rsidRPr="00292CB0" w:rsidRDefault="001F10B4"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w:t>
            </w:r>
            <w:r w:rsidR="00FA5831" w:rsidRPr="00292CB0">
              <w:rPr>
                <w:rFonts w:cstheme="minorHAnsi"/>
                <w:bCs/>
                <w:sz w:val="16"/>
                <w:szCs w:val="16"/>
              </w:rPr>
              <w:t xml:space="preserve"> na predkladanie ŽoNFP</w:t>
            </w:r>
            <w:r w:rsidRPr="00292CB0">
              <w:rPr>
                <w:rFonts w:cstheme="minorHAnsi"/>
                <w:bCs/>
                <w:sz w:val="16"/>
                <w:szCs w:val="16"/>
              </w:rPr>
              <w:t xml:space="preserve"> </w:t>
            </w:r>
            <w:r w:rsidR="00FA5831" w:rsidRPr="00292CB0">
              <w:rPr>
                <w:rFonts w:cstheme="minorHAnsi"/>
                <w:bCs/>
                <w:sz w:val="16"/>
                <w:szCs w:val="16"/>
              </w:rPr>
              <w:t>ako oprávnené výdavky MAS.</w:t>
            </w:r>
            <w:r w:rsidRPr="00292CB0">
              <w:rPr>
                <w:rFonts w:cstheme="minorHAnsi"/>
                <w:bCs/>
                <w:sz w:val="16"/>
                <w:szCs w:val="16"/>
              </w:rPr>
              <w:t xml:space="preserve"> Žiadateľ musí zároveň spĺňať</w:t>
            </w:r>
            <w:r w:rsidR="00FA5831"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CD7B38"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00CD7B38" w:rsidRPr="00292CB0">
              <w:rPr>
                <w:rFonts w:cstheme="minorHAnsi"/>
                <w:sz w:val="16"/>
                <w:szCs w:val="16"/>
              </w:rPr>
              <w:t>7</w:t>
            </w:r>
            <w:r w:rsidRPr="00292CB0">
              <w:rPr>
                <w:rFonts w:cstheme="minorHAnsi"/>
                <w:bCs/>
                <w:sz w:val="16"/>
                <w:szCs w:val="16"/>
              </w:rPr>
              <w:t>.2 Podpora na investície do vytvárania, zlepšovania alebo rozširovania všetkých druhov infraštruktúr malých rozmerov vrátane investícií do energie z obnoviteľných zdrojov a úspor energie</w:t>
            </w:r>
            <w:r w:rsidRPr="00292CB0">
              <w:rPr>
                <w:rFonts w:cstheme="minorHAnsi"/>
                <w:sz w:val="16"/>
                <w:szCs w:val="16"/>
              </w:rPr>
              <w:t xml:space="preserve"> </w:t>
            </w:r>
            <w:r w:rsidR="00FA5831" w:rsidRPr="00292CB0">
              <w:rPr>
                <w:rFonts w:cstheme="minorHAnsi"/>
                <w:sz w:val="16"/>
                <w:szCs w:val="16"/>
              </w:rPr>
              <w:t>uvedené v Prílohe 6B k  Príručke</w:t>
            </w:r>
            <w:r w:rsidR="00F212FB"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w:t>
            </w:r>
            <w:r w:rsidR="00FA5831" w:rsidRPr="00292CB0">
              <w:rPr>
                <w:rFonts w:cstheme="minorHAnsi"/>
                <w:sz w:val="16"/>
                <w:szCs w:val="16"/>
              </w:rPr>
              <w:t xml:space="preserve">oj v rámci iniciatívy LEADER a </w:t>
            </w:r>
            <w:r w:rsidRPr="00292CB0">
              <w:rPr>
                <w:rFonts w:cstheme="minorHAnsi"/>
                <w:sz w:val="16"/>
                <w:szCs w:val="16"/>
              </w:rPr>
              <w:t xml:space="preserve">podmienky v kapitole 7., ods. 3 až ods. 5 vyššie uvedenej príručky. </w:t>
            </w:r>
          </w:p>
          <w:p w14:paraId="334B6B32" w14:textId="30848396" w:rsidR="001F10B4" w:rsidRPr="00292CB0" w:rsidRDefault="001F10B4" w:rsidP="002C09AB">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(ak relevantné): </w:t>
            </w:r>
          </w:p>
          <w:p w14:paraId="6F5C349A"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eastAsiaTheme="majorEastAsia" w:cstheme="minorHAnsi"/>
                <w:i/>
                <w:iCs/>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F5AF72D"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cstheme="minorHAnsi"/>
                <w:i/>
                <w:sz w:val="16"/>
                <w:szCs w:val="16"/>
              </w:rPr>
              <w:t>Všeobecné náklady súvisiace s bodom 1 (v prípade investičných opatrení):</w:t>
            </w:r>
          </w:p>
          <w:p w14:paraId="1FC93D4F"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výstavba, obstaranie (vrátane leasingu) alebo zlepšenie nehnuteľného majetku</w:t>
            </w:r>
          </w:p>
          <w:p w14:paraId="0641CFE0"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25D0857D"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2B3E125" w14:textId="42229670"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4C643FD" w14:textId="2BDB64AF" w:rsidR="001F10B4" w:rsidRPr="00292CB0" w:rsidRDefault="001F10B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37E9AFBD" w14:textId="77777777" w:rsidR="00C23DFD" w:rsidRPr="00292CB0" w:rsidRDefault="001F10B4"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2320D0B0" w14:textId="5CD4214C" w:rsidR="00FA5831" w:rsidRPr="00292CB0" w:rsidRDefault="00FA5831"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34A83D1" w14:textId="72EBC28A" w:rsidR="00131A87" w:rsidRPr="00292CB0" w:rsidRDefault="00131A87"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314F6FCF" w14:textId="0ED2A2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1B8B4306" w14:textId="694B5ED7" w:rsidR="00131A87" w:rsidRPr="00292CB0" w:rsidRDefault="00DC5DD5"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ukončené zákazky v EKS  a iné, </w:t>
            </w:r>
            <w:r w:rsidR="00CD7B38" w:rsidRPr="00292CB0">
              <w:rPr>
                <w:rFonts w:asciiTheme="minorHAnsi" w:hAnsiTheme="minorHAnsi" w:cstheme="minorHAnsi"/>
                <w:b/>
                <w:color w:val="auto"/>
                <w:sz w:val="16"/>
                <w:szCs w:val="16"/>
              </w:rPr>
              <w:t xml:space="preserve"> </w:t>
            </w:r>
            <w:proofErr w:type="spellStart"/>
            <w:r w:rsidR="00CD7B38"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00906ED2" w:rsidRPr="00292CB0">
              <w:rPr>
                <w:rFonts w:asciiTheme="minorHAnsi" w:hAnsiTheme="minorHAnsi" w:cstheme="minorHAnsi"/>
                <w:b/>
                <w:color w:val="auto"/>
                <w:sz w:val="16"/>
                <w:szCs w:val="16"/>
              </w:rPr>
              <w:t>aplikácia</w:t>
            </w:r>
            <w:r w:rsidRPr="00292CB0">
              <w:rPr>
                <w:rFonts w:asciiTheme="minorHAnsi" w:hAnsiTheme="minorHAnsi" w:cstheme="minorHAnsi"/>
                <w:b/>
                <w:color w:val="auto"/>
                <w:sz w:val="16"/>
                <w:szCs w:val="16"/>
              </w:rPr>
              <w:t xml:space="preserve"> JEDNORÁZOVEJ PLATBY) – žiadateľ si môže vybrať jednu z možností, ktorou preukáže stanovenú metódu výpočtu oprávnených výdavkov</w:t>
            </w:r>
          </w:p>
          <w:p w14:paraId="79B128AE"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C729A24" w14:textId="1F571557"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7390258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77BA1C82" w14:textId="79EE74EC"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357AFCB2" w14:textId="2C0E3567" w:rsidR="00FA5831"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281E3F" w14:textId="4A3CF97A" w:rsidR="00FA5831" w:rsidRPr="00292CB0" w:rsidRDefault="00FA5831" w:rsidP="004800B7">
            <w:pPr>
              <w:pStyle w:val="Odsekzoznamu"/>
              <w:numPr>
                <w:ilvl w:val="0"/>
                <w:numId w:val="306"/>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507281D4" w14:textId="77777777" w:rsidTr="00962159">
        <w:trPr>
          <w:trHeight w:val="284"/>
        </w:trPr>
        <w:tc>
          <w:tcPr>
            <w:tcW w:w="5000" w:type="pct"/>
            <w:gridSpan w:val="4"/>
            <w:shd w:val="clear" w:color="auto" w:fill="FFE599" w:themeFill="accent4" w:themeFillTint="66"/>
            <w:vAlign w:val="center"/>
          </w:tcPr>
          <w:p w14:paraId="58ABC35C" w14:textId="4BD66EF8" w:rsidR="00C0534D" w:rsidRPr="00292CB0" w:rsidRDefault="00542044" w:rsidP="002C09AB">
            <w:pPr>
              <w:spacing w:after="0" w:line="240" w:lineRule="auto"/>
              <w:rPr>
                <w:rFonts w:cstheme="minorHAnsi"/>
                <w:b/>
                <w:caps/>
              </w:rPr>
            </w:pPr>
            <w:r w:rsidRPr="00292CB0">
              <w:rPr>
                <w:rFonts w:cstheme="minorHAnsi"/>
                <w:b/>
                <w:sz w:val="22"/>
                <w:szCs w:val="22"/>
              </w:rPr>
              <w:t>3</w:t>
            </w:r>
            <w:r w:rsidR="00F212FB" w:rsidRPr="00292CB0">
              <w:rPr>
                <w:rFonts w:cstheme="minorHAnsi"/>
                <w:b/>
                <w:sz w:val="22"/>
                <w:szCs w:val="22"/>
              </w:rPr>
              <w:t xml:space="preserve">. OPRÁVNENOSŤ </w:t>
            </w:r>
            <w:r w:rsidR="000178F5" w:rsidRPr="00292CB0">
              <w:rPr>
                <w:rFonts w:cstheme="minorHAnsi"/>
                <w:b/>
                <w:caps/>
              </w:rPr>
              <w:t xml:space="preserve"> spôsobu</w:t>
            </w:r>
            <w:r w:rsidR="00C0534D" w:rsidRPr="00292CB0">
              <w:rPr>
                <w:rFonts w:cstheme="minorHAnsi"/>
                <w:b/>
                <w:sz w:val="22"/>
                <w:szCs w:val="22"/>
              </w:rPr>
              <w:t xml:space="preserve"> FINANCOVANIA</w:t>
            </w:r>
          </w:p>
        </w:tc>
      </w:tr>
      <w:tr w:rsidR="00292CB0" w:rsidRPr="00292CB0" w14:paraId="32D70ED9" w14:textId="77777777" w:rsidTr="00962159">
        <w:trPr>
          <w:trHeight w:val="284"/>
        </w:trPr>
        <w:tc>
          <w:tcPr>
            <w:tcW w:w="176" w:type="pct"/>
            <w:shd w:val="clear" w:color="auto" w:fill="FFF2CC" w:themeFill="accent4" w:themeFillTint="33"/>
            <w:vAlign w:val="center"/>
          </w:tcPr>
          <w:p w14:paraId="5DDB5EEF" w14:textId="70D66226" w:rsidR="00C23DFD" w:rsidRPr="00292CB0" w:rsidRDefault="00C23DFD"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1D82828D" w14:textId="3C94D3A1" w:rsidR="00C23DFD"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DE69997" w14:textId="77777777" w:rsidTr="00962159">
        <w:trPr>
          <w:trHeight w:val="284"/>
        </w:trPr>
        <w:tc>
          <w:tcPr>
            <w:tcW w:w="176" w:type="pct"/>
            <w:vMerge w:val="restart"/>
            <w:shd w:val="clear" w:color="auto" w:fill="FFFFFF" w:themeFill="background1"/>
            <w:vAlign w:val="center"/>
          </w:tcPr>
          <w:p w14:paraId="53EB80F3" w14:textId="0B0F5388" w:rsidR="00C23DFD" w:rsidRPr="00292CB0" w:rsidRDefault="00C23DFD" w:rsidP="002C09AB">
            <w:pPr>
              <w:spacing w:after="0" w:line="240" w:lineRule="auto"/>
              <w:jc w:val="center"/>
              <w:rPr>
                <w:rFonts w:cstheme="minorHAnsi"/>
                <w:b/>
                <w:sz w:val="16"/>
                <w:szCs w:val="16"/>
              </w:rPr>
            </w:pPr>
            <w:r w:rsidRPr="00292CB0">
              <w:rPr>
                <w:rFonts w:cstheme="minorHAnsi"/>
                <w:b/>
                <w:sz w:val="16"/>
                <w:szCs w:val="16"/>
              </w:rPr>
              <w:t>3.1.</w:t>
            </w:r>
          </w:p>
        </w:tc>
        <w:tc>
          <w:tcPr>
            <w:tcW w:w="712" w:type="pct"/>
            <w:gridSpan w:val="2"/>
            <w:vMerge w:val="restart"/>
            <w:shd w:val="clear" w:color="auto" w:fill="FFFFFF" w:themeFill="background1"/>
            <w:vAlign w:val="center"/>
          </w:tcPr>
          <w:p w14:paraId="0CBEC971" w14:textId="77777777" w:rsidR="00C23DFD" w:rsidRPr="00292CB0" w:rsidRDefault="00C23DFD"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12" w:type="pct"/>
            <w:shd w:val="clear" w:color="auto" w:fill="FFFFFF" w:themeFill="background1"/>
            <w:vAlign w:val="center"/>
          </w:tcPr>
          <w:p w14:paraId="1635D195" w14:textId="77777777" w:rsidR="00C23DFD" w:rsidRPr="00292CB0" w:rsidRDefault="00C23DFD" w:rsidP="009B2C19">
            <w:pPr>
              <w:spacing w:after="0" w:line="240" w:lineRule="auto"/>
              <w:rPr>
                <w:rFonts w:cstheme="minorHAnsi"/>
                <w:b/>
                <w:sz w:val="18"/>
                <w:szCs w:val="18"/>
              </w:rPr>
            </w:pPr>
            <w:r w:rsidRPr="00292CB0">
              <w:rPr>
                <w:rFonts w:cstheme="minorHAnsi"/>
                <w:b/>
                <w:sz w:val="18"/>
                <w:szCs w:val="18"/>
              </w:rPr>
              <w:t>3.1.1 Spôsob financovania</w:t>
            </w:r>
          </w:p>
          <w:p w14:paraId="29B60FE1" w14:textId="77777777" w:rsidR="00C23DFD" w:rsidRPr="00292CB0" w:rsidRDefault="00C23DFD" w:rsidP="009B2C19">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488C00E8" w14:textId="77777777" w:rsidR="00C23DFD" w:rsidRPr="00292CB0" w:rsidRDefault="00C23DFD"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749E79F2" w14:textId="09DD7DF9" w:rsidR="00DC5DD5" w:rsidRPr="00292CB0" w:rsidRDefault="00F212FB"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w:t>
            </w:r>
            <w:r w:rsidR="00C23DFD" w:rsidRPr="00292CB0">
              <w:rPr>
                <w:rFonts w:cstheme="minorHAnsi"/>
                <w:bCs/>
                <w:sz w:val="16"/>
                <w:szCs w:val="16"/>
                <w:lang w:eastAsia="sk-SK"/>
              </w:rPr>
              <w:t xml:space="preserve"> do výšky max. 50% oprávnených výdavkov</w:t>
            </w:r>
          </w:p>
          <w:p w14:paraId="7B532683" w14:textId="77777777" w:rsidR="00FA5831" w:rsidRPr="00292CB0" w:rsidRDefault="00C23DFD" w:rsidP="009B2C19">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A5831" w:rsidRPr="00292CB0">
              <w:rPr>
                <w:rFonts w:asciiTheme="minorHAnsi" w:hAnsiTheme="minorHAnsi" w:cstheme="minorHAnsi"/>
                <w:b/>
                <w:bCs/>
                <w:i/>
                <w:strike/>
                <w:sz w:val="18"/>
                <w:szCs w:val="18"/>
                <w:u w:val="single"/>
              </w:rPr>
              <w:t xml:space="preserve"> </w:t>
            </w:r>
          </w:p>
          <w:p w14:paraId="6A3B51E0" w14:textId="04C61013" w:rsidR="00C23DFD" w:rsidRPr="00292CB0" w:rsidRDefault="00C23DFD"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0C0FF68" w14:textId="4449625D" w:rsidR="00C23DFD" w:rsidRPr="00292CB0" w:rsidRDefault="00FA5831" w:rsidP="009B2C19">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D219F3B" w14:textId="50F4F3CE" w:rsidR="00C23DFD" w:rsidRPr="00292CB0" w:rsidRDefault="00C23DFD"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212FB" w:rsidRPr="00292CB0">
              <w:rPr>
                <w:rFonts w:cstheme="minorHAnsi"/>
                <w:sz w:val="16"/>
                <w:szCs w:val="16"/>
              </w:rPr>
              <w:t xml:space="preserve"> </w:t>
            </w:r>
            <w:r w:rsidR="00FA5831" w:rsidRPr="00292CB0">
              <w:rPr>
                <w:rFonts w:cstheme="minorHAnsi"/>
                <w:sz w:val="16"/>
                <w:szCs w:val="16"/>
              </w:rPr>
              <w:t xml:space="preserve"> dokumentácie uvedenej</w:t>
            </w:r>
            <w:r w:rsidRPr="00292CB0">
              <w:rPr>
                <w:rFonts w:cstheme="minorHAnsi"/>
                <w:sz w:val="16"/>
                <w:szCs w:val="16"/>
              </w:rPr>
              <w:t xml:space="preserve"> v časti  „Forma a spôsob preukázania splnenia PPP“</w:t>
            </w:r>
          </w:p>
        </w:tc>
      </w:tr>
      <w:tr w:rsidR="00292CB0" w:rsidRPr="00292CB0" w14:paraId="606EBB58" w14:textId="77777777" w:rsidTr="00962159">
        <w:trPr>
          <w:trHeight w:val="284"/>
        </w:trPr>
        <w:tc>
          <w:tcPr>
            <w:tcW w:w="176" w:type="pct"/>
            <w:vMerge/>
            <w:shd w:val="clear" w:color="auto" w:fill="FFFFFF" w:themeFill="background1"/>
            <w:vAlign w:val="center"/>
          </w:tcPr>
          <w:p w14:paraId="1A023D95"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63014416"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62BCC630" w14:textId="77777777" w:rsidR="00282E0C" w:rsidRPr="00292CB0" w:rsidRDefault="00282E0C" w:rsidP="002C09AB">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7F0C0869" w14:textId="77777777" w:rsidR="00282E0C" w:rsidRPr="00292CB0" w:rsidRDefault="00282E0C"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AB9058" w14:textId="28E016EA"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4FCD3E89" w14:textId="77777777" w:rsidR="00282E0C" w:rsidRPr="00292CB0" w:rsidRDefault="00282E0C"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FE4DAF3" w14:textId="3AA71506" w:rsidR="00282E0C"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CEB125" w14:textId="2E445843" w:rsidR="00282E0C" w:rsidRPr="00292CB0" w:rsidRDefault="00282E0C"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A5831" w:rsidRPr="00292CB0">
              <w:rPr>
                <w:rFonts w:cstheme="minorHAnsi"/>
                <w:sz w:val="16"/>
                <w:szCs w:val="16"/>
              </w:rPr>
              <w:t xml:space="preserve"> v zmysle dokumentácie uvedenej v časti </w:t>
            </w:r>
            <w:r w:rsidRPr="00292CB0">
              <w:rPr>
                <w:rFonts w:cstheme="minorHAnsi"/>
                <w:sz w:val="16"/>
                <w:szCs w:val="16"/>
              </w:rPr>
              <w:t>„Forma a spôsob preukázania splnenia PPP“</w:t>
            </w:r>
          </w:p>
        </w:tc>
      </w:tr>
      <w:tr w:rsidR="00292CB0" w:rsidRPr="00292CB0" w14:paraId="1C098158" w14:textId="77777777" w:rsidTr="00962159">
        <w:trPr>
          <w:trHeight w:val="284"/>
        </w:trPr>
        <w:tc>
          <w:tcPr>
            <w:tcW w:w="176" w:type="pct"/>
            <w:vMerge/>
            <w:shd w:val="clear" w:color="auto" w:fill="FFFFFF" w:themeFill="background1"/>
            <w:vAlign w:val="center"/>
          </w:tcPr>
          <w:p w14:paraId="1316162F"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515DBC2D"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4238D92D" w14:textId="77777777" w:rsidR="00282E0C" w:rsidRPr="00292CB0" w:rsidRDefault="00282E0C" w:rsidP="002C09AB">
            <w:pPr>
              <w:spacing w:after="0" w:line="240" w:lineRule="auto"/>
              <w:rPr>
                <w:rFonts w:cstheme="minorHAnsi"/>
                <w:b/>
                <w:bCs/>
                <w:sz w:val="18"/>
                <w:szCs w:val="18"/>
              </w:rPr>
            </w:pPr>
            <w:r w:rsidRPr="00292CB0">
              <w:rPr>
                <w:rFonts w:cstheme="minorHAnsi"/>
                <w:b/>
                <w:bCs/>
                <w:sz w:val="18"/>
                <w:szCs w:val="18"/>
              </w:rPr>
              <w:t>3.1.3 Intenzita pomoci</w:t>
            </w:r>
          </w:p>
          <w:p w14:paraId="19F06805" w14:textId="5DDC2978" w:rsidR="00282E0C" w:rsidRPr="00292CB0" w:rsidRDefault="00282E0C"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hAnsiTheme="minorHAnsi" w:cstheme="minorHAnsi"/>
                <w:sz w:val="16"/>
                <w:szCs w:val="16"/>
              </w:rPr>
              <w:t>.</w:t>
            </w:r>
          </w:p>
          <w:p w14:paraId="12E99C54" w14:textId="2303ADDF"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6B6250D6" w14:textId="4DA85735" w:rsidR="00282E0C" w:rsidRPr="00292CB0" w:rsidRDefault="00282E0C"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5C41FFF" w14:textId="5B862543" w:rsidR="00282E0C"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749F21" w14:textId="27D3DC26" w:rsidR="00282E0C" w:rsidRPr="00292CB0" w:rsidRDefault="00282E0C"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v zmysle </w:t>
            </w:r>
            <w:r w:rsidR="006F7BB6" w:rsidRPr="00292CB0">
              <w:rPr>
                <w:rFonts w:cstheme="minorHAnsi"/>
                <w:sz w:val="16"/>
                <w:szCs w:val="16"/>
              </w:rPr>
              <w:t xml:space="preserve">dokumentácie uvedenej v časti </w:t>
            </w:r>
            <w:r w:rsidRPr="00292CB0">
              <w:rPr>
                <w:rFonts w:cstheme="minorHAnsi"/>
                <w:sz w:val="16"/>
                <w:szCs w:val="16"/>
              </w:rPr>
              <w:t>„Forma a spôsob preukázania splnenia PPP“</w:t>
            </w:r>
          </w:p>
        </w:tc>
      </w:tr>
      <w:tr w:rsidR="00292CB0" w:rsidRPr="00292CB0" w14:paraId="4E2A1537" w14:textId="77777777" w:rsidTr="00962159">
        <w:trPr>
          <w:trHeight w:val="284"/>
        </w:trPr>
        <w:tc>
          <w:tcPr>
            <w:tcW w:w="5000" w:type="pct"/>
            <w:gridSpan w:val="4"/>
            <w:shd w:val="clear" w:color="auto" w:fill="FFE599" w:themeFill="accent4" w:themeFillTint="66"/>
            <w:vAlign w:val="center"/>
          </w:tcPr>
          <w:p w14:paraId="466C9201" w14:textId="33FFB97A" w:rsidR="005742ED" w:rsidRPr="00292CB0" w:rsidRDefault="0004643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w:t>
            </w:r>
            <w:r w:rsidR="005742ED" w:rsidRPr="00292CB0">
              <w:rPr>
                <w:rFonts w:asciiTheme="minorHAnsi" w:hAnsiTheme="minorHAnsi" w:cstheme="minorHAnsi"/>
                <w:b/>
                <w:color w:val="auto"/>
                <w:sz w:val="22"/>
                <w:szCs w:val="22"/>
              </w:rPr>
              <w:t xml:space="preserve"> Z OSOBITNÝCH PREDPISOV</w:t>
            </w:r>
          </w:p>
        </w:tc>
      </w:tr>
      <w:tr w:rsidR="00292CB0" w:rsidRPr="00292CB0" w14:paraId="2C2BC381" w14:textId="77777777" w:rsidTr="00962159">
        <w:trPr>
          <w:trHeight w:val="284"/>
        </w:trPr>
        <w:tc>
          <w:tcPr>
            <w:tcW w:w="176" w:type="pct"/>
            <w:shd w:val="clear" w:color="auto" w:fill="FFF2CC" w:themeFill="accent4" w:themeFillTint="33"/>
            <w:vAlign w:val="center"/>
          </w:tcPr>
          <w:p w14:paraId="6CB3B8C3" w14:textId="4E741738" w:rsidR="00282E0C" w:rsidRPr="00292CB0" w:rsidRDefault="00282E0C"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0D2DABFD" w14:textId="422D60A0" w:rsidR="00282E0C" w:rsidRPr="00292CB0" w:rsidRDefault="006F7BB6"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0A2F6F24" w14:textId="77777777" w:rsidTr="00962159">
        <w:trPr>
          <w:trHeight w:val="284"/>
        </w:trPr>
        <w:tc>
          <w:tcPr>
            <w:tcW w:w="176" w:type="pct"/>
            <w:shd w:val="clear" w:color="auto" w:fill="FFFFFF" w:themeFill="background1"/>
            <w:vAlign w:val="center"/>
          </w:tcPr>
          <w:p w14:paraId="74C0C425" w14:textId="5B536DFA" w:rsidR="006F7BB6" w:rsidRPr="00292CB0" w:rsidRDefault="006F7BB6" w:rsidP="002C09AB">
            <w:pPr>
              <w:spacing w:after="0" w:line="240" w:lineRule="auto"/>
              <w:jc w:val="center"/>
              <w:rPr>
                <w:rFonts w:cstheme="minorHAnsi"/>
                <w:b/>
                <w:sz w:val="16"/>
                <w:szCs w:val="16"/>
              </w:rPr>
            </w:pPr>
            <w:r w:rsidRPr="00292CB0">
              <w:rPr>
                <w:rFonts w:cstheme="minorHAnsi"/>
                <w:b/>
                <w:sz w:val="16"/>
                <w:szCs w:val="16"/>
              </w:rPr>
              <w:t>4.1</w:t>
            </w:r>
          </w:p>
        </w:tc>
        <w:tc>
          <w:tcPr>
            <w:tcW w:w="4824" w:type="pct"/>
            <w:gridSpan w:val="3"/>
            <w:shd w:val="clear" w:color="auto" w:fill="FFFFFF" w:themeFill="background1"/>
            <w:vAlign w:val="center"/>
          </w:tcPr>
          <w:p w14:paraId="7C98C1DB" w14:textId="77777777" w:rsidR="006F7BB6" w:rsidRPr="00292CB0" w:rsidRDefault="006F7BB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0B51E1E0" w14:textId="77777777" w:rsidR="006F7BB6" w:rsidRPr="00292CB0" w:rsidRDefault="006F7BB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podopatrenia 7.2,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119FB5A9" w14:textId="4A88AD95" w:rsidR="006F7BB6" w:rsidRPr="00292CB0" w:rsidRDefault="006F7BB6" w:rsidP="002C09AB">
            <w:pPr>
              <w:spacing w:after="0" w:line="240" w:lineRule="auto"/>
              <w:rPr>
                <w:rFonts w:cstheme="minorHAnsi"/>
                <w:b/>
                <w:sz w:val="18"/>
                <w:szCs w:val="18"/>
                <w:u w:val="single"/>
              </w:rPr>
            </w:pPr>
            <w:r w:rsidRPr="00292CB0">
              <w:rPr>
                <w:rFonts w:cstheme="minorHAnsi"/>
                <w:b/>
                <w:sz w:val="18"/>
                <w:szCs w:val="18"/>
                <w:u w:val="single"/>
              </w:rPr>
              <w:t xml:space="preserve">Forma a </w:t>
            </w:r>
            <w:r w:rsidR="004D3202" w:rsidRPr="00292CB0">
              <w:rPr>
                <w:rFonts w:cstheme="minorHAnsi"/>
                <w:b/>
                <w:sz w:val="18"/>
                <w:szCs w:val="18"/>
                <w:u w:val="single"/>
              </w:rPr>
              <w:t>spôsob preukázania splnenia PPP</w:t>
            </w:r>
          </w:p>
          <w:p w14:paraId="3708C46D" w14:textId="77777777" w:rsidR="006F7BB6" w:rsidRPr="00292CB0" w:rsidRDefault="006F7BB6" w:rsidP="002C09AB">
            <w:pPr>
              <w:tabs>
                <w:tab w:val="left" w:pos="289"/>
              </w:tabs>
              <w:spacing w:after="0" w:line="240" w:lineRule="auto"/>
              <w:ind w:left="78"/>
              <w:jc w:val="both"/>
              <w:rPr>
                <w:rFonts w:cstheme="minorHAnsi"/>
                <w:bCs/>
                <w:sz w:val="16"/>
                <w:szCs w:val="16"/>
                <w:lang w:eastAsia="sk-SK"/>
              </w:rPr>
            </w:pPr>
            <w:r w:rsidRPr="00292CB0">
              <w:rPr>
                <w:rFonts w:cstheme="minorHAnsi"/>
                <w:bCs/>
                <w:sz w:val="16"/>
                <w:szCs w:val="16"/>
                <w:lang w:eastAsia="sk-SK"/>
              </w:rPr>
              <w:t>•</w:t>
            </w:r>
            <w:r w:rsidRPr="00292CB0">
              <w:rPr>
                <w:rFonts w:cstheme="minorHAnsi"/>
                <w:bCs/>
                <w:sz w:val="16"/>
                <w:szCs w:val="16"/>
                <w:lang w:eastAsia="sk-SK"/>
              </w:rPr>
              <w:tab/>
              <w:t>Formulár ŽoNFP (tabuľka č. 15 - Čestné vyhlásenie žiadateľa)</w:t>
            </w:r>
          </w:p>
          <w:p w14:paraId="66644DA1" w14:textId="77777777" w:rsidR="006F7BB6"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BE8B9DE" w14:textId="0FEE8C3D" w:rsidR="006F7BB6" w:rsidRPr="00292CB0" w:rsidRDefault="006F7BB6"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tc>
      </w:tr>
      <w:tr w:rsidR="00292CB0" w:rsidRPr="00292CB0" w14:paraId="3158C17F" w14:textId="77777777" w:rsidTr="00962159">
        <w:trPr>
          <w:trHeight w:val="284"/>
        </w:trPr>
        <w:tc>
          <w:tcPr>
            <w:tcW w:w="5000" w:type="pct"/>
            <w:gridSpan w:val="4"/>
            <w:shd w:val="clear" w:color="auto" w:fill="FFC000"/>
            <w:vAlign w:val="center"/>
          </w:tcPr>
          <w:p w14:paraId="275635C0" w14:textId="53BAE982"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KRITÉRIA PRE VÝBER PROJEKTOV</w:t>
            </w:r>
          </w:p>
        </w:tc>
      </w:tr>
      <w:tr w:rsidR="00292CB0" w:rsidRPr="00292CB0" w14:paraId="71EFB5CE" w14:textId="77777777" w:rsidTr="00962159">
        <w:trPr>
          <w:trHeight w:val="284"/>
        </w:trPr>
        <w:tc>
          <w:tcPr>
            <w:tcW w:w="5000" w:type="pct"/>
            <w:gridSpan w:val="4"/>
            <w:shd w:val="clear" w:color="auto" w:fill="FFE599" w:themeFill="accent4" w:themeFillTint="66"/>
            <w:vAlign w:val="center"/>
          </w:tcPr>
          <w:p w14:paraId="3503E833" w14:textId="28908EED" w:rsidR="005465A8" w:rsidRPr="00292CB0" w:rsidRDefault="005465A8"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28"/>
            </w:r>
          </w:p>
        </w:tc>
      </w:tr>
      <w:tr w:rsidR="00292CB0" w:rsidRPr="00292CB0" w14:paraId="71712E7E" w14:textId="77777777" w:rsidTr="00962159">
        <w:trPr>
          <w:trHeight w:val="284"/>
        </w:trPr>
        <w:tc>
          <w:tcPr>
            <w:tcW w:w="176" w:type="pct"/>
            <w:shd w:val="clear" w:color="auto" w:fill="FFF2CC" w:themeFill="accent4" w:themeFillTint="33"/>
          </w:tcPr>
          <w:p w14:paraId="141E9268" w14:textId="77777777" w:rsidR="005465A8" w:rsidRPr="00292CB0" w:rsidRDefault="005465A8" w:rsidP="00F76ECB">
            <w:pPr>
              <w:spacing w:after="0" w:line="240" w:lineRule="auto"/>
              <w:jc w:val="center"/>
              <w:rPr>
                <w:rFonts w:cstheme="minorHAnsi"/>
                <w:b/>
                <w:sz w:val="18"/>
                <w:szCs w:val="18"/>
              </w:rPr>
            </w:pPr>
            <w:proofErr w:type="spellStart"/>
            <w:r w:rsidRPr="00292CB0">
              <w:rPr>
                <w:rFonts w:cstheme="minorHAnsi"/>
                <w:b/>
                <w:sz w:val="20"/>
              </w:rPr>
              <w:t>P.č</w:t>
            </w:r>
            <w:proofErr w:type="spellEnd"/>
            <w:r w:rsidRPr="00292CB0">
              <w:rPr>
                <w:rFonts w:cstheme="minorHAnsi"/>
                <w:b/>
                <w:sz w:val="20"/>
              </w:rPr>
              <w:t>.</w:t>
            </w:r>
          </w:p>
        </w:tc>
        <w:tc>
          <w:tcPr>
            <w:tcW w:w="4824" w:type="pct"/>
            <w:gridSpan w:val="3"/>
            <w:shd w:val="clear" w:color="auto" w:fill="FFF2CC" w:themeFill="accent4" w:themeFillTint="33"/>
            <w:vAlign w:val="center"/>
          </w:tcPr>
          <w:p w14:paraId="73E348EA" w14:textId="77777777" w:rsidR="005465A8" w:rsidRPr="00292CB0" w:rsidRDefault="005465A8" w:rsidP="00F76EC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20"/>
              </w:rPr>
              <w:t>Popis a preukázanie kritéria</w:t>
            </w:r>
          </w:p>
        </w:tc>
      </w:tr>
      <w:tr w:rsidR="00292CB0" w:rsidRPr="00292CB0" w14:paraId="1B7BB274" w14:textId="77777777" w:rsidTr="00962159">
        <w:trPr>
          <w:trHeight w:val="284"/>
        </w:trPr>
        <w:tc>
          <w:tcPr>
            <w:tcW w:w="176" w:type="pct"/>
            <w:shd w:val="clear" w:color="auto" w:fill="auto"/>
            <w:vAlign w:val="center"/>
          </w:tcPr>
          <w:p w14:paraId="1E1190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22EC2FFC"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59F99C87"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Príspevok k aspoň jednej fokusovej oblasti daného opatrenia. </w:t>
            </w:r>
          </w:p>
          <w:p w14:paraId="57F6D9E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4128494"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4574FFC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48633BD" w14:textId="77777777" w:rsidR="005465A8" w:rsidRPr="00292CB0" w:rsidRDefault="005465A8"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711C59A9" w14:textId="77777777" w:rsidTr="00962159">
        <w:trPr>
          <w:trHeight w:val="284"/>
        </w:trPr>
        <w:tc>
          <w:tcPr>
            <w:tcW w:w="176" w:type="pct"/>
            <w:shd w:val="clear" w:color="auto" w:fill="auto"/>
            <w:vAlign w:val="center"/>
          </w:tcPr>
          <w:p w14:paraId="7379C8FB"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4" w:type="pct"/>
            <w:gridSpan w:val="3"/>
            <w:shd w:val="clear" w:color="auto" w:fill="auto"/>
            <w:vAlign w:val="center"/>
          </w:tcPr>
          <w:p w14:paraId="222031E8"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48275A5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28C172E7" w14:textId="77777777" w:rsidR="005465A8" w:rsidRPr="00292CB0" w:rsidRDefault="005465A8" w:rsidP="00F76ECB">
            <w:pPr>
              <w:pStyle w:val="Standard"/>
              <w:tabs>
                <w:tab w:val="left" w:pos="709"/>
              </w:tabs>
              <w:jc w:val="both"/>
              <w:rPr>
                <w:rFonts w:asciiTheme="minorHAnsi" w:hAnsiTheme="minorHAnsi" w:cstheme="minorHAnsi"/>
                <w:b/>
                <w:bCs/>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strike/>
                <w:sz w:val="18"/>
                <w:szCs w:val="18"/>
                <w:u w:val="single"/>
              </w:rPr>
              <w:t xml:space="preserve"> </w:t>
            </w:r>
          </w:p>
          <w:p w14:paraId="2061E3B5"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66695DC9"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33FC959"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lastRenderedPageBreak/>
              <w:t>v zmysle dokumentácie uvedenej v časti „Forma a spôsob preukázania splnenia kritéria“</w:t>
            </w:r>
          </w:p>
        </w:tc>
      </w:tr>
      <w:tr w:rsidR="00292CB0" w:rsidRPr="00292CB0" w14:paraId="5145DF34" w14:textId="77777777" w:rsidTr="00962159">
        <w:trPr>
          <w:trHeight w:val="284"/>
        </w:trPr>
        <w:tc>
          <w:tcPr>
            <w:tcW w:w="176" w:type="pct"/>
            <w:shd w:val="clear" w:color="auto" w:fill="auto"/>
            <w:vAlign w:val="center"/>
          </w:tcPr>
          <w:p w14:paraId="67A88BD3"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3.</w:t>
            </w:r>
          </w:p>
        </w:tc>
        <w:tc>
          <w:tcPr>
            <w:tcW w:w="4824" w:type="pct"/>
            <w:gridSpan w:val="3"/>
            <w:shd w:val="clear" w:color="auto" w:fill="auto"/>
            <w:vAlign w:val="center"/>
          </w:tcPr>
          <w:p w14:paraId="4808F8FD"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Investície do miestnych komunikácii</w:t>
            </w:r>
          </w:p>
          <w:p w14:paraId="1B44EBD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14:paraId="3E192A9E"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684C51D"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Popis v projekte realizácie (Príloha 2B k príručke pre prijímateľa LEADER)</w:t>
            </w:r>
          </w:p>
          <w:p w14:paraId="0E8AE1F3"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10AD6C9" w14:textId="77777777" w:rsidR="005465A8" w:rsidRPr="00292CB0" w:rsidRDefault="005465A8" w:rsidP="00F76ECB">
            <w:pPr>
              <w:pStyle w:val="Default"/>
              <w:keepLines/>
              <w:widowControl w:val="0"/>
              <w:tabs>
                <w:tab w:val="left" w:pos="567"/>
              </w:tabs>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17DE96A4" w14:textId="77777777" w:rsidR="005465A8" w:rsidRPr="00292CB0" w:rsidRDefault="005465A8" w:rsidP="004800B7">
            <w:pPr>
              <w:pStyle w:val="Odsekzoznamu"/>
              <w:numPr>
                <w:ilvl w:val="0"/>
                <w:numId w:val="308"/>
              </w:numPr>
              <w:spacing w:after="0" w:line="240" w:lineRule="auto"/>
              <w:ind w:left="134"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944110D" w14:textId="77777777" w:rsidTr="00962159">
        <w:trPr>
          <w:trHeight w:val="284"/>
        </w:trPr>
        <w:tc>
          <w:tcPr>
            <w:tcW w:w="176" w:type="pct"/>
            <w:shd w:val="clear" w:color="auto" w:fill="auto"/>
            <w:vAlign w:val="center"/>
          </w:tcPr>
          <w:p w14:paraId="0090BA2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4" w:type="pct"/>
            <w:gridSpan w:val="3"/>
            <w:shd w:val="clear" w:color="auto" w:fill="auto"/>
            <w:vAlign w:val="center"/>
          </w:tcPr>
          <w:p w14:paraId="4B4132E5"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1F4A49C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7FFDC470"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4565F8C5" w14:textId="77777777" w:rsidR="005465A8" w:rsidRPr="00292CB0" w:rsidRDefault="005465A8" w:rsidP="004800B7">
            <w:pPr>
              <w:pStyle w:val="Odsekzoznamu"/>
              <w:numPr>
                <w:ilvl w:val="0"/>
                <w:numId w:val="308"/>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zmluva o spolupráci nie je zverejnená na webovom sídle žiadateľa)</w:t>
            </w:r>
          </w:p>
          <w:p w14:paraId="74056F9C"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97AFE8" w14:textId="77777777" w:rsidR="005465A8" w:rsidRPr="00292CB0" w:rsidRDefault="005465A8" w:rsidP="004800B7">
            <w:pPr>
              <w:pStyle w:val="Odsekzoznamu"/>
              <w:numPr>
                <w:ilvl w:val="0"/>
                <w:numId w:val="308"/>
              </w:numPr>
              <w:spacing w:after="0" w:line="240" w:lineRule="auto"/>
              <w:ind w:left="276" w:hanging="276"/>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CC9F23C" w14:textId="77777777" w:rsidTr="00962159">
        <w:trPr>
          <w:trHeight w:val="284"/>
        </w:trPr>
        <w:tc>
          <w:tcPr>
            <w:tcW w:w="176" w:type="pct"/>
            <w:shd w:val="clear" w:color="auto" w:fill="auto"/>
            <w:vAlign w:val="center"/>
          </w:tcPr>
          <w:p w14:paraId="534EFB4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80AF80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77D9526B" w14:textId="0324490E"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673BD01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419436" w14:textId="4E8DE271" w:rsidR="00AC38EC" w:rsidRPr="00292CB0" w:rsidRDefault="00AC38EC" w:rsidP="00AC38EC">
            <w:pPr>
              <w:spacing w:after="0" w:line="240" w:lineRule="auto"/>
              <w:rPr>
                <w:rFonts w:cstheme="minorHAnsi"/>
                <w:bCs/>
                <w:sz w:val="16"/>
                <w:szCs w:val="16"/>
                <w:lang w:eastAsia="sk-SK"/>
              </w:rPr>
            </w:pPr>
            <w:r w:rsidRPr="00292CB0">
              <w:rPr>
                <w:rFonts w:cstheme="minorHAnsi"/>
                <w:b/>
                <w:sz w:val="16"/>
                <w:szCs w:val="16"/>
                <w:u w:val="single"/>
              </w:rPr>
              <w:t>Pri aplikácii zjednodušeného vykazovania výdavkov</w:t>
            </w:r>
          </w:p>
          <w:p w14:paraId="452471C1" w14:textId="7ABA1196" w:rsidR="0063223A" w:rsidRPr="00292CB0" w:rsidRDefault="0063223A" w:rsidP="004800B7">
            <w:pPr>
              <w:pStyle w:val="Odsekzoznamu"/>
              <w:numPr>
                <w:ilvl w:val="0"/>
                <w:numId w:val="552"/>
              </w:numPr>
              <w:spacing w:after="0" w:line="240" w:lineRule="auto"/>
              <w:ind w:left="138" w:hanging="142"/>
              <w:rPr>
                <w:rFonts w:cstheme="minorHAnsi"/>
                <w:sz w:val="16"/>
                <w:szCs w:val="16"/>
              </w:rPr>
            </w:pPr>
            <w:r w:rsidRPr="00292CB0">
              <w:rPr>
                <w:rFonts w:cstheme="minorHAnsi"/>
                <w:bCs/>
                <w:sz w:val="16"/>
                <w:szCs w:val="16"/>
                <w:lang w:eastAsia="sk-SK"/>
              </w:rPr>
              <w:t>Formulár ŽoNFP (tabuľka č. 15 - Čestné vyhlásenie žiadateľa)</w:t>
            </w:r>
          </w:p>
          <w:p w14:paraId="5E4214E6" w14:textId="636BD5CC" w:rsidR="005465A8" w:rsidRPr="00292CB0" w:rsidRDefault="005465A8"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10200AA2"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3844AFBC" w14:textId="13EC945D"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3E1692B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3AF5CCB9" w14:textId="25C3B09A"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828AF65" w14:textId="394CB07E"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E1BAED5" w14:textId="0FEC708B" w:rsidR="0063223A" w:rsidRPr="00292CB0" w:rsidRDefault="0063223A"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BDD887D" w14:textId="621E2AEC" w:rsidR="00AC38EC" w:rsidRPr="00292CB0" w:rsidRDefault="00E31A94" w:rsidP="00AC38EC">
            <w:pPr>
              <w:pStyle w:val="Default"/>
              <w:keepLines/>
              <w:widowControl w:val="0"/>
              <w:jc w:val="both"/>
              <w:rPr>
                <w:rFonts w:asciiTheme="minorHAnsi" w:hAnsiTheme="minorHAnsi" w:cstheme="minorHAnsi"/>
                <w:bCs/>
                <w:color w:val="auto"/>
                <w:sz w:val="16"/>
                <w:szCs w:val="16"/>
                <w:lang w:eastAsia="sk-SK"/>
              </w:rPr>
            </w:pPr>
            <w:r w:rsidRPr="00292CB0">
              <w:rPr>
                <w:rFonts w:asciiTheme="minorHAnsi" w:hAnsiTheme="minorHAnsi" w:cstheme="minorHAnsi"/>
                <w:color w:val="auto"/>
                <w:sz w:val="16"/>
                <w:szCs w:val="16"/>
              </w:rPr>
              <w:t xml:space="preserve">MAS/PPA nevykonáva kontrolu VO pri uplatňovaní zjednodušeného vykazovania výdavkov, </w:t>
            </w:r>
            <w:r w:rsidR="0063223A" w:rsidRPr="00292CB0">
              <w:rPr>
                <w:rFonts w:asciiTheme="minorHAnsi" w:hAnsiTheme="minorHAnsi" w:cstheme="minorHAnsi"/>
                <w:color w:val="auto"/>
                <w:sz w:val="16"/>
                <w:szCs w:val="16"/>
              </w:rPr>
              <w:t xml:space="preserve"> preto žiadateľ v čestnom vyhlásení  </w:t>
            </w:r>
            <w:r w:rsidR="00CD7B38" w:rsidRPr="00292CB0">
              <w:rPr>
                <w:rFonts w:asciiTheme="minorHAnsi" w:eastAsia="Times New Roman" w:hAnsiTheme="minorHAnsi" w:cstheme="minorHAnsi"/>
                <w:color w:val="auto"/>
                <w:sz w:val="16"/>
                <w:szCs w:val="16"/>
                <w:lang w:eastAsia="sk-SK"/>
              </w:rPr>
              <w:t>čestne vyhlási</w:t>
            </w:r>
            <w:r w:rsidR="0063223A" w:rsidRPr="00292CB0">
              <w:rPr>
                <w:rFonts w:asciiTheme="minorHAnsi" w:eastAsia="Times New Roman" w:hAnsiTheme="minorHAnsi" w:cstheme="minorHAnsi"/>
                <w:color w:val="auto"/>
                <w:sz w:val="16"/>
                <w:szCs w:val="16"/>
                <w:lang w:eastAsia="sk-SK"/>
              </w:rPr>
              <w:t>, že j</w:t>
            </w:r>
            <w:r w:rsidR="0063223A" w:rsidRPr="00292CB0">
              <w:rPr>
                <w:rFonts w:asciiTheme="minorHAnsi" w:hAnsiTheme="minorHAnsi" w:cstheme="minorHAnsi"/>
                <w:bCs/>
                <w:color w:val="auto"/>
                <w:sz w:val="16"/>
                <w:szCs w:val="16"/>
                <w:lang w:eastAsia="sk-SK"/>
              </w:rPr>
              <w:t>e  verejným obstarávateľom (§7 ZVO) alebo obstarávateľom  (§9 ZVO) a  je povinný postupovať v zmysle ustanovení tohto zákona</w:t>
            </w:r>
            <w:r w:rsidR="00327540" w:rsidRPr="00292CB0">
              <w:rPr>
                <w:rStyle w:val="Odkaznapoznmkupodiarou"/>
                <w:rFonts w:asciiTheme="minorHAnsi" w:hAnsiTheme="minorHAnsi" w:cstheme="minorHAnsi"/>
                <w:bCs/>
                <w:color w:val="auto"/>
                <w:sz w:val="16"/>
                <w:szCs w:val="16"/>
                <w:lang w:eastAsia="sk-SK"/>
              </w:rPr>
              <w:footnoteReference w:id="29"/>
            </w:r>
          </w:p>
        </w:tc>
      </w:tr>
      <w:tr w:rsidR="00292CB0" w:rsidRPr="00292CB0" w14:paraId="48F2E351" w14:textId="77777777" w:rsidTr="00962159">
        <w:trPr>
          <w:trHeight w:val="284"/>
        </w:trPr>
        <w:tc>
          <w:tcPr>
            <w:tcW w:w="176" w:type="pct"/>
            <w:shd w:val="clear" w:color="auto" w:fill="auto"/>
            <w:vAlign w:val="center"/>
          </w:tcPr>
          <w:p w14:paraId="2A5EC4EF"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6.</w:t>
            </w:r>
          </w:p>
        </w:tc>
        <w:tc>
          <w:tcPr>
            <w:tcW w:w="4824" w:type="pct"/>
            <w:gridSpan w:val="3"/>
            <w:shd w:val="clear" w:color="auto" w:fill="auto"/>
            <w:vAlign w:val="center"/>
          </w:tcPr>
          <w:p w14:paraId="10B5D63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2AE7200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7FC524B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1DFE02" w14:textId="77777777" w:rsidR="005465A8" w:rsidRPr="00292CB0" w:rsidRDefault="005465A8" w:rsidP="004800B7">
            <w:pPr>
              <w:pStyle w:val="Odsekzoznamu"/>
              <w:numPr>
                <w:ilvl w:val="0"/>
                <w:numId w:val="309"/>
              </w:numPr>
              <w:spacing w:after="0" w:line="240" w:lineRule="auto"/>
              <w:ind w:left="139" w:hanging="139"/>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1EA66CDE" w14:textId="77777777" w:rsidR="005465A8" w:rsidRPr="00292CB0" w:rsidRDefault="005465A8" w:rsidP="004800B7">
            <w:pPr>
              <w:pStyle w:val="Odsekzoznamu"/>
              <w:numPr>
                <w:ilvl w:val="0"/>
                <w:numId w:val="309"/>
              </w:numPr>
              <w:spacing w:after="0" w:line="240" w:lineRule="auto"/>
              <w:ind w:left="139" w:hanging="139"/>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71AB47D4"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EF7F49" w14:textId="77777777" w:rsidR="005465A8" w:rsidRPr="00292CB0" w:rsidRDefault="005465A8" w:rsidP="004800B7">
            <w:pPr>
              <w:pStyle w:val="Default"/>
              <w:keepLines/>
              <w:widowControl w:val="0"/>
              <w:numPr>
                <w:ilvl w:val="0"/>
                <w:numId w:val="310"/>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2F736260" w14:textId="77777777" w:rsidTr="00962159">
        <w:trPr>
          <w:trHeight w:val="284"/>
        </w:trPr>
        <w:tc>
          <w:tcPr>
            <w:tcW w:w="176" w:type="pct"/>
            <w:shd w:val="clear" w:color="auto" w:fill="auto"/>
            <w:vAlign w:val="center"/>
          </w:tcPr>
          <w:p w14:paraId="2907856D"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7.</w:t>
            </w:r>
          </w:p>
        </w:tc>
        <w:tc>
          <w:tcPr>
            <w:tcW w:w="4824" w:type="pct"/>
            <w:gridSpan w:val="3"/>
            <w:shd w:val="clear" w:color="auto" w:fill="auto"/>
            <w:vAlign w:val="center"/>
          </w:tcPr>
          <w:p w14:paraId="209668C3" w14:textId="476A2D95"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Pr="00A86C4E">
              <w:rPr>
                <w:rFonts w:cstheme="minorHAnsi"/>
                <w:b/>
                <w:strike/>
                <w:color w:val="92D050"/>
                <w:sz w:val="18"/>
                <w:szCs w:val="18"/>
              </w:rPr>
              <w:t>30.06.2025</w:t>
            </w:r>
            <w:r w:rsidR="00A86C4E" w:rsidRPr="00A86C4E">
              <w:rPr>
                <w:rFonts w:cstheme="minorHAnsi"/>
                <w:b/>
                <w:color w:val="92D050"/>
                <w:sz w:val="18"/>
                <w:szCs w:val="18"/>
              </w:rPr>
              <w:t xml:space="preserve"> </w:t>
            </w:r>
            <w:r w:rsidR="00E55EAE" w:rsidRPr="00A86C4E">
              <w:rPr>
                <w:rFonts w:cstheme="minorHAnsi"/>
                <w:b/>
                <w:color w:val="FF0000"/>
                <w:sz w:val="18"/>
                <w:szCs w:val="18"/>
              </w:rPr>
              <w:t>31.10.2025</w:t>
            </w:r>
            <w:r w:rsidRPr="00A86C4E">
              <w:rPr>
                <w:rFonts w:cstheme="minorHAnsi"/>
                <w:color w:val="FF0000"/>
                <w:sz w:val="16"/>
                <w:szCs w:val="16"/>
              </w:rPr>
              <w:t xml:space="preserve"> </w:t>
            </w:r>
          </w:p>
          <w:p w14:paraId="453DC33A"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D775F5C"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lastRenderedPageBreak/>
              <w:t>Formulár ŽoNFP (tabuľka č. 9 – Harmonogram realizácie aktivít)</w:t>
            </w:r>
          </w:p>
          <w:p w14:paraId="17923DB7"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6056618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E88641"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478B2865" w14:textId="77777777" w:rsidTr="00962159">
        <w:trPr>
          <w:trHeight w:val="284"/>
        </w:trPr>
        <w:tc>
          <w:tcPr>
            <w:tcW w:w="176" w:type="pct"/>
            <w:shd w:val="clear" w:color="auto" w:fill="auto"/>
            <w:vAlign w:val="center"/>
          </w:tcPr>
          <w:p w14:paraId="7891D2F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8.</w:t>
            </w:r>
          </w:p>
        </w:tc>
        <w:tc>
          <w:tcPr>
            <w:tcW w:w="4824" w:type="pct"/>
            <w:gridSpan w:val="3"/>
            <w:shd w:val="clear" w:color="auto" w:fill="auto"/>
            <w:vAlign w:val="center"/>
          </w:tcPr>
          <w:p w14:paraId="0D57429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Projekt realizácie</w:t>
            </w:r>
          </w:p>
          <w:p w14:paraId="67A38F06"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8B2BB0A"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4BBE2AA6"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9770F19" w14:textId="77777777" w:rsidR="005465A8" w:rsidRPr="00292CB0" w:rsidRDefault="005465A8" w:rsidP="000E4642">
            <w:pPr>
              <w:pStyle w:val="Default"/>
              <w:keepLines/>
              <w:widowControl w:val="0"/>
              <w:numPr>
                <w:ilvl w:val="0"/>
                <w:numId w:val="48"/>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5B67539F" w14:textId="77777777" w:rsidTr="00962159">
        <w:trPr>
          <w:trHeight w:val="284"/>
        </w:trPr>
        <w:tc>
          <w:tcPr>
            <w:tcW w:w="5000" w:type="pct"/>
            <w:gridSpan w:val="4"/>
            <w:shd w:val="clear" w:color="auto" w:fill="FFE599" w:themeFill="accent4" w:themeFillTint="66"/>
            <w:vAlign w:val="center"/>
          </w:tcPr>
          <w:p w14:paraId="40997D43" w14:textId="77777777" w:rsidR="005465A8" w:rsidRPr="00292CB0" w:rsidRDefault="005465A8" w:rsidP="00F76EC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64E4AE96" w14:textId="77777777" w:rsidTr="00962159">
        <w:trPr>
          <w:trHeight w:val="284"/>
        </w:trPr>
        <w:tc>
          <w:tcPr>
            <w:tcW w:w="5000" w:type="pct"/>
            <w:gridSpan w:val="4"/>
            <w:shd w:val="clear" w:color="auto" w:fill="FFE599" w:themeFill="accent4" w:themeFillTint="66"/>
            <w:vAlign w:val="center"/>
          </w:tcPr>
          <w:p w14:paraId="25FFE443"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E4AAA8B" w14:textId="77777777" w:rsidTr="00962159">
        <w:trPr>
          <w:trHeight w:val="284"/>
        </w:trPr>
        <w:tc>
          <w:tcPr>
            <w:tcW w:w="176" w:type="pct"/>
            <w:shd w:val="clear" w:color="auto" w:fill="FFF2CC" w:themeFill="accent4" w:themeFillTint="33"/>
          </w:tcPr>
          <w:p w14:paraId="340A9EF0" w14:textId="77777777" w:rsidR="005465A8" w:rsidRPr="00292CB0" w:rsidRDefault="005465A8" w:rsidP="00F76EC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16802CFD" w14:textId="77777777" w:rsidR="005465A8" w:rsidRPr="00292CB0" w:rsidRDefault="005465A8"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5F32031A" w14:textId="77777777" w:rsidTr="00962159">
        <w:trPr>
          <w:trHeight w:val="284"/>
        </w:trPr>
        <w:tc>
          <w:tcPr>
            <w:tcW w:w="176" w:type="pct"/>
            <w:shd w:val="clear" w:color="auto" w:fill="auto"/>
            <w:vAlign w:val="center"/>
          </w:tcPr>
          <w:p w14:paraId="217D7F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667ECB90" w14:textId="77777777" w:rsidR="005465A8" w:rsidRPr="00292CB0" w:rsidRDefault="005465A8" w:rsidP="00F76ECB">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295450F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22B3050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48D483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1BBB5649"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CE9FEEA" w14:textId="77777777" w:rsidR="005465A8" w:rsidRPr="00292CB0" w:rsidRDefault="005465A8" w:rsidP="00F76ECB">
            <w:pPr>
              <w:spacing w:after="0" w:line="240" w:lineRule="auto"/>
              <w:rPr>
                <w:rFonts w:cstheme="minorHAnsi"/>
                <w:sz w:val="16"/>
                <w:szCs w:val="16"/>
              </w:rPr>
            </w:pPr>
          </w:p>
          <w:p w14:paraId="37E55364"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73BCEAE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318BCBDA"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5B18257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486213B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59AD98C"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5098C50C"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FCC3A80" w14:textId="77777777" w:rsidR="005465A8" w:rsidRPr="00292CB0" w:rsidRDefault="005465A8"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28ECEB83"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413BE1C" w14:textId="414773DE"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w:t>
            </w:r>
            <w:r w:rsidR="0024603F" w:rsidRPr="00292CB0">
              <w:rPr>
                <w:rFonts w:cstheme="minorHAnsi"/>
                <w:sz w:val="16"/>
                <w:szCs w:val="16"/>
              </w:rPr>
              <w:t>Štatistického úradu SR k 31.12. predchádzajúceho roka výzvy</w:t>
            </w:r>
            <w:r w:rsidR="0024603F" w:rsidRPr="00292CB0">
              <w:rPr>
                <w:rFonts w:cstheme="minorHAnsi"/>
                <w:strike/>
                <w:sz w:val="16"/>
                <w:szCs w:val="16"/>
              </w:rPr>
              <w:t xml:space="preserve"> </w:t>
            </w:r>
            <w:r w:rsidRPr="00292CB0">
              <w:rPr>
                <w:rFonts w:cstheme="minorHAnsi"/>
                <w:strike/>
                <w:sz w:val="16"/>
                <w:szCs w:val="16"/>
              </w:rPr>
              <w:t>predchádzajúcom podaniu ŽoNFP</w:t>
            </w:r>
            <w:r w:rsidRPr="00292CB0">
              <w:rPr>
                <w:rFonts w:cstheme="minorHAnsi"/>
                <w:sz w:val="16"/>
                <w:szCs w:val="16"/>
              </w:rPr>
              <w:t>. V prípade, ak sa projekt realizuje vo viacerých okresoch, body sa pridelia na základe vidieckosti vypočítanej aritmetickým priemerom z údajov zo všetkých okresov, kde sa projekt realizuje.</w:t>
            </w:r>
          </w:p>
          <w:p w14:paraId="2470F08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1BC7E893"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56"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38959951" w14:textId="77777777" w:rsidTr="00962159">
        <w:trPr>
          <w:trHeight w:val="284"/>
        </w:trPr>
        <w:tc>
          <w:tcPr>
            <w:tcW w:w="176" w:type="pct"/>
            <w:shd w:val="clear" w:color="auto" w:fill="auto"/>
            <w:vAlign w:val="center"/>
          </w:tcPr>
          <w:p w14:paraId="1CADE3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4" w:type="pct"/>
            <w:gridSpan w:val="3"/>
            <w:shd w:val="clear" w:color="auto" w:fill="auto"/>
            <w:vAlign w:val="center"/>
          </w:tcPr>
          <w:p w14:paraId="55EB2A34"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39BF029B"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FD3B57E"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27E6A40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62F60C1"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29FBF80" w14:textId="77777777" w:rsidR="005465A8" w:rsidRPr="00292CB0" w:rsidRDefault="005465A8"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75828736" w14:textId="77777777" w:rsidR="005465A8" w:rsidRPr="00292CB0" w:rsidRDefault="005465A8" w:rsidP="00F76ECB">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B8A0A3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B7CE74"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B78217D"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AA9A115"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F5FCDC2" w14:textId="77777777" w:rsidTr="00962159">
        <w:trPr>
          <w:trHeight w:val="284"/>
        </w:trPr>
        <w:tc>
          <w:tcPr>
            <w:tcW w:w="176" w:type="pct"/>
            <w:shd w:val="clear" w:color="auto" w:fill="auto"/>
            <w:vAlign w:val="center"/>
          </w:tcPr>
          <w:p w14:paraId="5E27877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4" w:type="pct"/>
            <w:gridSpan w:val="3"/>
            <w:shd w:val="clear" w:color="auto" w:fill="auto"/>
            <w:vAlign w:val="center"/>
          </w:tcPr>
          <w:p w14:paraId="2D851F00"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6703080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7A5719B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A82EF1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C1AAB82"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6325A96" w14:textId="77777777" w:rsidR="005465A8" w:rsidRPr="00292CB0" w:rsidRDefault="005465A8"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lastRenderedPageBreak/>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04CA2DD3" w14:textId="77777777" w:rsidR="005465A8" w:rsidRPr="00292CB0" w:rsidRDefault="005465A8"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B4C988B"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48502BC"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DC6B1E7"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AA3A8F5"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395A821"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BFB97BD" w14:textId="77777777" w:rsidTr="00962159">
        <w:trPr>
          <w:trHeight w:val="284"/>
        </w:trPr>
        <w:tc>
          <w:tcPr>
            <w:tcW w:w="176" w:type="pct"/>
            <w:shd w:val="clear" w:color="auto" w:fill="auto"/>
            <w:vAlign w:val="center"/>
          </w:tcPr>
          <w:p w14:paraId="5965682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4.</w:t>
            </w:r>
          </w:p>
        </w:tc>
        <w:tc>
          <w:tcPr>
            <w:tcW w:w="4824" w:type="pct"/>
            <w:gridSpan w:val="3"/>
            <w:shd w:val="clear" w:color="auto" w:fill="auto"/>
            <w:vAlign w:val="center"/>
          </w:tcPr>
          <w:p w14:paraId="2259E12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6D209E50"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76665E4"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4E5F94F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3E3EB2E"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9C216CF"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5F1C789"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7809F6B"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C70C51B"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1D46729B"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2A756F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8BFED1D"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5F851E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26A884C"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A899CA" w14:textId="77777777" w:rsidTr="00962159">
        <w:trPr>
          <w:trHeight w:val="284"/>
        </w:trPr>
        <w:tc>
          <w:tcPr>
            <w:tcW w:w="176" w:type="pct"/>
            <w:shd w:val="clear" w:color="auto" w:fill="auto"/>
            <w:vAlign w:val="center"/>
          </w:tcPr>
          <w:p w14:paraId="3DF8F61E"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306A92E"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Zelená infraštruktúra alebo podpora  prístupu marginalizovaných skupín</w:t>
            </w:r>
          </w:p>
          <w:p w14:paraId="0194F9BE"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4B3DB20F"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18E4C09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1ABD4FAD"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6BA66C1F" w14:textId="77777777" w:rsidR="005465A8" w:rsidRPr="00292CB0" w:rsidRDefault="005465A8"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A8EDE04" w14:textId="77777777" w:rsidR="005465A8" w:rsidRPr="00292CB0" w:rsidRDefault="005465A8"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5E829EE" w14:textId="77777777" w:rsidR="005465A8" w:rsidRPr="00292CB0" w:rsidRDefault="005465A8" w:rsidP="00F76ECB">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369D4735"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4AC19B7D" w14:textId="77777777" w:rsidR="005465A8" w:rsidRPr="00292CB0" w:rsidRDefault="005465A8"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0076DF15"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58E5D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C7678A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8001E65"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379B0692"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157EED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573C711" w14:textId="77777777" w:rsidR="005465A8" w:rsidRPr="00292CB0" w:rsidRDefault="005465A8" w:rsidP="004800B7">
            <w:pPr>
              <w:pStyle w:val="Default"/>
              <w:keepLines/>
              <w:widowControl w:val="0"/>
              <w:numPr>
                <w:ilvl w:val="0"/>
                <w:numId w:val="455"/>
              </w:numPr>
              <w:ind w:left="139" w:hanging="139"/>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69BACBB" w14:textId="77777777" w:rsidTr="00962159">
        <w:trPr>
          <w:trHeight w:val="284"/>
        </w:trPr>
        <w:tc>
          <w:tcPr>
            <w:tcW w:w="176" w:type="pct"/>
            <w:shd w:val="clear" w:color="auto" w:fill="auto"/>
            <w:vAlign w:val="center"/>
          </w:tcPr>
          <w:p w14:paraId="035CD93A" w14:textId="33594ECA"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4" w:type="pct"/>
            <w:gridSpan w:val="3"/>
            <w:shd w:val="clear" w:color="auto" w:fill="auto"/>
            <w:vAlign w:val="center"/>
          </w:tcPr>
          <w:p w14:paraId="1C0638E0"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5C0A2B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3A2E5EC8"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F6E983"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E690BAC"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7EF1B174"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lastRenderedPageBreak/>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1931A588" w14:textId="77777777"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0A8059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8EB014A"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A9D5DC2"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22A835" w14:textId="77777777" w:rsidR="005465A8" w:rsidRPr="00292CB0" w:rsidRDefault="005465A8" w:rsidP="009F1D61">
            <w:pPr>
              <w:pStyle w:val="Default"/>
              <w:keepLines/>
              <w:widowControl w:val="0"/>
              <w:numPr>
                <w:ilvl w:val="0"/>
                <w:numId w:val="9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306FB62" w14:textId="77777777" w:rsidTr="00962159">
        <w:trPr>
          <w:trHeight w:val="284"/>
        </w:trPr>
        <w:tc>
          <w:tcPr>
            <w:tcW w:w="176" w:type="pct"/>
            <w:shd w:val="clear" w:color="auto" w:fill="auto"/>
            <w:vAlign w:val="center"/>
          </w:tcPr>
          <w:p w14:paraId="3D3E539B" w14:textId="530512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lastRenderedPageBreak/>
              <w:t>7</w:t>
            </w:r>
            <w:r w:rsidR="005465A8" w:rsidRPr="00292CB0">
              <w:rPr>
                <w:rFonts w:cstheme="minorHAnsi"/>
                <w:b/>
                <w:sz w:val="16"/>
                <w:szCs w:val="16"/>
              </w:rPr>
              <w:t>.</w:t>
            </w:r>
          </w:p>
        </w:tc>
        <w:tc>
          <w:tcPr>
            <w:tcW w:w="4824" w:type="pct"/>
            <w:gridSpan w:val="3"/>
            <w:shd w:val="clear" w:color="auto" w:fill="auto"/>
            <w:vAlign w:val="center"/>
          </w:tcPr>
          <w:p w14:paraId="1B1A3AB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84AB340"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4CB905E" w14:textId="2DE10628"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E27736" w:rsidRPr="00292CB0">
              <w:rPr>
                <w:rFonts w:cstheme="minorHAnsi"/>
                <w:sz w:val="16"/>
                <w:szCs w:val="16"/>
              </w:rPr>
              <w:t>,</w:t>
            </w:r>
            <w:r w:rsidR="00E27736" w:rsidRPr="00292CB0">
              <w:rPr>
                <w:sz w:val="16"/>
                <w:szCs w:val="16"/>
              </w:rPr>
              <w:t xml:space="preserve"> doposiaľ nebola schválená</w:t>
            </w:r>
          </w:p>
          <w:p w14:paraId="506E3220" w14:textId="1B499C9B"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2E85D682"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830DBE"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B32E08"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1F9B3F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37AA489" w14:textId="77777777" w:rsidR="005465A8" w:rsidRPr="00292CB0" w:rsidRDefault="005465A8"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2DDBEA0" w14:textId="77777777" w:rsidTr="00962159">
        <w:trPr>
          <w:trHeight w:val="284"/>
        </w:trPr>
        <w:tc>
          <w:tcPr>
            <w:tcW w:w="5000" w:type="pct"/>
            <w:gridSpan w:val="4"/>
            <w:shd w:val="clear" w:color="auto" w:fill="FFE599" w:themeFill="accent4" w:themeFillTint="66"/>
            <w:vAlign w:val="center"/>
          </w:tcPr>
          <w:p w14:paraId="586702A8" w14:textId="654549ED" w:rsidR="005465A8" w:rsidRPr="00292CB0" w:rsidRDefault="005465A8" w:rsidP="00F76ECB">
            <w:pPr>
              <w:spacing w:after="0" w:line="240" w:lineRule="auto"/>
              <w:jc w:val="both"/>
              <w:rPr>
                <w:rFonts w:cstheme="minorHAnsi"/>
                <w:b/>
                <w:sz w:val="16"/>
                <w:szCs w:val="16"/>
                <w:lang w:eastAsia="sk-SK"/>
              </w:rPr>
            </w:pPr>
            <w:r w:rsidRPr="00292CB0">
              <w:rPr>
                <w:rFonts w:cstheme="minorHAnsi"/>
                <w:b/>
                <w:sz w:val="22"/>
                <w:szCs w:val="22"/>
              </w:rPr>
              <w:t>VOL</w:t>
            </w:r>
            <w:r w:rsidR="00AB4072" w:rsidRPr="00292CB0">
              <w:rPr>
                <w:rFonts w:cstheme="minorHAnsi"/>
                <w:b/>
                <w:sz w:val="22"/>
                <w:szCs w:val="22"/>
              </w:rPr>
              <w:t>ITEĽNÉ KRITÉRIA</w:t>
            </w:r>
          </w:p>
        </w:tc>
      </w:tr>
      <w:tr w:rsidR="00292CB0" w:rsidRPr="00292CB0" w14:paraId="1BED8E78" w14:textId="77777777" w:rsidTr="00AB4072">
        <w:trPr>
          <w:trHeight w:val="284"/>
        </w:trPr>
        <w:tc>
          <w:tcPr>
            <w:tcW w:w="200" w:type="pct"/>
            <w:gridSpan w:val="2"/>
            <w:shd w:val="clear" w:color="auto" w:fill="auto"/>
            <w:vAlign w:val="center"/>
          </w:tcPr>
          <w:p w14:paraId="60072D05" w14:textId="2C51FF27"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0E571187"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3D48336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15E985BC"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2 a viac pracovných úväzkov minimálne na 1 rok,  </w:t>
            </w:r>
          </w:p>
          <w:p w14:paraId="3ABC4C6C"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1 a ½ pracovného úväzku  minimálne na 1 rok,  </w:t>
            </w:r>
          </w:p>
          <w:p w14:paraId="64CC9DE1"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1 pracovný úväzok minimálne na 1 rok,  </w:t>
            </w:r>
          </w:p>
          <w:p w14:paraId="18D1A7FE"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½ pracovného úväzku minimálne na 1 rok,  </w:t>
            </w:r>
          </w:p>
          <w:p w14:paraId="3E267A4A"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žiadateľ nevytvorí žiadny pracovný úväzok.</w:t>
            </w:r>
          </w:p>
          <w:p w14:paraId="652E3981" w14:textId="77777777" w:rsidR="00AB4072" w:rsidRPr="00292CB0" w:rsidRDefault="00AB4072" w:rsidP="00AB4072">
            <w:pPr>
              <w:spacing w:after="0" w:line="240" w:lineRule="auto"/>
              <w:ind w:left="-11"/>
              <w:jc w:val="both"/>
              <w:rPr>
                <w:rFonts w:cstheme="minorHAnsi"/>
                <w:sz w:val="16"/>
                <w:szCs w:val="16"/>
              </w:rPr>
            </w:pPr>
          </w:p>
          <w:p w14:paraId="3960F4C9"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9BA49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09058847"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449BC59"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BCB70C9"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B28951"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A4AA80A"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D1D69A3"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6C6A8288"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4D1E8009"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622B103"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A72C7E3" w14:textId="77777777" w:rsidTr="00AB4072">
        <w:trPr>
          <w:trHeight w:val="284"/>
        </w:trPr>
        <w:tc>
          <w:tcPr>
            <w:tcW w:w="200" w:type="pct"/>
            <w:gridSpan w:val="2"/>
            <w:shd w:val="clear" w:color="auto" w:fill="auto"/>
            <w:vAlign w:val="center"/>
          </w:tcPr>
          <w:p w14:paraId="1F625819" w14:textId="46CAB603"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69B56E39"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0527871"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26E36AEF"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D8A0B3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33DE411C"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074A51D"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45EF307D"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0423F512"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727D55DA"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4D5393BD"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lastRenderedPageBreak/>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A57AA21"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026801E"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00DC75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BA5BA56"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FEA4BA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A647040"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A331E64"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ADA7979" w14:textId="5621C5AF"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F27FEF3" w14:textId="77777777" w:rsidTr="000A23FF">
        <w:trPr>
          <w:trHeight w:val="284"/>
        </w:trPr>
        <w:tc>
          <w:tcPr>
            <w:tcW w:w="5000" w:type="pct"/>
            <w:gridSpan w:val="4"/>
            <w:shd w:val="clear" w:color="auto" w:fill="auto"/>
            <w:vAlign w:val="center"/>
          </w:tcPr>
          <w:p w14:paraId="2381A1C6" w14:textId="1D72992D" w:rsidR="000A23FF" w:rsidRPr="00292CB0" w:rsidRDefault="000A23FF" w:rsidP="000A23FF">
            <w:pPr>
              <w:spacing w:after="0" w:line="240" w:lineRule="auto"/>
              <w:rPr>
                <w:rFonts w:cstheme="minorHAnsi"/>
                <w:b/>
                <w:sz w:val="18"/>
                <w:szCs w:val="18"/>
              </w:rPr>
            </w:pPr>
            <w:r w:rsidRPr="00292CB0">
              <w:rPr>
                <w:rFonts w:cstheme="minorHAnsi"/>
                <w:b/>
                <w:bCs/>
                <w:sz w:val="16"/>
                <w:szCs w:val="16"/>
              </w:rPr>
              <w:lastRenderedPageBreak/>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E82B0F1" w14:textId="77777777" w:rsidTr="000A23FF">
        <w:trPr>
          <w:trHeight w:val="284"/>
        </w:trPr>
        <w:tc>
          <w:tcPr>
            <w:tcW w:w="5000" w:type="pct"/>
            <w:gridSpan w:val="4"/>
            <w:shd w:val="clear" w:color="auto" w:fill="auto"/>
            <w:vAlign w:val="center"/>
          </w:tcPr>
          <w:p w14:paraId="2A36AC74" w14:textId="506B179B"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492A8996" w14:textId="2D1FF1F2" w:rsidR="00C0534D" w:rsidRPr="00292CB0" w:rsidRDefault="00C0534D" w:rsidP="002C09AB">
      <w:pPr>
        <w:spacing w:after="0" w:line="240" w:lineRule="auto"/>
        <w:rPr>
          <w:rFonts w:cstheme="minorHAnsi"/>
        </w:rPr>
      </w:pPr>
    </w:p>
    <w:p w14:paraId="4BEE3647" w14:textId="226564E3" w:rsidR="0003787B" w:rsidRPr="00292CB0" w:rsidRDefault="0003787B" w:rsidP="002C09AB">
      <w:pPr>
        <w:spacing w:after="0" w:line="240" w:lineRule="auto"/>
        <w:rPr>
          <w:rFonts w:cstheme="minorHAnsi"/>
        </w:rPr>
      </w:pPr>
      <w:bookmarkStart w:id="18" w:name="_Toc512834747"/>
    </w:p>
    <w:p w14:paraId="6B81F270" w14:textId="77777777" w:rsidR="00C026D4" w:rsidRPr="00292CB0" w:rsidRDefault="00C026D4" w:rsidP="00CE03FF"/>
    <w:p w14:paraId="072A4FF0" w14:textId="77777777" w:rsidR="00C026D4" w:rsidRPr="00292CB0" w:rsidRDefault="00C026D4" w:rsidP="00CE03FF"/>
    <w:p w14:paraId="3E862D80" w14:textId="77777777" w:rsidR="00C026D4" w:rsidRPr="00292CB0" w:rsidRDefault="00C026D4" w:rsidP="00CE03FF"/>
    <w:p w14:paraId="4D6EC8ED" w14:textId="77777777" w:rsidR="00C026D4" w:rsidRPr="00292CB0" w:rsidRDefault="00C026D4" w:rsidP="00CE03FF"/>
    <w:p w14:paraId="4CE5D6E1" w14:textId="3B6FB7DB" w:rsidR="00C026D4" w:rsidRPr="00292CB0" w:rsidRDefault="00C026D4" w:rsidP="00CE03FF"/>
    <w:p w14:paraId="47ED1C5B" w14:textId="77777777" w:rsidR="00AB4072" w:rsidRPr="00292CB0" w:rsidRDefault="00AB4072" w:rsidP="00CE03FF"/>
    <w:p w14:paraId="6E65BA0E" w14:textId="77777777" w:rsidR="00AB4072" w:rsidRPr="00292CB0" w:rsidRDefault="00AB4072" w:rsidP="00CE03FF"/>
    <w:p w14:paraId="5AF5D665" w14:textId="77777777" w:rsidR="00AB4072" w:rsidRPr="00292CB0" w:rsidRDefault="00AB4072" w:rsidP="00CE03FF"/>
    <w:p w14:paraId="329C63B7" w14:textId="7DD1F491" w:rsidR="00AB4072" w:rsidRPr="00292CB0" w:rsidRDefault="00AB4072" w:rsidP="00C026D4">
      <w:pPr>
        <w:pStyle w:val="tlXY"/>
        <w:spacing w:before="0" w:after="0"/>
        <w:rPr>
          <w:rFonts w:cstheme="minorHAnsi"/>
          <w:color w:val="auto"/>
          <w:sz w:val="24"/>
          <w:szCs w:val="24"/>
        </w:rPr>
      </w:pPr>
      <w:r w:rsidRPr="00292CB0">
        <w:rPr>
          <w:rFonts w:cstheme="minorHAnsi"/>
          <w:color w:val="auto"/>
          <w:sz w:val="24"/>
          <w:szCs w:val="24"/>
        </w:rPr>
        <w:br w:type="page"/>
      </w:r>
    </w:p>
    <w:p w14:paraId="7AA05CED" w14:textId="77777777" w:rsidR="00AB4072" w:rsidRPr="00292CB0" w:rsidRDefault="00AB4072" w:rsidP="00CE03FF"/>
    <w:p w14:paraId="55DC6610" w14:textId="1F3B9C3F" w:rsidR="00C026D4" w:rsidRPr="00292CB0" w:rsidRDefault="00C026D4" w:rsidP="00C026D4">
      <w:pPr>
        <w:pStyle w:val="tlXY"/>
        <w:spacing w:before="0" w:after="0"/>
        <w:rPr>
          <w:rFonts w:cstheme="minorHAnsi"/>
          <w:color w:val="auto"/>
          <w:sz w:val="24"/>
          <w:szCs w:val="24"/>
        </w:rPr>
      </w:pPr>
      <w:bookmarkStart w:id="19" w:name="_Toc199231617"/>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7.4 Podpora na investície do vytvárania, zlepšovania alebo rozširovania miestnych základných služieb pre vidiecke obyvateľstvo vrátane voľného času a kultúry a súvisiacej infraštruktúry</w:t>
      </w:r>
      <w:bookmarkEnd w:id="19"/>
    </w:p>
    <w:p w14:paraId="0344573F" w14:textId="77777777" w:rsidR="00C026D4" w:rsidRPr="00292CB0" w:rsidRDefault="00C026D4" w:rsidP="00C026D4">
      <w:pPr>
        <w:spacing w:after="0" w:line="240" w:lineRule="auto"/>
        <w:rPr>
          <w:rFonts w:cstheme="minorHAnsi"/>
          <w:b/>
          <w:i/>
          <w:sz w:val="22"/>
          <w:szCs w:val="22"/>
        </w:rPr>
      </w:pPr>
      <w:r w:rsidRPr="00292CB0">
        <w:rPr>
          <w:rFonts w:cstheme="minorHAnsi"/>
          <w:b/>
          <w:i/>
          <w:sz w:val="22"/>
          <w:szCs w:val="22"/>
        </w:rPr>
        <w:t>Vytváranie, zlepšovanie alebo rozširovanie miestnych služieb vrátane voľného času a kultúry a súvisiacej infraštruktúry</w:t>
      </w:r>
    </w:p>
    <w:p w14:paraId="6FD3C0C9" w14:textId="77777777" w:rsidR="00C026D4" w:rsidRPr="00292CB0" w:rsidRDefault="00C026D4" w:rsidP="00C026D4">
      <w:pPr>
        <w:spacing w:after="0" w:line="240" w:lineRule="auto"/>
        <w:rPr>
          <w:rFonts w:cstheme="minorHAnsi"/>
          <w:b/>
          <w:sz w:val="20"/>
          <w:u w:val="single"/>
        </w:rPr>
      </w:pPr>
    </w:p>
    <w:p w14:paraId="2997C201" w14:textId="77777777" w:rsidR="00C026D4" w:rsidRPr="00292CB0" w:rsidRDefault="00C026D4" w:rsidP="00C026D4">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3DFA68D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4A940C91"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2CB2ED1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673D8F9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FB9D18B" w14:textId="77777777" w:rsidR="00C026D4" w:rsidRPr="00292CB0" w:rsidRDefault="00C026D4" w:rsidP="000E4642">
      <w:pPr>
        <w:pStyle w:val="Odsekzoznamu"/>
        <w:numPr>
          <w:ilvl w:val="0"/>
          <w:numId w:val="36"/>
        </w:numPr>
        <w:spacing w:after="0" w:line="240" w:lineRule="auto"/>
        <w:ind w:left="426" w:hanging="426"/>
        <w:jc w:val="both"/>
        <w:rPr>
          <w:rFonts w:cstheme="minorHAnsi"/>
          <w:lang w:eastAsia="sk-SK"/>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57"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1EC9137E" w14:textId="77777777" w:rsidTr="00AB4072">
        <w:trPr>
          <w:trHeight w:val="284"/>
        </w:trPr>
        <w:tc>
          <w:tcPr>
            <w:tcW w:w="5000" w:type="pct"/>
            <w:shd w:val="clear" w:color="auto" w:fill="FFC000"/>
            <w:vAlign w:val="center"/>
          </w:tcPr>
          <w:p w14:paraId="56A8A4DA" w14:textId="4B72A762" w:rsidR="00C026D4" w:rsidRPr="00292CB0" w:rsidRDefault="00C026D4" w:rsidP="004800B7">
            <w:pPr>
              <w:pStyle w:val="Standard"/>
              <w:numPr>
                <w:ilvl w:val="2"/>
                <w:numId w:val="531"/>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452E3CA7" w14:textId="77777777" w:rsidTr="00AB4072">
        <w:trPr>
          <w:trHeight w:val="284"/>
        </w:trPr>
        <w:tc>
          <w:tcPr>
            <w:tcW w:w="5000" w:type="pct"/>
            <w:shd w:val="clear" w:color="auto" w:fill="FFFFFF" w:themeFill="background1"/>
            <w:vAlign w:val="center"/>
          </w:tcPr>
          <w:p w14:paraId="22FD8983" w14:textId="77777777" w:rsidR="00C026D4" w:rsidRPr="00292CB0" w:rsidRDefault="00C026D4" w:rsidP="004800B7">
            <w:pPr>
              <w:pStyle w:val="Odsekzoznamu"/>
              <w:numPr>
                <w:ilvl w:val="0"/>
                <w:numId w:val="518"/>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B7F2700"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808127B" w14:textId="5E5830F3"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282C55"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3FD46D1B"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38B9A651" w14:textId="3D00B668" w:rsidR="00681E2E" w:rsidRPr="00292CB0" w:rsidRDefault="00681E2E"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19D9BA99" w14:textId="77777777" w:rsidR="00C026D4" w:rsidRPr="00292CB0" w:rsidRDefault="00C026D4" w:rsidP="00C026D4">
      <w:pPr>
        <w:pStyle w:val="Standard"/>
        <w:tabs>
          <w:tab w:val="left" w:pos="709"/>
        </w:tabs>
        <w:jc w:val="both"/>
        <w:rPr>
          <w:rFonts w:asciiTheme="minorHAnsi" w:hAnsiTheme="minorHAnsi" w:cstheme="minorHAnsi"/>
          <w:b/>
          <w:caps/>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8"/>
        <w:gridCol w:w="36"/>
        <w:gridCol w:w="22"/>
        <w:gridCol w:w="1560"/>
        <w:gridCol w:w="11908"/>
      </w:tblGrid>
      <w:tr w:rsidR="00292CB0" w:rsidRPr="00292CB0" w14:paraId="10CCBC64" w14:textId="77777777" w:rsidTr="000A23FF">
        <w:trPr>
          <w:trHeight w:val="284"/>
        </w:trPr>
        <w:tc>
          <w:tcPr>
            <w:tcW w:w="5000" w:type="pct"/>
            <w:gridSpan w:val="6"/>
            <w:shd w:val="clear" w:color="auto" w:fill="FFC000"/>
            <w:vAlign w:val="center"/>
          </w:tcPr>
          <w:p w14:paraId="50D83096" w14:textId="1BC11FD5" w:rsidR="00C026D4" w:rsidRPr="00292CB0" w:rsidRDefault="00AB1357" w:rsidP="00AB4072">
            <w:pPr>
              <w:spacing w:after="0" w:line="240" w:lineRule="auto"/>
              <w:jc w:val="center"/>
              <w:rPr>
                <w:rFonts w:cstheme="minorHAnsi"/>
                <w:b/>
                <w:sz w:val="28"/>
                <w:szCs w:val="28"/>
              </w:rPr>
            </w:pPr>
            <w:r w:rsidRPr="00292CB0">
              <w:rPr>
                <w:rFonts w:cstheme="minorHAnsi"/>
                <w:b/>
                <w:caps/>
                <w:sz w:val="28"/>
                <w:szCs w:val="28"/>
              </w:rPr>
              <w:t>3.1.2</w:t>
            </w:r>
            <w:r w:rsidR="00C026D4" w:rsidRPr="00292CB0">
              <w:rPr>
                <w:rFonts w:cstheme="minorHAnsi"/>
                <w:b/>
                <w:caps/>
                <w:sz w:val="28"/>
                <w:szCs w:val="28"/>
              </w:rPr>
              <w:t xml:space="preserve"> Špecifické podmienky poskytnutia príspevku</w:t>
            </w:r>
          </w:p>
        </w:tc>
      </w:tr>
      <w:tr w:rsidR="00292CB0" w:rsidRPr="00292CB0" w14:paraId="2ED09C34" w14:textId="77777777" w:rsidTr="000A23FF">
        <w:trPr>
          <w:trHeight w:val="284"/>
        </w:trPr>
        <w:tc>
          <w:tcPr>
            <w:tcW w:w="5000" w:type="pct"/>
            <w:gridSpan w:val="6"/>
            <w:shd w:val="clear" w:color="auto" w:fill="FFE599" w:themeFill="accent4" w:themeFillTint="66"/>
            <w:vAlign w:val="center"/>
          </w:tcPr>
          <w:p w14:paraId="19641043"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578A6F9D" w14:textId="77777777" w:rsidTr="000A23FF">
        <w:trPr>
          <w:trHeight w:val="284"/>
        </w:trPr>
        <w:tc>
          <w:tcPr>
            <w:tcW w:w="192" w:type="pct"/>
            <w:gridSpan w:val="3"/>
            <w:shd w:val="clear" w:color="auto" w:fill="FFF2CC" w:themeFill="accent4" w:themeFillTint="33"/>
            <w:vAlign w:val="center"/>
          </w:tcPr>
          <w:p w14:paraId="140543C5" w14:textId="77777777" w:rsidR="00C026D4" w:rsidRPr="00292CB0" w:rsidRDefault="00C026D4" w:rsidP="00AB4072">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29059DFB"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45F051B" w14:textId="77777777" w:rsidTr="000A23FF">
        <w:trPr>
          <w:trHeight w:val="284"/>
        </w:trPr>
        <w:tc>
          <w:tcPr>
            <w:tcW w:w="192" w:type="pct"/>
            <w:gridSpan w:val="3"/>
            <w:shd w:val="clear" w:color="auto" w:fill="auto"/>
            <w:vAlign w:val="center"/>
          </w:tcPr>
          <w:p w14:paraId="74E8B42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1.1.</w:t>
            </w:r>
          </w:p>
        </w:tc>
        <w:tc>
          <w:tcPr>
            <w:tcW w:w="4808" w:type="pct"/>
            <w:gridSpan w:val="3"/>
            <w:shd w:val="clear" w:color="auto" w:fill="auto"/>
            <w:vAlign w:val="center"/>
          </w:tcPr>
          <w:p w14:paraId="1E54E988"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Oprávnenosť žiadateľa (všeobecné podmienky)</w:t>
            </w:r>
          </w:p>
          <w:p w14:paraId="3A8FCF76"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 tejto výzve na predkladanie ŽoNFP ako oprávnený žiadateľ MAS, ktorý musí spĺňať aj nasledovné podmienky:</w:t>
            </w:r>
          </w:p>
          <w:p w14:paraId="3A16BF8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Oprávneným žiadateľom je:</w:t>
            </w:r>
          </w:p>
          <w:p w14:paraId="15BE79D5"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1.Obce z územia príslušnej MAS</w:t>
            </w:r>
            <w:r w:rsidRPr="00292CB0">
              <w:rPr>
                <w:rStyle w:val="Odkaznapoznmkupodiarou"/>
                <w:rFonts w:cstheme="minorHAnsi"/>
                <w:sz w:val="16"/>
                <w:szCs w:val="16"/>
              </w:rPr>
              <w:footnoteReference w:id="30"/>
            </w:r>
            <w:r w:rsidRPr="00292CB0">
              <w:rPr>
                <w:rFonts w:cstheme="minorHAnsi"/>
                <w:sz w:val="16"/>
                <w:szCs w:val="16"/>
              </w:rPr>
              <w:t xml:space="preserve"> </w:t>
            </w:r>
          </w:p>
          <w:p w14:paraId="4754A76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2.Občianske združenie</w:t>
            </w:r>
          </w:p>
          <w:p w14:paraId="15A7487B"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3. Združenia obcí s právnou subjektivitou z územia príslušnej MAS s právnou formou: </w:t>
            </w:r>
          </w:p>
          <w:p w14:paraId="4D944849"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CA5FB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16B9B4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6D59E154" w14:textId="77777777" w:rsidR="00C026D4" w:rsidRPr="00292CB0" w:rsidRDefault="00C026D4" w:rsidP="00AB4072">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2C2650F2"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54FC3073"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lastRenderedPageBreak/>
              <w:t xml:space="preserve">Stanovy združenia  vrátane všetkých dodatkov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69DB9221"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781DA7A"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BA72FAB" w14:textId="77777777" w:rsidR="00C026D4" w:rsidRPr="00292CB0" w:rsidRDefault="00C026D4"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17DC998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4FB7551" w14:textId="77777777" w:rsidR="00C026D4" w:rsidRPr="00292CB0" w:rsidRDefault="00C026D4"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DD055A7" w14:textId="77777777" w:rsidR="00C026D4" w:rsidRPr="00292CB0" w:rsidRDefault="00C026D4"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58"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59"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7C72CE77"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B67B386" w14:textId="77777777" w:rsidR="00C026D4" w:rsidRPr="00292CB0" w:rsidRDefault="00C026D4" w:rsidP="004800B7">
            <w:pPr>
              <w:pStyle w:val="Odsekzoznamu"/>
              <w:numPr>
                <w:ilvl w:val="0"/>
                <w:numId w:val="461"/>
              </w:numPr>
              <w:spacing w:after="0" w:line="240" w:lineRule="auto"/>
              <w:ind w:left="237" w:hanging="237"/>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tc>
      </w:tr>
      <w:tr w:rsidR="00292CB0" w:rsidRPr="00292CB0" w14:paraId="70178C8E" w14:textId="77777777" w:rsidTr="000A23FF">
        <w:trPr>
          <w:trHeight w:val="284"/>
        </w:trPr>
        <w:tc>
          <w:tcPr>
            <w:tcW w:w="5000" w:type="pct"/>
            <w:gridSpan w:val="6"/>
            <w:shd w:val="clear" w:color="auto" w:fill="FFE599" w:themeFill="accent4" w:themeFillTint="66"/>
            <w:vAlign w:val="center"/>
          </w:tcPr>
          <w:p w14:paraId="3C53A617"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0E0F49AD" w14:textId="77777777" w:rsidTr="000A23FF">
        <w:trPr>
          <w:trHeight w:val="284"/>
        </w:trPr>
        <w:tc>
          <w:tcPr>
            <w:tcW w:w="192" w:type="pct"/>
            <w:gridSpan w:val="3"/>
            <w:shd w:val="clear" w:color="auto" w:fill="FFF2CC" w:themeFill="accent4" w:themeFillTint="33"/>
            <w:vAlign w:val="center"/>
          </w:tcPr>
          <w:p w14:paraId="5278195F" w14:textId="77777777" w:rsidR="00C026D4" w:rsidRPr="00292CB0" w:rsidRDefault="00C026D4" w:rsidP="00AB4072">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64724007" w14:textId="77777777" w:rsidR="00C026D4" w:rsidRPr="00292CB0" w:rsidRDefault="00C026D4" w:rsidP="00AB4072">
            <w:pPr>
              <w:pStyle w:val="Default"/>
              <w:jc w:val="center"/>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Podmienka poskytnutia príspevku (PPP) a jej popis</w:t>
            </w:r>
          </w:p>
        </w:tc>
      </w:tr>
      <w:tr w:rsidR="00292CB0" w:rsidRPr="00292CB0" w14:paraId="315F8AA0" w14:textId="77777777" w:rsidTr="000A23FF">
        <w:trPr>
          <w:trHeight w:val="284"/>
        </w:trPr>
        <w:tc>
          <w:tcPr>
            <w:tcW w:w="192" w:type="pct"/>
            <w:gridSpan w:val="3"/>
            <w:shd w:val="clear" w:color="auto" w:fill="auto"/>
            <w:vAlign w:val="center"/>
          </w:tcPr>
          <w:p w14:paraId="7B8A325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2.1.</w:t>
            </w:r>
          </w:p>
        </w:tc>
        <w:tc>
          <w:tcPr>
            <w:tcW w:w="4808" w:type="pct"/>
            <w:gridSpan w:val="3"/>
            <w:shd w:val="clear" w:color="auto" w:fill="auto"/>
            <w:vAlign w:val="center"/>
          </w:tcPr>
          <w:p w14:paraId="7FBADC51"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3EA31B05" w14:textId="50995608" w:rsidR="00C026D4" w:rsidRPr="00292CB0" w:rsidRDefault="00C026D4" w:rsidP="00AB4072">
            <w:pPr>
              <w:spacing w:after="0" w:line="240" w:lineRule="auto"/>
              <w:jc w:val="both"/>
              <w:rPr>
                <w:rFonts w:cstheme="minorHAnsi"/>
                <w:sz w:val="16"/>
                <w:szCs w:val="16"/>
                <w:highlight w:val="yellow"/>
              </w:rPr>
            </w:pPr>
            <w:r w:rsidRPr="00292CB0">
              <w:rPr>
                <w:rFonts w:cstheme="minorHAnsi"/>
                <w:bCs/>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7</w:t>
            </w:r>
            <w:r w:rsidRPr="00292CB0">
              <w:rPr>
                <w:rFonts w:cstheme="minorHAnsi"/>
                <w:sz w:val="16"/>
                <w:szCs w:val="16"/>
              </w:rPr>
              <w:t xml:space="preserve">.4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w:t>
            </w:r>
            <w:r w:rsidRPr="00292CB0">
              <w:rPr>
                <w:rFonts w:cstheme="minorHAnsi"/>
                <w:sz w:val="16"/>
                <w:szCs w:val="16"/>
              </w:rPr>
              <w:br/>
              <w:t>2014 – 2022 pre opatrenie 19. Podpora na miestny rozvoj v rámci iniciatívy LEADER.</w:t>
            </w:r>
          </w:p>
          <w:p w14:paraId="12505195"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E566E89" w14:textId="42F630B4"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investície súvisiace s vytváraním podmienok pre trávenie voľného času  vrátane príslušnej infraštruktúry – napr. výstavba/rekonštrukcia/modernizácia/rozšírenie (</w:t>
            </w:r>
            <w:r w:rsidR="00282C55" w:rsidRPr="00292CB0">
              <w:rPr>
                <w:rFonts w:cstheme="minorHAnsi"/>
                <w:i/>
                <w:sz w:val="16"/>
                <w:szCs w:val="16"/>
              </w:rPr>
              <w:t>prístavba, nadstavba</w:t>
            </w:r>
            <w:r w:rsidRPr="00292CB0">
              <w:rPr>
                <w:rFonts w:cstheme="minorHAnsi"/>
                <w:i/>
                <w:sz w:val="16"/>
                <w:szCs w:val="16"/>
              </w:rPr>
              <w:t>, zväčšenie)  športovísk a detských ihrísk, amfiteátrov/ vonkajší exteriérový priestor pre kultúrne a spoločenské podujatia, ktoré musí byť spojené pevne so zemou (vrátane zastrešenia, osvetlenia, ozvučenia apod.) , investície do rekonštrukcie nevyužívaných objektov v obci pre komunitnú/spolkovú činnosť vrátane rekonštrukcie existujúcich kultúrnych domov</w:t>
            </w:r>
          </w:p>
          <w:p w14:paraId="44DB5A75"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zamerané na zriadenie nových,  </w:t>
            </w:r>
            <w:r w:rsidRPr="00292CB0">
              <w:rPr>
                <w:rFonts w:cstheme="minorHAnsi"/>
                <w:b/>
                <w:i/>
                <w:sz w:val="16"/>
                <w:szCs w:val="16"/>
                <w:u w:val="single"/>
              </w:rPr>
              <w:t>rozšírenie</w:t>
            </w:r>
            <w:r w:rsidRPr="00292CB0">
              <w:rPr>
                <w:rFonts w:cstheme="minorHAnsi"/>
                <w:i/>
                <w:sz w:val="16"/>
                <w:szCs w:val="16"/>
              </w:rPr>
              <w:t xml:space="preserve"> </w:t>
            </w:r>
            <w:r w:rsidRPr="00292CB0">
              <w:rPr>
                <w:rFonts w:cstheme="minorHAnsi"/>
                <w:b/>
                <w:i/>
                <w:sz w:val="16"/>
                <w:szCs w:val="16"/>
                <w:u w:val="single"/>
              </w:rPr>
              <w:t>(prístavba, nadstavba, prestavba),</w:t>
            </w:r>
            <w:r w:rsidRPr="00292CB0">
              <w:rPr>
                <w:rFonts w:cstheme="minorHAnsi"/>
                <w:i/>
                <w:sz w:val="16"/>
                <w:szCs w:val="16"/>
              </w:rPr>
              <w:t xml:space="preserve"> rekonštrukcia a modernizácia existujúcich domov smútku vrátane ich okolia</w:t>
            </w:r>
          </w:p>
          <w:p w14:paraId="2E2A086E"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súvisiace so zvyšovaním kvality života obyvateľov – investície spojené s odstraňovaním malých tzv. divokých skládok odpadov resp. opusteného odpadu</w:t>
            </w:r>
          </w:p>
          <w:p w14:paraId="1D923A35" w14:textId="005430C6"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súvisiace s vytváraním podmienok pre rozvoj podnikania – rekonštrukcia, </w:t>
            </w:r>
            <w:r w:rsidRPr="00292CB0">
              <w:rPr>
                <w:rFonts w:cstheme="minorHAnsi"/>
                <w:b/>
                <w:i/>
                <w:sz w:val="16"/>
                <w:szCs w:val="16"/>
                <w:u w:val="single"/>
              </w:rPr>
              <w:t>modernizácia/rozšírenie (</w:t>
            </w:r>
            <w:r w:rsidR="00282C55" w:rsidRPr="00292CB0">
              <w:rPr>
                <w:rFonts w:cstheme="minorHAnsi"/>
                <w:b/>
                <w:i/>
                <w:sz w:val="16"/>
                <w:szCs w:val="16"/>
                <w:u w:val="single"/>
              </w:rPr>
              <w:t>prístavba, nadstavba</w:t>
            </w:r>
            <w:r w:rsidRPr="00292CB0">
              <w:rPr>
                <w:rFonts w:cstheme="minorHAnsi"/>
                <w:b/>
                <w:i/>
                <w:sz w:val="16"/>
                <w:szCs w:val="16"/>
                <w:u w:val="single"/>
              </w:rPr>
              <w:t>, zväčšenie)</w:t>
            </w:r>
            <w:r w:rsidRPr="00292CB0">
              <w:rPr>
                <w:rFonts w:cstheme="minorHAnsi"/>
                <w:i/>
                <w:sz w:val="16"/>
                <w:szCs w:val="16"/>
              </w:rPr>
              <w:t xml:space="preserve"> nevyužívaných objektov v obci pre podnikateľskú činnosť, výstavba/rekonštrukcia tržníc pre podporu predaja miestnych produktov a pod.</w:t>
            </w:r>
          </w:p>
          <w:p w14:paraId="0DCFB95B"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do využívania OZE vrátane investícií spojenými s úsporou energie – len ako súčasť investícií do miestnych služieb. Za miestne služby sa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58E3F6AC" w14:textId="498BA1D8" w:rsidR="001C5CAA" w:rsidRPr="001C5CAA" w:rsidRDefault="00C026D4" w:rsidP="001C5CAA">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súvisiace so zvýšením bezpečnosti </w:t>
            </w:r>
            <w:proofErr w:type="spellStart"/>
            <w:r w:rsidRPr="00292CB0">
              <w:rPr>
                <w:rFonts w:cstheme="minorHAnsi"/>
                <w:i/>
                <w:sz w:val="16"/>
                <w:szCs w:val="16"/>
              </w:rPr>
              <w:t>t.j</w:t>
            </w:r>
            <w:proofErr w:type="spellEnd"/>
            <w:r w:rsidRPr="00292CB0">
              <w:rPr>
                <w:rFonts w:cstheme="minorHAnsi"/>
                <w:i/>
                <w:sz w:val="16"/>
                <w:szCs w:val="16"/>
              </w:rPr>
              <w:t>.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 a iných bezpečnostných prvkov)</w:t>
            </w:r>
          </w:p>
          <w:p w14:paraId="3434DE34" w14:textId="77777777" w:rsidR="001C5CAA" w:rsidRPr="00292CB0" w:rsidRDefault="001C5CAA" w:rsidP="001C5CAA">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B3D3094" w14:textId="77777777" w:rsidR="001C5CAA" w:rsidRPr="00292CB0" w:rsidRDefault="001C5CAA" w:rsidP="001C5CAA">
            <w:pPr>
              <w:pStyle w:val="Odsekzoznamu"/>
              <w:numPr>
                <w:ilvl w:val="0"/>
                <w:numId w:val="312"/>
              </w:numPr>
              <w:spacing w:after="0" w:line="240" w:lineRule="auto"/>
              <w:ind w:left="239" w:hanging="239"/>
              <w:rPr>
                <w:rFonts w:cstheme="minorHAnsi"/>
                <w:sz w:val="16"/>
                <w:szCs w:val="16"/>
              </w:rPr>
            </w:pPr>
            <w:r w:rsidRPr="00292CB0">
              <w:rPr>
                <w:rFonts w:cstheme="minorHAnsi"/>
                <w:sz w:val="16"/>
                <w:szCs w:val="16"/>
              </w:rPr>
              <w:t xml:space="preserve">Formulár ŽoNFP – (tabuľka č. 11 - Rozpočet projektu) </w:t>
            </w:r>
          </w:p>
          <w:p w14:paraId="257D86BE" w14:textId="77777777" w:rsidR="001C5CAA" w:rsidRPr="00292CB0" w:rsidRDefault="001C5CAA" w:rsidP="001C5CAA">
            <w:pPr>
              <w:pStyle w:val="Odsekzoznamu"/>
              <w:numPr>
                <w:ilvl w:val="0"/>
                <w:numId w:val="312"/>
              </w:numPr>
              <w:spacing w:after="0" w:line="240" w:lineRule="auto"/>
              <w:ind w:left="239" w:hanging="239"/>
              <w:rPr>
                <w:rFonts w:cstheme="minorHAnsi"/>
                <w:sz w:val="16"/>
                <w:szCs w:val="16"/>
              </w:rPr>
            </w:pPr>
            <w:r w:rsidRPr="00292CB0">
              <w:rPr>
                <w:rFonts w:cstheme="minorHAnsi"/>
                <w:sz w:val="16"/>
                <w:szCs w:val="16"/>
              </w:rPr>
              <w:t>Popis v projekte realizácie (Príloha 2B k príručke pre prijímateľa LEADER)</w:t>
            </w:r>
          </w:p>
          <w:p w14:paraId="5BA6ECEE" w14:textId="77777777" w:rsidR="001C5CAA" w:rsidRPr="00292CB0" w:rsidRDefault="001C5CAA" w:rsidP="001C5CAA">
            <w:pPr>
              <w:pStyle w:val="Odsekzoznamu"/>
              <w:numPr>
                <w:ilvl w:val="0"/>
                <w:numId w:val="312"/>
              </w:numPr>
              <w:spacing w:after="0" w:line="240" w:lineRule="auto"/>
              <w:ind w:left="239" w:hanging="239"/>
              <w:jc w:val="both"/>
              <w:rPr>
                <w:rFonts w:cstheme="minorHAnsi"/>
                <w:sz w:val="16"/>
                <w:szCs w:val="16"/>
              </w:rPr>
            </w:pPr>
            <w:r w:rsidRPr="00292CB0">
              <w:rPr>
                <w:rFonts w:cstheme="minorHAnsi"/>
                <w:sz w:val="16"/>
                <w:szCs w:val="16"/>
              </w:rPr>
              <w:t xml:space="preserve">Formulár ŽoNFP (tabuľka č. 6A Miesto realizácie projektu - Poznámka k miestu realizácie číslo parcely) </w:t>
            </w:r>
          </w:p>
          <w:p w14:paraId="216D42C0" w14:textId="17F9F382" w:rsidR="001C5CAA" w:rsidRPr="001C5CAA" w:rsidRDefault="001C5CAA" w:rsidP="001C5CAA">
            <w:pPr>
              <w:pStyle w:val="Odsekzoznamu"/>
              <w:numPr>
                <w:ilvl w:val="0"/>
                <w:numId w:val="312"/>
              </w:numPr>
              <w:spacing w:after="0" w:line="240" w:lineRule="auto"/>
              <w:ind w:left="239" w:hanging="239"/>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902840E"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6090E2F4" w14:textId="77777777" w:rsidR="00C026D4" w:rsidRPr="00292CB0" w:rsidRDefault="00C026D4" w:rsidP="004800B7">
            <w:pPr>
              <w:pStyle w:val="Odsekzoznamu"/>
              <w:numPr>
                <w:ilvl w:val="0"/>
                <w:numId w:val="462"/>
              </w:numPr>
              <w:spacing w:after="0" w:line="240" w:lineRule="auto"/>
              <w:ind w:left="237" w:hanging="237"/>
              <w:jc w:val="both"/>
              <w:rPr>
                <w:rFonts w:cstheme="minorHAnsi"/>
                <w:sz w:val="16"/>
                <w:szCs w:val="16"/>
              </w:rPr>
            </w:pPr>
            <w:r w:rsidRPr="00292CB0">
              <w:rPr>
                <w:rFonts w:eastAsia="Times New Roman" w:cstheme="minorHAnsi"/>
                <w:sz w:val="16"/>
                <w:szCs w:val="16"/>
              </w:rPr>
              <w:t xml:space="preserve">v zmysle dokumentácie uvedenej v časti  "Forma a spôsob preukázania splnenia PPP" </w:t>
            </w:r>
          </w:p>
        </w:tc>
      </w:tr>
      <w:tr w:rsidR="00292CB0" w:rsidRPr="00292CB0" w14:paraId="4B846CE5" w14:textId="77777777" w:rsidTr="000A23FF">
        <w:trPr>
          <w:trHeight w:val="284"/>
        </w:trPr>
        <w:tc>
          <w:tcPr>
            <w:tcW w:w="192" w:type="pct"/>
            <w:gridSpan w:val="3"/>
            <w:shd w:val="clear" w:color="auto" w:fill="auto"/>
            <w:vAlign w:val="center"/>
          </w:tcPr>
          <w:p w14:paraId="3955E9C0"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2.2.</w:t>
            </w:r>
          </w:p>
        </w:tc>
        <w:tc>
          <w:tcPr>
            <w:tcW w:w="4808" w:type="pct"/>
            <w:gridSpan w:val="3"/>
            <w:shd w:val="clear" w:color="auto" w:fill="auto"/>
            <w:vAlign w:val="center"/>
          </w:tcPr>
          <w:p w14:paraId="2FF54B7C"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705D9AA0" w14:textId="5710647D"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7</w:t>
            </w:r>
            <w:r w:rsidRPr="00292CB0">
              <w:rPr>
                <w:rFonts w:cstheme="minorHAnsi"/>
                <w:sz w:val="16"/>
                <w:szCs w:val="16"/>
              </w:rPr>
              <w:t xml:space="preserve">.4 Podpora na investície do vytvárania, zlepšovania alebo rozširovania miestnych základných služieb pre vidiecke obyvateľstvo vrátane voľného času a </w:t>
            </w:r>
            <w:r w:rsidRPr="00292CB0">
              <w:rPr>
                <w:rFonts w:cstheme="minorHAnsi"/>
                <w:sz w:val="16"/>
                <w:szCs w:val="16"/>
              </w:rPr>
              <w:lastRenderedPageBreak/>
              <w:t>kultúry a súvisiacej infraštruktúry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5201F05F"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F6F5D48"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E5A54CB"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súvisiace všeobecné náklady s bodom 1 (v prípade investičných opatrení):</w:t>
            </w:r>
          </w:p>
          <w:p w14:paraId="4A73CE15"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výstavba, obstaranie (vrátane leasingu) alebo zlepšenie nehnuteľného majetku;</w:t>
            </w:r>
          </w:p>
          <w:p w14:paraId="57B5C967"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73FC6316"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347227B2"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A69B64D" w14:textId="3922C290" w:rsidR="00C026D4" w:rsidRDefault="00C026D4" w:rsidP="009F1D61">
            <w:pPr>
              <w:pStyle w:val="Odsekzoznamu"/>
              <w:numPr>
                <w:ilvl w:val="0"/>
                <w:numId w:val="87"/>
              </w:numPr>
              <w:suppressAutoHyphens/>
              <w:spacing w:after="0" w:line="240" w:lineRule="auto"/>
              <w:ind w:left="211" w:hanging="211"/>
              <w:jc w:val="both"/>
              <w:rPr>
                <w:rFonts w:cstheme="minorHAnsi"/>
                <w:bCs/>
                <w:i/>
                <w:sz w:val="16"/>
                <w:szCs w:val="16"/>
              </w:rPr>
            </w:pPr>
            <w:r w:rsidRPr="00292CB0">
              <w:rPr>
                <w:rFonts w:cstheme="minorHAnsi"/>
                <w:bCs/>
                <w:i/>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058EDBB8" w14:textId="77777777" w:rsidR="001C5CAA" w:rsidRPr="00292CB0" w:rsidRDefault="001C5CAA" w:rsidP="009F1D61">
            <w:pPr>
              <w:pStyle w:val="Odsekzoznamu"/>
              <w:numPr>
                <w:ilvl w:val="0"/>
                <w:numId w:val="87"/>
              </w:numPr>
              <w:suppressAutoHyphens/>
              <w:spacing w:after="0" w:line="240" w:lineRule="auto"/>
              <w:ind w:left="211" w:hanging="211"/>
              <w:jc w:val="both"/>
              <w:rPr>
                <w:rFonts w:cstheme="minorHAnsi"/>
                <w:bCs/>
                <w:i/>
                <w:sz w:val="16"/>
                <w:szCs w:val="16"/>
              </w:rPr>
            </w:pPr>
          </w:p>
          <w:p w14:paraId="64836B42" w14:textId="77777777" w:rsidR="00C026D4" w:rsidRPr="00292CB0" w:rsidRDefault="00C026D4" w:rsidP="00AB4072">
            <w:pPr>
              <w:pStyle w:val="Default"/>
              <w:keepLines/>
              <w:widowControl w:val="0"/>
              <w:jc w:val="both"/>
              <w:rPr>
                <w:rFonts w:asciiTheme="minorHAnsi" w:hAnsiTheme="minorHAnsi" w:cstheme="minorHAnsi"/>
                <w:b/>
                <w:bCs/>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bCs/>
                <w:i/>
                <w:strike/>
                <w:color w:val="auto"/>
                <w:sz w:val="18"/>
                <w:szCs w:val="18"/>
                <w:u w:val="single"/>
              </w:rPr>
              <w:t xml:space="preserve"> </w:t>
            </w:r>
          </w:p>
          <w:p w14:paraId="20B6A12A" w14:textId="77777777" w:rsidR="00C026D4" w:rsidRPr="00292CB0" w:rsidRDefault="00C026D4"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6FCEBF71" w14:textId="176C4292" w:rsidR="00C026D4" w:rsidRPr="00292CB0" w:rsidRDefault="00C026D4"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F537D84" w14:textId="77777777"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46AB9748" w14:textId="77777777"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Kópia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4B088CA4" w14:textId="37D61734"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CC6FCE3" w14:textId="691CE6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9E95856" w14:textId="77777777" w:rsidR="00131A87" w:rsidRPr="00292CB0" w:rsidRDefault="00CC36D8"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w:t>
            </w:r>
            <w:r w:rsidR="00282C55" w:rsidRPr="00292CB0">
              <w:rPr>
                <w:rFonts w:asciiTheme="minorHAnsi" w:hAnsiTheme="minorHAnsi" w:cstheme="minorHAnsi"/>
                <w:color w:val="auto"/>
                <w:sz w:val="16"/>
                <w:szCs w:val="16"/>
              </w:rPr>
              <w:t>nčené zákazky v EKS  a iné</w:t>
            </w:r>
            <w:r w:rsidR="00282C55" w:rsidRPr="00292CB0">
              <w:rPr>
                <w:rFonts w:asciiTheme="minorHAnsi" w:hAnsiTheme="minorHAnsi" w:cstheme="minorHAnsi"/>
                <w:b/>
                <w:color w:val="auto"/>
                <w:sz w:val="16"/>
                <w:szCs w:val="16"/>
              </w:rPr>
              <w:t xml:space="preserve">,  </w:t>
            </w:r>
            <w:proofErr w:type="spellStart"/>
            <w:r w:rsidR="00282C55"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w:t>
            </w:r>
            <w:r w:rsidR="00906ED2" w:rsidRPr="00292CB0">
              <w:rPr>
                <w:rFonts w:asciiTheme="minorHAnsi" w:hAnsiTheme="minorHAnsi" w:cstheme="minorHAnsi"/>
                <w:b/>
                <w:color w:val="auto"/>
                <w:sz w:val="16"/>
                <w:szCs w:val="16"/>
              </w:rPr>
              <w:t>redníctvom ITMS2014+</w:t>
            </w:r>
            <w:r w:rsidR="00906ED2" w:rsidRPr="00292CB0">
              <w:rPr>
                <w:rFonts w:asciiTheme="minorHAnsi" w:hAnsiTheme="minorHAnsi" w:cstheme="minorHAnsi"/>
                <w:color w:val="auto"/>
                <w:sz w:val="16"/>
                <w:szCs w:val="16"/>
              </w:rPr>
              <w:t xml:space="preserve"> (aplikácia</w:t>
            </w:r>
            <w:r w:rsidRPr="00292CB0">
              <w:rPr>
                <w:rFonts w:asciiTheme="minorHAnsi" w:hAnsiTheme="minorHAnsi" w:cstheme="minorHAnsi"/>
                <w:color w:val="auto"/>
                <w:sz w:val="16"/>
                <w:szCs w:val="16"/>
              </w:rPr>
              <w:t xml:space="preserve"> JEDNORÁZOVEJ PLATBY) – žiadateľ si môže vybrať jednu z možností, ktorou preukáže stanovenú metódu výpočtu oprávnených výdavkov</w:t>
            </w:r>
          </w:p>
          <w:p w14:paraId="5DB89586"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0D4D2481" w14:textId="119B97ED"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637E0EC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699337BA" w14:textId="6225F139" w:rsidR="00C026D4"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r w:rsidR="00CC36D8" w:rsidRPr="00292CB0">
              <w:rPr>
                <w:rFonts w:cstheme="minorHAnsi"/>
                <w:sz w:val="16"/>
                <w:szCs w:val="16"/>
              </w:rPr>
              <w:t xml:space="preserve">                                       </w:t>
            </w:r>
          </w:p>
          <w:p w14:paraId="71351C57"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1D8D29AC" w14:textId="77777777" w:rsidR="00C026D4" w:rsidRPr="00292CB0" w:rsidRDefault="00C026D4" w:rsidP="004800B7">
            <w:pPr>
              <w:pStyle w:val="Default"/>
              <w:keepLines/>
              <w:widowControl w:val="0"/>
              <w:numPr>
                <w:ilvl w:val="0"/>
                <w:numId w:val="463"/>
              </w:numPr>
              <w:ind w:left="237" w:hanging="237"/>
              <w:jc w:val="both"/>
              <w:rPr>
                <w:rFonts w:asciiTheme="minorHAnsi" w:hAnsiTheme="minorHAnsi" w:cstheme="minorHAnsi"/>
                <w:color w:val="auto"/>
                <w:sz w:val="16"/>
                <w:szCs w:val="16"/>
              </w:rPr>
            </w:pPr>
            <w:r w:rsidRPr="00292CB0">
              <w:rPr>
                <w:rFonts w:asciiTheme="minorHAnsi" w:eastAsia="Times New Roman" w:hAnsiTheme="minorHAnsi" w:cstheme="minorHAnsi"/>
                <w:color w:val="auto"/>
                <w:sz w:val="16"/>
                <w:szCs w:val="16"/>
              </w:rPr>
              <w:t>v zmysle dokumentácie uvedenej v časti  "Forma a spôsob preukázania splnenia PPP"</w:t>
            </w:r>
          </w:p>
        </w:tc>
      </w:tr>
      <w:tr w:rsidR="00292CB0" w:rsidRPr="00292CB0" w14:paraId="2191A9B0" w14:textId="77777777" w:rsidTr="000A23FF">
        <w:trPr>
          <w:trHeight w:val="284"/>
        </w:trPr>
        <w:tc>
          <w:tcPr>
            <w:tcW w:w="5000" w:type="pct"/>
            <w:gridSpan w:val="6"/>
            <w:shd w:val="clear" w:color="auto" w:fill="FFE599" w:themeFill="accent4" w:themeFillTint="66"/>
            <w:vAlign w:val="center"/>
          </w:tcPr>
          <w:p w14:paraId="32527CFC" w14:textId="77777777" w:rsidR="00C026D4" w:rsidRPr="00292CB0" w:rsidRDefault="00C026D4" w:rsidP="00AB4072">
            <w:pPr>
              <w:spacing w:after="0" w:line="240" w:lineRule="auto"/>
              <w:rPr>
                <w:rFonts w:cstheme="minorHAnsi"/>
                <w:b/>
                <w:caps/>
              </w:rPr>
            </w:pPr>
            <w:r w:rsidRPr="00292CB0">
              <w:rPr>
                <w:rFonts w:cstheme="minorHAnsi"/>
                <w:b/>
                <w:sz w:val="22"/>
                <w:szCs w:val="22"/>
              </w:rPr>
              <w:lastRenderedPageBreak/>
              <w:t xml:space="preserve">3. OPRÁVNENOSŤ </w:t>
            </w:r>
            <w:r w:rsidRPr="00292CB0">
              <w:rPr>
                <w:rFonts w:cstheme="minorHAnsi"/>
                <w:b/>
                <w:caps/>
              </w:rPr>
              <w:t xml:space="preserve"> </w:t>
            </w:r>
            <w:r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825236C" w14:textId="77777777" w:rsidTr="000A23FF">
        <w:trPr>
          <w:trHeight w:val="284"/>
        </w:trPr>
        <w:tc>
          <w:tcPr>
            <w:tcW w:w="192" w:type="pct"/>
            <w:gridSpan w:val="3"/>
            <w:shd w:val="clear" w:color="auto" w:fill="FFF2CC" w:themeFill="accent4" w:themeFillTint="33"/>
            <w:vAlign w:val="center"/>
          </w:tcPr>
          <w:p w14:paraId="6C278C1E" w14:textId="77777777" w:rsidR="00C026D4" w:rsidRPr="00292CB0" w:rsidRDefault="00C026D4" w:rsidP="00AB4072">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44374A2B" w14:textId="77777777" w:rsidR="00C026D4" w:rsidRPr="00292CB0" w:rsidRDefault="00C026D4" w:rsidP="00AB4072">
            <w:pPr>
              <w:pStyle w:val="Odsekzoznamu"/>
              <w:spacing w:after="0" w:line="240" w:lineRule="auto"/>
              <w:ind w:left="209"/>
              <w:jc w:val="center"/>
              <w:rPr>
                <w:rFonts w:cstheme="minorHAnsi"/>
                <w:sz w:val="16"/>
                <w:szCs w:val="16"/>
              </w:rPr>
            </w:pPr>
            <w:r w:rsidRPr="00292CB0">
              <w:rPr>
                <w:rFonts w:cstheme="minorHAnsi"/>
                <w:b/>
                <w:sz w:val="18"/>
                <w:szCs w:val="18"/>
              </w:rPr>
              <w:t>Podmienka poskytnutia príspevku (PPP) a jej popis</w:t>
            </w:r>
          </w:p>
        </w:tc>
      </w:tr>
      <w:tr w:rsidR="00292CB0" w:rsidRPr="00292CB0" w14:paraId="7A61DE76" w14:textId="77777777" w:rsidTr="000A23FF">
        <w:trPr>
          <w:trHeight w:val="284"/>
        </w:trPr>
        <w:tc>
          <w:tcPr>
            <w:tcW w:w="192" w:type="pct"/>
            <w:gridSpan w:val="3"/>
            <w:vMerge w:val="restart"/>
            <w:shd w:val="clear" w:color="auto" w:fill="FFFFFF" w:themeFill="background1"/>
            <w:vAlign w:val="center"/>
          </w:tcPr>
          <w:p w14:paraId="63CCAADE"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3.1</w:t>
            </w:r>
          </w:p>
        </w:tc>
        <w:tc>
          <w:tcPr>
            <w:tcW w:w="564" w:type="pct"/>
            <w:gridSpan w:val="2"/>
            <w:vMerge w:val="restart"/>
            <w:shd w:val="clear" w:color="auto" w:fill="FFFFFF" w:themeFill="background1"/>
            <w:vAlign w:val="center"/>
          </w:tcPr>
          <w:p w14:paraId="3DC3EF2D" w14:textId="77777777" w:rsidR="00C026D4" w:rsidRPr="00292CB0" w:rsidRDefault="00C026D4" w:rsidP="00AB4072">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44" w:type="pct"/>
            <w:shd w:val="clear" w:color="auto" w:fill="FFFFFF" w:themeFill="background1"/>
            <w:vAlign w:val="center"/>
          </w:tcPr>
          <w:p w14:paraId="20BB53B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3.1.1 Spôsob financovania</w:t>
            </w:r>
          </w:p>
          <w:p w14:paraId="4D882A96"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Podmienka poskytnutia príspevku, ktorou je stanovenie spôsobu financovania:</w:t>
            </w:r>
          </w:p>
          <w:p w14:paraId="7BD6ADC8" w14:textId="77777777" w:rsidR="00C026D4"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61C6CC26" w14:textId="4F1D930A" w:rsidR="00CC36D8"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 do výšky max. 50% oprávnených výdavkov</w:t>
            </w:r>
          </w:p>
          <w:p w14:paraId="24CFCE77" w14:textId="77777777" w:rsidR="00C026D4" w:rsidRPr="00292CB0" w:rsidRDefault="00C026D4" w:rsidP="00AB4072">
            <w:pPr>
              <w:pStyle w:val="Standard"/>
              <w:tabs>
                <w:tab w:val="left" w:pos="248"/>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4"/>
                <w:szCs w:val="14"/>
                <w:u w:val="single"/>
              </w:rPr>
              <w:t xml:space="preserve"> </w:t>
            </w:r>
          </w:p>
          <w:p w14:paraId="569B7DE9" w14:textId="134C7CF8" w:rsidR="00CC36D8"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0711D95A"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CC1581"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EF02BF5" w14:textId="77777777" w:rsidTr="000A23FF">
        <w:trPr>
          <w:trHeight w:val="284"/>
        </w:trPr>
        <w:tc>
          <w:tcPr>
            <w:tcW w:w="192" w:type="pct"/>
            <w:gridSpan w:val="3"/>
            <w:vMerge/>
            <w:shd w:val="clear" w:color="auto" w:fill="FFFFFF" w:themeFill="background1"/>
            <w:vAlign w:val="center"/>
          </w:tcPr>
          <w:p w14:paraId="17A04497"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7A7401BC"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4F7381EE" w14:textId="77777777" w:rsidR="00C026D4" w:rsidRPr="00292CB0" w:rsidRDefault="00C026D4" w:rsidP="00AB4072">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1D4C726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8CCFB29"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0ACC1A68" w14:textId="77777777" w:rsidR="00C026D4"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lastRenderedPageBreak/>
              <w:t xml:space="preserve">Formulár ŽoNFP – (tabuľka č. 11 - </w:t>
            </w:r>
            <w:r w:rsidRPr="00292CB0">
              <w:rPr>
                <w:rFonts w:cstheme="minorHAnsi"/>
                <w:bCs/>
                <w:sz w:val="16"/>
                <w:szCs w:val="16"/>
              </w:rPr>
              <w:t>R</w:t>
            </w:r>
            <w:r w:rsidRPr="00292CB0">
              <w:rPr>
                <w:rFonts w:cstheme="minorHAnsi"/>
                <w:sz w:val="16"/>
                <w:szCs w:val="16"/>
              </w:rPr>
              <w:t>ozpočet projektu)</w:t>
            </w:r>
          </w:p>
          <w:p w14:paraId="531DB85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63589B1"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61B8684" w14:textId="77777777" w:rsidTr="000A23FF">
        <w:trPr>
          <w:trHeight w:val="284"/>
        </w:trPr>
        <w:tc>
          <w:tcPr>
            <w:tcW w:w="192" w:type="pct"/>
            <w:gridSpan w:val="3"/>
            <w:vMerge/>
            <w:shd w:val="clear" w:color="auto" w:fill="FFFFFF" w:themeFill="background1"/>
            <w:vAlign w:val="center"/>
          </w:tcPr>
          <w:p w14:paraId="1ED33BFC"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28B0EE31"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26AE97C2"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3.1.3 Intenzita pomoci</w:t>
            </w:r>
          </w:p>
          <w:p w14:paraId="1300ABAC" w14:textId="77777777" w:rsidR="00C026D4" w:rsidRPr="00292CB0" w:rsidRDefault="00C026D4" w:rsidP="00AB4072">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1BC68FD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2B8836D1" w14:textId="77777777" w:rsidR="00C026D4"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23ABCD5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F22FAC"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166A456E" w14:textId="77777777" w:rsidTr="000A23FF">
        <w:trPr>
          <w:trHeight w:val="284"/>
        </w:trPr>
        <w:tc>
          <w:tcPr>
            <w:tcW w:w="5000" w:type="pct"/>
            <w:gridSpan w:val="6"/>
            <w:shd w:val="clear" w:color="auto" w:fill="FFE599" w:themeFill="accent4" w:themeFillTint="66"/>
            <w:vAlign w:val="center"/>
          </w:tcPr>
          <w:p w14:paraId="59045629" w14:textId="77777777" w:rsidR="00C026D4" w:rsidRPr="00292CB0" w:rsidRDefault="00C026D4" w:rsidP="00AB4072">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 Z OSOBITNÝCH PREDPISOV</w:t>
            </w:r>
          </w:p>
        </w:tc>
      </w:tr>
      <w:tr w:rsidR="00292CB0" w:rsidRPr="00292CB0" w14:paraId="233BA2CC" w14:textId="77777777" w:rsidTr="000A23FF">
        <w:trPr>
          <w:trHeight w:val="284"/>
        </w:trPr>
        <w:tc>
          <w:tcPr>
            <w:tcW w:w="169" w:type="pct"/>
            <w:shd w:val="clear" w:color="auto" w:fill="FFF2CC" w:themeFill="accent4" w:themeFillTint="33"/>
            <w:vAlign w:val="center"/>
          </w:tcPr>
          <w:p w14:paraId="05F63AF9"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proofErr w:type="spellStart"/>
            <w:r w:rsidRPr="00292CB0">
              <w:rPr>
                <w:rFonts w:asciiTheme="minorHAnsi" w:hAnsiTheme="minorHAnsi" w:cstheme="minorHAnsi"/>
                <w:b/>
                <w:color w:val="auto"/>
                <w:sz w:val="18"/>
                <w:szCs w:val="18"/>
              </w:rPr>
              <w:t>P.č</w:t>
            </w:r>
            <w:proofErr w:type="spellEnd"/>
            <w:r w:rsidRPr="00292CB0">
              <w:rPr>
                <w:rFonts w:asciiTheme="minorHAnsi" w:hAnsiTheme="minorHAnsi" w:cstheme="minorHAnsi"/>
                <w:b/>
                <w:color w:val="auto"/>
                <w:sz w:val="18"/>
                <w:szCs w:val="18"/>
              </w:rPr>
              <w:t>.</w:t>
            </w:r>
          </w:p>
        </w:tc>
        <w:tc>
          <w:tcPr>
            <w:tcW w:w="4831" w:type="pct"/>
            <w:gridSpan w:val="5"/>
            <w:shd w:val="clear" w:color="auto" w:fill="FFF2CC" w:themeFill="accent4" w:themeFillTint="33"/>
            <w:vAlign w:val="center"/>
          </w:tcPr>
          <w:p w14:paraId="524103CD" w14:textId="77777777" w:rsidR="00C026D4" w:rsidRPr="00292CB0" w:rsidRDefault="00C026D4" w:rsidP="00AB4072">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poskytnutia príspevku a jej popis</w:t>
            </w:r>
          </w:p>
        </w:tc>
      </w:tr>
      <w:tr w:rsidR="00292CB0" w:rsidRPr="00292CB0" w14:paraId="394A7EB2" w14:textId="77777777" w:rsidTr="000A23FF">
        <w:trPr>
          <w:trHeight w:val="2221"/>
        </w:trPr>
        <w:tc>
          <w:tcPr>
            <w:tcW w:w="169" w:type="pct"/>
            <w:shd w:val="clear" w:color="auto" w:fill="FFFFFF" w:themeFill="background1"/>
            <w:vAlign w:val="center"/>
          </w:tcPr>
          <w:p w14:paraId="41E11EFC"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r w:rsidRPr="00292CB0">
              <w:rPr>
                <w:rFonts w:asciiTheme="minorHAnsi" w:hAnsiTheme="minorHAnsi" w:cstheme="minorHAnsi"/>
                <w:color w:val="auto"/>
                <w:sz w:val="18"/>
                <w:szCs w:val="18"/>
              </w:rPr>
              <w:t>1.</w:t>
            </w:r>
          </w:p>
        </w:tc>
        <w:tc>
          <w:tcPr>
            <w:tcW w:w="4831" w:type="pct"/>
            <w:gridSpan w:val="5"/>
            <w:shd w:val="clear" w:color="auto" w:fill="FFFFFF" w:themeFill="background1"/>
            <w:vAlign w:val="center"/>
          </w:tcPr>
          <w:p w14:paraId="746E9032" w14:textId="77777777"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4.1 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509EC885"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podopatrenia 7.4,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67F87F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15909715" w14:textId="77777777" w:rsidR="00C026D4" w:rsidRPr="00292CB0" w:rsidRDefault="00C026D4" w:rsidP="004800B7">
            <w:pPr>
              <w:pStyle w:val="Default"/>
              <w:keepLines/>
              <w:widowControl w:val="0"/>
              <w:numPr>
                <w:ilvl w:val="0"/>
                <w:numId w:val="314"/>
              </w:numPr>
              <w:ind w:left="165" w:hanging="16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6700AD82"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00D4CDD" w14:textId="77777777" w:rsidR="00C026D4" w:rsidRPr="00292CB0" w:rsidRDefault="00C026D4" w:rsidP="004800B7">
            <w:pPr>
              <w:pStyle w:val="Textkomentra"/>
              <w:numPr>
                <w:ilvl w:val="0"/>
                <w:numId w:val="314"/>
              </w:numPr>
              <w:spacing w:after="0" w:line="240" w:lineRule="auto"/>
              <w:ind w:left="165" w:hanging="165"/>
              <w:rPr>
                <w:rFonts w:cstheme="minorHAnsi"/>
              </w:rPr>
            </w:pPr>
            <w:r w:rsidRPr="00292CB0">
              <w:rPr>
                <w:rFonts w:cstheme="minorHAnsi"/>
                <w:sz w:val="16"/>
                <w:szCs w:val="16"/>
              </w:rPr>
              <w:t>v zmysle  dokumentácie uvedenej  v časti  „Forma a spôsob preukázania splnenia PPP“</w:t>
            </w:r>
          </w:p>
        </w:tc>
      </w:tr>
      <w:tr w:rsidR="00292CB0" w:rsidRPr="00292CB0" w14:paraId="51F42D45" w14:textId="77777777" w:rsidTr="000A23FF">
        <w:trPr>
          <w:trHeight w:val="284"/>
        </w:trPr>
        <w:tc>
          <w:tcPr>
            <w:tcW w:w="5000" w:type="pct"/>
            <w:gridSpan w:val="6"/>
            <w:shd w:val="clear" w:color="auto" w:fill="FFC000"/>
            <w:vAlign w:val="center"/>
          </w:tcPr>
          <w:p w14:paraId="79EB4648" w14:textId="77D74FB1" w:rsidR="00C026D4" w:rsidRPr="00292CB0" w:rsidRDefault="00C026D4"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aps/>
                <w:color w:val="auto"/>
                <w:sz w:val="28"/>
                <w:szCs w:val="28"/>
              </w:rPr>
              <w:t>3</w:t>
            </w:r>
            <w:r w:rsidR="00AB1357" w:rsidRPr="00292CB0">
              <w:rPr>
                <w:rFonts w:asciiTheme="minorHAnsi" w:hAnsiTheme="minorHAnsi" w:cstheme="minorHAnsi"/>
                <w:b/>
                <w:caps/>
                <w:color w:val="auto"/>
                <w:sz w:val="28"/>
                <w:szCs w:val="28"/>
              </w:rPr>
              <w:t>.1.3</w:t>
            </w:r>
            <w:r w:rsidRPr="00292CB0">
              <w:rPr>
                <w:rFonts w:asciiTheme="minorHAnsi" w:hAnsiTheme="minorHAnsi" w:cstheme="minorHAnsi"/>
                <w:b/>
                <w:caps/>
                <w:color w:val="auto"/>
                <w:sz w:val="28"/>
                <w:szCs w:val="28"/>
              </w:rPr>
              <w:t xml:space="preserve">  KRITÉRIA PRE VÝBER PROJEKTOV</w:t>
            </w:r>
          </w:p>
        </w:tc>
      </w:tr>
      <w:tr w:rsidR="00292CB0" w:rsidRPr="00292CB0" w14:paraId="1422612A" w14:textId="77777777" w:rsidTr="000A23FF">
        <w:trPr>
          <w:trHeight w:val="284"/>
        </w:trPr>
        <w:tc>
          <w:tcPr>
            <w:tcW w:w="5000" w:type="pct"/>
            <w:gridSpan w:val="6"/>
            <w:shd w:val="clear" w:color="auto" w:fill="FFE599" w:themeFill="accent4" w:themeFillTint="66"/>
            <w:vAlign w:val="center"/>
          </w:tcPr>
          <w:p w14:paraId="1F798650" w14:textId="6AA06180"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31"/>
            </w:r>
          </w:p>
        </w:tc>
      </w:tr>
      <w:tr w:rsidR="00292CB0" w:rsidRPr="00292CB0" w14:paraId="6BE1DB64" w14:textId="77777777" w:rsidTr="000A23FF">
        <w:trPr>
          <w:trHeight w:val="284"/>
        </w:trPr>
        <w:tc>
          <w:tcPr>
            <w:tcW w:w="179" w:type="pct"/>
            <w:gridSpan w:val="2"/>
            <w:shd w:val="clear" w:color="auto" w:fill="FFF2CC" w:themeFill="accent4" w:themeFillTint="33"/>
          </w:tcPr>
          <w:p w14:paraId="05F64148" w14:textId="77777777" w:rsidR="00C026D4" w:rsidRPr="00292CB0" w:rsidRDefault="00C026D4" w:rsidP="00AB4072">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1" w:type="pct"/>
            <w:gridSpan w:val="4"/>
            <w:shd w:val="clear" w:color="auto" w:fill="FFF2CC" w:themeFill="accent4" w:themeFillTint="33"/>
            <w:vAlign w:val="center"/>
          </w:tcPr>
          <w:p w14:paraId="53332366" w14:textId="77777777" w:rsidR="00C026D4" w:rsidRPr="00292CB0" w:rsidRDefault="00C026D4" w:rsidP="00AB4072">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408478BA" w14:textId="77777777" w:rsidTr="000A23FF">
        <w:trPr>
          <w:trHeight w:val="284"/>
        </w:trPr>
        <w:tc>
          <w:tcPr>
            <w:tcW w:w="179" w:type="pct"/>
            <w:gridSpan w:val="2"/>
            <w:shd w:val="clear" w:color="auto" w:fill="auto"/>
            <w:vAlign w:val="center"/>
          </w:tcPr>
          <w:p w14:paraId="52AA7547"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auto"/>
            <w:vAlign w:val="center"/>
          </w:tcPr>
          <w:p w14:paraId="7061F8A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798C68D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Príspevok k aspoň jednej fokusovej oblasti daného opatrenia. </w:t>
            </w:r>
          </w:p>
          <w:p w14:paraId="1A9FFCF8"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6B8745D" w14:textId="77777777" w:rsidR="00C026D4" w:rsidRPr="00292CB0" w:rsidRDefault="00C026D4"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6D54C516"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19CAC3" w14:textId="77777777" w:rsidR="00C026D4" w:rsidRPr="00292CB0" w:rsidRDefault="00C026D4"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17231DAD" w14:textId="77777777" w:rsidTr="000A23FF">
        <w:trPr>
          <w:trHeight w:val="284"/>
        </w:trPr>
        <w:tc>
          <w:tcPr>
            <w:tcW w:w="179" w:type="pct"/>
            <w:gridSpan w:val="2"/>
            <w:shd w:val="clear" w:color="auto" w:fill="auto"/>
            <w:vAlign w:val="center"/>
          </w:tcPr>
          <w:p w14:paraId="351841E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auto"/>
            <w:vAlign w:val="center"/>
          </w:tcPr>
          <w:p w14:paraId="7EA4F59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Vykonávanie operácii </w:t>
            </w:r>
          </w:p>
          <w:p w14:paraId="196E5DF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3A1700D4" w14:textId="77777777" w:rsidR="00C026D4" w:rsidRPr="00292CB0" w:rsidRDefault="00C026D4" w:rsidP="00AB4072">
            <w:pPr>
              <w:pStyle w:val="Standard"/>
              <w:tabs>
                <w:tab w:val="left" w:pos="709"/>
              </w:tabs>
              <w:jc w:val="both"/>
              <w:rPr>
                <w:rFonts w:asciiTheme="minorHAnsi" w:hAnsiTheme="minorHAnsi" w:cstheme="minorHAnsi"/>
                <w:sz w:val="18"/>
                <w:szCs w:val="18"/>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sz w:val="18"/>
                <w:szCs w:val="18"/>
              </w:rPr>
              <w:t xml:space="preserve"> </w:t>
            </w:r>
          </w:p>
          <w:p w14:paraId="1F879EC8" w14:textId="77777777" w:rsidR="00C026D4" w:rsidRPr="00292CB0" w:rsidRDefault="00C026D4" w:rsidP="000E4642">
            <w:pPr>
              <w:pStyle w:val="Odsekzoznamu"/>
              <w:numPr>
                <w:ilvl w:val="0"/>
                <w:numId w:val="39"/>
              </w:numPr>
              <w:spacing w:after="0" w:line="240" w:lineRule="auto"/>
              <w:ind w:left="138" w:hanging="138"/>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že  sa projekt vykonáva v súlade s dokumentom na ktorý sa odvoláva.</w:t>
            </w:r>
          </w:p>
          <w:p w14:paraId="30E3295C"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B68BEF" w14:textId="77777777" w:rsidR="00C026D4" w:rsidRPr="00292CB0" w:rsidRDefault="00C026D4" w:rsidP="004800B7">
            <w:pPr>
              <w:pStyle w:val="Odsekzoznamu"/>
              <w:numPr>
                <w:ilvl w:val="0"/>
                <w:numId w:val="464"/>
              </w:numPr>
              <w:spacing w:after="0" w:line="240" w:lineRule="auto"/>
              <w:ind w:left="133"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6F73C3A" w14:textId="77777777" w:rsidTr="000A23FF">
        <w:trPr>
          <w:trHeight w:val="284"/>
        </w:trPr>
        <w:tc>
          <w:tcPr>
            <w:tcW w:w="179" w:type="pct"/>
            <w:gridSpan w:val="2"/>
            <w:shd w:val="clear" w:color="auto" w:fill="auto"/>
            <w:vAlign w:val="center"/>
          </w:tcPr>
          <w:p w14:paraId="3936451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auto"/>
            <w:vAlign w:val="center"/>
          </w:tcPr>
          <w:p w14:paraId="720696D7"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Investície do využívania OZE</w:t>
            </w:r>
          </w:p>
          <w:p w14:paraId="01D5BB7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do využívania OZE a do úspor energie sú oprávnené, len pokiaľ sú tieto investície súčasťou iných investícií v rámci operácie (projektu)</w:t>
            </w:r>
          </w:p>
          <w:p w14:paraId="7F861D7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25752D3" w14:textId="1B30C0FB" w:rsidR="00C026D4" w:rsidRPr="00292CB0" w:rsidRDefault="00C026D4" w:rsidP="004800B7">
            <w:pPr>
              <w:pStyle w:val="Odsekzoznamu"/>
              <w:numPr>
                <w:ilvl w:val="0"/>
                <w:numId w:val="315"/>
              </w:numPr>
              <w:spacing w:after="0" w:line="240" w:lineRule="auto"/>
              <w:ind w:left="138" w:hanging="142"/>
              <w:jc w:val="both"/>
              <w:rPr>
                <w:rFonts w:cstheme="minorHAnsi"/>
                <w:sz w:val="16"/>
                <w:szCs w:val="16"/>
              </w:rPr>
            </w:pPr>
            <w:r w:rsidRPr="00292CB0">
              <w:rPr>
                <w:rFonts w:cstheme="minorHAnsi"/>
                <w:sz w:val="16"/>
                <w:szCs w:val="16"/>
              </w:rPr>
              <w:lastRenderedPageBreak/>
              <w:t>Popis v projekte realizácie (Príloha 2B k príručke pre prijímateľa LEADER)</w:t>
            </w:r>
          </w:p>
          <w:p w14:paraId="2B112F03"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454F12" w14:textId="77777777" w:rsidR="00C026D4" w:rsidRPr="00292CB0" w:rsidRDefault="00C026D4" w:rsidP="004800B7">
            <w:pPr>
              <w:pStyle w:val="Odsekzoznamu"/>
              <w:numPr>
                <w:ilvl w:val="0"/>
                <w:numId w:val="465"/>
              </w:numPr>
              <w:spacing w:after="0" w:line="240" w:lineRule="auto"/>
              <w:ind w:left="133" w:hanging="133"/>
              <w:jc w:val="both"/>
              <w:rPr>
                <w:rFonts w:cstheme="minorHAnsi"/>
                <w:strike/>
                <w:sz w:val="16"/>
                <w:szCs w:val="16"/>
              </w:rPr>
            </w:pPr>
            <w:r w:rsidRPr="00292CB0">
              <w:rPr>
                <w:rFonts w:cstheme="minorHAnsi"/>
                <w:sz w:val="16"/>
                <w:szCs w:val="16"/>
              </w:rPr>
              <w:t>v zmysle dokumentácie uvedenej   v časti  „Forma a spôsob preukázania splnenia kritéria“</w:t>
            </w:r>
          </w:p>
        </w:tc>
      </w:tr>
      <w:tr w:rsidR="00292CB0" w:rsidRPr="00292CB0" w14:paraId="257EC4EC" w14:textId="77777777" w:rsidTr="000A23FF">
        <w:trPr>
          <w:trHeight w:val="284"/>
        </w:trPr>
        <w:tc>
          <w:tcPr>
            <w:tcW w:w="179" w:type="pct"/>
            <w:gridSpan w:val="2"/>
            <w:shd w:val="clear" w:color="auto" w:fill="auto"/>
            <w:vAlign w:val="center"/>
          </w:tcPr>
          <w:p w14:paraId="05CE835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lastRenderedPageBreak/>
              <w:t>4.</w:t>
            </w:r>
          </w:p>
        </w:tc>
        <w:tc>
          <w:tcPr>
            <w:tcW w:w="4821" w:type="pct"/>
            <w:gridSpan w:val="4"/>
            <w:shd w:val="clear" w:color="auto" w:fill="auto"/>
            <w:vAlign w:val="center"/>
          </w:tcPr>
          <w:p w14:paraId="5E918DA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Združenie obcí</w:t>
            </w:r>
          </w:p>
          <w:p w14:paraId="10F317F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58EBBE64"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6F3E3BC" w14:textId="77777777" w:rsidR="00C026D4" w:rsidRPr="00292CB0" w:rsidRDefault="00C026D4" w:rsidP="004800B7">
            <w:pPr>
              <w:pStyle w:val="Odsekzoznamu"/>
              <w:numPr>
                <w:ilvl w:val="0"/>
                <w:numId w:val="308"/>
              </w:numPr>
              <w:spacing w:after="0" w:line="240" w:lineRule="auto"/>
              <w:ind w:left="276" w:hanging="276"/>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zmluva o spolupráci nie je zverejnená na webovom sídle žiadateľa)</w:t>
            </w:r>
          </w:p>
          <w:p w14:paraId="3574823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B4F097" w14:textId="77777777" w:rsidR="00C026D4" w:rsidRPr="00292CB0" w:rsidRDefault="00C026D4" w:rsidP="004800B7">
            <w:pPr>
              <w:pStyle w:val="Default"/>
              <w:keepLines/>
              <w:widowControl w:val="0"/>
              <w:numPr>
                <w:ilvl w:val="0"/>
                <w:numId w:val="308"/>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84D3DE" w14:textId="77777777" w:rsidTr="000A23FF">
        <w:trPr>
          <w:trHeight w:val="284"/>
        </w:trPr>
        <w:tc>
          <w:tcPr>
            <w:tcW w:w="179" w:type="pct"/>
            <w:gridSpan w:val="2"/>
            <w:shd w:val="clear" w:color="auto" w:fill="auto"/>
            <w:vAlign w:val="center"/>
          </w:tcPr>
          <w:p w14:paraId="0B55531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21" w:type="pct"/>
            <w:gridSpan w:val="4"/>
            <w:shd w:val="clear" w:color="auto" w:fill="auto"/>
            <w:vAlign w:val="center"/>
          </w:tcPr>
          <w:p w14:paraId="6360C25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0E4B6079" w14:textId="5A8D501E" w:rsidR="00E1289E" w:rsidRPr="00292CB0" w:rsidRDefault="00C026D4" w:rsidP="00AB4072">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7B045FFF" w14:textId="1B4F37CC"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91C43A8" w14:textId="3AF59AA9"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71E3B9E9" w14:textId="77777777"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bCs/>
                <w:sz w:val="16"/>
                <w:szCs w:val="16"/>
                <w:lang w:eastAsia="sk-SK"/>
              </w:rPr>
              <w:t>Formulár ŽoNFP (tabuľka č. 15 - Čestné vyhlásenie žiadateľa)</w:t>
            </w:r>
          </w:p>
          <w:p w14:paraId="48601EA6" w14:textId="088CDDEE"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3E6FD317" w14:textId="068258E5"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301E242" w14:textId="672021A1"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5A51F410"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703A32E6" w14:textId="65113278"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A849BA6"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5404E0" w14:textId="77777777" w:rsidR="00327540" w:rsidRPr="00292CB0" w:rsidRDefault="00327540"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5F8EC0F" w14:textId="67755E92" w:rsidR="00C026D4"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sz w:val="16"/>
                <w:szCs w:val="16"/>
              </w:rPr>
              <w:t xml:space="preserve">MAS/PPA nevykonáva kontrolu VO pri uplatňovaní zjednodušeného vykazovania výdavkov,  preto žiadateľ v čestnom vyhlásení  </w:t>
            </w:r>
            <w:r w:rsidRPr="00292CB0">
              <w:rPr>
                <w:rFonts w:asciiTheme="minorHAnsi" w:hAnsiTheme="minorHAnsi" w:cstheme="minorHAnsi"/>
                <w:sz w:val="16"/>
                <w:szCs w:val="16"/>
                <w:lang w:eastAsia="sk-SK"/>
              </w:rPr>
              <w:t xml:space="preserve">čestne </w:t>
            </w:r>
            <w:r w:rsidR="00282C55" w:rsidRPr="00292CB0">
              <w:rPr>
                <w:rFonts w:asciiTheme="minorHAnsi" w:hAnsiTheme="minorHAnsi" w:cstheme="minorHAnsi"/>
                <w:sz w:val="16"/>
                <w:szCs w:val="16"/>
                <w:lang w:eastAsia="sk-SK"/>
              </w:rPr>
              <w:t>vyhlási</w:t>
            </w:r>
            <w:r w:rsidRPr="00292CB0">
              <w:rPr>
                <w:rFonts w:asciiTheme="minorHAnsi" w:hAnsiTheme="minorHAnsi" w:cstheme="minorHAnsi"/>
                <w:sz w:val="16"/>
                <w:szCs w:val="16"/>
                <w:lang w:eastAsia="sk-SK"/>
              </w:rPr>
              <w:t>, že j</w:t>
            </w:r>
            <w:r w:rsidRPr="00292CB0">
              <w:rPr>
                <w:rFonts w:asciiTheme="minorHAnsi" w:hAnsiTheme="minorHAnsi" w:cstheme="minorHAnsi"/>
                <w:bCs/>
                <w:sz w:val="16"/>
                <w:szCs w:val="16"/>
                <w:lang w:eastAsia="sk-SK"/>
              </w:rPr>
              <w:t>e  verejným obstarávateľom (§7 ZVO) alebo obstarávateľom  (§9 ZVO) a  je povinný postupovať v zmysle ustanovení tohto zákona</w:t>
            </w:r>
            <w:r w:rsidRPr="00292CB0">
              <w:rPr>
                <w:rStyle w:val="Odkaznapoznmkupodiarou"/>
                <w:rFonts w:asciiTheme="minorHAnsi" w:hAnsiTheme="minorHAnsi" w:cstheme="minorHAnsi"/>
                <w:bCs/>
                <w:sz w:val="16"/>
                <w:szCs w:val="16"/>
                <w:lang w:eastAsia="sk-SK"/>
              </w:rPr>
              <w:footnoteReference w:id="32"/>
            </w:r>
          </w:p>
        </w:tc>
      </w:tr>
      <w:tr w:rsidR="00292CB0" w:rsidRPr="00292CB0" w14:paraId="44FC3CC7" w14:textId="77777777" w:rsidTr="000A23FF">
        <w:trPr>
          <w:trHeight w:val="284"/>
        </w:trPr>
        <w:tc>
          <w:tcPr>
            <w:tcW w:w="179" w:type="pct"/>
            <w:gridSpan w:val="2"/>
            <w:shd w:val="clear" w:color="auto" w:fill="auto"/>
            <w:vAlign w:val="center"/>
          </w:tcPr>
          <w:p w14:paraId="67C0AC02"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21" w:type="pct"/>
            <w:gridSpan w:val="4"/>
            <w:shd w:val="clear" w:color="auto" w:fill="auto"/>
            <w:vAlign w:val="center"/>
          </w:tcPr>
          <w:p w14:paraId="6593CA0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Rozdeľovanie projektu na etapy</w:t>
            </w:r>
          </w:p>
          <w:p w14:paraId="71BB4231"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37E73A1A"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CACCB4A" w14:textId="77777777" w:rsidR="00C026D4" w:rsidRPr="00292CB0" w:rsidRDefault="00C026D4"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BFFB989" w14:textId="77777777" w:rsidR="00C026D4" w:rsidRPr="00292CB0" w:rsidRDefault="00C026D4"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C7DACF0"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6049CD" w14:textId="77777777" w:rsidR="00C026D4" w:rsidRPr="00292CB0" w:rsidRDefault="00C026D4" w:rsidP="004800B7">
            <w:pPr>
              <w:pStyle w:val="Default"/>
              <w:keepLines/>
              <w:widowControl w:val="0"/>
              <w:numPr>
                <w:ilvl w:val="0"/>
                <w:numId w:val="466"/>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397E9526" w14:textId="77777777" w:rsidTr="000A23FF">
        <w:trPr>
          <w:trHeight w:val="284"/>
        </w:trPr>
        <w:tc>
          <w:tcPr>
            <w:tcW w:w="179" w:type="pct"/>
            <w:gridSpan w:val="2"/>
            <w:shd w:val="clear" w:color="auto" w:fill="auto"/>
            <w:vAlign w:val="center"/>
          </w:tcPr>
          <w:p w14:paraId="1BB4692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21" w:type="pct"/>
            <w:gridSpan w:val="4"/>
            <w:shd w:val="clear" w:color="auto" w:fill="auto"/>
            <w:vAlign w:val="center"/>
          </w:tcPr>
          <w:p w14:paraId="73329BE3" w14:textId="637BC4CD" w:rsidR="00C026D4" w:rsidRPr="00292CB0" w:rsidRDefault="00C026D4" w:rsidP="00AB4072">
            <w:pPr>
              <w:pStyle w:val="Textpoznmkypodiarou"/>
              <w:spacing w:after="0" w:line="240" w:lineRule="auto"/>
              <w:ind w:left="0" w:firstLine="0"/>
              <w:jc w:val="both"/>
              <w:rPr>
                <w:rFonts w:cstheme="minorHAnsi"/>
                <w:sz w:val="16"/>
                <w:szCs w:val="16"/>
              </w:rPr>
            </w:pPr>
            <w:r w:rsidRPr="00292CB0">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Pr="00A86C4E">
              <w:rPr>
                <w:rFonts w:cstheme="minorHAnsi"/>
                <w:b/>
                <w:strike/>
                <w:color w:val="92D050"/>
                <w:sz w:val="18"/>
                <w:szCs w:val="18"/>
              </w:rPr>
              <w:t>30.06.2025</w:t>
            </w:r>
            <w:r w:rsidR="00A86C4E" w:rsidRPr="00A86C4E">
              <w:rPr>
                <w:rFonts w:cstheme="minorHAnsi"/>
                <w:b/>
                <w:color w:val="92D050"/>
                <w:sz w:val="18"/>
                <w:szCs w:val="18"/>
              </w:rPr>
              <w:t xml:space="preserve"> </w:t>
            </w:r>
            <w:r w:rsidR="00E55EAE" w:rsidRPr="00A86C4E">
              <w:rPr>
                <w:rFonts w:cstheme="minorHAnsi"/>
                <w:b/>
                <w:color w:val="FF0000"/>
                <w:sz w:val="18"/>
                <w:szCs w:val="18"/>
              </w:rPr>
              <w:t>31.10.2025</w:t>
            </w:r>
            <w:r w:rsidRPr="00A86C4E">
              <w:rPr>
                <w:rFonts w:cstheme="minorHAnsi"/>
                <w:color w:val="FF0000"/>
                <w:sz w:val="16"/>
                <w:szCs w:val="16"/>
              </w:rPr>
              <w:t xml:space="preserve"> </w:t>
            </w:r>
          </w:p>
          <w:p w14:paraId="77933F6F" w14:textId="77777777" w:rsidR="00C026D4" w:rsidRPr="00292CB0" w:rsidRDefault="00C026D4" w:rsidP="00AB4072">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6F57BC9" w14:textId="77777777" w:rsidR="00C026D4" w:rsidRPr="00292CB0" w:rsidRDefault="00C026D4" w:rsidP="000E4642">
            <w:pPr>
              <w:pStyle w:val="Default"/>
              <w:keepLines/>
              <w:widowControl w:val="0"/>
              <w:numPr>
                <w:ilvl w:val="0"/>
                <w:numId w:val="48"/>
              </w:numPr>
              <w:ind w:left="129" w:hanging="12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29AAE99" w14:textId="77777777" w:rsidR="00C026D4" w:rsidRPr="00292CB0" w:rsidRDefault="00C026D4" w:rsidP="000E4642">
            <w:pPr>
              <w:pStyle w:val="Odsekzoznamu"/>
              <w:numPr>
                <w:ilvl w:val="0"/>
                <w:numId w:val="48"/>
              </w:numPr>
              <w:spacing w:after="0" w:line="240" w:lineRule="auto"/>
              <w:ind w:left="129" w:hanging="12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332928F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14FEC4" w14:textId="77777777" w:rsidR="00C026D4" w:rsidRPr="00292CB0" w:rsidRDefault="00C026D4" w:rsidP="000E4642">
            <w:pPr>
              <w:pStyle w:val="Odsekzoznamu"/>
              <w:numPr>
                <w:ilvl w:val="0"/>
                <w:numId w:val="48"/>
              </w:numPr>
              <w:spacing w:after="0" w:line="240" w:lineRule="auto"/>
              <w:ind w:left="12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656192D3" w14:textId="77777777" w:rsidTr="000A23FF">
        <w:trPr>
          <w:trHeight w:val="284"/>
        </w:trPr>
        <w:tc>
          <w:tcPr>
            <w:tcW w:w="179" w:type="pct"/>
            <w:gridSpan w:val="2"/>
            <w:shd w:val="clear" w:color="auto" w:fill="FFFFFF" w:themeFill="background1"/>
            <w:vAlign w:val="center"/>
          </w:tcPr>
          <w:p w14:paraId="482C9484" w14:textId="2948C4B1" w:rsidR="00C026D4" w:rsidRPr="00292CB0" w:rsidRDefault="003C4E3D" w:rsidP="00AB4072">
            <w:pPr>
              <w:spacing w:after="0" w:line="240" w:lineRule="auto"/>
              <w:jc w:val="center"/>
              <w:rPr>
                <w:rFonts w:cstheme="minorHAnsi"/>
                <w:b/>
                <w:sz w:val="16"/>
                <w:szCs w:val="16"/>
              </w:rPr>
            </w:pPr>
            <w:r w:rsidRPr="00292CB0">
              <w:rPr>
                <w:rFonts w:cstheme="minorHAnsi"/>
                <w:b/>
                <w:sz w:val="16"/>
                <w:szCs w:val="16"/>
              </w:rPr>
              <w:t>8</w:t>
            </w:r>
            <w:r w:rsidR="00C026D4" w:rsidRPr="00292CB0">
              <w:rPr>
                <w:rFonts w:cstheme="minorHAnsi"/>
                <w:b/>
                <w:sz w:val="16"/>
                <w:szCs w:val="16"/>
              </w:rPr>
              <w:t>.</w:t>
            </w:r>
          </w:p>
        </w:tc>
        <w:tc>
          <w:tcPr>
            <w:tcW w:w="4821" w:type="pct"/>
            <w:gridSpan w:val="4"/>
            <w:shd w:val="clear" w:color="auto" w:fill="FFFFFF" w:themeFill="background1"/>
            <w:vAlign w:val="center"/>
          </w:tcPr>
          <w:p w14:paraId="714A7141"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Projekt realizácie</w:t>
            </w:r>
          </w:p>
          <w:p w14:paraId="4FE7BAA1"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EFA19C" w14:textId="77777777" w:rsidR="00C026D4" w:rsidRPr="00292CB0" w:rsidRDefault="00C026D4"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179F76"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184D37C7" w14:textId="77777777" w:rsidR="00C026D4" w:rsidRPr="00292CB0" w:rsidRDefault="00C026D4" w:rsidP="000E4642">
            <w:pPr>
              <w:pStyle w:val="Default"/>
              <w:keepLines/>
              <w:widowControl w:val="0"/>
              <w:numPr>
                <w:ilvl w:val="0"/>
                <w:numId w:val="48"/>
              </w:numPr>
              <w:ind w:left="133" w:hanging="133"/>
              <w:jc w:val="both"/>
              <w:rPr>
                <w:rFonts w:asciiTheme="minorHAnsi" w:hAnsiTheme="minorHAnsi" w:cstheme="minorHAnsi"/>
                <w:color w:val="auto"/>
                <w:sz w:val="16"/>
                <w:szCs w:val="16"/>
                <w:shd w:val="clear" w:color="auto" w:fill="FFFFFF"/>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27B8C834" w14:textId="77777777" w:rsidTr="000A23FF">
        <w:trPr>
          <w:trHeight w:val="284"/>
        </w:trPr>
        <w:tc>
          <w:tcPr>
            <w:tcW w:w="5000" w:type="pct"/>
            <w:gridSpan w:val="6"/>
            <w:shd w:val="clear" w:color="auto" w:fill="FFE599" w:themeFill="accent4" w:themeFillTint="66"/>
            <w:vAlign w:val="center"/>
          </w:tcPr>
          <w:p w14:paraId="6B4A9812"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HODNOTIACE KRITÉRIA PRE VÝBER PROJEKTOV (BODOVACIE KRITÉRIA)</w:t>
            </w:r>
          </w:p>
        </w:tc>
      </w:tr>
      <w:tr w:rsidR="00292CB0" w:rsidRPr="00292CB0" w14:paraId="504E3233" w14:textId="77777777" w:rsidTr="000A23FF">
        <w:trPr>
          <w:trHeight w:val="284"/>
        </w:trPr>
        <w:tc>
          <w:tcPr>
            <w:tcW w:w="5000" w:type="pct"/>
            <w:gridSpan w:val="6"/>
            <w:shd w:val="clear" w:color="auto" w:fill="FFE599" w:themeFill="accent4" w:themeFillTint="66"/>
            <w:vAlign w:val="center"/>
          </w:tcPr>
          <w:p w14:paraId="76E52876" w14:textId="77777777" w:rsidR="00C026D4" w:rsidRPr="00292CB0" w:rsidRDefault="00C026D4" w:rsidP="00AB4072">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4BCD58E" w14:textId="77777777" w:rsidTr="000A23FF">
        <w:trPr>
          <w:trHeight w:val="284"/>
        </w:trPr>
        <w:tc>
          <w:tcPr>
            <w:tcW w:w="179" w:type="pct"/>
            <w:gridSpan w:val="2"/>
            <w:shd w:val="clear" w:color="auto" w:fill="FFF2CC" w:themeFill="accent4" w:themeFillTint="33"/>
          </w:tcPr>
          <w:p w14:paraId="62E8A7C4" w14:textId="77777777" w:rsidR="00C026D4" w:rsidRPr="00292CB0" w:rsidRDefault="00C026D4" w:rsidP="00AB4072">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1" w:type="pct"/>
            <w:gridSpan w:val="4"/>
            <w:shd w:val="clear" w:color="auto" w:fill="FFF2CC" w:themeFill="accent4" w:themeFillTint="33"/>
            <w:vAlign w:val="center"/>
          </w:tcPr>
          <w:p w14:paraId="1278F0D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4840E0F3" w14:textId="77777777" w:rsidTr="000A23FF">
        <w:trPr>
          <w:trHeight w:val="284"/>
        </w:trPr>
        <w:tc>
          <w:tcPr>
            <w:tcW w:w="179" w:type="pct"/>
            <w:gridSpan w:val="2"/>
            <w:shd w:val="clear" w:color="auto" w:fill="FFFFFF" w:themeFill="background1"/>
            <w:vAlign w:val="center"/>
          </w:tcPr>
          <w:p w14:paraId="1B5973D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FFFFFF" w:themeFill="background1"/>
            <w:vAlign w:val="center"/>
          </w:tcPr>
          <w:p w14:paraId="51BCDA7D" w14:textId="77777777" w:rsidR="00C026D4" w:rsidRPr="00292CB0" w:rsidRDefault="00C026D4" w:rsidP="00AB4072">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5516C4C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6587D83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277D97B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1832C92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100</w:t>
            </w:r>
          </w:p>
          <w:p w14:paraId="6F5BF6C5" w14:textId="77777777" w:rsidR="00C026D4" w:rsidRPr="00292CB0" w:rsidRDefault="00C026D4" w:rsidP="00AB4072">
            <w:pPr>
              <w:spacing w:after="0" w:line="240" w:lineRule="auto"/>
              <w:rPr>
                <w:rFonts w:cstheme="minorHAnsi"/>
                <w:sz w:val="16"/>
                <w:szCs w:val="16"/>
              </w:rPr>
            </w:pPr>
          </w:p>
          <w:p w14:paraId="3616CB58" w14:textId="77777777" w:rsidR="00C026D4" w:rsidRPr="00292CB0" w:rsidRDefault="00C026D4" w:rsidP="00AB4072">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2383B87A"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0F48DB11"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7908DE3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nad 100  </w:t>
            </w:r>
          </w:p>
          <w:p w14:paraId="6442937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83359A9" w14:textId="23BA64B3" w:rsidR="003231B6" w:rsidRPr="00292CB0" w:rsidRDefault="00C026D4" w:rsidP="00AB4072">
            <w:pPr>
              <w:spacing w:after="0" w:line="240" w:lineRule="auto"/>
              <w:rPr>
                <w:rFonts w:cstheme="minorHAnsi"/>
                <w:b/>
                <w:sz w:val="16"/>
                <w:szCs w:val="16"/>
              </w:rPr>
            </w:pPr>
            <w:r w:rsidRPr="00292CB0">
              <w:rPr>
                <w:rFonts w:cstheme="minorHAnsi"/>
                <w:b/>
                <w:sz w:val="16"/>
                <w:szCs w:val="16"/>
              </w:rPr>
              <w:t>Body sa spočítavajú.</w:t>
            </w:r>
          </w:p>
          <w:p w14:paraId="79BDFEA0" w14:textId="77777777" w:rsidR="003231B6" w:rsidRPr="00292CB0" w:rsidRDefault="003231B6" w:rsidP="00AB4072">
            <w:pPr>
              <w:spacing w:after="0" w:line="240" w:lineRule="auto"/>
              <w:rPr>
                <w:rFonts w:cstheme="minorHAnsi"/>
                <w:sz w:val="16"/>
                <w:szCs w:val="16"/>
              </w:rPr>
            </w:pPr>
          </w:p>
          <w:p w14:paraId="6A77A6C7"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B460693" w14:textId="77777777" w:rsidR="00C026D4" w:rsidRPr="00292CB0" w:rsidRDefault="00C026D4"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t>Formulár ŽoNFP – (tabuľka č. 6 – Miesto realizácie projektu)</w:t>
            </w:r>
          </w:p>
          <w:p w14:paraId="1876E68F" w14:textId="77777777" w:rsidR="00C026D4" w:rsidRPr="00292CB0" w:rsidRDefault="00C026D4" w:rsidP="00AB4072">
            <w:pPr>
              <w:spacing w:after="0" w:line="240" w:lineRule="auto"/>
              <w:jc w:val="both"/>
              <w:rPr>
                <w:rFonts w:cstheme="minorHAnsi"/>
                <w:b/>
                <w:bCs/>
                <w:sz w:val="16"/>
                <w:szCs w:val="16"/>
              </w:rPr>
            </w:pPr>
            <w:r w:rsidRPr="00292CB0">
              <w:rPr>
                <w:rFonts w:cstheme="minorHAnsi"/>
                <w:b/>
                <w:sz w:val="16"/>
                <w:szCs w:val="16"/>
                <w:u w:val="single"/>
              </w:rPr>
              <w:t>Spôsob overenia</w:t>
            </w:r>
          </w:p>
          <w:p w14:paraId="2477B56C" w14:textId="6A641EEA" w:rsidR="00C026D4" w:rsidRPr="00292CB0" w:rsidRDefault="00C026D4" w:rsidP="00AB4072">
            <w:pPr>
              <w:spacing w:after="0" w:line="240" w:lineRule="auto"/>
              <w:jc w:val="both"/>
              <w:rPr>
                <w:rFonts w:cstheme="minorHAnsi"/>
                <w:sz w:val="16"/>
                <w:szCs w:val="16"/>
              </w:rPr>
            </w:pPr>
            <w:r w:rsidRPr="00292CB0">
              <w:rPr>
                <w:rFonts w:cstheme="minorHAnsi"/>
                <w:sz w:val="16"/>
                <w:szCs w:val="16"/>
              </w:rPr>
              <w:t>Údaje zo Štatistického úradu SR k 31.12.</w:t>
            </w:r>
            <w:r w:rsidR="0024603F" w:rsidRPr="00292CB0">
              <w:rPr>
                <w:rFonts w:cstheme="minorHAnsi"/>
                <w:sz w:val="16"/>
                <w:szCs w:val="16"/>
              </w:rPr>
              <w:t xml:space="preserve">  predchádzajúceho roka výzvy </w:t>
            </w:r>
            <w:r w:rsidRPr="00292CB0">
              <w:rPr>
                <w:rFonts w:cstheme="minorHAnsi"/>
                <w:strike/>
                <w:sz w:val="16"/>
                <w:szCs w:val="16"/>
              </w:rPr>
              <w:t xml:space="preserve"> predchádzajúcom podaniu ŽoNFP</w:t>
            </w:r>
            <w:r w:rsidRPr="00292CB0">
              <w:rPr>
                <w:rFonts w:cstheme="minorHAnsi"/>
                <w:sz w:val="16"/>
                <w:szCs w:val="16"/>
              </w:rPr>
              <w:t>. V prípade, ak sa projekt realizuje vo viacerých okresoch, body sa pridelia na základe vidieckosti vypočítanej aritmetickým priemerom z údajov zo všetkých okresov, kde sa projekt realizuje.</w:t>
            </w:r>
          </w:p>
          <w:p w14:paraId="1F77AFED"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4DA4D9B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Rozloha: </w:t>
            </w:r>
            <w:hyperlink r:id="rId60"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0E3EE9FB" w14:textId="77777777" w:rsidTr="000A23FF">
        <w:trPr>
          <w:trHeight w:val="284"/>
        </w:trPr>
        <w:tc>
          <w:tcPr>
            <w:tcW w:w="179" w:type="pct"/>
            <w:gridSpan w:val="2"/>
            <w:shd w:val="clear" w:color="auto" w:fill="FFFFFF" w:themeFill="background1"/>
            <w:vAlign w:val="center"/>
          </w:tcPr>
          <w:p w14:paraId="7C02AF3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FFFFFF" w:themeFill="background1"/>
            <w:vAlign w:val="center"/>
          </w:tcPr>
          <w:p w14:paraId="0E08516F" w14:textId="77777777" w:rsidR="00C026D4" w:rsidRPr="00292CB0" w:rsidRDefault="00C026D4" w:rsidP="00AB4072">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7028C665" w14:textId="77777777" w:rsidR="00C026D4" w:rsidRPr="00292CB0" w:rsidRDefault="00C026D4" w:rsidP="00AB4072">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74FFDEF"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CDB3B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2874FB14"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2AD1088F" w14:textId="77777777" w:rsidR="00C026D4" w:rsidRPr="00292CB0" w:rsidRDefault="00C026D4"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0421BB5" w14:textId="77777777" w:rsidR="00C026D4" w:rsidRPr="00292CB0" w:rsidRDefault="00C026D4" w:rsidP="00AB4072">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2DCCB6"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F1359C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4680447"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05790198" w14:textId="77777777" w:rsidR="00C026D4" w:rsidRPr="00292CB0" w:rsidRDefault="00C026D4" w:rsidP="009F1D61">
            <w:pPr>
              <w:pStyle w:val="Default"/>
              <w:keepLines/>
              <w:widowControl w:val="0"/>
              <w:numPr>
                <w:ilvl w:val="0"/>
                <w:numId w:val="98"/>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A7B8808" w14:textId="77777777" w:rsidTr="000A23FF">
        <w:trPr>
          <w:trHeight w:val="284"/>
        </w:trPr>
        <w:tc>
          <w:tcPr>
            <w:tcW w:w="179" w:type="pct"/>
            <w:gridSpan w:val="2"/>
            <w:shd w:val="clear" w:color="auto" w:fill="FFFFFF" w:themeFill="background1"/>
            <w:vAlign w:val="center"/>
          </w:tcPr>
          <w:p w14:paraId="1EA2F9C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FFFFFF" w:themeFill="background1"/>
            <w:vAlign w:val="center"/>
          </w:tcPr>
          <w:p w14:paraId="6D553EF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Pridaná hodnota projektu</w:t>
            </w:r>
          </w:p>
          <w:p w14:paraId="7A5CF38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má pridanú hodnotu pre územie MAS:</w:t>
            </w:r>
          </w:p>
          <w:p w14:paraId="5AF84B0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64220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567ABE2F"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DDF0823" w14:textId="77777777" w:rsidR="00C026D4" w:rsidRPr="00292CB0" w:rsidRDefault="00C026D4"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3048093F" w14:textId="77777777" w:rsidR="00C026D4" w:rsidRPr="00292CB0" w:rsidRDefault="00C026D4"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6978A41" w14:textId="77777777" w:rsidR="00C026D4" w:rsidRPr="00292CB0" w:rsidRDefault="00C026D4" w:rsidP="00AB4072">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E9FCDB0"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A285E6" w14:textId="77777777" w:rsidR="00C026D4" w:rsidRPr="00292CB0" w:rsidRDefault="00C026D4" w:rsidP="004800B7">
            <w:pPr>
              <w:pStyle w:val="Odsekzoznamu"/>
              <w:numPr>
                <w:ilvl w:val="0"/>
                <w:numId w:val="199"/>
              </w:numPr>
              <w:spacing w:after="0" w:line="240" w:lineRule="auto"/>
              <w:ind w:left="282" w:hanging="284"/>
              <w:jc w:val="both"/>
              <w:rPr>
                <w:rFonts w:cstheme="minorHAnsi"/>
                <w:bCs/>
                <w:sz w:val="16"/>
                <w:szCs w:val="16"/>
              </w:rPr>
            </w:pPr>
            <w:r w:rsidRPr="00292CB0">
              <w:rPr>
                <w:rFonts w:cstheme="minorHAnsi"/>
                <w:sz w:val="16"/>
                <w:szCs w:val="16"/>
              </w:rPr>
              <w:t>Popis v projekte realizácie (Príloha 2B k príručke pre prijímateľa LEADER)</w:t>
            </w:r>
          </w:p>
          <w:p w14:paraId="2CF77B6F"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2D47119D" w14:textId="77777777" w:rsidR="00C026D4" w:rsidRPr="00292CB0" w:rsidRDefault="00C026D4"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ED7E0F8" w14:textId="77777777" w:rsidTr="000A23FF">
        <w:trPr>
          <w:trHeight w:val="284"/>
        </w:trPr>
        <w:tc>
          <w:tcPr>
            <w:tcW w:w="179" w:type="pct"/>
            <w:gridSpan w:val="2"/>
            <w:shd w:val="clear" w:color="auto" w:fill="FFFFFF" w:themeFill="background1"/>
            <w:vAlign w:val="center"/>
          </w:tcPr>
          <w:p w14:paraId="101E662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21" w:type="pct"/>
            <w:gridSpan w:val="4"/>
            <w:shd w:val="clear" w:color="auto" w:fill="FFFFFF" w:themeFill="background1"/>
            <w:vAlign w:val="center"/>
          </w:tcPr>
          <w:p w14:paraId="79410E46"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Súlad projektu so stratégiou CLLD</w:t>
            </w:r>
          </w:p>
          <w:p w14:paraId="4FCD9129"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lastRenderedPageBreak/>
              <w:t xml:space="preserve">Projekt je v súlade so stratégiou CLLD. </w:t>
            </w:r>
          </w:p>
          <w:p w14:paraId="1C46A3F2"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5D0C2A6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36C42ADB"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EACE130"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947A8CE"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D23D3C7"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2807D8A"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765D07E6"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A04EA8E"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9A727EB"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CB35682"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070AA7E6" w14:textId="77777777" w:rsidR="00C026D4" w:rsidRPr="00292CB0" w:rsidRDefault="00C026D4"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FA50F" w14:textId="77777777" w:rsidTr="000A23FF">
        <w:trPr>
          <w:trHeight w:val="284"/>
        </w:trPr>
        <w:tc>
          <w:tcPr>
            <w:tcW w:w="179" w:type="pct"/>
            <w:gridSpan w:val="2"/>
            <w:shd w:val="clear" w:color="auto" w:fill="FFFFFF" w:themeFill="background1"/>
            <w:vAlign w:val="center"/>
          </w:tcPr>
          <w:p w14:paraId="7ADE6FB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lastRenderedPageBreak/>
              <w:t>5.</w:t>
            </w:r>
          </w:p>
        </w:tc>
        <w:tc>
          <w:tcPr>
            <w:tcW w:w="4821" w:type="pct"/>
            <w:gridSpan w:val="4"/>
            <w:shd w:val="clear" w:color="auto" w:fill="FFFFFF" w:themeFill="background1"/>
            <w:vAlign w:val="center"/>
          </w:tcPr>
          <w:p w14:paraId="426FE531"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Zelená infraštruktúra alebo podpora  prístupu marginalizovaných skupín</w:t>
            </w:r>
          </w:p>
          <w:p w14:paraId="59B8676F" w14:textId="77777777" w:rsidR="00C026D4" w:rsidRPr="00292CB0" w:rsidRDefault="00C026D4" w:rsidP="00AB4072">
            <w:pPr>
              <w:spacing w:after="0" w:line="240" w:lineRule="auto"/>
              <w:rPr>
                <w:rFonts w:cstheme="minorHAnsi"/>
                <w:b/>
                <w:sz w:val="18"/>
                <w:szCs w:val="18"/>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264F6FA"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a) áno</w:t>
            </w:r>
          </w:p>
          <w:p w14:paraId="46638CA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b) nie</w:t>
            </w:r>
          </w:p>
          <w:p w14:paraId="741755C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3E42AA34" w14:textId="77777777" w:rsidR="00C026D4" w:rsidRPr="00292CB0" w:rsidRDefault="00C026D4"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1E8870EC" w14:textId="77777777" w:rsidR="00C026D4" w:rsidRPr="00292CB0" w:rsidRDefault="00C026D4"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7360D404" w14:textId="77777777" w:rsidR="00C026D4" w:rsidRPr="00292CB0" w:rsidRDefault="00C026D4" w:rsidP="00AB4072">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64B285D4"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2FC4F0E8" w14:textId="77777777" w:rsidR="00C026D4" w:rsidRPr="00292CB0" w:rsidRDefault="00C026D4"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15AB46C" w14:textId="77777777" w:rsidR="00C026D4" w:rsidRPr="00292CB0" w:rsidRDefault="00C026D4" w:rsidP="00AB4072">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FC8594A"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41665B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A4904CF"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4E4A3F2F" w14:textId="77777777" w:rsidR="00C026D4" w:rsidRPr="00292CB0" w:rsidRDefault="00C026D4"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66BA9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D1084B3" w14:textId="77777777" w:rsidR="00C026D4" w:rsidRPr="00292CB0" w:rsidRDefault="00C026D4" w:rsidP="004800B7">
            <w:pPr>
              <w:pStyle w:val="Odsekzoznamu"/>
              <w:numPr>
                <w:ilvl w:val="0"/>
                <w:numId w:val="467"/>
              </w:numPr>
              <w:spacing w:after="0" w:line="240" w:lineRule="auto"/>
              <w:ind w:left="275" w:hanging="275"/>
              <w:rPr>
                <w:rFonts w:cstheme="minorHAnsi"/>
                <w:b/>
                <w:sz w:val="16"/>
                <w:szCs w:val="16"/>
              </w:rPr>
            </w:pPr>
            <w:r w:rsidRPr="00292CB0">
              <w:rPr>
                <w:rFonts w:cstheme="minorHAnsi"/>
                <w:sz w:val="16"/>
                <w:szCs w:val="16"/>
              </w:rPr>
              <w:t>v zmysle dokumentácie uvedenej   v časti  „Forma a spôsob preukázania splnenia kritéria“</w:t>
            </w:r>
          </w:p>
        </w:tc>
      </w:tr>
      <w:tr w:rsidR="00292CB0" w:rsidRPr="00292CB0" w14:paraId="0AB0A7B4" w14:textId="77777777" w:rsidTr="000A23FF">
        <w:trPr>
          <w:trHeight w:val="284"/>
        </w:trPr>
        <w:tc>
          <w:tcPr>
            <w:tcW w:w="179" w:type="pct"/>
            <w:gridSpan w:val="2"/>
            <w:shd w:val="clear" w:color="auto" w:fill="FFFFFF" w:themeFill="background1"/>
            <w:vAlign w:val="center"/>
          </w:tcPr>
          <w:p w14:paraId="1EE2D007" w14:textId="500BDB9B"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6</w:t>
            </w:r>
            <w:r w:rsidR="00C026D4" w:rsidRPr="00292CB0">
              <w:rPr>
                <w:rFonts w:cstheme="minorHAnsi"/>
                <w:b/>
                <w:sz w:val="16"/>
                <w:szCs w:val="16"/>
              </w:rPr>
              <w:t>.</w:t>
            </w:r>
          </w:p>
        </w:tc>
        <w:tc>
          <w:tcPr>
            <w:tcW w:w="4821" w:type="pct"/>
            <w:gridSpan w:val="4"/>
            <w:shd w:val="clear" w:color="auto" w:fill="FFFFFF" w:themeFill="background1"/>
            <w:vAlign w:val="center"/>
          </w:tcPr>
          <w:p w14:paraId="7E535FC0" w14:textId="77777777" w:rsidR="00C026D4" w:rsidRPr="00292CB0" w:rsidRDefault="00C026D4" w:rsidP="00AB4072">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5F8D4654"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49CFEED7"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490A7E4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329B5145" w14:textId="77777777" w:rsidR="00C026D4" w:rsidRPr="00292CB0" w:rsidRDefault="00C026D4"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0B8997FD" w14:textId="77777777" w:rsidR="00C026D4" w:rsidRPr="00292CB0" w:rsidRDefault="00C026D4"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3898892C" w14:textId="77777777" w:rsidR="00C026D4" w:rsidRPr="00292CB0" w:rsidRDefault="00C026D4" w:rsidP="00AB4072">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4ED322A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4E5D11E"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F941AF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FDADF2C" w14:textId="77777777" w:rsidR="00C026D4" w:rsidRPr="00292CB0" w:rsidRDefault="00C026D4" w:rsidP="009F1D61">
            <w:pPr>
              <w:pStyle w:val="Default"/>
              <w:keepLines/>
              <w:widowControl w:val="0"/>
              <w:numPr>
                <w:ilvl w:val="0"/>
                <w:numId w:val="98"/>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A929C4F" w14:textId="77777777" w:rsidTr="000A23FF">
        <w:trPr>
          <w:trHeight w:val="284"/>
        </w:trPr>
        <w:tc>
          <w:tcPr>
            <w:tcW w:w="179" w:type="pct"/>
            <w:gridSpan w:val="2"/>
            <w:shd w:val="clear" w:color="auto" w:fill="FFFFFF" w:themeFill="background1"/>
            <w:vAlign w:val="center"/>
          </w:tcPr>
          <w:p w14:paraId="361E5CAA" w14:textId="51127B40"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7</w:t>
            </w:r>
            <w:r w:rsidR="00C026D4" w:rsidRPr="00292CB0">
              <w:rPr>
                <w:rFonts w:cstheme="minorHAnsi"/>
                <w:b/>
                <w:sz w:val="16"/>
                <w:szCs w:val="16"/>
              </w:rPr>
              <w:t>.</w:t>
            </w:r>
          </w:p>
        </w:tc>
        <w:tc>
          <w:tcPr>
            <w:tcW w:w="4821" w:type="pct"/>
            <w:gridSpan w:val="4"/>
            <w:shd w:val="clear" w:color="auto" w:fill="FFFFFF" w:themeFill="background1"/>
            <w:vAlign w:val="center"/>
          </w:tcPr>
          <w:p w14:paraId="45D5A90B"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30C2E92F"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0786FEA" w14:textId="78DDB65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lastRenderedPageBreak/>
              <w:t>a) áno</w:t>
            </w:r>
            <w:r w:rsidR="00A62524" w:rsidRPr="00292CB0">
              <w:rPr>
                <w:rFonts w:cstheme="minorHAnsi"/>
                <w:sz w:val="16"/>
                <w:szCs w:val="16"/>
              </w:rPr>
              <w:t>,</w:t>
            </w:r>
            <w:r w:rsidR="00A62524" w:rsidRPr="00292CB0">
              <w:rPr>
                <w:sz w:val="16"/>
                <w:szCs w:val="16"/>
              </w:rPr>
              <w:t xml:space="preserve"> </w:t>
            </w:r>
            <w:r w:rsidR="00E27736" w:rsidRPr="00292CB0">
              <w:rPr>
                <w:sz w:val="16"/>
                <w:szCs w:val="16"/>
              </w:rPr>
              <w:t xml:space="preserve"> doposiaľ nebola schválená</w:t>
            </w:r>
          </w:p>
          <w:p w14:paraId="676A348E" w14:textId="62B4E3E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706F0F8A"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FB406CF"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8761FC5" w14:textId="77777777" w:rsidR="00C026D4" w:rsidRPr="00292CB0" w:rsidRDefault="00C026D4"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6ADAA0D"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617444" w14:textId="77777777" w:rsidR="00C026D4" w:rsidRPr="00292CB0" w:rsidRDefault="00C026D4"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8B60960" w14:textId="77777777" w:rsidR="00C026D4" w:rsidRPr="00292CB0" w:rsidRDefault="00C026D4"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61" w:history="1">
              <w:r w:rsidRPr="00292CB0">
                <w:rPr>
                  <w:rStyle w:val="Hypertextovprepojenie"/>
                  <w:rFonts w:asciiTheme="minorHAnsi" w:hAnsiTheme="minorHAnsi" w:cstheme="minorHAnsi"/>
                  <w:color w:val="auto"/>
                  <w:sz w:val="16"/>
                  <w:szCs w:val="16"/>
                </w:rPr>
                <w:t>https://www.crz.gov.sk/</w:t>
              </w:r>
            </w:hyperlink>
          </w:p>
        </w:tc>
      </w:tr>
      <w:tr w:rsidR="00292CB0" w:rsidRPr="00292CB0" w14:paraId="2E3FAF6E" w14:textId="77777777" w:rsidTr="000A23FF">
        <w:trPr>
          <w:trHeight w:val="284"/>
        </w:trPr>
        <w:tc>
          <w:tcPr>
            <w:tcW w:w="5000" w:type="pct"/>
            <w:gridSpan w:val="6"/>
            <w:shd w:val="clear" w:color="auto" w:fill="FFE599" w:themeFill="accent4" w:themeFillTint="66"/>
            <w:vAlign w:val="center"/>
          </w:tcPr>
          <w:p w14:paraId="05FF4D28" w14:textId="7ED6CE12" w:rsidR="00C026D4" w:rsidRPr="00292CB0" w:rsidRDefault="00C026D4" w:rsidP="00AB4072">
            <w:pPr>
              <w:pStyle w:val="Default"/>
              <w:keepLines/>
              <w:widowControl w:val="0"/>
              <w:jc w:val="both"/>
              <w:rPr>
                <w:rFonts w:asciiTheme="minorHAnsi" w:hAnsiTheme="minorHAnsi" w:cstheme="minorHAnsi"/>
                <w:color w:val="auto"/>
                <w:sz w:val="22"/>
                <w:szCs w:val="22"/>
              </w:rPr>
            </w:pPr>
            <w:r w:rsidRPr="00292CB0">
              <w:rPr>
                <w:rFonts w:asciiTheme="minorHAnsi" w:hAnsiTheme="minorHAnsi" w:cstheme="minorHAnsi"/>
                <w:b/>
                <w:color w:val="auto"/>
                <w:sz w:val="22"/>
                <w:szCs w:val="22"/>
              </w:rPr>
              <w:lastRenderedPageBreak/>
              <w:t>VOL</w:t>
            </w:r>
            <w:r w:rsidR="00AB4072" w:rsidRPr="00292CB0">
              <w:rPr>
                <w:rFonts w:asciiTheme="minorHAnsi" w:hAnsiTheme="minorHAnsi" w:cstheme="minorHAnsi"/>
                <w:b/>
                <w:color w:val="auto"/>
                <w:sz w:val="22"/>
                <w:szCs w:val="22"/>
              </w:rPr>
              <w:t xml:space="preserve">ITEĽNÉ KRITÉRIA </w:t>
            </w:r>
          </w:p>
        </w:tc>
      </w:tr>
      <w:tr w:rsidR="00292CB0" w:rsidRPr="00292CB0" w14:paraId="35CB08B5" w14:textId="77777777" w:rsidTr="00AB4072">
        <w:trPr>
          <w:trHeight w:val="284"/>
        </w:trPr>
        <w:tc>
          <w:tcPr>
            <w:tcW w:w="200" w:type="pct"/>
            <w:gridSpan w:val="4"/>
            <w:shd w:val="clear" w:color="auto" w:fill="auto"/>
            <w:vAlign w:val="center"/>
          </w:tcPr>
          <w:p w14:paraId="5D6B028F" w14:textId="5BF23A20"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6D4E05D5"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6542AD12"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49F66C92"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0DAFFF80"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33E9788A"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1EC211F6"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1637DD51"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783222D2" w14:textId="77777777" w:rsidR="00AB4072" w:rsidRPr="00292CB0" w:rsidRDefault="00AB4072" w:rsidP="00AB4072">
            <w:pPr>
              <w:spacing w:after="0" w:line="240" w:lineRule="auto"/>
              <w:ind w:left="-11"/>
              <w:jc w:val="both"/>
              <w:rPr>
                <w:rFonts w:cstheme="minorHAnsi"/>
                <w:sz w:val="16"/>
                <w:szCs w:val="16"/>
              </w:rPr>
            </w:pPr>
          </w:p>
          <w:p w14:paraId="366ECD8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3D0460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781C6AE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53D8491"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5413A37D"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073D32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677F906"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0399391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282F0B8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2FD934E6"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ACF17A6"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2960C89" w14:textId="77777777" w:rsidTr="00AB4072">
        <w:trPr>
          <w:trHeight w:val="284"/>
        </w:trPr>
        <w:tc>
          <w:tcPr>
            <w:tcW w:w="200" w:type="pct"/>
            <w:gridSpan w:val="4"/>
            <w:shd w:val="clear" w:color="auto" w:fill="auto"/>
            <w:vAlign w:val="center"/>
          </w:tcPr>
          <w:p w14:paraId="39875608" w14:textId="50CCC8F4"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5B46103B"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29E98E3D"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000275B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96B49E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23FFA50D"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216B9B8C"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83B09B3"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4BEFE893"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4DBA335B"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7B510FBC"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6FD58BCA"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E60C52F"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11797F35"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7D11D3B7"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FF40DEA"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Forma a spôsob preukázania splnenia kritéria</w:t>
            </w:r>
          </w:p>
          <w:p w14:paraId="40C69C5B"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E691A70"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7FC3BFD" w14:textId="41280A30"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27A6636" w14:textId="77777777" w:rsidTr="000A23FF">
        <w:trPr>
          <w:trHeight w:val="284"/>
        </w:trPr>
        <w:tc>
          <w:tcPr>
            <w:tcW w:w="5000" w:type="pct"/>
            <w:gridSpan w:val="6"/>
            <w:shd w:val="clear" w:color="auto" w:fill="auto"/>
            <w:vAlign w:val="center"/>
          </w:tcPr>
          <w:p w14:paraId="6EF1EF68" w14:textId="05C92C93" w:rsidR="000A23FF" w:rsidRPr="00292CB0" w:rsidRDefault="000A23FF" w:rsidP="000A23FF">
            <w:pPr>
              <w:spacing w:after="0" w:line="240" w:lineRule="auto"/>
              <w:rPr>
                <w:rFonts w:cstheme="minorHAnsi"/>
                <w:b/>
                <w:sz w:val="18"/>
                <w:szCs w:val="18"/>
              </w:rPr>
            </w:pPr>
            <w:r w:rsidRPr="00292CB0">
              <w:rPr>
                <w:rFonts w:cstheme="minorHAnsi"/>
                <w:b/>
                <w:bCs/>
                <w:sz w:val="16"/>
                <w:szCs w:val="16"/>
              </w:rPr>
              <w:lastRenderedPageBreak/>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B8A3981" w14:textId="77777777" w:rsidTr="000A23FF">
        <w:trPr>
          <w:trHeight w:val="284"/>
        </w:trPr>
        <w:tc>
          <w:tcPr>
            <w:tcW w:w="5000" w:type="pct"/>
            <w:gridSpan w:val="6"/>
            <w:shd w:val="clear" w:color="auto" w:fill="auto"/>
            <w:vAlign w:val="center"/>
          </w:tcPr>
          <w:p w14:paraId="055AE830" w14:textId="11BFA50C"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5C39D5C4" w14:textId="77777777" w:rsidR="00C026D4" w:rsidRPr="00292CB0" w:rsidRDefault="00C026D4" w:rsidP="00C026D4">
      <w:pPr>
        <w:pStyle w:val="Standard"/>
        <w:tabs>
          <w:tab w:val="left" w:pos="709"/>
        </w:tabs>
        <w:jc w:val="both"/>
        <w:rPr>
          <w:rFonts w:asciiTheme="minorHAnsi" w:hAnsiTheme="minorHAnsi" w:cstheme="minorHAnsi"/>
          <w:b/>
          <w:caps/>
        </w:rPr>
      </w:pPr>
    </w:p>
    <w:p w14:paraId="253547D5" w14:textId="2B982759" w:rsidR="005D5FAF" w:rsidRPr="00292CB0" w:rsidRDefault="009B5A27" w:rsidP="002C09AB">
      <w:pPr>
        <w:pStyle w:val="tlXY"/>
        <w:spacing w:before="0" w:after="0"/>
        <w:rPr>
          <w:rFonts w:cstheme="minorHAnsi"/>
          <w:color w:val="auto"/>
        </w:rPr>
      </w:pPr>
      <w:r w:rsidRPr="00292CB0">
        <w:rPr>
          <w:rFonts w:cstheme="minorHAnsi"/>
          <w:color w:val="auto"/>
        </w:rPr>
        <w:br w:type="page"/>
      </w:r>
    </w:p>
    <w:p w14:paraId="7A6E2ACE" w14:textId="7FDD051F" w:rsidR="00C0534D" w:rsidRPr="00292CB0" w:rsidRDefault="00C0534D" w:rsidP="002C09AB">
      <w:pPr>
        <w:pStyle w:val="tlXY"/>
        <w:spacing w:before="0" w:after="0"/>
        <w:rPr>
          <w:rFonts w:cstheme="minorHAnsi"/>
          <w:color w:val="auto"/>
          <w:sz w:val="24"/>
          <w:szCs w:val="24"/>
        </w:rPr>
      </w:pPr>
      <w:bookmarkStart w:id="20" w:name="_Toc199231618"/>
      <w:proofErr w:type="spellStart"/>
      <w:r w:rsidRPr="00292CB0">
        <w:rPr>
          <w:rFonts w:cstheme="minorHAnsi"/>
          <w:color w:val="auto"/>
          <w:sz w:val="24"/>
          <w:szCs w:val="24"/>
        </w:rPr>
        <w:lastRenderedPageBreak/>
        <w:t>Podopatrenie</w:t>
      </w:r>
      <w:proofErr w:type="spellEnd"/>
      <w:r w:rsidRPr="00292CB0">
        <w:rPr>
          <w:rFonts w:cstheme="minorHAnsi"/>
          <w:color w:val="auto"/>
          <w:sz w:val="24"/>
          <w:szCs w:val="24"/>
        </w:rPr>
        <w:t xml:space="preserve"> 7.5 Podpora na investície do rekreačnej infraštruktúry, turistických informácií a do turistickej infraštruktúry malých rozmerov na verejné využitie</w:t>
      </w:r>
      <w:bookmarkEnd w:id="18"/>
      <w:bookmarkEnd w:id="20"/>
    </w:p>
    <w:p w14:paraId="6F6D0BE8"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Rozvoj vidieckeho cestovného ruchu</w:t>
      </w:r>
    </w:p>
    <w:p w14:paraId="456EB2D9" w14:textId="77777777" w:rsidR="00C0534D" w:rsidRPr="00292CB0" w:rsidRDefault="00C0534D" w:rsidP="002C09AB">
      <w:pPr>
        <w:spacing w:after="0" w:line="240" w:lineRule="auto"/>
        <w:rPr>
          <w:rFonts w:cstheme="minorHAnsi"/>
          <w:b/>
          <w:i/>
          <w:sz w:val="22"/>
          <w:szCs w:val="22"/>
        </w:rPr>
      </w:pPr>
    </w:p>
    <w:p w14:paraId="6EF55CA2" w14:textId="77777777" w:rsidR="0010707B" w:rsidRPr="00292CB0" w:rsidRDefault="0010707B"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55EF954E"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výdavky, pri ktorých verejné obstarávanie bolo začaté pred dňom 19.04.2016, vynaložené až po predložení ŽoNFP na MAS</w:t>
      </w:r>
      <w:r w:rsidRPr="00292CB0">
        <w:rPr>
          <w:rFonts w:cstheme="minorHAnsi"/>
          <w:kern w:val="1"/>
          <w:sz w:val="18"/>
          <w:szCs w:val="18"/>
        </w:rPr>
        <w:t>;</w:t>
      </w:r>
    </w:p>
    <w:p w14:paraId="633FC540"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náklady mimo nákladov uvedených v bode 2.2 tohto podopatrenia</w:t>
      </w:r>
      <w:r w:rsidRPr="00292CB0">
        <w:rPr>
          <w:rFonts w:cstheme="minorHAnsi"/>
          <w:bCs/>
          <w:sz w:val="18"/>
          <w:szCs w:val="18"/>
          <w:lang w:eastAsia="sk-SK"/>
        </w:rPr>
        <w:t>;</w:t>
      </w:r>
      <w:r w:rsidRPr="00292CB0">
        <w:rPr>
          <w:rFonts w:cstheme="minorHAnsi"/>
          <w:sz w:val="18"/>
          <w:szCs w:val="18"/>
        </w:rPr>
        <w:t xml:space="preserve"> </w:t>
      </w:r>
    </w:p>
    <w:p w14:paraId="207F0204"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úroky z dlžných súm;</w:t>
      </w:r>
    </w:p>
    <w:p w14:paraId="437D1E28"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kúpa nezastavaného a zastavaného pozemku;</w:t>
      </w:r>
    </w:p>
    <w:p w14:paraId="38CDD98C" w14:textId="2B2E688A" w:rsidR="0010707B" w:rsidRPr="00292CB0" w:rsidRDefault="0010707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292CB0">
        <w:rPr>
          <w:rFonts w:cstheme="minorHAnsi"/>
          <w:b/>
          <w:bCs/>
          <w:sz w:val="18"/>
          <w:szCs w:val="18"/>
          <w:lang w:eastAsia="sk-SK"/>
        </w:rPr>
        <w:t xml:space="preserve"> </w:t>
      </w:r>
      <w:r w:rsidRPr="00292CB0">
        <w:rPr>
          <w:rFonts w:cstheme="minorHAnsi"/>
          <w:bCs/>
          <w:sz w:val="18"/>
          <w:szCs w:val="18"/>
          <w:lang w:eastAsia="sk-SK"/>
        </w:rPr>
        <w:t xml:space="preserve"> (</w:t>
      </w:r>
      <w:hyperlink r:id="rId62"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6ADDD178" w14:textId="77777777" w:rsidTr="008B660B">
        <w:trPr>
          <w:trHeight w:val="284"/>
        </w:trPr>
        <w:tc>
          <w:tcPr>
            <w:tcW w:w="5000" w:type="pct"/>
            <w:shd w:val="clear" w:color="auto" w:fill="FFC000"/>
            <w:vAlign w:val="center"/>
          </w:tcPr>
          <w:p w14:paraId="4597C7EE" w14:textId="10FE21E3" w:rsidR="00D51E96" w:rsidRPr="00292CB0" w:rsidRDefault="00D51E96" w:rsidP="004800B7">
            <w:pPr>
              <w:pStyle w:val="Standard"/>
              <w:numPr>
                <w:ilvl w:val="2"/>
                <w:numId w:val="53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67496364" w14:textId="77777777" w:rsidTr="00F76ECB">
        <w:trPr>
          <w:trHeight w:val="284"/>
        </w:trPr>
        <w:tc>
          <w:tcPr>
            <w:tcW w:w="5000" w:type="pct"/>
            <w:shd w:val="clear" w:color="auto" w:fill="FFFFFF" w:themeFill="background1"/>
            <w:vAlign w:val="center"/>
          </w:tcPr>
          <w:p w14:paraId="39B5B855" w14:textId="77777777" w:rsidR="008B660B" w:rsidRPr="00292CB0" w:rsidRDefault="00D51E96" w:rsidP="004800B7">
            <w:pPr>
              <w:pStyle w:val="Odsekzoznamu"/>
              <w:numPr>
                <w:ilvl w:val="0"/>
                <w:numId w:val="520"/>
              </w:numPr>
              <w:tabs>
                <w:tab w:val="left" w:pos="426"/>
              </w:tabs>
              <w:suppressAutoHyphens/>
              <w:spacing w:after="0" w:line="240" w:lineRule="auto"/>
              <w:ind w:left="203" w:hanging="203"/>
              <w:jc w:val="both"/>
              <w:rPr>
                <w:rFonts w:cstheme="minorHAnsi"/>
                <w:sz w:val="18"/>
                <w:szCs w:val="18"/>
              </w:rPr>
            </w:pPr>
            <w:r w:rsidRPr="00292CB0">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C5AEAB3"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6EA8342" w14:textId="62C3040D"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 xml:space="preserve">Neoprávnené výdavky je žiadateľ povinný z požadovanej </w:t>
            </w:r>
            <w:r w:rsidR="00282C55"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349BD54E"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1871BFB" w14:textId="4138B75F" w:rsidR="004545D4" w:rsidRPr="00292CB0" w:rsidRDefault="004545D4"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095F32C2" w14:textId="1DB6D887"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5"/>
        <w:gridCol w:w="1419"/>
        <w:gridCol w:w="12046"/>
      </w:tblGrid>
      <w:tr w:rsidR="00292CB0" w:rsidRPr="00292CB0" w14:paraId="43A76435" w14:textId="77777777" w:rsidTr="008B660B">
        <w:trPr>
          <w:trHeight w:val="284"/>
        </w:trPr>
        <w:tc>
          <w:tcPr>
            <w:tcW w:w="5000" w:type="pct"/>
            <w:gridSpan w:val="4"/>
            <w:shd w:val="clear" w:color="auto" w:fill="FFC000"/>
            <w:vAlign w:val="center"/>
          </w:tcPr>
          <w:p w14:paraId="42795464" w14:textId="02696CAC" w:rsidR="00D51E96" w:rsidRPr="00292CB0" w:rsidRDefault="00AB1357" w:rsidP="00D51E96">
            <w:pPr>
              <w:spacing w:after="0" w:line="240" w:lineRule="auto"/>
              <w:jc w:val="center"/>
              <w:rPr>
                <w:rFonts w:cstheme="minorHAnsi"/>
                <w:b/>
                <w:sz w:val="28"/>
                <w:szCs w:val="28"/>
              </w:rPr>
            </w:pPr>
            <w:r w:rsidRPr="00292CB0">
              <w:rPr>
                <w:rFonts w:cstheme="minorHAnsi"/>
                <w:b/>
                <w:sz w:val="28"/>
                <w:szCs w:val="28"/>
              </w:rPr>
              <w:t>3.1.2</w:t>
            </w:r>
            <w:r w:rsidR="00D51E96" w:rsidRPr="00292CB0">
              <w:rPr>
                <w:rFonts w:cstheme="minorHAnsi"/>
                <w:b/>
                <w:sz w:val="28"/>
                <w:szCs w:val="28"/>
              </w:rPr>
              <w:t xml:space="preserve">  </w:t>
            </w:r>
            <w:r w:rsidR="00D51E96" w:rsidRPr="00292CB0">
              <w:rPr>
                <w:rFonts w:cstheme="minorHAnsi"/>
                <w:b/>
                <w:caps/>
                <w:sz w:val="28"/>
                <w:szCs w:val="28"/>
              </w:rPr>
              <w:t>Špecifické podmienky poskytnutia príspevku</w:t>
            </w:r>
          </w:p>
        </w:tc>
      </w:tr>
      <w:tr w:rsidR="00292CB0" w:rsidRPr="00292CB0" w14:paraId="0298EB31" w14:textId="77777777" w:rsidTr="008B660B">
        <w:trPr>
          <w:trHeight w:val="284"/>
        </w:trPr>
        <w:tc>
          <w:tcPr>
            <w:tcW w:w="5000" w:type="pct"/>
            <w:gridSpan w:val="4"/>
            <w:shd w:val="clear" w:color="auto" w:fill="FFE599" w:themeFill="accent4" w:themeFillTint="66"/>
            <w:vAlign w:val="center"/>
          </w:tcPr>
          <w:p w14:paraId="2AE732E9"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448701B5" w14:textId="77777777" w:rsidTr="008B660B">
        <w:trPr>
          <w:trHeight w:val="284"/>
        </w:trPr>
        <w:tc>
          <w:tcPr>
            <w:tcW w:w="177" w:type="pct"/>
            <w:shd w:val="clear" w:color="auto" w:fill="FFF2CC" w:themeFill="accent4" w:themeFillTint="33"/>
            <w:vAlign w:val="center"/>
          </w:tcPr>
          <w:p w14:paraId="37117A12" w14:textId="5EDCB12A" w:rsidR="00291E2C" w:rsidRPr="00292CB0" w:rsidRDefault="00291E2C"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685CA085" w14:textId="759EE917" w:rsidR="00291E2C" w:rsidRPr="00292CB0" w:rsidRDefault="00291E2C"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67C39BB" w14:textId="77777777" w:rsidTr="005465A8">
        <w:trPr>
          <w:trHeight w:val="284"/>
        </w:trPr>
        <w:tc>
          <w:tcPr>
            <w:tcW w:w="177" w:type="pct"/>
            <w:shd w:val="clear" w:color="auto" w:fill="auto"/>
            <w:vAlign w:val="center"/>
          </w:tcPr>
          <w:p w14:paraId="3F836269" w14:textId="04740611"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1.1.</w:t>
            </w:r>
          </w:p>
        </w:tc>
        <w:tc>
          <w:tcPr>
            <w:tcW w:w="4823" w:type="pct"/>
            <w:gridSpan w:val="3"/>
            <w:shd w:val="clear" w:color="auto" w:fill="auto"/>
            <w:vAlign w:val="center"/>
          </w:tcPr>
          <w:p w14:paraId="081E8076" w14:textId="77777777" w:rsidR="003C4209" w:rsidRPr="00292CB0" w:rsidRDefault="003C4209"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532D6F5" w14:textId="42B604CF" w:rsidR="003C4209" w:rsidRPr="00292CB0" w:rsidRDefault="003C4209" w:rsidP="002C09AB">
            <w:pPr>
              <w:spacing w:after="0" w:line="240" w:lineRule="auto"/>
              <w:jc w:val="both"/>
              <w:rPr>
                <w:rFonts w:cstheme="minorHAnsi"/>
                <w:sz w:val="16"/>
                <w:szCs w:val="16"/>
              </w:rPr>
            </w:pPr>
            <w:r w:rsidRPr="00292CB0">
              <w:rPr>
                <w:rFonts w:cstheme="minorHAnsi"/>
                <w:bCs/>
                <w:sz w:val="16"/>
                <w:szCs w:val="16"/>
              </w:rPr>
              <w:t>Oprávneným žiadateľom je oprávnený žiadateľ v zmysle stratégie CLLD uvedený vo výzve</w:t>
            </w:r>
            <w:r w:rsidR="00291E2C" w:rsidRPr="00292CB0">
              <w:rPr>
                <w:rFonts w:cstheme="minorHAnsi"/>
                <w:bCs/>
                <w:sz w:val="16"/>
                <w:szCs w:val="16"/>
              </w:rPr>
              <w:t xml:space="preserve"> na predkladanie ŽoNFP</w:t>
            </w:r>
            <w:r w:rsidRPr="00292CB0">
              <w:rPr>
                <w:rFonts w:cstheme="minorHAnsi"/>
                <w:bCs/>
                <w:sz w:val="16"/>
                <w:szCs w:val="16"/>
              </w:rPr>
              <w:t xml:space="preserve"> ako oprávnený žiadateľ MAS, ktorý musí spĺňať aj nasledovné podmienky:</w:t>
            </w:r>
          </w:p>
          <w:p w14:paraId="5A6D2F4C" w14:textId="77777777" w:rsidR="003C4209" w:rsidRPr="00292CB0" w:rsidRDefault="003C4209" w:rsidP="002C09AB">
            <w:pPr>
              <w:spacing w:after="0" w:line="240" w:lineRule="auto"/>
              <w:rPr>
                <w:rFonts w:cstheme="minorHAnsi"/>
                <w:sz w:val="16"/>
                <w:szCs w:val="16"/>
              </w:rPr>
            </w:pPr>
            <w:r w:rsidRPr="00292CB0">
              <w:rPr>
                <w:rFonts w:cstheme="minorHAnsi"/>
                <w:sz w:val="16"/>
                <w:szCs w:val="16"/>
              </w:rPr>
              <w:t>Oprávneným žiadateľom je:</w:t>
            </w:r>
          </w:p>
          <w:p w14:paraId="29BC5C97"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bCs/>
                <w:sz w:val="16"/>
                <w:szCs w:val="16"/>
              </w:rPr>
              <w:t xml:space="preserve">Obce z územia príslušnej </w:t>
            </w:r>
            <w:r w:rsidRPr="00292CB0">
              <w:rPr>
                <w:rFonts w:cstheme="minorHAnsi"/>
                <w:sz w:val="16"/>
                <w:szCs w:val="16"/>
              </w:rPr>
              <w:t>MAS</w:t>
            </w:r>
            <w:r w:rsidRPr="00292CB0">
              <w:rPr>
                <w:rStyle w:val="Odkaznapoznmkupodiarou"/>
                <w:rFonts w:cstheme="minorHAnsi"/>
                <w:sz w:val="16"/>
                <w:szCs w:val="16"/>
              </w:rPr>
              <w:footnoteReference w:id="33"/>
            </w:r>
          </w:p>
          <w:p w14:paraId="3A38C8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Občianske združenie</w:t>
            </w:r>
          </w:p>
          <w:p w14:paraId="2F70A075"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 xml:space="preserve">Združenia obcí s právnou subjektivitou z územia príslušnej MAS s právnou formou: </w:t>
            </w:r>
          </w:p>
          <w:p w14:paraId="0EC866B3"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39188B5D"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7DA73A4F"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1374EC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Cirkevné organizácie</w:t>
            </w:r>
          </w:p>
          <w:p w14:paraId="07A1B176" w14:textId="77777777" w:rsidR="003C4209" w:rsidRPr="00292CB0" w:rsidRDefault="003C4209" w:rsidP="009F1D61">
            <w:pPr>
              <w:pStyle w:val="Odsekzoznamu"/>
              <w:numPr>
                <w:ilvl w:val="0"/>
                <w:numId w:val="122"/>
              </w:numPr>
              <w:spacing w:after="0" w:line="240" w:lineRule="auto"/>
              <w:ind w:left="463" w:hanging="283"/>
              <w:jc w:val="both"/>
              <w:rPr>
                <w:rFonts w:cstheme="minorHAnsi"/>
                <w:sz w:val="16"/>
                <w:szCs w:val="16"/>
              </w:rPr>
            </w:pPr>
            <w:r w:rsidRPr="00292CB0">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p>
          <w:p w14:paraId="7FDD3BF7" w14:textId="77777777" w:rsidR="00123EAE" w:rsidRPr="00292CB0" w:rsidRDefault="00123EAE"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65526080"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Formulár ŽoNFP (tabuľka č. 1 - </w:t>
            </w:r>
            <w:r w:rsidRPr="00292CB0">
              <w:rPr>
                <w:rFonts w:cstheme="minorHAnsi"/>
                <w:bCs/>
                <w:sz w:val="16"/>
                <w:szCs w:val="16"/>
              </w:rPr>
              <w:t>Identifikácia žiadateľa)</w:t>
            </w:r>
          </w:p>
          <w:p w14:paraId="244CF7ED"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lastRenderedPageBreak/>
              <w:t xml:space="preserve">Stanovy združenia  vrátane všetkých dodatkov s vyznačením dňa registrácie Ministerstvom vnútra SR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37D00861"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2DE3D71"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62E7E779" w14:textId="77777777" w:rsidR="00123EAE" w:rsidRPr="00292CB0" w:rsidRDefault="00123EAE"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5A7FB79" w14:textId="77777777" w:rsidR="00123EAE" w:rsidRPr="00292CB0" w:rsidRDefault="00123EA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8674E16" w14:textId="77777777" w:rsidR="00123EAE" w:rsidRPr="00292CB0" w:rsidRDefault="00123EAE"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E2B8905" w14:textId="77777777" w:rsidR="00123EAE" w:rsidRPr="00292CB0" w:rsidRDefault="00123EAE"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63"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64"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734554B" w14:textId="77777777" w:rsidR="00123EAE" w:rsidRPr="00292CB0" w:rsidRDefault="00123EAE"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D49E252" w14:textId="1DB8D4DF" w:rsidR="003C4209" w:rsidRPr="00292CB0" w:rsidRDefault="00123EAE" w:rsidP="004800B7">
            <w:pPr>
              <w:pStyle w:val="Odsekzoznamu"/>
              <w:numPr>
                <w:ilvl w:val="0"/>
                <w:numId w:val="456"/>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292CB0">
              <w:rPr>
                <w:rFonts w:cstheme="minorHAnsi"/>
                <w:bCs/>
                <w:sz w:val="16"/>
                <w:szCs w:val="16"/>
              </w:rPr>
              <w:t xml:space="preserve"> musí udelenie plnej moci časovo a rozsahom oprávnení splnomocnenca zodpovedať úkonom vykonaným splnomocnencom v súvislosti s predložením ŽoNFP/konaním o ŽoNFP.</w:t>
            </w:r>
          </w:p>
        </w:tc>
      </w:tr>
      <w:tr w:rsidR="00292CB0" w:rsidRPr="00292CB0" w14:paraId="30B24AF9" w14:textId="77777777" w:rsidTr="008B660B">
        <w:trPr>
          <w:trHeight w:val="284"/>
        </w:trPr>
        <w:tc>
          <w:tcPr>
            <w:tcW w:w="5000" w:type="pct"/>
            <w:gridSpan w:val="4"/>
            <w:shd w:val="clear" w:color="auto" w:fill="FFE599" w:themeFill="accent4" w:themeFillTint="66"/>
            <w:vAlign w:val="center"/>
          </w:tcPr>
          <w:p w14:paraId="76BFA1E2"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lastRenderedPageBreak/>
              <w:t>2. OPRÁVNENOSŤ AKTIVÍT A VÝDAVKOV REALIZÁCIE PROJEKTU</w:t>
            </w:r>
          </w:p>
        </w:tc>
      </w:tr>
      <w:tr w:rsidR="00292CB0" w:rsidRPr="00292CB0" w14:paraId="6466786E" w14:textId="77777777" w:rsidTr="008B660B">
        <w:trPr>
          <w:trHeight w:val="284"/>
        </w:trPr>
        <w:tc>
          <w:tcPr>
            <w:tcW w:w="177" w:type="pct"/>
            <w:shd w:val="clear" w:color="auto" w:fill="FFF2CC" w:themeFill="accent4" w:themeFillTint="33"/>
            <w:vAlign w:val="center"/>
          </w:tcPr>
          <w:p w14:paraId="596B717A" w14:textId="29158176" w:rsidR="003C4209" w:rsidRPr="00292CB0" w:rsidRDefault="003C4209"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6D8A0ECB" w14:textId="32203FF6" w:rsidR="003C4209" w:rsidRPr="00292CB0" w:rsidRDefault="00291E2C"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26F32BEB" w14:textId="77777777" w:rsidTr="005465A8">
        <w:trPr>
          <w:trHeight w:val="284"/>
        </w:trPr>
        <w:tc>
          <w:tcPr>
            <w:tcW w:w="177" w:type="pct"/>
            <w:shd w:val="clear" w:color="auto" w:fill="FFFFFF" w:themeFill="background1"/>
            <w:vAlign w:val="center"/>
          </w:tcPr>
          <w:p w14:paraId="42F2ED47" w14:textId="7BC3D8A5"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2.1.</w:t>
            </w:r>
          </w:p>
        </w:tc>
        <w:tc>
          <w:tcPr>
            <w:tcW w:w="4823" w:type="pct"/>
            <w:gridSpan w:val="3"/>
            <w:shd w:val="clear" w:color="auto" w:fill="FFFFFF" w:themeFill="background1"/>
            <w:vAlign w:val="center"/>
          </w:tcPr>
          <w:p w14:paraId="1FEEDEE5" w14:textId="77777777" w:rsidR="003C4209" w:rsidRPr="00292CB0" w:rsidRDefault="003C4209"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9E9A86C" w14:textId="5BF05BAA" w:rsidR="003C4209" w:rsidRPr="00292CB0" w:rsidRDefault="003C4209" w:rsidP="002C09AB">
            <w:pPr>
              <w:spacing w:after="0" w:line="240" w:lineRule="auto"/>
              <w:jc w:val="both"/>
              <w:rPr>
                <w:rFonts w:cstheme="minorHAnsi"/>
                <w:i/>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475AA5" w:rsidRPr="00292CB0">
              <w:rPr>
                <w:rFonts w:cstheme="minorHAnsi"/>
                <w:bCs/>
                <w:sz w:val="16"/>
                <w:szCs w:val="16"/>
              </w:rPr>
              <w:t xml:space="preserve"> </w:t>
            </w:r>
            <w:r w:rsidR="003C47A1" w:rsidRPr="00292CB0">
              <w:rPr>
                <w:rFonts w:cstheme="minorHAnsi"/>
                <w:bCs/>
                <w:sz w:val="16"/>
                <w:szCs w:val="16"/>
              </w:rPr>
              <w:t>na predkladanie</w:t>
            </w:r>
            <w:r w:rsidR="00475AA5" w:rsidRPr="00292CB0">
              <w:rPr>
                <w:rFonts w:cstheme="minorHAnsi"/>
                <w:bCs/>
                <w:sz w:val="16"/>
                <w:szCs w:val="16"/>
              </w:rPr>
              <w:t xml:space="preserve"> ŽoNFP</w:t>
            </w:r>
            <w:r w:rsidRPr="00292CB0">
              <w:rPr>
                <w:rFonts w:cstheme="minorHAnsi"/>
                <w:bCs/>
                <w:sz w:val="16"/>
                <w:szCs w:val="16"/>
              </w:rPr>
              <w:t xml:space="preserve"> ako oprávne</w:t>
            </w:r>
            <w:r w:rsidR="00475AA5" w:rsidRPr="00292CB0">
              <w:rPr>
                <w:rFonts w:cstheme="minorHAnsi"/>
                <w:bCs/>
                <w:sz w:val="16"/>
                <w:szCs w:val="16"/>
              </w:rPr>
              <w:t>né aktivity/činnosti MAS.</w:t>
            </w:r>
            <w:r w:rsidRPr="00292CB0">
              <w:rPr>
                <w:rFonts w:cstheme="minorHAnsi"/>
                <w:bCs/>
                <w:sz w:val="16"/>
                <w:szCs w:val="16"/>
              </w:rPr>
              <w:t xml:space="preserve"> Žiadateľ musí zároveň spĺňať aj podmienky uvedené v bode 2.1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 xml:space="preserve">7.5 </w:t>
            </w:r>
            <w:r w:rsidRPr="00292CB0">
              <w:rPr>
                <w:rFonts w:cstheme="minorHAnsi"/>
                <w:sz w:val="16"/>
                <w:szCs w:val="16"/>
              </w:rPr>
              <w:t>Podpora na investície do rekreačnej infraštruktúry, turistických informácií a do turistickej infraštruktúry malých rozmerov na verejné využitie</w:t>
            </w:r>
            <w:r w:rsidRPr="00292CB0">
              <w:rPr>
                <w:rFonts w:cstheme="minorHAnsi"/>
                <w:bCs/>
                <w:sz w:val="16"/>
                <w:szCs w:val="16"/>
              </w:rPr>
              <w:t xml:space="preserve"> </w:t>
            </w:r>
            <w:r w:rsidRPr="00292CB0">
              <w:rPr>
                <w:rFonts w:cstheme="minorHAnsi"/>
                <w:sz w:val="16"/>
                <w:szCs w:val="16"/>
              </w:rPr>
              <w:t>uv</w:t>
            </w:r>
            <w:r w:rsidR="00475AA5" w:rsidRPr="00292CB0">
              <w:rPr>
                <w:rFonts w:cstheme="minorHAnsi"/>
                <w:sz w:val="16"/>
                <w:szCs w:val="16"/>
              </w:rPr>
              <w:t>edené v Prílohe 6B k  Príručke</w:t>
            </w:r>
            <w:r w:rsidR="003C47A1"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03EEF7AD" w14:textId="77777777" w:rsidR="003C4209" w:rsidRPr="00292CB0" w:rsidRDefault="003C4209"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527DB0E3" w14:textId="77777777" w:rsidR="00B03FFA" w:rsidRPr="00292CB0"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621DC8" w14:textId="77777777" w:rsidR="00B03FFA" w:rsidRPr="00292CB0"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 xml:space="preserve">investície do rekreačnej infraštruktúry, turistických informácií a informačných tabúľ v turistických lokalitách na verejné využitie, budovanie drobných obslužných zariadení pre turistov, informačné body, smerové tabule, </w:t>
            </w:r>
            <w:proofErr w:type="spellStart"/>
            <w:r w:rsidRPr="00292CB0">
              <w:rPr>
                <w:rFonts w:cstheme="minorHAnsi"/>
                <w:i/>
                <w:sz w:val="16"/>
                <w:szCs w:val="16"/>
              </w:rPr>
              <w:t>KIOSKy</w:t>
            </w:r>
            <w:proofErr w:type="spellEnd"/>
            <w:r w:rsidRPr="00292CB0">
              <w:rPr>
                <w:rFonts w:cstheme="minorHAnsi"/>
                <w:i/>
                <w:sz w:val="16"/>
                <w:szCs w:val="16"/>
              </w:rPr>
              <w:t xml:space="preserve"> a pod.</w:t>
            </w:r>
          </w:p>
          <w:p w14:paraId="47CA343C" w14:textId="43BE9D52" w:rsidR="003C4209"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7FBDA239" w14:textId="77777777" w:rsidR="00B90BD5" w:rsidRPr="001C5CAA" w:rsidRDefault="00B90BD5" w:rsidP="00B90BD5">
            <w:pPr>
              <w:spacing w:after="0" w:line="240" w:lineRule="auto"/>
              <w:jc w:val="both"/>
              <w:rPr>
                <w:rFonts w:cstheme="minorHAnsi"/>
                <w:i/>
                <w:sz w:val="16"/>
                <w:szCs w:val="16"/>
              </w:rPr>
            </w:pPr>
          </w:p>
          <w:p w14:paraId="765C23FD" w14:textId="77777777" w:rsidR="00B90BD5" w:rsidRPr="00B90BD5" w:rsidRDefault="00B90BD5" w:rsidP="00B90BD5">
            <w:pPr>
              <w:pStyle w:val="Standard"/>
              <w:tabs>
                <w:tab w:val="left" w:pos="709"/>
              </w:tabs>
              <w:jc w:val="both"/>
              <w:rPr>
                <w:rFonts w:asciiTheme="minorHAnsi" w:hAnsiTheme="minorHAnsi" w:cstheme="minorHAnsi"/>
                <w:b/>
                <w:sz w:val="18"/>
                <w:szCs w:val="18"/>
                <w:u w:val="single"/>
              </w:rPr>
            </w:pPr>
            <w:r w:rsidRPr="00B90BD5">
              <w:rPr>
                <w:rFonts w:asciiTheme="minorHAnsi" w:hAnsiTheme="minorHAnsi" w:cstheme="minorHAnsi"/>
                <w:b/>
                <w:sz w:val="18"/>
                <w:szCs w:val="18"/>
                <w:u w:val="single"/>
              </w:rPr>
              <w:t xml:space="preserve">Forma a spôsob preukázania splnenia PPP </w:t>
            </w:r>
          </w:p>
          <w:p w14:paraId="47DD95A6"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 xml:space="preserve">Formulár ŽoNFP - (tabuľka č. 11 - Rozpočet projektu) </w:t>
            </w:r>
          </w:p>
          <w:p w14:paraId="1AC2DB25"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Popis v projekte realizácie (Príloha 2B k príručke pre prijímateľa LEADER)</w:t>
            </w:r>
          </w:p>
          <w:p w14:paraId="405DEC1D"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Formulár ŽoNFP - (tabuľka č. 6A Miesto realizácie projektu - Poznámka k miestu realizácie číslo parcely)</w:t>
            </w:r>
          </w:p>
          <w:p w14:paraId="6E37EDEC"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 xml:space="preserve">Projektová dokumentácia s rozpočtom, originál alebo úradne overená fotokópia overená stavebným úradom, </w:t>
            </w:r>
            <w:proofErr w:type="spellStart"/>
            <w:r w:rsidRPr="00B90BD5">
              <w:rPr>
                <w:rFonts w:asciiTheme="minorHAnsi" w:hAnsiTheme="minorHAnsi" w:cstheme="minorHAnsi"/>
                <w:sz w:val="18"/>
                <w:szCs w:val="18"/>
              </w:rPr>
              <w:t>sken</w:t>
            </w:r>
            <w:proofErr w:type="spellEnd"/>
            <w:r w:rsidRPr="00B90BD5">
              <w:rPr>
                <w:rFonts w:asciiTheme="minorHAnsi" w:hAnsiTheme="minorHAnsi" w:cstheme="minorHAnsi"/>
                <w:sz w:val="18"/>
                <w:szCs w:val="18"/>
              </w:rPr>
              <w:t xml:space="preserve"> listinného originálu vo formáte .</w:t>
            </w:r>
            <w:proofErr w:type="spellStart"/>
            <w:r w:rsidRPr="00B90BD5">
              <w:rPr>
                <w:rFonts w:asciiTheme="minorHAnsi" w:hAnsiTheme="minorHAnsi" w:cstheme="minorHAnsi"/>
                <w:sz w:val="18"/>
                <w:szCs w:val="18"/>
              </w:rPr>
              <w:t>pdf</w:t>
            </w:r>
            <w:proofErr w:type="spellEnd"/>
            <w:r w:rsidRPr="00B90BD5">
              <w:rPr>
                <w:rFonts w:asciiTheme="minorHAnsi" w:hAnsiTheme="minorHAnsi" w:cstheme="minorHAnsi"/>
                <w:sz w:val="18"/>
                <w:szCs w:val="18"/>
              </w:rPr>
              <w:t xml:space="preserve"> prostredníctvom ITMS2014+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313E6837" w14:textId="4F7F2CA9" w:rsidR="003C4209"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722A3D0" w14:textId="362EDA1A" w:rsidR="003C4209" w:rsidRPr="00292CB0" w:rsidRDefault="003C4209" w:rsidP="004800B7">
            <w:pPr>
              <w:pStyle w:val="Odsekzoznamu"/>
              <w:numPr>
                <w:ilvl w:val="0"/>
                <w:numId w:val="457"/>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5C6CD045" w14:textId="77777777" w:rsidTr="005465A8">
        <w:trPr>
          <w:trHeight w:val="284"/>
        </w:trPr>
        <w:tc>
          <w:tcPr>
            <w:tcW w:w="177" w:type="pct"/>
            <w:shd w:val="clear" w:color="auto" w:fill="FFFFFF" w:themeFill="background1"/>
            <w:vAlign w:val="center"/>
          </w:tcPr>
          <w:p w14:paraId="59E8A98A" w14:textId="474C88C5"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2.2.</w:t>
            </w:r>
          </w:p>
        </w:tc>
        <w:tc>
          <w:tcPr>
            <w:tcW w:w="4823" w:type="pct"/>
            <w:gridSpan w:val="3"/>
            <w:shd w:val="clear" w:color="auto" w:fill="FFFFFF" w:themeFill="background1"/>
            <w:vAlign w:val="center"/>
          </w:tcPr>
          <w:p w14:paraId="17EAF2B9" w14:textId="77777777" w:rsidR="005132A6" w:rsidRPr="00292CB0" w:rsidRDefault="005132A6"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B6E65BF" w14:textId="04A03961" w:rsidR="005132A6" w:rsidRPr="00292CB0" w:rsidRDefault="005132A6" w:rsidP="002C09AB">
            <w:pPr>
              <w:tabs>
                <w:tab w:val="left" w:pos="567"/>
              </w:tabs>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475AA5" w:rsidRPr="00292CB0">
              <w:rPr>
                <w:rFonts w:cstheme="minorHAnsi"/>
                <w:bCs/>
                <w:sz w:val="16"/>
                <w:szCs w:val="16"/>
              </w:rPr>
              <w:t xml:space="preserve"> na predkladanie ŽoNFP</w:t>
            </w:r>
            <w:r w:rsidRPr="00292CB0">
              <w:rPr>
                <w:rFonts w:cstheme="minorHAnsi"/>
                <w:bCs/>
                <w:sz w:val="16"/>
                <w:szCs w:val="16"/>
              </w:rPr>
              <w:t xml:space="preserve"> </w:t>
            </w:r>
            <w:r w:rsidR="00475AA5" w:rsidRPr="00292CB0">
              <w:rPr>
                <w:rFonts w:cstheme="minorHAnsi"/>
                <w:bCs/>
                <w:sz w:val="16"/>
                <w:szCs w:val="16"/>
              </w:rPr>
              <w:t>ako oprávnené výdavky MAS.</w:t>
            </w:r>
            <w:r w:rsidRPr="00292CB0">
              <w:rPr>
                <w:rFonts w:cstheme="minorHAnsi"/>
                <w:bCs/>
                <w:sz w:val="16"/>
                <w:szCs w:val="16"/>
              </w:rPr>
              <w:t xml:space="preserve"> Žiadateľ musí zároveň spĺňať</w:t>
            </w:r>
            <w:r w:rsidR="00475AA5"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00475AA5" w:rsidRPr="00292CB0">
              <w:rPr>
                <w:rFonts w:cstheme="minorHAnsi"/>
                <w:bCs/>
                <w:sz w:val="16"/>
                <w:szCs w:val="16"/>
              </w:rPr>
              <w:t>7.5</w:t>
            </w:r>
            <w:r w:rsidRPr="00292CB0">
              <w:rPr>
                <w:rFonts w:cstheme="minorHAnsi"/>
                <w:i/>
                <w:sz w:val="16"/>
                <w:szCs w:val="16"/>
              </w:rPr>
              <w:t xml:space="preserve"> </w:t>
            </w:r>
            <w:r w:rsidRPr="00292CB0">
              <w:rPr>
                <w:rFonts w:cstheme="minorHAnsi"/>
                <w:sz w:val="16"/>
                <w:szCs w:val="16"/>
              </w:rPr>
              <w:t xml:space="preserve">Podpora na investície do rekreačnej infraštruktúry, turistických informácií a do turistickej infraštruktúry malých rozmerov na verejné využitie </w:t>
            </w:r>
            <w:r w:rsidR="00475AA5" w:rsidRPr="00292CB0">
              <w:rPr>
                <w:rFonts w:cstheme="minorHAnsi"/>
                <w:sz w:val="16"/>
                <w:szCs w:val="16"/>
              </w:rPr>
              <w:t>uvedené v Prílohe 6B k  Príručke</w:t>
            </w:r>
            <w:r w:rsidRPr="00292CB0">
              <w:rPr>
                <w:rFonts w:cstheme="minorHAnsi"/>
                <w:sz w:val="16"/>
                <w:szCs w:val="16"/>
              </w:rPr>
              <w:t xml:space="preserve"> p</w:t>
            </w:r>
            <w:r w:rsidR="003C47A1" w:rsidRPr="00292CB0">
              <w:rPr>
                <w:rFonts w:cstheme="minorHAnsi"/>
                <w:sz w:val="16"/>
                <w:szCs w:val="16"/>
              </w:rPr>
              <w:t>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124FF34D" w14:textId="49783D8D" w:rsidR="005132A6" w:rsidRPr="00292CB0" w:rsidRDefault="005132A6" w:rsidP="002C09AB">
            <w:pPr>
              <w:tabs>
                <w:tab w:val="left" w:pos="567"/>
              </w:tabs>
              <w:spacing w:after="0" w:line="240" w:lineRule="auto"/>
              <w:jc w:val="both"/>
              <w:rPr>
                <w:rFonts w:cstheme="minorHAnsi"/>
                <w:bCs/>
                <w:i/>
                <w:sz w:val="16"/>
                <w:szCs w:val="16"/>
              </w:rPr>
            </w:pPr>
            <w:r w:rsidRPr="00292CB0">
              <w:rPr>
                <w:rFonts w:cstheme="minorHAnsi"/>
                <w:bCs/>
                <w:i/>
                <w:sz w:val="16"/>
                <w:szCs w:val="16"/>
              </w:rPr>
              <w:t>Žiadateľ musí zároveň spĺňať aj nasledo</w:t>
            </w:r>
            <w:r w:rsidR="00475AA5" w:rsidRPr="00292CB0">
              <w:rPr>
                <w:rFonts w:cstheme="minorHAnsi"/>
                <w:bCs/>
                <w:i/>
                <w:sz w:val="16"/>
                <w:szCs w:val="16"/>
              </w:rPr>
              <w:t xml:space="preserve">vné podmienky (ak relevantné): </w:t>
            </w:r>
          </w:p>
          <w:p w14:paraId="20359DC7"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eastAsiaTheme="majorEastAsia" w:cstheme="minorHAnsi"/>
                <w:i/>
                <w:iCs/>
                <w:sz w:val="16"/>
                <w:szCs w:val="16"/>
                <w:lang w:eastAsia="sk-SK"/>
              </w:rPr>
              <w:lastRenderedPageBreak/>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43F295BD"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cstheme="minorHAnsi"/>
                <w:i/>
                <w:sz w:val="16"/>
                <w:szCs w:val="16"/>
              </w:rPr>
              <w:t>Všeobecné náklady súvisiace s bodom 1 (v prípade investičných opatrení):</w:t>
            </w:r>
          </w:p>
          <w:p w14:paraId="4C674136"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výstavba, obstaranie (vrátane leasingu) alebo zlepšenie nehnuteľného majetku</w:t>
            </w:r>
          </w:p>
          <w:p w14:paraId="303D8E62"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448C104E"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1CF1BAF" w14:textId="42BAF249"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2EE21B0" w14:textId="77777777" w:rsidR="00475AA5" w:rsidRPr="00292CB0" w:rsidRDefault="005132A6"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2A5DF8AD" w14:textId="77777777" w:rsidR="005132A6" w:rsidRPr="00292CB0" w:rsidRDefault="005132A6"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ŽoNFP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7328E76D" w14:textId="77777777" w:rsidR="00131A87" w:rsidRPr="00292CB0" w:rsidRDefault="00475AA5"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DB828E1" w14:textId="3A75BBED" w:rsidR="00131A87" w:rsidRPr="00292CB0" w:rsidRDefault="00131A87"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51B74B5D" w14:textId="38797CF7"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E8835C1" w14:textId="50322D90" w:rsidR="00B60A25" w:rsidRPr="00292CB0" w:rsidRDefault="00BF5875"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ukon</w:t>
            </w:r>
            <w:r w:rsidR="00282C55" w:rsidRPr="00292CB0">
              <w:rPr>
                <w:rFonts w:asciiTheme="minorHAnsi" w:hAnsiTheme="minorHAnsi" w:cstheme="minorHAnsi"/>
                <w:color w:val="auto"/>
                <w:sz w:val="16"/>
                <w:szCs w:val="16"/>
              </w:rPr>
              <w:t xml:space="preserve">čené zákazky v EKS  a iné,  </w:t>
            </w:r>
            <w:proofErr w:type="spellStart"/>
            <w:r w:rsidR="00282C55"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(aplikácia JEDNORÁZOVEJ PLATBY) – žiadateľ si môže vybrať jednu z možností, ktorou preukáže stanovenú metódu výpočtu oprávnených výdavkov</w:t>
            </w:r>
          </w:p>
          <w:p w14:paraId="34A260AF"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5463F86F" w14:textId="6E4C234C"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1A3E9284"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300ACC3F" w14:textId="412D5DB0"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7C74A0FB" w14:textId="316F51A3"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F5008C2" w14:textId="14BA52A6" w:rsidR="005132A6" w:rsidRPr="00292CB0" w:rsidRDefault="005132A6" w:rsidP="004800B7">
            <w:pPr>
              <w:pStyle w:val="Default"/>
              <w:widowControl w:val="0"/>
              <w:numPr>
                <w:ilvl w:val="0"/>
                <w:numId w:val="458"/>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w:t>
            </w:r>
            <w:r w:rsidR="00475AA5" w:rsidRPr="00292CB0">
              <w:rPr>
                <w:rFonts w:asciiTheme="minorHAnsi" w:hAnsiTheme="minorHAnsi" w:cstheme="minorHAnsi"/>
                <w:color w:val="auto"/>
                <w:sz w:val="16"/>
                <w:szCs w:val="16"/>
              </w:rPr>
              <w:t>nej v časti</w:t>
            </w:r>
            <w:r w:rsidRPr="00292CB0">
              <w:rPr>
                <w:rFonts w:asciiTheme="minorHAnsi" w:hAnsiTheme="minorHAnsi" w:cstheme="minorHAnsi"/>
                <w:color w:val="auto"/>
                <w:sz w:val="16"/>
                <w:szCs w:val="16"/>
              </w:rPr>
              <w:t xml:space="preserve"> „Forma a spôsob preukázania splnenia PPP“</w:t>
            </w:r>
          </w:p>
        </w:tc>
      </w:tr>
      <w:tr w:rsidR="00292CB0" w:rsidRPr="00292CB0" w14:paraId="16DB82AB" w14:textId="77777777" w:rsidTr="008B660B">
        <w:trPr>
          <w:trHeight w:val="284"/>
        </w:trPr>
        <w:tc>
          <w:tcPr>
            <w:tcW w:w="5000" w:type="pct"/>
            <w:gridSpan w:val="4"/>
            <w:shd w:val="clear" w:color="auto" w:fill="FFE599" w:themeFill="accent4" w:themeFillTint="66"/>
            <w:vAlign w:val="center"/>
          </w:tcPr>
          <w:p w14:paraId="51DC98B7" w14:textId="4EAEBEF6" w:rsidR="00C0534D" w:rsidRPr="00292CB0" w:rsidRDefault="007314FB" w:rsidP="002C09AB">
            <w:pPr>
              <w:spacing w:after="0" w:line="240" w:lineRule="auto"/>
              <w:rPr>
                <w:rFonts w:cstheme="minorHAnsi"/>
                <w:b/>
                <w:caps/>
              </w:rPr>
            </w:pPr>
            <w:r w:rsidRPr="00292CB0">
              <w:rPr>
                <w:rFonts w:cstheme="minorHAnsi"/>
                <w:b/>
                <w:sz w:val="22"/>
                <w:szCs w:val="22"/>
              </w:rPr>
              <w:lastRenderedPageBreak/>
              <w:t>3</w:t>
            </w:r>
            <w:r w:rsidR="00C0534D" w:rsidRPr="00292CB0">
              <w:rPr>
                <w:rFonts w:cstheme="minorHAnsi"/>
                <w:b/>
                <w:sz w:val="22"/>
                <w:szCs w:val="22"/>
              </w:rPr>
              <w:t xml:space="preserve">. OPRÁVNENOSŤ </w:t>
            </w:r>
            <w:r w:rsidR="00123EAE" w:rsidRPr="00292CB0">
              <w:rPr>
                <w:rFonts w:cstheme="minorHAnsi"/>
                <w:b/>
                <w:caps/>
              </w:rPr>
              <w:t xml:space="preserve"> </w:t>
            </w:r>
            <w:r w:rsidR="00123EAE"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0E919C83" w14:textId="77777777" w:rsidTr="008B660B">
        <w:trPr>
          <w:trHeight w:val="284"/>
        </w:trPr>
        <w:tc>
          <w:tcPr>
            <w:tcW w:w="177" w:type="pct"/>
            <w:shd w:val="clear" w:color="auto" w:fill="FFF2CC" w:themeFill="accent4" w:themeFillTint="33"/>
            <w:vAlign w:val="center"/>
          </w:tcPr>
          <w:p w14:paraId="16573AA9" w14:textId="1E7FF487" w:rsidR="005132A6" w:rsidRPr="00292CB0" w:rsidRDefault="005132A6"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457AAED3" w14:textId="4E1815A8" w:rsidR="005132A6" w:rsidRPr="00292CB0" w:rsidRDefault="00475AA5"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796C5DB5" w14:textId="77777777" w:rsidTr="005465A8">
        <w:trPr>
          <w:trHeight w:val="284"/>
        </w:trPr>
        <w:tc>
          <w:tcPr>
            <w:tcW w:w="177" w:type="pct"/>
            <w:vMerge w:val="restart"/>
            <w:shd w:val="clear" w:color="auto" w:fill="auto"/>
            <w:vAlign w:val="center"/>
          </w:tcPr>
          <w:p w14:paraId="7E3099F5" w14:textId="48567E1A"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3.1.</w:t>
            </w:r>
          </w:p>
        </w:tc>
        <w:tc>
          <w:tcPr>
            <w:tcW w:w="529" w:type="pct"/>
            <w:gridSpan w:val="2"/>
            <w:vMerge w:val="restart"/>
            <w:shd w:val="clear" w:color="auto" w:fill="auto"/>
            <w:vAlign w:val="center"/>
          </w:tcPr>
          <w:p w14:paraId="298F42EB" w14:textId="77777777" w:rsidR="005132A6" w:rsidRPr="00292CB0" w:rsidRDefault="005132A6"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94" w:type="pct"/>
            <w:shd w:val="clear" w:color="auto" w:fill="auto"/>
            <w:vAlign w:val="center"/>
          </w:tcPr>
          <w:p w14:paraId="50A868E3"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3.1.1 Spôsob financovania</w:t>
            </w:r>
          </w:p>
          <w:p w14:paraId="5824EF30" w14:textId="77777777" w:rsidR="005132A6" w:rsidRPr="00292CB0" w:rsidRDefault="005132A6" w:rsidP="002C09AB">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1BF8DB82" w14:textId="77777777" w:rsidR="005132A6"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39B75C85" w14:textId="48F6EC81" w:rsidR="00BF5875"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platby do výšky max. 50% oprávnených výdavkov</w:t>
            </w:r>
          </w:p>
          <w:p w14:paraId="38156EEE" w14:textId="77777777" w:rsidR="00475AA5" w:rsidRPr="00292CB0" w:rsidRDefault="005132A6" w:rsidP="002C09AB">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5E2E737C" w14:textId="21131939"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7113703" w14:textId="5414063F"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C04D8F" w14:textId="39D0D684"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 xml:space="preserve"> dokumentácie uvedenej v časti</w:t>
            </w:r>
            <w:r w:rsidRPr="00292CB0">
              <w:rPr>
                <w:rFonts w:cstheme="minorHAnsi"/>
                <w:sz w:val="16"/>
                <w:szCs w:val="16"/>
              </w:rPr>
              <w:t xml:space="preserve"> „Forma a spôsob preukázania splnenia PPP“</w:t>
            </w:r>
          </w:p>
        </w:tc>
      </w:tr>
      <w:tr w:rsidR="00292CB0" w:rsidRPr="00292CB0" w14:paraId="18101CA9" w14:textId="77777777" w:rsidTr="005465A8">
        <w:trPr>
          <w:trHeight w:val="284"/>
        </w:trPr>
        <w:tc>
          <w:tcPr>
            <w:tcW w:w="177" w:type="pct"/>
            <w:vMerge/>
            <w:shd w:val="clear" w:color="auto" w:fill="auto"/>
            <w:vAlign w:val="center"/>
          </w:tcPr>
          <w:p w14:paraId="724A8AB3"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auto"/>
            <w:vAlign w:val="center"/>
          </w:tcPr>
          <w:p w14:paraId="30B7E559"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1168B012" w14:textId="7664301C" w:rsidR="005132A6" w:rsidRPr="00292CB0" w:rsidRDefault="005132A6" w:rsidP="004800B7">
            <w:pPr>
              <w:pStyle w:val="Odsekzoznamu"/>
              <w:numPr>
                <w:ilvl w:val="2"/>
                <w:numId w:val="517"/>
              </w:numPr>
              <w:spacing w:after="0" w:line="240" w:lineRule="auto"/>
              <w:rPr>
                <w:rFonts w:cstheme="minorHAnsi"/>
                <w:b/>
                <w:bCs/>
                <w:sz w:val="18"/>
                <w:szCs w:val="18"/>
              </w:rPr>
            </w:pPr>
            <w:r w:rsidRPr="00292CB0">
              <w:rPr>
                <w:rFonts w:cstheme="minorHAnsi"/>
                <w:b/>
                <w:bCs/>
                <w:sz w:val="18"/>
                <w:szCs w:val="18"/>
              </w:rPr>
              <w:t>Podmienka minimálnej a maximálnej výšky príspevku (EÚ+ŠR)</w:t>
            </w:r>
          </w:p>
          <w:p w14:paraId="4D5CA649" w14:textId="273EBD9D" w:rsidR="003C47A1" w:rsidRPr="00292CB0" w:rsidRDefault="003C47A1" w:rsidP="002C09AB">
            <w:pPr>
              <w:pStyle w:val="Textkomentra"/>
              <w:spacing w:after="0" w:line="240" w:lineRule="auto"/>
              <w:rPr>
                <w:rFonts w:cstheme="minorHAnsi"/>
              </w:rPr>
            </w:pPr>
            <w:r w:rsidRPr="00292CB0">
              <w:rPr>
                <w:rFonts w:cstheme="minorHAnsi"/>
                <w:bCs/>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0AD9D9A" w14:textId="77777777" w:rsidR="00475AA5" w:rsidRPr="00292CB0" w:rsidRDefault="005132A6" w:rsidP="002C09AB">
            <w:pPr>
              <w:spacing w:after="0" w:line="240" w:lineRule="auto"/>
              <w:rPr>
                <w:rFonts w:cstheme="minorHAnsi"/>
                <w:b/>
                <w:i/>
                <w:strike/>
                <w:sz w:val="18"/>
                <w:szCs w:val="18"/>
                <w:u w:val="single"/>
              </w:rPr>
            </w:pPr>
            <w:r w:rsidRPr="00292CB0">
              <w:rPr>
                <w:rFonts w:cstheme="minorHAnsi"/>
                <w:b/>
                <w:sz w:val="18"/>
                <w:szCs w:val="18"/>
                <w:u w:val="single"/>
              </w:rPr>
              <w:t>Forma a spôsob preukázania splnenia PPP</w:t>
            </w:r>
            <w:r w:rsidR="00475AA5" w:rsidRPr="00292CB0">
              <w:rPr>
                <w:rFonts w:cstheme="minorHAnsi"/>
                <w:b/>
                <w:i/>
                <w:strike/>
                <w:sz w:val="18"/>
                <w:szCs w:val="18"/>
                <w:u w:val="single"/>
              </w:rPr>
              <w:t xml:space="preserve"> </w:t>
            </w:r>
          </w:p>
          <w:p w14:paraId="7D607107" w14:textId="77777777"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77DD1EC3" w14:textId="3EFD8046"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208D640" w14:textId="50DFED1B"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 </w:t>
            </w:r>
            <w:r w:rsidR="003C47A1" w:rsidRPr="00292CB0">
              <w:rPr>
                <w:rFonts w:cstheme="minorHAnsi"/>
                <w:sz w:val="16"/>
                <w:szCs w:val="16"/>
              </w:rPr>
              <w:t xml:space="preserve">v zmysle </w:t>
            </w:r>
            <w:r w:rsidRPr="00292CB0">
              <w:rPr>
                <w:rFonts w:cstheme="minorHAnsi"/>
                <w:sz w:val="16"/>
                <w:szCs w:val="16"/>
              </w:rPr>
              <w:t>dokumentácie uvedenej  v časti  „Forma a spôsob preukázania splnenia PPP“</w:t>
            </w:r>
          </w:p>
        </w:tc>
      </w:tr>
      <w:tr w:rsidR="00292CB0" w:rsidRPr="00292CB0" w14:paraId="4D4A2650" w14:textId="77777777" w:rsidTr="005465A8">
        <w:trPr>
          <w:trHeight w:val="284"/>
        </w:trPr>
        <w:tc>
          <w:tcPr>
            <w:tcW w:w="177" w:type="pct"/>
            <w:vMerge/>
            <w:shd w:val="clear" w:color="auto" w:fill="E2EFD9" w:themeFill="accent6" w:themeFillTint="33"/>
            <w:vAlign w:val="center"/>
          </w:tcPr>
          <w:p w14:paraId="3D2836D8"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E2EFD9" w:themeFill="accent6" w:themeFillTint="33"/>
            <w:vAlign w:val="center"/>
          </w:tcPr>
          <w:p w14:paraId="4ACCBFD4"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09E2E17E"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3.1.3 Intenzita pomoci</w:t>
            </w:r>
          </w:p>
          <w:p w14:paraId="588808B9" w14:textId="77777777" w:rsidR="005132A6" w:rsidRPr="00292CB0" w:rsidRDefault="005132A6"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5DAF7586" w14:textId="77777777" w:rsidR="00475AA5" w:rsidRPr="00292CB0" w:rsidRDefault="005132A6" w:rsidP="002C09AB">
            <w:pPr>
              <w:spacing w:after="0" w:line="240" w:lineRule="auto"/>
              <w:rPr>
                <w:rFonts w:cstheme="minorHAnsi"/>
                <w:b/>
                <w:i/>
                <w:strike/>
                <w:sz w:val="18"/>
                <w:szCs w:val="18"/>
              </w:rPr>
            </w:pPr>
            <w:r w:rsidRPr="00292CB0">
              <w:rPr>
                <w:rFonts w:cstheme="minorHAnsi"/>
                <w:b/>
                <w:sz w:val="18"/>
                <w:szCs w:val="18"/>
                <w:u w:val="single"/>
              </w:rPr>
              <w:t>Forma a spôsob preukázania splnenia PPP</w:t>
            </w:r>
            <w:r w:rsidR="00475AA5" w:rsidRPr="00292CB0">
              <w:rPr>
                <w:rFonts w:cstheme="minorHAnsi"/>
                <w:b/>
                <w:i/>
                <w:strike/>
                <w:sz w:val="18"/>
                <w:szCs w:val="18"/>
              </w:rPr>
              <w:t xml:space="preserve"> </w:t>
            </w:r>
          </w:p>
          <w:p w14:paraId="6B5F1E79" w14:textId="77777777"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ŽoNFP – (tabuľka č. 11 - </w:t>
            </w:r>
            <w:r w:rsidRPr="00292CB0">
              <w:rPr>
                <w:rFonts w:cstheme="minorHAnsi"/>
                <w:bCs/>
                <w:sz w:val="16"/>
                <w:szCs w:val="16"/>
              </w:rPr>
              <w:t>R</w:t>
            </w:r>
            <w:r w:rsidRPr="00292CB0">
              <w:rPr>
                <w:rFonts w:cstheme="minorHAnsi"/>
                <w:sz w:val="16"/>
                <w:szCs w:val="16"/>
              </w:rPr>
              <w:t>ozpočet projektu)</w:t>
            </w:r>
          </w:p>
          <w:p w14:paraId="3B20EE16" w14:textId="262358FD"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04E0CB5" w14:textId="588E4510" w:rsidR="005132A6" w:rsidRPr="00292CB0" w:rsidRDefault="003C47A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5132A6" w:rsidRPr="00292CB0">
              <w:rPr>
                <w:rFonts w:cstheme="minorHAnsi"/>
                <w:sz w:val="16"/>
                <w:szCs w:val="16"/>
              </w:rPr>
              <w:t xml:space="preserve"> dokumentácie uvedenej  v časti  „Forma a spôsob preukázania splnenia PPP“</w:t>
            </w:r>
          </w:p>
        </w:tc>
      </w:tr>
      <w:tr w:rsidR="00292CB0" w:rsidRPr="00292CB0" w14:paraId="36F7ED26" w14:textId="77777777" w:rsidTr="008B660B">
        <w:trPr>
          <w:trHeight w:val="284"/>
        </w:trPr>
        <w:tc>
          <w:tcPr>
            <w:tcW w:w="5000" w:type="pct"/>
            <w:gridSpan w:val="4"/>
            <w:shd w:val="clear" w:color="auto" w:fill="FFE599" w:themeFill="accent4" w:themeFillTint="66"/>
            <w:vAlign w:val="center"/>
          </w:tcPr>
          <w:p w14:paraId="2F10EA44" w14:textId="2B4FE7D8" w:rsidR="00AB1318" w:rsidRPr="00292CB0" w:rsidRDefault="00AB131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lastRenderedPageBreak/>
              <w:t>4. PODMIENK</w:t>
            </w:r>
            <w:r w:rsidR="00317FC0" w:rsidRPr="00292CB0">
              <w:rPr>
                <w:rFonts w:asciiTheme="minorHAnsi" w:hAnsiTheme="minorHAnsi" w:cstheme="minorHAnsi"/>
                <w:b/>
                <w:color w:val="auto"/>
                <w:sz w:val="22"/>
                <w:szCs w:val="22"/>
              </w:rPr>
              <w:t>Y</w:t>
            </w:r>
            <w:r w:rsidR="003C47A1" w:rsidRPr="00292CB0">
              <w:rPr>
                <w:rFonts w:asciiTheme="minorHAnsi" w:hAnsiTheme="minorHAnsi" w:cstheme="minorHAnsi"/>
                <w:b/>
                <w:color w:val="auto"/>
                <w:sz w:val="22"/>
                <w:szCs w:val="22"/>
              </w:rPr>
              <w:t xml:space="preserve"> VYPL</w:t>
            </w:r>
            <w:r w:rsidRPr="00292CB0">
              <w:rPr>
                <w:rFonts w:asciiTheme="minorHAnsi" w:hAnsiTheme="minorHAnsi" w:cstheme="minorHAnsi"/>
                <w:b/>
                <w:color w:val="auto"/>
                <w:sz w:val="22"/>
                <w:szCs w:val="22"/>
              </w:rPr>
              <w:t>ÝVAJÚC</w:t>
            </w:r>
            <w:r w:rsidR="00317FC0" w:rsidRPr="00292CB0">
              <w:rPr>
                <w:rFonts w:asciiTheme="minorHAnsi" w:hAnsiTheme="minorHAnsi" w:cstheme="minorHAnsi"/>
                <w:b/>
                <w:color w:val="auto"/>
                <w:sz w:val="22"/>
                <w:szCs w:val="22"/>
              </w:rPr>
              <w:t>E</w:t>
            </w:r>
            <w:r w:rsidRPr="00292CB0">
              <w:rPr>
                <w:rFonts w:asciiTheme="minorHAnsi" w:hAnsiTheme="minorHAnsi" w:cstheme="minorHAnsi"/>
                <w:b/>
                <w:color w:val="auto"/>
                <w:sz w:val="22"/>
                <w:szCs w:val="22"/>
              </w:rPr>
              <w:t xml:space="preserve"> Z OSOBITNÝCH PREDPISOV</w:t>
            </w:r>
          </w:p>
        </w:tc>
      </w:tr>
      <w:tr w:rsidR="00292CB0" w:rsidRPr="00292CB0" w14:paraId="44BD9955" w14:textId="77777777" w:rsidTr="008B660B">
        <w:trPr>
          <w:trHeight w:val="284"/>
        </w:trPr>
        <w:tc>
          <w:tcPr>
            <w:tcW w:w="177" w:type="pct"/>
            <w:shd w:val="clear" w:color="auto" w:fill="FFF2CC" w:themeFill="accent4" w:themeFillTint="33"/>
            <w:vAlign w:val="center"/>
          </w:tcPr>
          <w:p w14:paraId="7F924BE7" w14:textId="79902BB0" w:rsidR="005132A6" w:rsidRPr="00292CB0" w:rsidRDefault="005132A6" w:rsidP="002C09AB">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2BCBCE7F" w14:textId="3CF3C4C6" w:rsidR="005132A6" w:rsidRPr="00292CB0" w:rsidRDefault="00475AA5"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D0313E2" w14:textId="77777777" w:rsidTr="005465A8">
        <w:trPr>
          <w:trHeight w:val="284"/>
        </w:trPr>
        <w:tc>
          <w:tcPr>
            <w:tcW w:w="177" w:type="pct"/>
            <w:shd w:val="clear" w:color="auto" w:fill="auto"/>
            <w:vAlign w:val="center"/>
          </w:tcPr>
          <w:p w14:paraId="37CFCCB1" w14:textId="37D7C327" w:rsidR="005132A6" w:rsidRPr="00292CB0" w:rsidRDefault="005132A6" w:rsidP="002C09AB">
            <w:pPr>
              <w:spacing w:after="0" w:line="240" w:lineRule="auto"/>
              <w:jc w:val="center"/>
              <w:rPr>
                <w:rFonts w:cstheme="minorHAnsi"/>
                <w:b/>
                <w:sz w:val="16"/>
                <w:szCs w:val="16"/>
              </w:rPr>
            </w:pPr>
            <w:r w:rsidRPr="00292CB0">
              <w:rPr>
                <w:rFonts w:cstheme="minorHAnsi"/>
                <w:b/>
                <w:sz w:val="16"/>
                <w:szCs w:val="16"/>
              </w:rPr>
              <w:t>4.1.</w:t>
            </w:r>
          </w:p>
        </w:tc>
        <w:tc>
          <w:tcPr>
            <w:tcW w:w="4823" w:type="pct"/>
            <w:gridSpan w:val="3"/>
            <w:shd w:val="clear" w:color="auto" w:fill="auto"/>
            <w:vAlign w:val="center"/>
          </w:tcPr>
          <w:p w14:paraId="70E3DE28" w14:textId="77777777" w:rsidR="005132A6" w:rsidRPr="00292CB0" w:rsidRDefault="005132A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70CE9825" w14:textId="77777777" w:rsidR="005132A6" w:rsidRPr="00292CB0" w:rsidRDefault="005132A6" w:rsidP="002C09AB">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podopatrenia 7.5,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6AF2831" w14:textId="77777777" w:rsidR="00475AA5" w:rsidRPr="00292CB0" w:rsidRDefault="005132A6" w:rsidP="002C09AB">
            <w:pPr>
              <w:pStyle w:val="Default"/>
              <w:keepLines/>
              <w:widowControl w:val="0"/>
              <w:ind w:left="22"/>
              <w:jc w:val="both"/>
              <w:rPr>
                <w:rFonts w:asciiTheme="minorHAnsi" w:hAnsiTheme="minorHAnsi" w:cstheme="minorHAnsi"/>
                <w:b/>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00475AA5" w:rsidRPr="00292CB0">
              <w:rPr>
                <w:rFonts w:asciiTheme="minorHAnsi" w:hAnsiTheme="minorHAnsi" w:cstheme="minorHAnsi"/>
                <w:b/>
                <w:i/>
                <w:strike/>
                <w:color w:val="auto"/>
                <w:sz w:val="18"/>
                <w:szCs w:val="18"/>
                <w:u w:val="single"/>
              </w:rPr>
              <w:t xml:space="preserve"> </w:t>
            </w:r>
          </w:p>
          <w:p w14:paraId="5611FAF8" w14:textId="2DA90748" w:rsidR="005132A6" w:rsidRPr="00292CB0" w:rsidRDefault="005132A6" w:rsidP="004800B7">
            <w:pPr>
              <w:pStyle w:val="Default"/>
              <w:keepLines/>
              <w:widowControl w:val="0"/>
              <w:numPr>
                <w:ilvl w:val="0"/>
                <w:numId w:val="222"/>
              </w:numPr>
              <w:ind w:left="280" w:hanging="28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15 - Čestné vyhlásenie žiadateľa)</w:t>
            </w:r>
          </w:p>
          <w:p w14:paraId="1995D892" w14:textId="00F93AE7"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553DAF0" w14:textId="0574EAAA"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dokumentácie uvedenej v časti</w:t>
            </w:r>
            <w:r w:rsidRPr="00292CB0">
              <w:rPr>
                <w:rFonts w:cstheme="minorHAnsi"/>
                <w:sz w:val="16"/>
                <w:szCs w:val="16"/>
              </w:rPr>
              <w:t xml:space="preserve"> „Forma a spôsob preukázania splnenia PPP“</w:t>
            </w:r>
          </w:p>
        </w:tc>
      </w:tr>
      <w:tr w:rsidR="00292CB0" w:rsidRPr="00292CB0" w14:paraId="4483F4AC" w14:textId="77777777" w:rsidTr="008B660B">
        <w:trPr>
          <w:trHeight w:val="284"/>
        </w:trPr>
        <w:tc>
          <w:tcPr>
            <w:tcW w:w="5000" w:type="pct"/>
            <w:gridSpan w:val="4"/>
            <w:shd w:val="clear" w:color="auto" w:fill="FFC000"/>
            <w:vAlign w:val="center"/>
          </w:tcPr>
          <w:p w14:paraId="50ED8E96" w14:textId="643C06A5"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75C85F85" w14:textId="77777777" w:rsidTr="008B660B">
        <w:trPr>
          <w:trHeight w:val="284"/>
        </w:trPr>
        <w:tc>
          <w:tcPr>
            <w:tcW w:w="5000" w:type="pct"/>
            <w:gridSpan w:val="4"/>
            <w:shd w:val="clear" w:color="auto" w:fill="FFE599" w:themeFill="accent4" w:themeFillTint="66"/>
            <w:vAlign w:val="center"/>
          </w:tcPr>
          <w:p w14:paraId="154E3EB5" w14:textId="78AEECB1"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34"/>
            </w:r>
          </w:p>
        </w:tc>
      </w:tr>
      <w:tr w:rsidR="00292CB0" w:rsidRPr="00292CB0" w14:paraId="0D7E2288" w14:textId="77777777" w:rsidTr="00AB4072">
        <w:trPr>
          <w:trHeight w:val="284"/>
        </w:trPr>
        <w:tc>
          <w:tcPr>
            <w:tcW w:w="177" w:type="pct"/>
            <w:shd w:val="clear" w:color="auto" w:fill="FFF2CC" w:themeFill="accent4" w:themeFillTint="33"/>
          </w:tcPr>
          <w:p w14:paraId="2305733F" w14:textId="77777777" w:rsidR="005465A8" w:rsidRPr="00292CB0" w:rsidRDefault="005465A8" w:rsidP="00F76EC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2322EA2A"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328D88D9" w14:textId="77777777" w:rsidTr="00AB4072">
        <w:trPr>
          <w:trHeight w:val="284"/>
        </w:trPr>
        <w:tc>
          <w:tcPr>
            <w:tcW w:w="177" w:type="pct"/>
            <w:shd w:val="clear" w:color="auto" w:fill="FFFFFF" w:themeFill="background1"/>
            <w:vAlign w:val="center"/>
          </w:tcPr>
          <w:p w14:paraId="3AFF63A5"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FFFFFF" w:themeFill="background1"/>
            <w:vAlign w:val="center"/>
          </w:tcPr>
          <w:p w14:paraId="729E792B"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Príspevok k aspoň jednej fokusovej oblasti daného opatrenia</w:t>
            </w:r>
          </w:p>
          <w:p w14:paraId="449B6AB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Príspevok k aspoň jednej fokusovej oblasti daného opatrenia. </w:t>
            </w:r>
          </w:p>
          <w:p w14:paraId="1959F7A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7F71BB"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533ACA2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16A355A" w14:textId="77777777" w:rsidR="005465A8" w:rsidRPr="00292CB0" w:rsidRDefault="005465A8" w:rsidP="000E4642">
            <w:pPr>
              <w:pStyle w:val="Textkomentra"/>
              <w:numPr>
                <w:ilvl w:val="0"/>
                <w:numId w:val="39"/>
              </w:numPr>
              <w:spacing w:after="0" w:line="240" w:lineRule="auto"/>
              <w:ind w:left="134" w:hanging="142"/>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7DFBBDC" w14:textId="77777777" w:rsidTr="00AB4072">
        <w:trPr>
          <w:trHeight w:val="284"/>
        </w:trPr>
        <w:tc>
          <w:tcPr>
            <w:tcW w:w="177" w:type="pct"/>
            <w:shd w:val="clear" w:color="auto" w:fill="FFFFFF" w:themeFill="background1"/>
            <w:vAlign w:val="center"/>
          </w:tcPr>
          <w:p w14:paraId="7AC7CD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3" w:type="pct"/>
            <w:gridSpan w:val="3"/>
            <w:shd w:val="clear" w:color="auto" w:fill="FFFFFF" w:themeFill="background1"/>
            <w:vAlign w:val="center"/>
          </w:tcPr>
          <w:p w14:paraId="5E2E99D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3CD1D19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5863201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D30B10"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 kde uvedie  aktuálny odkaz na webové sídlo (funkčnú a verejne prístupnú adresu) na konkrétny zverejnený dokument a zároveň uvedie kapitolu dokumentu, ktorá preukáže , že  sa projekt vykonáva v súlade s dokumentom na ktorý sa odvoláva.</w:t>
            </w:r>
          </w:p>
          <w:p w14:paraId="545C568E"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571553B" w14:textId="77777777" w:rsidR="005465A8" w:rsidRPr="00292CB0" w:rsidRDefault="005465A8" w:rsidP="009F1D61">
            <w:pPr>
              <w:pStyle w:val="Odsekzoznamu"/>
              <w:numPr>
                <w:ilvl w:val="0"/>
                <w:numId w:val="116"/>
              </w:numPr>
              <w:spacing w:after="0" w:line="240" w:lineRule="auto"/>
              <w:ind w:left="175" w:hanging="17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28D9267" w14:textId="77777777" w:rsidTr="00AB4072">
        <w:trPr>
          <w:trHeight w:val="284"/>
        </w:trPr>
        <w:tc>
          <w:tcPr>
            <w:tcW w:w="177" w:type="pct"/>
            <w:shd w:val="clear" w:color="auto" w:fill="FFFFFF" w:themeFill="background1"/>
            <w:vAlign w:val="center"/>
          </w:tcPr>
          <w:p w14:paraId="23887C20" w14:textId="5AEA0CC3"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3</w:t>
            </w:r>
            <w:r w:rsidR="005465A8" w:rsidRPr="00292CB0">
              <w:rPr>
                <w:rFonts w:cstheme="minorHAnsi"/>
                <w:b/>
                <w:sz w:val="16"/>
                <w:szCs w:val="16"/>
              </w:rPr>
              <w:t>.</w:t>
            </w:r>
          </w:p>
        </w:tc>
        <w:tc>
          <w:tcPr>
            <w:tcW w:w="4823" w:type="pct"/>
            <w:gridSpan w:val="3"/>
            <w:shd w:val="clear" w:color="auto" w:fill="FFFFFF" w:themeFill="background1"/>
            <w:vAlign w:val="center"/>
          </w:tcPr>
          <w:p w14:paraId="460E951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387984E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28ECF9B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35EE14" w14:textId="77777777" w:rsidR="005465A8" w:rsidRPr="00292CB0" w:rsidRDefault="005465A8" w:rsidP="004800B7">
            <w:pPr>
              <w:pStyle w:val="Odsekzoznamu"/>
              <w:numPr>
                <w:ilvl w:val="0"/>
                <w:numId w:val="308"/>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(len v prípade, že zmluva o spolupráci nie je zverejnená na webovom sídle žiadateľa)</w:t>
            </w:r>
          </w:p>
          <w:p w14:paraId="7DFB38FF"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9C696A2" w14:textId="77777777" w:rsidR="005465A8" w:rsidRPr="00292CB0" w:rsidRDefault="005465A8" w:rsidP="004800B7">
            <w:pPr>
              <w:pStyle w:val="Odsekzoznamu"/>
              <w:numPr>
                <w:ilvl w:val="0"/>
                <w:numId w:val="308"/>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6D00E2A" w14:textId="77777777" w:rsidTr="00AB4072">
        <w:trPr>
          <w:trHeight w:val="284"/>
        </w:trPr>
        <w:tc>
          <w:tcPr>
            <w:tcW w:w="177" w:type="pct"/>
            <w:shd w:val="clear" w:color="auto" w:fill="FFFFFF" w:themeFill="background1"/>
            <w:vAlign w:val="center"/>
          </w:tcPr>
          <w:p w14:paraId="4C36532F" w14:textId="04DAD3F9"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4</w:t>
            </w:r>
            <w:r w:rsidR="005465A8" w:rsidRPr="00292CB0">
              <w:rPr>
                <w:rFonts w:cstheme="minorHAnsi"/>
                <w:b/>
                <w:sz w:val="16"/>
                <w:szCs w:val="16"/>
              </w:rPr>
              <w:t>.</w:t>
            </w:r>
          </w:p>
        </w:tc>
        <w:tc>
          <w:tcPr>
            <w:tcW w:w="4823" w:type="pct"/>
            <w:gridSpan w:val="3"/>
            <w:shd w:val="clear" w:color="auto" w:fill="FFFFFF" w:themeFill="background1"/>
            <w:vAlign w:val="center"/>
          </w:tcPr>
          <w:p w14:paraId="5B21FCC7"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41EB3BCE" w14:textId="0CB0DB23"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2413158D" w14:textId="615F0F57"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DC6B34" w14:textId="765FE195"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0B2E7C12" w14:textId="77777777"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bCs/>
                <w:sz w:val="16"/>
                <w:szCs w:val="16"/>
                <w:lang w:eastAsia="sk-SK"/>
              </w:rPr>
              <w:t>Formulár ŽoNFP (tabuľka č. 15 - Čestné vyhlásenie žiadateľa)</w:t>
            </w:r>
          </w:p>
          <w:p w14:paraId="115A7AB6" w14:textId="6B325B06"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2FB6F4EC"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8DEE012" w14:textId="5A40EBFF"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lastRenderedPageBreak/>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w:t>
            </w:r>
            <w:r w:rsidR="0024603F" w:rsidRPr="00292CB0">
              <w:rPr>
                <w:rFonts w:cstheme="minorHAnsi"/>
                <w:sz w:val="16"/>
                <w:szCs w:val="16"/>
              </w:rPr>
              <w:t>ený v Prílohe 16A.</w:t>
            </w:r>
          </w:p>
          <w:p w14:paraId="3946E05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05DAEBA5" w14:textId="3D5EC081"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5722461F"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8E90155" w14:textId="77777777" w:rsidR="00327540" w:rsidRPr="00292CB0" w:rsidRDefault="00327540"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10A28B8B" w14:textId="5E1FF7D0" w:rsidR="005465A8" w:rsidRPr="00292CB0" w:rsidRDefault="00327540" w:rsidP="0085380C">
            <w:pPr>
              <w:spacing w:after="0" w:line="240" w:lineRule="auto"/>
              <w:jc w:val="both"/>
              <w:rPr>
                <w:rFonts w:cstheme="minorHAnsi"/>
                <w:kern w:val="1"/>
                <w:sz w:val="16"/>
                <w:szCs w:val="16"/>
              </w:rPr>
            </w:pPr>
            <w:r w:rsidRPr="00292CB0">
              <w:rPr>
                <w:rFonts w:cstheme="minorHAnsi"/>
                <w:sz w:val="16"/>
                <w:szCs w:val="16"/>
              </w:rPr>
              <w:t xml:space="preserve">MAS/PPA nevykonáva kontrolu VO pri uplatňovaní zjednodušeného vykazovania výdavkov,  preto žiadateľ v čestnom vyhlásení  </w:t>
            </w:r>
            <w:r w:rsidRPr="00292CB0">
              <w:rPr>
                <w:rFonts w:eastAsia="Times New Roman" w:cstheme="minorHAnsi"/>
                <w:sz w:val="16"/>
                <w:szCs w:val="16"/>
                <w:lang w:eastAsia="sk-SK"/>
              </w:rPr>
              <w:t xml:space="preserve">čestne </w:t>
            </w:r>
            <w:r w:rsidR="00282C55" w:rsidRPr="00292CB0">
              <w:rPr>
                <w:rFonts w:eastAsia="Times New Roman" w:cstheme="minorHAnsi"/>
                <w:sz w:val="16"/>
                <w:szCs w:val="16"/>
                <w:lang w:eastAsia="sk-SK"/>
              </w:rPr>
              <w:t>vyhlási</w:t>
            </w:r>
            <w:r w:rsidRPr="00292CB0">
              <w:rPr>
                <w:rFonts w:eastAsia="Times New Roman" w:cstheme="minorHAnsi"/>
                <w:sz w:val="16"/>
                <w:szCs w:val="16"/>
                <w:lang w:eastAsia="sk-SK"/>
              </w:rPr>
              <w:t>, že j</w:t>
            </w:r>
            <w:r w:rsidRPr="00292CB0">
              <w:rPr>
                <w:rFonts w:cstheme="minorHAnsi"/>
                <w:bCs/>
                <w:sz w:val="16"/>
                <w:szCs w:val="16"/>
                <w:lang w:eastAsia="sk-SK"/>
              </w:rPr>
              <w:t>e  verejným obstarávateľom (§7 ZVO) alebo obstarávateľom  (§9 ZVO) a  je povinný postupovať v zmysle ustanovení tohto zákona</w:t>
            </w:r>
            <w:r w:rsidRPr="00292CB0">
              <w:rPr>
                <w:rStyle w:val="Odkaznapoznmkupodiarou"/>
                <w:rFonts w:cstheme="minorHAnsi"/>
                <w:bCs/>
                <w:sz w:val="16"/>
                <w:szCs w:val="16"/>
                <w:lang w:eastAsia="sk-SK"/>
              </w:rPr>
              <w:footnoteReference w:id="35"/>
            </w:r>
          </w:p>
        </w:tc>
      </w:tr>
      <w:tr w:rsidR="00292CB0" w:rsidRPr="00292CB0" w14:paraId="30B541E6" w14:textId="77777777" w:rsidTr="00AB4072">
        <w:trPr>
          <w:trHeight w:val="284"/>
        </w:trPr>
        <w:tc>
          <w:tcPr>
            <w:tcW w:w="177" w:type="pct"/>
            <w:shd w:val="clear" w:color="auto" w:fill="FFFFFF" w:themeFill="background1"/>
            <w:vAlign w:val="center"/>
          </w:tcPr>
          <w:p w14:paraId="36BC43B7" w14:textId="25B13225"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lastRenderedPageBreak/>
              <w:t>5</w:t>
            </w:r>
            <w:r w:rsidR="005465A8" w:rsidRPr="00292CB0">
              <w:rPr>
                <w:rFonts w:cstheme="minorHAnsi"/>
                <w:b/>
                <w:sz w:val="16"/>
                <w:szCs w:val="16"/>
              </w:rPr>
              <w:t>.</w:t>
            </w:r>
          </w:p>
        </w:tc>
        <w:tc>
          <w:tcPr>
            <w:tcW w:w="4823" w:type="pct"/>
            <w:gridSpan w:val="3"/>
            <w:shd w:val="clear" w:color="auto" w:fill="FFFFFF" w:themeFill="background1"/>
            <w:vAlign w:val="center"/>
          </w:tcPr>
          <w:p w14:paraId="6F7E90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6588F9ED"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52E8F26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DA85C8B" w14:textId="77777777" w:rsidR="005465A8" w:rsidRPr="00292CB0" w:rsidRDefault="005465A8"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EF31564" w14:textId="77777777" w:rsidR="005465A8" w:rsidRPr="00292CB0" w:rsidRDefault="005465A8"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E886F73"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286B9D" w14:textId="77777777" w:rsidR="005465A8" w:rsidRPr="00292CB0" w:rsidRDefault="005465A8" w:rsidP="004800B7">
            <w:pPr>
              <w:pStyle w:val="Odsekzoznamu"/>
              <w:numPr>
                <w:ilvl w:val="0"/>
                <w:numId w:val="459"/>
              </w:numPr>
              <w:spacing w:after="0" w:line="240" w:lineRule="auto"/>
              <w:ind w:left="281" w:hanging="284"/>
              <w:jc w:val="both"/>
              <w:rPr>
                <w:rFonts w:cstheme="minorHAnsi"/>
                <w:sz w:val="16"/>
                <w:szCs w:val="16"/>
              </w:rPr>
            </w:pPr>
            <w:r w:rsidRPr="00292CB0">
              <w:rPr>
                <w:rFonts w:cstheme="minorHAnsi"/>
                <w:sz w:val="16"/>
                <w:szCs w:val="16"/>
              </w:rPr>
              <w:t xml:space="preserve">v zmysle dokumentácie uvedenej v časti „Forma a spôsob preukázania splnenia kritéria“  </w:t>
            </w:r>
          </w:p>
        </w:tc>
      </w:tr>
      <w:tr w:rsidR="00292CB0" w:rsidRPr="00292CB0" w14:paraId="52E2769A" w14:textId="77777777" w:rsidTr="00AB4072">
        <w:trPr>
          <w:trHeight w:val="284"/>
        </w:trPr>
        <w:tc>
          <w:tcPr>
            <w:tcW w:w="177" w:type="pct"/>
            <w:shd w:val="clear" w:color="auto" w:fill="FFFFFF" w:themeFill="background1"/>
            <w:vAlign w:val="center"/>
          </w:tcPr>
          <w:p w14:paraId="34ADE28E" w14:textId="241E8FEC"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3" w:type="pct"/>
            <w:gridSpan w:val="3"/>
            <w:shd w:val="clear" w:color="auto" w:fill="FFFFFF" w:themeFill="background1"/>
            <w:vAlign w:val="center"/>
          </w:tcPr>
          <w:p w14:paraId="0DD93ECD" w14:textId="4CC68108"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w:t>
            </w:r>
            <w:r w:rsidRPr="00A86C4E">
              <w:rPr>
                <w:rFonts w:cstheme="minorHAnsi"/>
                <w:b/>
                <w:strike/>
                <w:color w:val="92D050"/>
                <w:sz w:val="18"/>
                <w:szCs w:val="18"/>
              </w:rPr>
              <w:t xml:space="preserve"> 30.06.2025</w:t>
            </w:r>
            <w:r w:rsidR="00A86C4E" w:rsidRPr="00A86C4E">
              <w:rPr>
                <w:rFonts w:cstheme="minorHAnsi"/>
                <w:b/>
                <w:strike/>
                <w:color w:val="92D050"/>
                <w:sz w:val="18"/>
                <w:szCs w:val="18"/>
              </w:rPr>
              <w:t xml:space="preserve"> </w:t>
            </w:r>
            <w:r w:rsidR="00E55EAE" w:rsidRPr="00A86C4E">
              <w:rPr>
                <w:rFonts w:cstheme="minorHAnsi"/>
                <w:b/>
                <w:color w:val="FF0000"/>
                <w:sz w:val="18"/>
                <w:szCs w:val="18"/>
              </w:rPr>
              <w:t>31.10.2025</w:t>
            </w:r>
            <w:r w:rsidRPr="00A86C4E">
              <w:rPr>
                <w:rFonts w:cstheme="minorHAnsi"/>
                <w:color w:val="FF0000"/>
                <w:sz w:val="16"/>
                <w:szCs w:val="16"/>
              </w:rPr>
              <w:t xml:space="preserve"> </w:t>
            </w:r>
          </w:p>
          <w:p w14:paraId="624AF073"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FF74B88"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Formulár ŽoNFP (tabuľka č. 9 – Harmonogram realizácie aktivít)</w:t>
            </w:r>
          </w:p>
          <w:p w14:paraId="7D19A5DA"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5BFC895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22EA7A8"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1565EDB2" w14:textId="77777777" w:rsidTr="00AB4072">
        <w:trPr>
          <w:trHeight w:val="284"/>
        </w:trPr>
        <w:tc>
          <w:tcPr>
            <w:tcW w:w="177" w:type="pct"/>
            <w:shd w:val="clear" w:color="auto" w:fill="FFFFFF" w:themeFill="background1"/>
            <w:vAlign w:val="center"/>
          </w:tcPr>
          <w:p w14:paraId="54ECCFFB" w14:textId="221C3C60" w:rsidR="005465A8" w:rsidRPr="00292CB0" w:rsidRDefault="00A43471" w:rsidP="00F76ECB">
            <w:pPr>
              <w:spacing w:after="0" w:line="240" w:lineRule="auto"/>
              <w:jc w:val="center"/>
              <w:rPr>
                <w:rFonts w:cstheme="minorHAnsi"/>
                <w:b/>
                <w:strike/>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FFFFFF" w:themeFill="background1"/>
            <w:vAlign w:val="center"/>
          </w:tcPr>
          <w:p w14:paraId="1BF3BF74" w14:textId="77777777" w:rsidR="005465A8" w:rsidRPr="00292CB0" w:rsidRDefault="005465A8" w:rsidP="00F76ECB">
            <w:pPr>
              <w:spacing w:after="0" w:line="240" w:lineRule="auto"/>
              <w:rPr>
                <w:rFonts w:cstheme="minorHAnsi"/>
                <w:b/>
                <w:sz w:val="16"/>
                <w:szCs w:val="16"/>
              </w:rPr>
            </w:pPr>
            <w:r w:rsidRPr="00292CB0">
              <w:rPr>
                <w:rFonts w:cstheme="minorHAnsi"/>
                <w:b/>
                <w:sz w:val="16"/>
                <w:szCs w:val="16"/>
              </w:rPr>
              <w:t>Projekt realizácie</w:t>
            </w:r>
          </w:p>
          <w:p w14:paraId="710494DD"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7CFC650"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58F7D7C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371E0300"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strike/>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31890147" w14:textId="77777777" w:rsidTr="008B660B">
        <w:trPr>
          <w:trHeight w:val="284"/>
        </w:trPr>
        <w:tc>
          <w:tcPr>
            <w:tcW w:w="5000" w:type="pct"/>
            <w:gridSpan w:val="4"/>
            <w:shd w:val="clear" w:color="auto" w:fill="FFE599" w:themeFill="accent4" w:themeFillTint="66"/>
            <w:vAlign w:val="center"/>
          </w:tcPr>
          <w:p w14:paraId="025C7F37" w14:textId="77777777"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347130BB" w14:textId="77777777" w:rsidTr="008B660B">
        <w:trPr>
          <w:trHeight w:val="284"/>
        </w:trPr>
        <w:tc>
          <w:tcPr>
            <w:tcW w:w="5000" w:type="pct"/>
            <w:gridSpan w:val="4"/>
            <w:shd w:val="clear" w:color="auto" w:fill="FFE599" w:themeFill="accent4" w:themeFillTint="66"/>
            <w:vAlign w:val="center"/>
          </w:tcPr>
          <w:p w14:paraId="7002BF48"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0F1117AD" w14:textId="77777777" w:rsidTr="00AB4072">
        <w:trPr>
          <w:trHeight w:val="284"/>
        </w:trPr>
        <w:tc>
          <w:tcPr>
            <w:tcW w:w="177" w:type="pct"/>
            <w:shd w:val="clear" w:color="auto" w:fill="FFF2CC" w:themeFill="accent4" w:themeFillTint="33"/>
          </w:tcPr>
          <w:p w14:paraId="75674E45" w14:textId="77777777" w:rsidR="005465A8" w:rsidRPr="00292CB0" w:rsidRDefault="005465A8" w:rsidP="00F76EC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1732B33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0D0275D0" w14:textId="77777777" w:rsidTr="00AB4072">
        <w:trPr>
          <w:trHeight w:val="284"/>
        </w:trPr>
        <w:tc>
          <w:tcPr>
            <w:tcW w:w="177" w:type="pct"/>
            <w:shd w:val="clear" w:color="auto" w:fill="auto"/>
            <w:vAlign w:val="center"/>
          </w:tcPr>
          <w:p w14:paraId="1DC5F628"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auto"/>
            <w:vAlign w:val="center"/>
          </w:tcPr>
          <w:p w14:paraId="4E8119BF" w14:textId="77777777" w:rsidR="005465A8" w:rsidRPr="00292CB0" w:rsidRDefault="005465A8" w:rsidP="00F76ECB">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49C59D9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3D3B5E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299AD600"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34108C4D"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9E338B1" w14:textId="77777777" w:rsidR="005465A8" w:rsidRPr="00292CB0" w:rsidRDefault="005465A8" w:rsidP="00F76ECB">
            <w:pPr>
              <w:spacing w:after="0" w:line="240" w:lineRule="auto"/>
              <w:rPr>
                <w:rFonts w:cstheme="minorHAnsi"/>
                <w:sz w:val="16"/>
                <w:szCs w:val="16"/>
              </w:rPr>
            </w:pPr>
          </w:p>
          <w:p w14:paraId="1D02CC86"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0F6CEBA7"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6099174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6C1E955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6C5444A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7DACC40"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1FDAB0C2"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BBBF8C" w14:textId="77777777" w:rsidR="005465A8" w:rsidRPr="00292CB0" w:rsidRDefault="005465A8"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lastRenderedPageBreak/>
              <w:t>Formulár ŽoNFP – (tabuľka č. 6 – Miesto realizácie projektu)</w:t>
            </w:r>
          </w:p>
          <w:p w14:paraId="74B012C2"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1CC7F76" w14:textId="3222C55C"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Štatistického úradu SR k 31.12. </w:t>
            </w:r>
            <w:r w:rsidR="0024603F" w:rsidRPr="00292CB0">
              <w:rPr>
                <w:rFonts w:cstheme="minorHAnsi"/>
                <w:sz w:val="16"/>
                <w:szCs w:val="16"/>
              </w:rPr>
              <w:t xml:space="preserve"> predchádzajúceho roka výzvy</w:t>
            </w:r>
            <w:r w:rsidR="00392A79" w:rsidRPr="00292CB0">
              <w:rPr>
                <w:rFonts w:cstheme="minorHAnsi"/>
                <w:sz w:val="16"/>
                <w:szCs w:val="16"/>
              </w:rPr>
              <w:t>.</w:t>
            </w:r>
            <w:r w:rsidRPr="00292CB0">
              <w:rPr>
                <w:rFonts w:cstheme="minorHAnsi"/>
                <w:sz w:val="16"/>
                <w:szCs w:val="16"/>
              </w:rPr>
              <w:t xml:space="preserve"> V prípade, ak sa projekt realizuje vo viacerých okresoch, body sa pridelia na základe vidieckosti vypočítanej aritmetickým priemerom z údajov zo všetkých okresov, kde sa projekt realizuje.</w:t>
            </w:r>
          </w:p>
          <w:p w14:paraId="3D42836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3BB79601"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65"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2D3169C9" w14:textId="77777777" w:rsidTr="00AB4072">
        <w:trPr>
          <w:trHeight w:val="284"/>
        </w:trPr>
        <w:tc>
          <w:tcPr>
            <w:tcW w:w="177" w:type="pct"/>
            <w:shd w:val="clear" w:color="auto" w:fill="auto"/>
            <w:vAlign w:val="center"/>
          </w:tcPr>
          <w:p w14:paraId="326E710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2.</w:t>
            </w:r>
          </w:p>
        </w:tc>
        <w:tc>
          <w:tcPr>
            <w:tcW w:w="4823" w:type="pct"/>
            <w:gridSpan w:val="3"/>
            <w:shd w:val="clear" w:color="auto" w:fill="auto"/>
            <w:vAlign w:val="center"/>
          </w:tcPr>
          <w:p w14:paraId="51F3B3F2"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0D4B3BE9"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1A4609D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0BF3B5A1"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8B8A07"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473AEC49" w14:textId="77777777" w:rsidR="005465A8" w:rsidRPr="00292CB0" w:rsidRDefault="005465A8"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A8779C5" w14:textId="77777777" w:rsidR="005465A8" w:rsidRPr="00292CB0" w:rsidRDefault="005465A8" w:rsidP="00F76ECB">
            <w:pPr>
              <w:tabs>
                <w:tab w:val="left" w:pos="214"/>
              </w:tabs>
              <w:spacing w:after="0" w:line="240" w:lineRule="auto"/>
              <w:jc w:val="both"/>
              <w:rPr>
                <w:rFonts w:cstheme="minorHAnsi"/>
                <w:sz w:val="18"/>
                <w:szCs w:val="18"/>
                <w:u w:val="single"/>
              </w:rPr>
            </w:pPr>
            <w:r w:rsidRPr="00292CB0">
              <w:rPr>
                <w:rFonts w:cstheme="minorHAnsi"/>
                <w:sz w:val="18"/>
                <w:szCs w:val="18"/>
                <w:u w:val="single"/>
              </w:rPr>
              <w:t>MAS stanoví body v prípade odpovede áno, aj v prípade odpovede nie.</w:t>
            </w:r>
          </w:p>
          <w:p w14:paraId="7A575ED1"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4DD797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F8A196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FFD8DB0" w14:textId="77777777" w:rsidR="005465A8" w:rsidRPr="00292CB0" w:rsidRDefault="005465A8" w:rsidP="009F1D61">
            <w:pPr>
              <w:pStyle w:val="Odsekzoznamu"/>
              <w:numPr>
                <w:ilvl w:val="0"/>
                <w:numId w:val="98"/>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A507ED8" w14:textId="77777777" w:rsidTr="00AB4072">
        <w:trPr>
          <w:trHeight w:val="284"/>
        </w:trPr>
        <w:tc>
          <w:tcPr>
            <w:tcW w:w="177" w:type="pct"/>
            <w:shd w:val="clear" w:color="auto" w:fill="auto"/>
            <w:vAlign w:val="center"/>
          </w:tcPr>
          <w:p w14:paraId="5BB41D7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3" w:type="pct"/>
            <w:gridSpan w:val="3"/>
            <w:shd w:val="clear" w:color="auto" w:fill="auto"/>
            <w:vAlign w:val="center"/>
          </w:tcPr>
          <w:p w14:paraId="27DBF3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3C0F592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33DC1FE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1EBFFE7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691DB25"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490F1F5" w14:textId="77777777" w:rsidR="005465A8" w:rsidRPr="00292CB0" w:rsidRDefault="005465A8"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79F23D7" w14:textId="77777777" w:rsidR="005465A8" w:rsidRPr="00292CB0" w:rsidRDefault="005465A8"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1F2EAECC"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CF48AB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C7AA10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780E18F"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65A1E7E"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EA5FB98" w14:textId="77777777" w:rsidTr="00AB4072">
        <w:trPr>
          <w:trHeight w:val="284"/>
        </w:trPr>
        <w:tc>
          <w:tcPr>
            <w:tcW w:w="177" w:type="pct"/>
            <w:shd w:val="clear" w:color="auto" w:fill="auto"/>
            <w:vAlign w:val="center"/>
          </w:tcPr>
          <w:p w14:paraId="2D1F11B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3" w:type="pct"/>
            <w:gridSpan w:val="3"/>
            <w:shd w:val="clear" w:color="auto" w:fill="auto"/>
            <w:vAlign w:val="center"/>
          </w:tcPr>
          <w:p w14:paraId="1BF76C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7E18AD94"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3C80FA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D0D9AD6"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DF9F8C9"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49C9E001"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0A36DEA"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8BC84E5"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3432BB1"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72F011B8"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E4B9C0"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B6E8F9"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F14536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9D15490"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A1C2A03" w14:textId="77777777" w:rsidTr="00AB4072">
        <w:trPr>
          <w:trHeight w:val="284"/>
        </w:trPr>
        <w:tc>
          <w:tcPr>
            <w:tcW w:w="177" w:type="pct"/>
            <w:shd w:val="clear" w:color="auto" w:fill="auto"/>
            <w:vAlign w:val="center"/>
          </w:tcPr>
          <w:p w14:paraId="30B1C38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3" w:type="pct"/>
            <w:gridSpan w:val="3"/>
            <w:shd w:val="clear" w:color="auto" w:fill="auto"/>
            <w:vAlign w:val="center"/>
          </w:tcPr>
          <w:p w14:paraId="2EA796B8"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Podpora prístupu marginalizovaných skupín</w:t>
            </w:r>
          </w:p>
          <w:p w14:paraId="6E4DE7E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Projekt rieši aj uľahčenie prístupu marginalizovaných skupín.</w:t>
            </w:r>
          </w:p>
          <w:p w14:paraId="3DC6B20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0AA8B56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0543D164"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15C499CF" w14:textId="77777777" w:rsidR="005465A8" w:rsidRPr="00292CB0" w:rsidRDefault="005465A8"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lastRenderedPageBreak/>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24D61AF"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A934F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62B383"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88D8E1E"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ŽoNFP - (tabuľka č. 11 - Rozpočet projektu) </w:t>
            </w:r>
          </w:p>
          <w:p w14:paraId="7991F374"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F35B22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7A019774" w14:textId="77777777" w:rsidR="005465A8" w:rsidRPr="00292CB0" w:rsidRDefault="005465A8" w:rsidP="004800B7">
            <w:pPr>
              <w:pStyle w:val="Default"/>
              <w:keepLines/>
              <w:widowControl w:val="0"/>
              <w:numPr>
                <w:ilvl w:val="0"/>
                <w:numId w:val="460"/>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5910035" w14:textId="77777777" w:rsidTr="00AB4072">
        <w:trPr>
          <w:trHeight w:val="284"/>
        </w:trPr>
        <w:tc>
          <w:tcPr>
            <w:tcW w:w="177" w:type="pct"/>
            <w:shd w:val="clear" w:color="auto" w:fill="auto"/>
            <w:vAlign w:val="center"/>
          </w:tcPr>
          <w:p w14:paraId="62E65765" w14:textId="4AC841FE"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lastRenderedPageBreak/>
              <w:t>6</w:t>
            </w:r>
            <w:r w:rsidR="005465A8" w:rsidRPr="00292CB0">
              <w:rPr>
                <w:rFonts w:cstheme="minorHAnsi"/>
                <w:b/>
                <w:sz w:val="16"/>
                <w:szCs w:val="16"/>
              </w:rPr>
              <w:t>.</w:t>
            </w:r>
          </w:p>
        </w:tc>
        <w:tc>
          <w:tcPr>
            <w:tcW w:w="4823" w:type="pct"/>
            <w:gridSpan w:val="3"/>
            <w:shd w:val="clear" w:color="auto" w:fill="auto"/>
            <w:vAlign w:val="center"/>
          </w:tcPr>
          <w:p w14:paraId="39B3992E"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A084B3C"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6B3B083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2B855B7"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04BD3F00"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6B269D97"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ním </w:t>
            </w:r>
            <w:r w:rsidRPr="00292CB0">
              <w:rPr>
                <w:rFonts w:cstheme="minorHAnsi"/>
                <w:sz w:val="16"/>
                <w:szCs w:val="16"/>
              </w:rPr>
              <w:t xml:space="preserve"> </w:t>
            </w:r>
            <w:r w:rsidRPr="00292CB0">
              <w:rPr>
                <w:rStyle w:val="markedcontent"/>
                <w:rFonts w:cstheme="minorHAnsi"/>
                <w:sz w:val="16"/>
                <w:szCs w:val="16"/>
              </w:rPr>
              <w:t>prispieť.</w:t>
            </w:r>
          </w:p>
          <w:p w14:paraId="4378ABB5" w14:textId="072CA4F6"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6C1230B" w14:textId="77777777" w:rsidR="00CD0CCE" w:rsidRPr="00292CB0" w:rsidRDefault="00CD0CCE" w:rsidP="00F76ECB">
            <w:pPr>
              <w:pStyle w:val="Default"/>
              <w:keepLines/>
              <w:widowControl w:val="0"/>
              <w:jc w:val="both"/>
              <w:rPr>
                <w:rFonts w:asciiTheme="minorHAnsi" w:hAnsiTheme="minorHAnsi" w:cstheme="minorHAnsi"/>
                <w:color w:val="auto"/>
                <w:sz w:val="16"/>
                <w:szCs w:val="16"/>
                <w:u w:val="single"/>
              </w:rPr>
            </w:pPr>
          </w:p>
          <w:p w14:paraId="0760105B"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B601F1F"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1969440"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8C20045" w14:textId="77777777" w:rsidR="005465A8" w:rsidRPr="00292CB0" w:rsidRDefault="005465A8" w:rsidP="009F1D61">
            <w:pPr>
              <w:pStyle w:val="Default"/>
              <w:keepLines/>
              <w:widowControl w:val="0"/>
              <w:numPr>
                <w:ilvl w:val="0"/>
                <w:numId w:val="98"/>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7ABC198" w14:textId="77777777" w:rsidTr="00AB4072">
        <w:trPr>
          <w:trHeight w:val="284"/>
        </w:trPr>
        <w:tc>
          <w:tcPr>
            <w:tcW w:w="177" w:type="pct"/>
            <w:shd w:val="clear" w:color="auto" w:fill="auto"/>
            <w:vAlign w:val="center"/>
          </w:tcPr>
          <w:p w14:paraId="76C1A583" w14:textId="1B55E0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auto"/>
            <w:vAlign w:val="center"/>
          </w:tcPr>
          <w:p w14:paraId="7DF79A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1EE54AAA"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5D6E2543" w14:textId="78D0F7C6"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5985C72" w14:textId="755263CA"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211F6AD7"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2836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187392A"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BA8F60B"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BF3F284"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p w14:paraId="68AB88CB"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 xml:space="preserve">overenie údajov a informácií v ITMS2014+, alebo prostredníctvom  Centrálneho registra zmlúv na webovom sídle </w:t>
            </w:r>
            <w:hyperlink r:id="rId66" w:history="1">
              <w:r w:rsidRPr="00292CB0">
                <w:rPr>
                  <w:rStyle w:val="Hypertextovprepojenie"/>
                  <w:rFonts w:cstheme="minorHAnsi"/>
                  <w:color w:val="auto"/>
                  <w:sz w:val="16"/>
                  <w:szCs w:val="16"/>
                </w:rPr>
                <w:t>https://www.crz.gov.sk/</w:t>
              </w:r>
            </w:hyperlink>
          </w:p>
        </w:tc>
      </w:tr>
      <w:tr w:rsidR="00292CB0" w:rsidRPr="00292CB0" w14:paraId="0E3904F4" w14:textId="77777777" w:rsidTr="008B660B">
        <w:trPr>
          <w:trHeight w:val="130"/>
        </w:trPr>
        <w:tc>
          <w:tcPr>
            <w:tcW w:w="5000" w:type="pct"/>
            <w:gridSpan w:val="4"/>
            <w:shd w:val="clear" w:color="auto" w:fill="FFE599" w:themeFill="accent4" w:themeFillTint="66"/>
            <w:vAlign w:val="center"/>
          </w:tcPr>
          <w:p w14:paraId="6F61990A" w14:textId="3917E347" w:rsidR="005465A8" w:rsidRPr="00292CB0" w:rsidRDefault="005465A8" w:rsidP="00F76ECB">
            <w:pPr>
              <w:spacing w:after="0" w:line="240" w:lineRule="auto"/>
              <w:jc w:val="both"/>
              <w:rPr>
                <w:rFonts w:cstheme="minorHAnsi"/>
                <w:sz w:val="16"/>
                <w:szCs w:val="16"/>
              </w:rPr>
            </w:pPr>
            <w:r w:rsidRPr="00292CB0">
              <w:rPr>
                <w:rFonts w:cstheme="minorHAnsi"/>
                <w:b/>
                <w:sz w:val="22"/>
                <w:szCs w:val="22"/>
              </w:rPr>
              <w:t>VOL</w:t>
            </w:r>
            <w:r w:rsidR="00AB4072" w:rsidRPr="00292CB0">
              <w:rPr>
                <w:rFonts w:cstheme="minorHAnsi"/>
                <w:b/>
                <w:sz w:val="22"/>
                <w:szCs w:val="22"/>
              </w:rPr>
              <w:t xml:space="preserve">ITEĽNÉ KRITÉRIA </w:t>
            </w:r>
          </w:p>
        </w:tc>
      </w:tr>
      <w:tr w:rsidR="00292CB0" w:rsidRPr="00292CB0" w14:paraId="713080CA" w14:textId="77777777" w:rsidTr="00AB4072">
        <w:trPr>
          <w:trHeight w:val="130"/>
        </w:trPr>
        <w:tc>
          <w:tcPr>
            <w:tcW w:w="200" w:type="pct"/>
            <w:gridSpan w:val="2"/>
            <w:shd w:val="clear" w:color="auto" w:fill="auto"/>
            <w:vAlign w:val="center"/>
          </w:tcPr>
          <w:p w14:paraId="158202FB" w14:textId="4CE84804" w:rsidR="00AB4072" w:rsidRPr="00292CB0" w:rsidRDefault="000A23FF" w:rsidP="00AB4072">
            <w:pPr>
              <w:spacing w:after="0" w:line="240" w:lineRule="auto"/>
              <w:jc w:val="center"/>
              <w:rPr>
                <w:rFonts w:cstheme="minorHAnsi"/>
                <w:sz w:val="22"/>
                <w:szCs w:val="22"/>
              </w:rPr>
            </w:pPr>
            <w:r w:rsidRPr="00292CB0">
              <w:rPr>
                <w:rFonts w:cstheme="minorHAnsi"/>
                <w:sz w:val="22"/>
                <w:szCs w:val="22"/>
              </w:rPr>
              <w:t>8</w:t>
            </w:r>
            <w:r w:rsidR="00AB4072" w:rsidRPr="00292CB0">
              <w:rPr>
                <w:rFonts w:cstheme="minorHAnsi"/>
                <w:sz w:val="22"/>
                <w:szCs w:val="22"/>
              </w:rPr>
              <w:t>.</w:t>
            </w:r>
          </w:p>
        </w:tc>
        <w:tc>
          <w:tcPr>
            <w:tcW w:w="4800" w:type="pct"/>
            <w:gridSpan w:val="2"/>
            <w:shd w:val="clear" w:color="auto" w:fill="auto"/>
            <w:vAlign w:val="center"/>
          </w:tcPr>
          <w:p w14:paraId="51D72E3D"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4715BBA4"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7CC687B"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67D111B8"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5AA1B448"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088E1257"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4D624176"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4D762C00" w14:textId="77777777" w:rsidR="00AB4072" w:rsidRPr="00292CB0" w:rsidRDefault="00AB4072" w:rsidP="00AB4072">
            <w:pPr>
              <w:spacing w:after="0" w:line="240" w:lineRule="auto"/>
              <w:ind w:left="-11"/>
              <w:jc w:val="both"/>
              <w:rPr>
                <w:rFonts w:cstheme="minorHAnsi"/>
                <w:sz w:val="16"/>
                <w:szCs w:val="16"/>
              </w:rPr>
            </w:pPr>
          </w:p>
          <w:p w14:paraId="4982D790"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B9487C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4C2AB12B"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CDB9577"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lastRenderedPageBreak/>
              <w:t xml:space="preserve">Pracovné miesto musí byť s udržateľnosťou minimálne 1 rok. </w:t>
            </w:r>
          </w:p>
          <w:p w14:paraId="2F01BDB7"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D7D3E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E8DDCC"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A919A46"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1ED84DFE"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B34C597"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B8B7C68" w14:textId="628D1429" w:rsidR="00AB4072" w:rsidRPr="00292CB0" w:rsidRDefault="00AB4072" w:rsidP="00AB4072">
            <w:pPr>
              <w:spacing w:after="0" w:line="240" w:lineRule="auto"/>
              <w:jc w:val="both"/>
              <w:rPr>
                <w:rFonts w:cstheme="minorHAnsi"/>
                <w:b/>
                <w:sz w:val="22"/>
                <w:szCs w:val="22"/>
              </w:rPr>
            </w:pPr>
            <w:r w:rsidRPr="00292CB0">
              <w:rPr>
                <w:rFonts w:cstheme="minorHAnsi"/>
                <w:sz w:val="16"/>
                <w:szCs w:val="16"/>
              </w:rPr>
              <w:t>v zmysle dokumentácie uvedenej v časti „Forma a spôsob preukázania splnenia kritéria“</w:t>
            </w:r>
          </w:p>
        </w:tc>
      </w:tr>
      <w:tr w:rsidR="00292CB0" w:rsidRPr="00292CB0" w14:paraId="45D6A0E9" w14:textId="77777777" w:rsidTr="00AB4072">
        <w:trPr>
          <w:trHeight w:val="130"/>
        </w:trPr>
        <w:tc>
          <w:tcPr>
            <w:tcW w:w="200" w:type="pct"/>
            <w:gridSpan w:val="2"/>
            <w:shd w:val="clear" w:color="auto" w:fill="auto"/>
            <w:vAlign w:val="center"/>
          </w:tcPr>
          <w:p w14:paraId="40B2631A" w14:textId="739D2A1F" w:rsidR="000A23FF" w:rsidRPr="00292CB0" w:rsidRDefault="000A23FF" w:rsidP="00AB4072">
            <w:pPr>
              <w:spacing w:after="0" w:line="240" w:lineRule="auto"/>
              <w:jc w:val="center"/>
              <w:rPr>
                <w:rFonts w:cstheme="minorHAnsi"/>
                <w:sz w:val="22"/>
                <w:szCs w:val="22"/>
              </w:rPr>
            </w:pPr>
            <w:r w:rsidRPr="00292CB0">
              <w:rPr>
                <w:rFonts w:cstheme="minorHAnsi"/>
                <w:sz w:val="22"/>
                <w:szCs w:val="22"/>
              </w:rPr>
              <w:lastRenderedPageBreak/>
              <w:t>9.</w:t>
            </w:r>
          </w:p>
        </w:tc>
        <w:tc>
          <w:tcPr>
            <w:tcW w:w="4800" w:type="pct"/>
            <w:gridSpan w:val="2"/>
            <w:shd w:val="clear" w:color="auto" w:fill="auto"/>
            <w:vAlign w:val="center"/>
          </w:tcPr>
          <w:p w14:paraId="41D3FFCE"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D096869"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6CF77788"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6CB1921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733F7085"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3CCA69C"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D209819"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2677C05D"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5B1B7BFC"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48706855"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B5F7367"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7DAE6D3"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63D5ED2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0F84D29"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70B4DCC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585E786"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0FF2FE" w14:textId="77777777" w:rsidR="000A23FF" w:rsidRPr="00292CB0" w:rsidRDefault="000A23FF" w:rsidP="000A23FF">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1690A355" w14:textId="47E9E904"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07B3E5F" w14:textId="77777777" w:rsidTr="000A23FF">
        <w:trPr>
          <w:trHeight w:val="130"/>
        </w:trPr>
        <w:tc>
          <w:tcPr>
            <w:tcW w:w="5000" w:type="pct"/>
            <w:gridSpan w:val="4"/>
            <w:shd w:val="clear" w:color="auto" w:fill="auto"/>
            <w:vAlign w:val="center"/>
          </w:tcPr>
          <w:p w14:paraId="68C03341" w14:textId="7D92BD38"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4E2A24D6" w14:textId="77777777" w:rsidTr="000A23FF">
        <w:trPr>
          <w:trHeight w:val="130"/>
        </w:trPr>
        <w:tc>
          <w:tcPr>
            <w:tcW w:w="5000" w:type="pct"/>
            <w:gridSpan w:val="4"/>
            <w:shd w:val="clear" w:color="auto" w:fill="auto"/>
            <w:vAlign w:val="center"/>
          </w:tcPr>
          <w:p w14:paraId="2E3F5199" w14:textId="0171FAD1"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2DE218D" w14:textId="5E60FC88" w:rsidR="00D84160" w:rsidRPr="00292CB0" w:rsidRDefault="00D84160" w:rsidP="002C09AB">
      <w:pPr>
        <w:spacing w:after="0" w:line="240" w:lineRule="auto"/>
        <w:rPr>
          <w:rFonts w:cstheme="minorHAnsi"/>
          <w:b/>
          <w:caps/>
          <w:sz w:val="24"/>
          <w:szCs w:val="24"/>
        </w:rPr>
      </w:pPr>
    </w:p>
    <w:p w14:paraId="6151F389" w14:textId="77777777" w:rsidR="00232BDA" w:rsidRPr="00292CB0" w:rsidRDefault="00232BDA" w:rsidP="002C09AB">
      <w:pPr>
        <w:spacing w:after="0" w:line="240" w:lineRule="auto"/>
        <w:rPr>
          <w:rFonts w:cstheme="minorHAnsi"/>
        </w:rPr>
      </w:pPr>
      <w:bookmarkStart w:id="21" w:name="_Toc512834748"/>
    </w:p>
    <w:p w14:paraId="27A4F844" w14:textId="7A9084A3" w:rsidR="00266C76" w:rsidRPr="00292CB0" w:rsidRDefault="00266C76" w:rsidP="002C09AB">
      <w:pPr>
        <w:spacing w:after="0" w:line="240" w:lineRule="auto"/>
        <w:rPr>
          <w:rFonts w:cstheme="minorHAnsi"/>
        </w:rPr>
      </w:pPr>
    </w:p>
    <w:p w14:paraId="606CC229" w14:textId="1D5C5129" w:rsidR="00C026D4" w:rsidRPr="00292CB0" w:rsidRDefault="00C026D4" w:rsidP="00C026D4">
      <w:pPr>
        <w:pStyle w:val="tlXY"/>
        <w:spacing w:before="0" w:after="0"/>
        <w:rPr>
          <w:rFonts w:cstheme="minorHAnsi"/>
          <w:color w:val="auto"/>
          <w:szCs w:val="28"/>
        </w:rPr>
      </w:pPr>
      <w:bookmarkStart w:id="22" w:name="_Toc512834749"/>
      <w:bookmarkEnd w:id="21"/>
    </w:p>
    <w:bookmarkEnd w:id="22"/>
    <w:p w14:paraId="584F268F" w14:textId="5F3F81EA" w:rsidR="000F309E" w:rsidRDefault="000F309E" w:rsidP="00CE03FF"/>
    <w:p w14:paraId="2267CBD2" w14:textId="0302FAA7" w:rsidR="002B3225" w:rsidRDefault="002B3225" w:rsidP="00CE03FF"/>
    <w:p w14:paraId="24569776" w14:textId="28FD4597" w:rsidR="002B3225" w:rsidRDefault="002B3225" w:rsidP="00CE03FF"/>
    <w:p w14:paraId="1763736C" w14:textId="5D4FA73C" w:rsidR="002B3225" w:rsidRDefault="002B3225" w:rsidP="00CE03FF"/>
    <w:p w14:paraId="55727ABF" w14:textId="77777777" w:rsidR="002B3225" w:rsidRPr="0040434B" w:rsidRDefault="002B3225" w:rsidP="002B3225">
      <w:pPr>
        <w:spacing w:after="0" w:line="240" w:lineRule="auto"/>
        <w:rPr>
          <w:rFonts w:cstheme="minorHAnsi"/>
          <w:b/>
          <w:sz w:val="24"/>
          <w:szCs w:val="24"/>
        </w:rPr>
      </w:pPr>
      <w:r w:rsidRPr="0040434B">
        <w:rPr>
          <w:rFonts w:cstheme="minorHAnsi"/>
          <w:b/>
          <w:sz w:val="24"/>
          <w:szCs w:val="24"/>
        </w:rPr>
        <w:lastRenderedPageBreak/>
        <w:t xml:space="preserve">M08 – Investície do rozvoja lesných oblastí a zlepšenia životaschopnosti lesov </w:t>
      </w:r>
    </w:p>
    <w:p w14:paraId="23DBD4F8" w14:textId="77777777" w:rsidR="002B3225" w:rsidRPr="0040434B" w:rsidRDefault="002B3225" w:rsidP="002B3225">
      <w:pPr>
        <w:keepNext/>
        <w:keepLines/>
        <w:spacing w:after="0" w:line="240" w:lineRule="auto"/>
        <w:jc w:val="both"/>
        <w:outlineLvl w:val="1"/>
        <w:rPr>
          <w:rFonts w:asciiTheme="majorHAnsi" w:eastAsiaTheme="majorEastAsia" w:hAnsiTheme="majorHAnsi" w:cstheme="minorHAnsi"/>
          <w:b/>
          <w:sz w:val="24"/>
          <w:szCs w:val="24"/>
        </w:rPr>
      </w:pPr>
      <w:bookmarkStart w:id="23" w:name="_Toc512834750"/>
      <w:bookmarkStart w:id="24" w:name="_Toc104282842"/>
      <w:bookmarkStart w:id="25" w:name="_Toc199231619"/>
      <w:proofErr w:type="spellStart"/>
      <w:r w:rsidRPr="0040434B">
        <w:rPr>
          <w:rFonts w:asciiTheme="majorHAnsi" w:eastAsiaTheme="majorEastAsia" w:hAnsiTheme="majorHAnsi" w:cstheme="minorHAnsi"/>
          <w:b/>
          <w:sz w:val="24"/>
          <w:szCs w:val="24"/>
        </w:rPr>
        <w:t>Podopatrenie</w:t>
      </w:r>
      <w:proofErr w:type="spellEnd"/>
      <w:r w:rsidRPr="0040434B">
        <w:rPr>
          <w:rFonts w:asciiTheme="majorHAnsi" w:eastAsiaTheme="majorEastAsia" w:hAnsiTheme="majorHAnsi" w:cstheme="minorHAnsi"/>
          <w:b/>
          <w:sz w:val="24"/>
          <w:szCs w:val="24"/>
        </w:rPr>
        <w:t xml:space="preserve"> 8.3 Podpora na prevenciu a odstraňovanie škôd v lesoch spôsobených lesnými požiarmi a prírodnými katastrofami a katastrofickými udalosťami</w:t>
      </w:r>
      <w:bookmarkEnd w:id="23"/>
      <w:bookmarkEnd w:id="24"/>
      <w:bookmarkEnd w:id="25"/>
    </w:p>
    <w:p w14:paraId="4385F0EE" w14:textId="77777777" w:rsidR="002B3225" w:rsidRPr="0040434B" w:rsidRDefault="002B3225" w:rsidP="002B3225">
      <w:pPr>
        <w:spacing w:after="0" w:line="240" w:lineRule="auto"/>
        <w:rPr>
          <w:rFonts w:cstheme="minorHAnsi"/>
          <w:b/>
          <w:i/>
          <w:sz w:val="22"/>
          <w:szCs w:val="22"/>
        </w:rPr>
      </w:pPr>
      <w:r w:rsidRPr="0040434B">
        <w:rPr>
          <w:rFonts w:cstheme="minorHAnsi"/>
          <w:b/>
          <w:i/>
          <w:sz w:val="22"/>
          <w:szCs w:val="22"/>
        </w:rPr>
        <w:t>A Podpora na prevenciu škôd v lesoch spôsobených lesnými požiarmi a prírodnými katastrofami a katastrofickými udalosťami</w:t>
      </w:r>
    </w:p>
    <w:p w14:paraId="0478B534" w14:textId="77777777" w:rsidR="002B3225" w:rsidRPr="0040434B" w:rsidRDefault="002B3225" w:rsidP="002B3225">
      <w:pPr>
        <w:tabs>
          <w:tab w:val="left" w:pos="856"/>
        </w:tabs>
        <w:suppressAutoHyphens/>
        <w:autoSpaceDN w:val="0"/>
        <w:spacing w:after="0" w:line="240" w:lineRule="auto"/>
        <w:jc w:val="both"/>
        <w:textAlignment w:val="baseline"/>
        <w:rPr>
          <w:rFonts w:eastAsia="Times New Roman" w:cstheme="minorHAnsi"/>
          <w:b/>
          <w:kern w:val="3"/>
          <w:sz w:val="20"/>
          <w:szCs w:val="20"/>
          <w:u w:val="single"/>
          <w:lang w:eastAsia="zh-CN"/>
        </w:rPr>
      </w:pPr>
    </w:p>
    <w:p w14:paraId="25CC3E18" w14:textId="77777777" w:rsidR="002B3225" w:rsidRPr="0040434B" w:rsidRDefault="002B3225" w:rsidP="002B3225">
      <w:pPr>
        <w:tabs>
          <w:tab w:val="left" w:pos="856"/>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 xml:space="preserve">Neoprávnené výdavky </w:t>
      </w:r>
    </w:p>
    <w:p w14:paraId="2776ED05"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sz w:val="18"/>
          <w:szCs w:val="18"/>
        </w:rPr>
        <w:t>výdavky, pri ktorých verejné obstarávanie bolo začaté pred dňom 19.04.2016, vynaložené až po predložení ŽoNFP na MAS</w:t>
      </w:r>
      <w:r w:rsidRPr="0040434B">
        <w:rPr>
          <w:rFonts w:cstheme="minorHAnsi"/>
          <w:kern w:val="1"/>
          <w:sz w:val="18"/>
          <w:szCs w:val="18"/>
        </w:rPr>
        <w:t>;</w:t>
      </w:r>
    </w:p>
    <w:p w14:paraId="186FAB8A"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r w:rsidRPr="0040434B">
        <w:rPr>
          <w:rFonts w:cstheme="minorHAnsi"/>
          <w:bCs/>
          <w:sz w:val="18"/>
          <w:szCs w:val="18"/>
          <w:lang w:eastAsia="sk-SK"/>
        </w:rPr>
        <w:t>;</w:t>
      </w:r>
      <w:r w:rsidRPr="0040434B">
        <w:rPr>
          <w:rFonts w:cstheme="minorHAnsi"/>
          <w:sz w:val="18"/>
          <w:szCs w:val="18"/>
        </w:rPr>
        <w:t xml:space="preserve"> </w:t>
      </w:r>
    </w:p>
    <w:p w14:paraId="0F1494FE"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bCs/>
          <w:sz w:val="18"/>
          <w:szCs w:val="18"/>
          <w:lang w:eastAsia="sk-SK"/>
        </w:rPr>
        <w:t>úroky z dlžných súm;</w:t>
      </w:r>
    </w:p>
    <w:p w14:paraId="23A48F2B"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bCs/>
          <w:sz w:val="18"/>
          <w:szCs w:val="18"/>
          <w:lang w:eastAsia="sk-SK"/>
        </w:rPr>
        <w:t xml:space="preserve">kúpa nezastavaného a zastavaného pozemku </w:t>
      </w:r>
      <w:r w:rsidRPr="0040434B">
        <w:rPr>
          <w:rFonts w:cstheme="minorHAnsi"/>
          <w:bCs/>
          <w:sz w:val="18"/>
          <w:szCs w:val="18"/>
        </w:rPr>
        <w:t>za sumu presahujúcu 10% celkových oprávnených nákladov na príslušnú operáciu</w:t>
      </w:r>
      <w:r w:rsidRPr="0040434B">
        <w:rPr>
          <w:rFonts w:cstheme="minorHAnsi"/>
          <w:bCs/>
          <w:sz w:val="18"/>
          <w:szCs w:val="18"/>
          <w:lang w:eastAsia="sk-SK"/>
        </w:rPr>
        <w:t>;</w:t>
      </w:r>
    </w:p>
    <w:p w14:paraId="7B15359E"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bCs/>
          <w:sz w:val="18"/>
          <w:szCs w:val="18"/>
          <w:lang w:eastAsia="sk-SK"/>
        </w:rPr>
        <w:t>kompenzácia straty príjmu v dôsledku prírodnej katastrofy;</w:t>
      </w:r>
    </w:p>
    <w:p w14:paraId="77B6D5CC" w14:textId="77777777" w:rsidR="002B3225" w:rsidRPr="0040434B" w:rsidRDefault="002B3225" w:rsidP="002B3225">
      <w:pPr>
        <w:numPr>
          <w:ilvl w:val="0"/>
          <w:numId w:val="36"/>
        </w:numPr>
        <w:spacing w:after="0" w:line="240" w:lineRule="auto"/>
        <w:ind w:left="426" w:hanging="426"/>
        <w:contextualSpacing/>
        <w:jc w:val="both"/>
        <w:rPr>
          <w:rFonts w:cstheme="minorHAnsi"/>
          <w:sz w:val="18"/>
          <w:szCs w:val="18"/>
        </w:rPr>
      </w:pPr>
      <w:r w:rsidRPr="0040434B">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7" w:history="1">
        <w:r w:rsidRPr="0040434B">
          <w:rPr>
            <w:rFonts w:cstheme="minorHAnsi"/>
            <w:bCs/>
            <w:sz w:val="18"/>
            <w:szCs w:val="18"/>
            <w:u w:val="single"/>
            <w:lang w:eastAsia="sk-SK"/>
          </w:rPr>
          <w:t>http://www.apa.sk/index.php?navID=529&amp;id=6858</w:t>
        </w:r>
      </w:hyperlink>
      <w:r w:rsidRPr="0040434B">
        <w:rPr>
          <w:rFonts w:cstheme="minorHAnsi"/>
          <w:bCs/>
          <w:sz w:val="18"/>
          <w:szCs w:val="18"/>
          <w:lang w:eastAsia="sk-SK"/>
        </w:rPr>
        <w:t xml:space="preserve"> ).</w:t>
      </w:r>
    </w:p>
    <w:p w14:paraId="3C34E66D" w14:textId="77777777" w:rsidR="002B3225" w:rsidRPr="0040434B" w:rsidRDefault="002B3225" w:rsidP="002B3225">
      <w:pPr>
        <w:tabs>
          <w:tab w:val="left" w:pos="851"/>
        </w:tabs>
        <w:suppressAutoHyphens/>
        <w:spacing w:after="0" w:line="240" w:lineRule="auto"/>
        <w:contextualSpacing/>
        <w:rPr>
          <w:rFonts w:cstheme="minorHAnsi"/>
          <w:sz w:val="18"/>
          <w:szCs w:val="18"/>
          <w:u w:val="single"/>
          <w:lang w:eastAsia="sk-SK"/>
        </w:rPr>
      </w:pPr>
      <w:r w:rsidRPr="0040434B">
        <w:rPr>
          <w:rFonts w:cstheme="minorHAnsi"/>
          <w:b/>
          <w:bCs/>
          <w:sz w:val="18"/>
          <w:szCs w:val="18"/>
          <w:u w:val="single"/>
          <w:lang w:eastAsia="sk-SK"/>
        </w:rPr>
        <w:t>Neoprávnené projekty</w:t>
      </w:r>
    </w:p>
    <w:p w14:paraId="5478AC0D" w14:textId="77777777" w:rsidR="002B3225" w:rsidRPr="0040434B" w:rsidRDefault="002B3225" w:rsidP="002B3225">
      <w:pPr>
        <w:numPr>
          <w:ilvl w:val="0"/>
          <w:numId w:val="30"/>
        </w:numPr>
        <w:spacing w:after="0" w:line="240" w:lineRule="auto"/>
        <w:ind w:left="426" w:right="-489" w:hanging="426"/>
        <w:contextualSpacing/>
        <w:jc w:val="both"/>
        <w:rPr>
          <w:rFonts w:cstheme="minorHAnsi"/>
          <w:sz w:val="18"/>
          <w:szCs w:val="18"/>
          <w:lang w:eastAsia="sk-SK"/>
        </w:rPr>
      </w:pPr>
      <w:r w:rsidRPr="0040434B">
        <w:rPr>
          <w:rFonts w:cstheme="minorHAnsi"/>
          <w:sz w:val="18"/>
          <w:szCs w:val="18"/>
          <w:lang w:eastAsia="sk-SK"/>
        </w:rPr>
        <w:t xml:space="preserve">projekty zamerané na činnosti súvisiace s poľnohospodárstvom v oblastiach, na ktoré sa vzťahujú </w:t>
      </w:r>
      <w:proofErr w:type="spellStart"/>
      <w:r w:rsidRPr="0040434B">
        <w:rPr>
          <w:rFonts w:cstheme="minorHAnsi"/>
          <w:sz w:val="18"/>
          <w:szCs w:val="18"/>
          <w:lang w:eastAsia="sk-SK"/>
        </w:rPr>
        <w:t>agro</w:t>
      </w:r>
      <w:proofErr w:type="spellEnd"/>
      <w:r w:rsidRPr="0040434B">
        <w:rPr>
          <w:rFonts w:cstheme="minorHAnsi"/>
          <w:sz w:val="18"/>
          <w:szCs w:val="18"/>
          <w:lang w:eastAsia="sk-SK"/>
        </w:rPr>
        <w:t xml:space="preserve">- environmentálne záväzky; </w:t>
      </w:r>
    </w:p>
    <w:p w14:paraId="346D615D" w14:textId="77777777" w:rsidR="002B3225" w:rsidRPr="0040434B" w:rsidRDefault="002B3225" w:rsidP="002B3225">
      <w:pPr>
        <w:numPr>
          <w:ilvl w:val="0"/>
          <w:numId w:val="30"/>
        </w:numPr>
        <w:spacing w:after="0" w:line="240" w:lineRule="auto"/>
        <w:ind w:left="426" w:right="-489" w:hanging="426"/>
        <w:contextualSpacing/>
        <w:jc w:val="both"/>
        <w:rPr>
          <w:rFonts w:cstheme="minorHAnsi"/>
          <w:sz w:val="18"/>
          <w:szCs w:val="18"/>
          <w:lang w:eastAsia="sk-SK"/>
        </w:rPr>
      </w:pPr>
      <w:r w:rsidRPr="0040434B">
        <w:rPr>
          <w:rFonts w:cstheme="minorHAnsi"/>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33D032D" w14:textId="77777777" w:rsidR="002B3225" w:rsidRPr="0040434B" w:rsidRDefault="002B3225" w:rsidP="002B3225">
      <w:pPr>
        <w:tabs>
          <w:tab w:val="left" w:pos="851"/>
        </w:tabs>
        <w:suppressAutoHyphens/>
        <w:spacing w:after="0" w:line="240" w:lineRule="auto"/>
        <w:rPr>
          <w:rFonts w:cstheme="minorHAnsi"/>
          <w:sz w:val="18"/>
          <w:szCs w:val="18"/>
          <w:u w:val="single"/>
          <w:lang w:eastAsia="sk-SK"/>
        </w:rPr>
      </w:pPr>
      <w:r w:rsidRPr="0040434B">
        <w:rPr>
          <w:rFonts w:cstheme="minorHAnsi"/>
          <w:b/>
          <w:bCs/>
          <w:sz w:val="18"/>
          <w:szCs w:val="18"/>
          <w:u w:val="single"/>
          <w:lang w:eastAsia="sk-SK"/>
        </w:rPr>
        <w:t>Oprávnené projekty</w:t>
      </w:r>
    </w:p>
    <w:p w14:paraId="36AFBFBF" w14:textId="77777777" w:rsidR="002B3225" w:rsidRPr="0040434B" w:rsidRDefault="002B3225" w:rsidP="002B3225">
      <w:pPr>
        <w:widowControl w:val="0"/>
        <w:tabs>
          <w:tab w:val="left" w:pos="360"/>
        </w:tabs>
        <w:autoSpaceDE w:val="0"/>
        <w:autoSpaceDN w:val="0"/>
        <w:adjustRightInd w:val="0"/>
        <w:spacing w:after="0" w:line="240" w:lineRule="auto"/>
        <w:jc w:val="both"/>
        <w:rPr>
          <w:rFonts w:cstheme="minorHAnsi"/>
          <w:kern w:val="1"/>
          <w:sz w:val="18"/>
          <w:szCs w:val="18"/>
        </w:rPr>
      </w:pPr>
      <w:r w:rsidRPr="0040434B">
        <w:rPr>
          <w:rFonts w:cstheme="minorHAnsi"/>
          <w:kern w:val="1"/>
          <w:sz w:val="18"/>
          <w:szCs w:val="18"/>
        </w:rPr>
        <w:t>Oprávnené projekty</w:t>
      </w:r>
      <w:r w:rsidRPr="0040434B">
        <w:rPr>
          <w:rFonts w:cstheme="minorHAnsi"/>
          <w:b/>
          <w:kern w:val="1"/>
          <w:sz w:val="18"/>
          <w:szCs w:val="18"/>
        </w:rPr>
        <w:t xml:space="preserve"> </w:t>
      </w:r>
      <w:r w:rsidRPr="0040434B">
        <w:rPr>
          <w:rFonts w:cstheme="minorHAnsi"/>
          <w:kern w:val="1"/>
          <w:sz w:val="18"/>
          <w:szCs w:val="18"/>
        </w:rPr>
        <w:t>sú zamerané na prevenciu poškodzovania lesov lesnými požiarmi a prírodnými katastrofami a katastrofickými udalosťami vykonávanú príjemcom minimálnej pomoci, konkrétne:</w:t>
      </w:r>
    </w:p>
    <w:p w14:paraId="0F5BD988" w14:textId="77777777" w:rsidR="002B3225" w:rsidRPr="0040434B" w:rsidRDefault="002B3225" w:rsidP="002B3225">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40434B">
        <w:rPr>
          <w:rFonts w:cstheme="minorHAnsi"/>
          <w:kern w:val="1"/>
          <w:sz w:val="18"/>
          <w:szCs w:val="18"/>
        </w:rPr>
        <w:t>vytvorenie ochrannej infraštruktúry, pričom v prípade protipožiarneho pásu sa projekt môže vzťahovať aj na jeho údržbu</w:t>
      </w:r>
      <w:r w:rsidRPr="0040434B">
        <w:rPr>
          <w:rFonts w:cstheme="minorHAnsi"/>
          <w:bCs/>
          <w:sz w:val="18"/>
          <w:szCs w:val="18"/>
          <w:lang w:eastAsia="sk-SK"/>
        </w:rPr>
        <w:t>;</w:t>
      </w:r>
    </w:p>
    <w:p w14:paraId="51B4F366" w14:textId="77777777" w:rsidR="002B3225" w:rsidRPr="0040434B" w:rsidRDefault="002B3225" w:rsidP="002B3225">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40434B">
        <w:rPr>
          <w:rFonts w:cstheme="minorHAnsi"/>
          <w:kern w:val="1"/>
          <w:sz w:val="18"/>
          <w:szCs w:val="18"/>
        </w:rPr>
        <w:t>miestne preventívne činnosti malých rozmerov proti požiaru alebo proti iným prírodným nebezpečenstvám vrátane využitia pastevných zvierat</w:t>
      </w:r>
      <w:r w:rsidRPr="0040434B">
        <w:rPr>
          <w:rFonts w:cstheme="minorHAnsi"/>
          <w:bCs/>
          <w:sz w:val="18"/>
          <w:szCs w:val="18"/>
          <w:lang w:eastAsia="sk-SK"/>
        </w:rPr>
        <w:t>;</w:t>
      </w:r>
    </w:p>
    <w:p w14:paraId="25EA645A" w14:textId="77777777" w:rsidR="002B3225" w:rsidRPr="0040434B" w:rsidRDefault="002B3225" w:rsidP="002B3225">
      <w:pPr>
        <w:widowControl w:val="0"/>
        <w:numPr>
          <w:ilvl w:val="0"/>
          <w:numId w:val="63"/>
        </w:numPr>
        <w:tabs>
          <w:tab w:val="left" w:pos="360"/>
        </w:tabs>
        <w:autoSpaceDE w:val="0"/>
        <w:autoSpaceDN w:val="0"/>
        <w:adjustRightInd w:val="0"/>
        <w:spacing w:after="0" w:line="240" w:lineRule="auto"/>
        <w:ind w:left="426" w:hanging="426"/>
        <w:jc w:val="both"/>
        <w:rPr>
          <w:rFonts w:cstheme="minorHAnsi"/>
          <w:kern w:val="1"/>
          <w:sz w:val="18"/>
          <w:szCs w:val="18"/>
        </w:rPr>
      </w:pPr>
      <w:r w:rsidRPr="0040434B">
        <w:rPr>
          <w:rFonts w:cstheme="minorHAnsi"/>
          <w:kern w:val="1"/>
          <w:sz w:val="18"/>
          <w:szCs w:val="18"/>
        </w:rPr>
        <w:t>vytvorenie a zlepšenie zariadení na monitorovanie lesných požiarov, škodcov a chorôb a komunikačného vybavenia.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40434B" w:rsidRPr="0040434B" w14:paraId="459026C4" w14:textId="77777777" w:rsidTr="004633B1">
        <w:trPr>
          <w:trHeight w:val="284"/>
        </w:trPr>
        <w:tc>
          <w:tcPr>
            <w:tcW w:w="5000" w:type="pct"/>
            <w:shd w:val="clear" w:color="auto" w:fill="FFC000"/>
            <w:vAlign w:val="center"/>
          </w:tcPr>
          <w:p w14:paraId="2C18916F" w14:textId="77777777" w:rsidR="002B3225" w:rsidRPr="0040434B" w:rsidRDefault="002B3225" w:rsidP="002B3225">
            <w:pPr>
              <w:numPr>
                <w:ilvl w:val="2"/>
                <w:numId w:val="534"/>
              </w:numPr>
              <w:tabs>
                <w:tab w:val="left" w:pos="709"/>
              </w:tabs>
              <w:suppressAutoHyphens/>
              <w:autoSpaceDN w:val="0"/>
              <w:spacing w:after="0" w:line="240" w:lineRule="auto"/>
              <w:jc w:val="center"/>
              <w:textAlignment w:val="baseline"/>
              <w:rPr>
                <w:rFonts w:eastAsia="Times New Roman" w:cstheme="minorHAnsi"/>
                <w:b/>
                <w:caps/>
                <w:kern w:val="3"/>
                <w:sz w:val="28"/>
                <w:szCs w:val="28"/>
                <w:lang w:eastAsia="zh-CN"/>
              </w:rPr>
            </w:pPr>
            <w:r w:rsidRPr="0040434B">
              <w:rPr>
                <w:rFonts w:eastAsia="Times New Roman" w:cstheme="minorHAnsi"/>
                <w:b/>
                <w:caps/>
                <w:kern w:val="3"/>
                <w:sz w:val="28"/>
                <w:szCs w:val="28"/>
                <w:lang w:eastAsia="zh-CN"/>
              </w:rPr>
              <w:t>ŠpecificKÁ PRE PODOPATRENIE</w:t>
            </w:r>
          </w:p>
        </w:tc>
      </w:tr>
      <w:tr w:rsidR="0040434B" w:rsidRPr="0040434B" w14:paraId="10932868" w14:textId="77777777" w:rsidTr="004633B1">
        <w:trPr>
          <w:trHeight w:val="284"/>
        </w:trPr>
        <w:tc>
          <w:tcPr>
            <w:tcW w:w="5000" w:type="pct"/>
            <w:shd w:val="clear" w:color="auto" w:fill="FFFFFF" w:themeFill="background1"/>
            <w:vAlign w:val="center"/>
          </w:tcPr>
          <w:p w14:paraId="462C0611" w14:textId="77777777" w:rsidR="002B3225" w:rsidRPr="0040434B" w:rsidRDefault="002B3225" w:rsidP="002B3225">
            <w:pPr>
              <w:numPr>
                <w:ilvl w:val="0"/>
                <w:numId w:val="519"/>
              </w:numPr>
              <w:spacing w:after="0" w:line="240" w:lineRule="auto"/>
              <w:ind w:left="202" w:hanging="202"/>
              <w:contextualSpacing/>
              <w:rPr>
                <w:rFonts w:cstheme="minorHAnsi"/>
                <w:b/>
                <w:caps/>
                <w:sz w:val="24"/>
                <w:szCs w:val="24"/>
              </w:rPr>
            </w:pPr>
            <w:proofErr w:type="spellStart"/>
            <w:r w:rsidRPr="0040434B">
              <w:rPr>
                <w:rFonts w:cstheme="minorHAnsi"/>
                <w:sz w:val="18"/>
                <w:szCs w:val="18"/>
              </w:rPr>
              <w:t>ŽoNFP</w:t>
            </w:r>
            <w:proofErr w:type="spellEnd"/>
            <w:r w:rsidRPr="0040434B">
              <w:rPr>
                <w:rFonts w:cstheme="minorHAnsi"/>
                <w:sz w:val="18"/>
                <w:szCs w:val="18"/>
              </w:rPr>
              <w:t xml:space="preserve"> musí byť kompletná po obsahovej stránke. ŽoNFP nebude schválená v prípade, že žiadateľ uviedol nepravdivé čestné vyhlásenie žiadateľa o konflikte záujmov a poskytol nesprávne či nepravdivé údaje. </w:t>
            </w:r>
          </w:p>
          <w:p w14:paraId="21F1A45A" w14:textId="77777777" w:rsidR="002B3225" w:rsidRPr="0040434B" w:rsidRDefault="002B3225" w:rsidP="002B3225">
            <w:pPr>
              <w:numPr>
                <w:ilvl w:val="0"/>
                <w:numId w:val="66"/>
              </w:numPr>
              <w:tabs>
                <w:tab w:val="left" w:pos="202"/>
              </w:tabs>
              <w:suppressAutoHyphens/>
              <w:spacing w:after="0" w:line="240" w:lineRule="auto"/>
              <w:ind w:left="202" w:hanging="202"/>
              <w:contextualSpacing/>
              <w:jc w:val="both"/>
              <w:rPr>
                <w:rFonts w:cstheme="minorHAnsi"/>
                <w:sz w:val="18"/>
                <w:szCs w:val="18"/>
              </w:rPr>
            </w:pPr>
            <w:r w:rsidRPr="0040434B">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4E3AD2EE" w14:textId="77777777" w:rsidR="002B3225" w:rsidRPr="0040434B" w:rsidRDefault="002B3225" w:rsidP="002B3225">
            <w:pPr>
              <w:numPr>
                <w:ilvl w:val="0"/>
                <w:numId w:val="66"/>
              </w:numPr>
              <w:tabs>
                <w:tab w:val="left" w:pos="202"/>
              </w:tabs>
              <w:suppressAutoHyphens/>
              <w:spacing w:after="0" w:line="240" w:lineRule="auto"/>
              <w:ind w:left="202" w:hanging="202"/>
              <w:contextualSpacing/>
              <w:jc w:val="both"/>
              <w:rPr>
                <w:rFonts w:cstheme="minorHAnsi"/>
                <w:sz w:val="18"/>
                <w:szCs w:val="18"/>
              </w:rPr>
            </w:pPr>
            <w:r w:rsidRPr="0040434B">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41BAE42E" w14:textId="77777777" w:rsidR="002B3225" w:rsidRPr="0040434B" w:rsidRDefault="002B3225" w:rsidP="002B3225">
            <w:pPr>
              <w:numPr>
                <w:ilvl w:val="0"/>
                <w:numId w:val="66"/>
              </w:numPr>
              <w:tabs>
                <w:tab w:val="left" w:pos="202"/>
              </w:tabs>
              <w:suppressAutoHyphens/>
              <w:spacing w:after="0" w:line="240" w:lineRule="auto"/>
              <w:ind w:left="202" w:hanging="202"/>
              <w:contextualSpacing/>
              <w:jc w:val="both"/>
              <w:rPr>
                <w:rFonts w:cstheme="minorHAnsi"/>
                <w:sz w:val="18"/>
                <w:szCs w:val="18"/>
              </w:rPr>
            </w:pPr>
            <w:r w:rsidRPr="0040434B">
              <w:rPr>
                <w:rFonts w:cstheme="minorHAnsi"/>
                <w:sz w:val="18"/>
                <w:szCs w:val="18"/>
              </w:rPr>
              <w:t>Žiadatelia môžu realizovať projekt aj pred uzatvorením zmluvy o poskytnutí NFP, znášajú však riziko, že projekt na financovanie z PRV SR 2014 - 2022 nebude schválený.</w:t>
            </w:r>
          </w:p>
          <w:p w14:paraId="39D08BE2" w14:textId="77777777" w:rsidR="002B3225" w:rsidRPr="0040434B" w:rsidRDefault="002B3225" w:rsidP="002B3225">
            <w:pPr>
              <w:numPr>
                <w:ilvl w:val="0"/>
                <w:numId w:val="66"/>
              </w:numPr>
              <w:tabs>
                <w:tab w:val="left" w:pos="202"/>
              </w:tabs>
              <w:suppressAutoHyphens/>
              <w:spacing w:after="0" w:line="240" w:lineRule="auto"/>
              <w:ind w:left="202" w:hanging="202"/>
              <w:contextualSpacing/>
              <w:jc w:val="both"/>
              <w:rPr>
                <w:rFonts w:cstheme="minorHAnsi"/>
                <w:sz w:val="18"/>
                <w:szCs w:val="18"/>
              </w:rPr>
            </w:pPr>
            <w:r w:rsidRPr="0040434B">
              <w:rPr>
                <w:rFonts w:cstheme="minorHAnsi"/>
                <w:bCs/>
                <w:sz w:val="18"/>
                <w:szCs w:val="18"/>
                <w:lang w:eastAsia="sk-SK"/>
              </w:rPr>
              <w:t>Forma zjednodušeného vykazovania výdavkov v zmysle Prílohy č. 29A k Príručke pre prijímateľa LEADER.</w:t>
            </w:r>
          </w:p>
        </w:tc>
      </w:tr>
    </w:tbl>
    <w:p w14:paraId="7881E64F" w14:textId="77777777" w:rsidR="002B3225" w:rsidRPr="0040434B" w:rsidRDefault="002B3225" w:rsidP="002B3225">
      <w:pPr>
        <w:spacing w:after="0" w:line="240" w:lineRule="auto"/>
        <w:rPr>
          <w:rFonts w:cstheme="minorHAnsi"/>
          <w:b/>
        </w:rPr>
      </w:pPr>
    </w:p>
    <w:tbl>
      <w:tblPr>
        <w:tblpPr w:leftFromText="141" w:rightFromText="141" w:vertAnchor="text" w:horzAnchor="page" w:tblpX="1043" w:tblpY="21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564"/>
        <w:gridCol w:w="11761"/>
      </w:tblGrid>
      <w:tr w:rsidR="0040434B" w:rsidRPr="0040434B" w14:paraId="40C7CF0C" w14:textId="77777777" w:rsidTr="004633B1">
        <w:trPr>
          <w:trHeight w:val="284"/>
        </w:trPr>
        <w:tc>
          <w:tcPr>
            <w:tcW w:w="5000" w:type="pct"/>
            <w:gridSpan w:val="3"/>
            <w:shd w:val="clear" w:color="auto" w:fill="FFC000"/>
            <w:vAlign w:val="center"/>
          </w:tcPr>
          <w:p w14:paraId="2A6D5E4F" w14:textId="77777777" w:rsidR="002B3225" w:rsidRPr="0040434B" w:rsidRDefault="002B3225" w:rsidP="002B3225">
            <w:pPr>
              <w:spacing w:after="0" w:line="240" w:lineRule="auto"/>
              <w:jc w:val="center"/>
              <w:rPr>
                <w:rFonts w:cstheme="minorHAnsi"/>
                <w:b/>
                <w:sz w:val="28"/>
                <w:szCs w:val="28"/>
              </w:rPr>
            </w:pPr>
            <w:r w:rsidRPr="0040434B">
              <w:rPr>
                <w:rFonts w:cstheme="minorHAnsi"/>
                <w:b/>
                <w:sz w:val="28"/>
                <w:szCs w:val="28"/>
              </w:rPr>
              <w:t>3.1.2 Špecifické podmienky poskytnutia príspevku</w:t>
            </w:r>
          </w:p>
        </w:tc>
      </w:tr>
      <w:tr w:rsidR="0040434B" w:rsidRPr="0040434B" w14:paraId="6B948428" w14:textId="77777777" w:rsidTr="004633B1">
        <w:trPr>
          <w:trHeight w:val="284"/>
        </w:trPr>
        <w:tc>
          <w:tcPr>
            <w:tcW w:w="5000" w:type="pct"/>
            <w:gridSpan w:val="3"/>
            <w:shd w:val="clear" w:color="auto" w:fill="FFE599" w:themeFill="accent4" w:themeFillTint="66"/>
            <w:vAlign w:val="center"/>
          </w:tcPr>
          <w:p w14:paraId="4C5ECABD" w14:textId="77777777" w:rsidR="002B3225" w:rsidRPr="0040434B" w:rsidRDefault="002B3225" w:rsidP="002B3225">
            <w:pPr>
              <w:spacing w:after="0" w:line="240" w:lineRule="auto"/>
              <w:rPr>
                <w:rFonts w:cstheme="minorHAnsi"/>
                <w:b/>
                <w:sz w:val="22"/>
                <w:szCs w:val="22"/>
              </w:rPr>
            </w:pPr>
            <w:r w:rsidRPr="0040434B">
              <w:rPr>
                <w:rFonts w:cstheme="minorHAnsi"/>
                <w:b/>
                <w:sz w:val="22"/>
                <w:szCs w:val="22"/>
              </w:rPr>
              <w:t>1. OPRÁVNENOSŤ ŽIADATEĽA</w:t>
            </w:r>
          </w:p>
        </w:tc>
      </w:tr>
      <w:tr w:rsidR="0040434B" w:rsidRPr="0040434B" w14:paraId="2BC4C81F" w14:textId="77777777" w:rsidTr="004633B1">
        <w:trPr>
          <w:trHeight w:val="284"/>
        </w:trPr>
        <w:tc>
          <w:tcPr>
            <w:tcW w:w="202" w:type="pct"/>
            <w:shd w:val="clear" w:color="auto" w:fill="FFF2CC" w:themeFill="accent4" w:themeFillTint="33"/>
            <w:vAlign w:val="center"/>
          </w:tcPr>
          <w:p w14:paraId="3B9EE805"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5A37DA76" w14:textId="77777777" w:rsidR="002B3225" w:rsidRPr="0040434B" w:rsidRDefault="002B3225" w:rsidP="002B3225">
            <w:pPr>
              <w:spacing w:after="0" w:line="240" w:lineRule="auto"/>
              <w:jc w:val="center"/>
              <w:rPr>
                <w:rFonts w:cstheme="minorHAnsi"/>
                <w:b/>
                <w:sz w:val="18"/>
                <w:szCs w:val="18"/>
              </w:rPr>
            </w:pPr>
            <w:r w:rsidRPr="0040434B">
              <w:rPr>
                <w:rFonts w:cstheme="minorHAnsi"/>
                <w:b/>
                <w:sz w:val="18"/>
                <w:szCs w:val="18"/>
              </w:rPr>
              <w:t xml:space="preserve">Podmienka poskytnutia príspevku (PPP) a jej popis </w:t>
            </w:r>
          </w:p>
        </w:tc>
      </w:tr>
      <w:tr w:rsidR="0040434B" w:rsidRPr="0040434B" w14:paraId="5FDAA83D" w14:textId="77777777" w:rsidTr="004633B1">
        <w:trPr>
          <w:trHeight w:val="284"/>
        </w:trPr>
        <w:tc>
          <w:tcPr>
            <w:tcW w:w="202" w:type="pct"/>
            <w:shd w:val="clear" w:color="auto" w:fill="auto"/>
            <w:vAlign w:val="center"/>
          </w:tcPr>
          <w:p w14:paraId="373E0C47"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1.1</w:t>
            </w:r>
          </w:p>
        </w:tc>
        <w:tc>
          <w:tcPr>
            <w:tcW w:w="4798" w:type="pct"/>
            <w:gridSpan w:val="2"/>
            <w:shd w:val="clear" w:color="auto" w:fill="auto"/>
            <w:vAlign w:val="center"/>
          </w:tcPr>
          <w:p w14:paraId="6269D06A"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Oprávnenosť žiadateľa (všeobecné podmienky)</w:t>
            </w:r>
          </w:p>
          <w:p w14:paraId="106D5D6F"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Oprávneným žiadateľom je oprávnený žiadateľ v zmysle stratégie CLLD uvedený vo výzve na predkladanie ŽoNFP ako oprávnený žiadateľ MAS, ktorý musí spĺňať aj nasledovné podmienky:</w:t>
            </w:r>
          </w:p>
          <w:p w14:paraId="4EA62684"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Príjemcom pomoci je podnik v zmysle čl. 107 ods. 1 ZFEÚ, </w:t>
            </w:r>
            <w:proofErr w:type="spellStart"/>
            <w:r w:rsidRPr="0040434B">
              <w:rPr>
                <w:rFonts w:cstheme="minorHAnsi"/>
                <w:sz w:val="16"/>
                <w:szCs w:val="16"/>
              </w:rPr>
              <w:t>t.j</w:t>
            </w:r>
            <w:proofErr w:type="spellEnd"/>
            <w:r w:rsidRPr="0040434B">
              <w:rPr>
                <w:rFonts w:cstheme="minorHAnsi"/>
                <w:sz w:val="16"/>
                <w:szCs w:val="16"/>
              </w:rPr>
              <w:t>. každý subjekt, ktorý vykonáva hospodársku činnosť</w:t>
            </w:r>
            <w:r w:rsidRPr="0040434B">
              <w:rPr>
                <w:rFonts w:cstheme="minorHAnsi"/>
                <w:sz w:val="16"/>
                <w:szCs w:val="16"/>
                <w:vertAlign w:val="superscript"/>
                <w:lang w:eastAsia="sk-SK"/>
              </w:rPr>
              <w:footnoteReference w:id="36"/>
            </w:r>
            <w:r w:rsidRPr="0040434B">
              <w:rPr>
                <w:rFonts w:cstheme="minorHAnsi"/>
                <w:sz w:val="16"/>
                <w:szCs w:val="16"/>
              </w:rPr>
              <w:t xml:space="preserve"> bez ohľadu na jeho právny status a spôsob financovania (ďalej len "príjemca pomoci").</w:t>
            </w:r>
          </w:p>
          <w:p w14:paraId="572082D3"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lastRenderedPageBreak/>
              <w:t xml:space="preserve">Príjemcom pomoci je jediný podnik. </w:t>
            </w:r>
          </w:p>
          <w:p w14:paraId="1547AF92"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Jediný podnik v zmysle čl. 2 ods. 2 nariadenia (EÚ) č. 1407/2013 zahŕňa všetky podniky, medzi ktorými je aspoň jeden z týchto vzťahov: </w:t>
            </w:r>
          </w:p>
          <w:p w14:paraId="7A27427C" w14:textId="77777777" w:rsidR="002B3225" w:rsidRPr="0040434B" w:rsidRDefault="002B3225" w:rsidP="002B3225">
            <w:pPr>
              <w:numPr>
                <w:ilvl w:val="0"/>
                <w:numId w:val="498"/>
              </w:numPr>
              <w:spacing w:after="0" w:line="240" w:lineRule="auto"/>
              <w:ind w:left="364" w:hanging="284"/>
              <w:contextualSpacing/>
              <w:jc w:val="both"/>
              <w:rPr>
                <w:rFonts w:cstheme="minorHAnsi"/>
                <w:sz w:val="16"/>
                <w:szCs w:val="16"/>
              </w:rPr>
            </w:pPr>
            <w:r w:rsidRPr="0040434B">
              <w:rPr>
                <w:rFonts w:cstheme="minorHAnsi"/>
                <w:sz w:val="16"/>
                <w:szCs w:val="16"/>
              </w:rPr>
              <w:t xml:space="preserve">jeden podnik má väčšinu hlasovacích práv akcionárov alebo spoločníkov v inom podniku; </w:t>
            </w:r>
          </w:p>
          <w:p w14:paraId="4F2E9611" w14:textId="77777777" w:rsidR="002B3225" w:rsidRPr="0040434B" w:rsidRDefault="002B3225" w:rsidP="002B3225">
            <w:pPr>
              <w:numPr>
                <w:ilvl w:val="0"/>
                <w:numId w:val="498"/>
              </w:numPr>
              <w:spacing w:after="0" w:line="240" w:lineRule="auto"/>
              <w:ind w:left="364" w:hanging="284"/>
              <w:contextualSpacing/>
              <w:jc w:val="both"/>
              <w:rPr>
                <w:rFonts w:cstheme="minorHAnsi"/>
                <w:sz w:val="16"/>
                <w:szCs w:val="16"/>
              </w:rPr>
            </w:pPr>
            <w:r w:rsidRPr="0040434B">
              <w:rPr>
                <w:rFonts w:cstheme="minorHAnsi"/>
                <w:sz w:val="16"/>
                <w:szCs w:val="16"/>
              </w:rPr>
              <w:t xml:space="preserve">jeden podnik má právo vymenovať alebo odvolať väčšinu členov správneho, riadiaceho alebo dozorného orgánu iného podniku; </w:t>
            </w:r>
          </w:p>
          <w:p w14:paraId="493FF04E" w14:textId="77777777" w:rsidR="002B3225" w:rsidRPr="0040434B" w:rsidRDefault="002B3225" w:rsidP="002B3225">
            <w:pPr>
              <w:numPr>
                <w:ilvl w:val="0"/>
                <w:numId w:val="498"/>
              </w:numPr>
              <w:spacing w:after="0" w:line="240" w:lineRule="auto"/>
              <w:ind w:left="364" w:hanging="284"/>
              <w:contextualSpacing/>
              <w:jc w:val="both"/>
              <w:rPr>
                <w:rFonts w:cstheme="minorHAnsi"/>
                <w:sz w:val="16"/>
                <w:szCs w:val="16"/>
              </w:rPr>
            </w:pPr>
            <w:r w:rsidRPr="0040434B">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4F2A9EB" w14:textId="77777777" w:rsidR="002B3225" w:rsidRPr="0040434B" w:rsidRDefault="002B3225" w:rsidP="002B3225">
            <w:pPr>
              <w:numPr>
                <w:ilvl w:val="0"/>
                <w:numId w:val="498"/>
              </w:numPr>
              <w:spacing w:after="0" w:line="240" w:lineRule="auto"/>
              <w:ind w:left="364" w:hanging="284"/>
              <w:contextualSpacing/>
              <w:jc w:val="both"/>
              <w:rPr>
                <w:rFonts w:cstheme="minorHAnsi"/>
                <w:sz w:val="16"/>
                <w:szCs w:val="16"/>
              </w:rPr>
            </w:pPr>
            <w:r w:rsidRPr="0040434B">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C6D5E15" w14:textId="77777777" w:rsidR="002B3225" w:rsidRPr="0040434B" w:rsidRDefault="002B3225" w:rsidP="002B3225">
            <w:pPr>
              <w:spacing w:after="0" w:line="240" w:lineRule="auto"/>
              <w:rPr>
                <w:rFonts w:cstheme="minorHAnsi"/>
                <w:sz w:val="16"/>
                <w:szCs w:val="16"/>
              </w:rPr>
            </w:pPr>
          </w:p>
          <w:p w14:paraId="6ABF30E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Podniky, ktoré majú akýkoľvek vzťah uvedený v písm. a) až d) prostredníctvom jedného alebo viacerých iných podnikov, sa takisto považujú za jediný podnik</w:t>
            </w:r>
            <w:r w:rsidRPr="0040434B">
              <w:rPr>
                <w:rFonts w:cstheme="minorHAnsi"/>
                <w:sz w:val="16"/>
                <w:szCs w:val="16"/>
                <w:vertAlign w:val="superscript"/>
                <w:lang w:eastAsia="sk-SK"/>
              </w:rPr>
              <w:footnoteReference w:id="37"/>
            </w:r>
            <w:r w:rsidRPr="0040434B">
              <w:rPr>
                <w:rFonts w:cstheme="minorHAnsi"/>
                <w:sz w:val="16"/>
                <w:szCs w:val="16"/>
              </w:rPr>
              <w:t>.</w:t>
            </w:r>
          </w:p>
          <w:p w14:paraId="43C50A7B"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Oprávneným žiadateľom sú:</w:t>
            </w:r>
          </w:p>
          <w:p w14:paraId="792FD95C"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Fyzické a právnické osoby obhospodarujúce lesy vo vlastníctve:</w:t>
            </w:r>
          </w:p>
          <w:p w14:paraId="3BB2A5F8" w14:textId="77777777" w:rsidR="002B3225" w:rsidRPr="0040434B" w:rsidRDefault="002B3225" w:rsidP="002B3225">
            <w:pPr>
              <w:numPr>
                <w:ilvl w:val="0"/>
                <w:numId w:val="127"/>
              </w:numPr>
              <w:spacing w:after="0" w:line="240" w:lineRule="auto"/>
              <w:ind w:left="395" w:hanging="283"/>
              <w:contextualSpacing/>
              <w:jc w:val="both"/>
              <w:rPr>
                <w:rFonts w:cstheme="minorHAnsi"/>
                <w:bCs/>
                <w:sz w:val="16"/>
                <w:szCs w:val="16"/>
              </w:rPr>
            </w:pPr>
            <w:r w:rsidRPr="0040434B">
              <w:rPr>
                <w:rFonts w:cstheme="minorHAnsi"/>
                <w:bCs/>
                <w:sz w:val="16"/>
                <w:szCs w:val="16"/>
              </w:rPr>
              <w:t>súkromných vlastníkov a ich združení;</w:t>
            </w:r>
          </w:p>
          <w:p w14:paraId="4F95E532" w14:textId="77777777" w:rsidR="002B3225" w:rsidRPr="0040434B" w:rsidRDefault="002B3225" w:rsidP="002B3225">
            <w:pPr>
              <w:numPr>
                <w:ilvl w:val="0"/>
                <w:numId w:val="127"/>
              </w:numPr>
              <w:spacing w:after="0" w:line="240" w:lineRule="auto"/>
              <w:ind w:left="395" w:hanging="283"/>
              <w:contextualSpacing/>
              <w:jc w:val="both"/>
              <w:rPr>
                <w:rFonts w:cstheme="minorHAnsi"/>
                <w:bCs/>
                <w:sz w:val="16"/>
                <w:szCs w:val="16"/>
              </w:rPr>
            </w:pPr>
            <w:r w:rsidRPr="0040434B">
              <w:rPr>
                <w:rFonts w:cstheme="minorHAnsi"/>
                <w:bCs/>
                <w:sz w:val="16"/>
                <w:szCs w:val="16"/>
              </w:rPr>
              <w:t>obcí a ich združení;</w:t>
            </w:r>
          </w:p>
          <w:p w14:paraId="4486A1A8" w14:textId="77777777" w:rsidR="002B3225" w:rsidRPr="0040434B" w:rsidRDefault="002B3225" w:rsidP="002B3225">
            <w:pPr>
              <w:numPr>
                <w:ilvl w:val="0"/>
                <w:numId w:val="94"/>
              </w:numPr>
              <w:autoSpaceDE w:val="0"/>
              <w:autoSpaceDN w:val="0"/>
              <w:adjustRightInd w:val="0"/>
              <w:spacing w:after="0" w:line="240" w:lineRule="auto"/>
              <w:ind w:left="395" w:hanging="283"/>
              <w:contextualSpacing/>
              <w:jc w:val="both"/>
              <w:rPr>
                <w:rFonts w:cstheme="minorHAnsi"/>
                <w:sz w:val="16"/>
                <w:szCs w:val="16"/>
              </w:rPr>
            </w:pPr>
            <w:r w:rsidRPr="0040434B">
              <w:rPr>
                <w:rFonts w:cstheme="minorHAnsi"/>
                <w:bCs/>
                <w:sz w:val="16"/>
                <w:szCs w:val="16"/>
              </w:rPr>
              <w:t xml:space="preserve">cirkvi, ktorej majetok možno podľa vnútroštátneho právneho poriadku považovať za súkromný, pokiaľ ide o jeho správu a nakladanie s ním </w:t>
            </w:r>
            <w:r w:rsidRPr="0040434B">
              <w:rPr>
                <w:rFonts w:cstheme="minorHAnsi"/>
                <w:bCs/>
                <w:sz w:val="16"/>
                <w:szCs w:val="16"/>
                <w:lang w:eastAsia="sk-SK"/>
              </w:rPr>
              <w:t xml:space="preserve">(cirkevné organizácie, </w:t>
            </w:r>
            <w:r w:rsidRPr="0040434B">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40434B">
              <w:rPr>
                <w:rFonts w:cstheme="minorHAnsi"/>
                <w:bCs/>
                <w:sz w:val="16"/>
                <w:szCs w:val="16"/>
                <w:lang w:eastAsia="sk-SK"/>
              </w:rPr>
              <w:t>;</w:t>
            </w:r>
          </w:p>
          <w:p w14:paraId="7BF4727C" w14:textId="77777777" w:rsidR="002B3225" w:rsidRPr="0040434B" w:rsidRDefault="002B3225" w:rsidP="002B3225">
            <w:pPr>
              <w:numPr>
                <w:ilvl w:val="0"/>
                <w:numId w:val="127"/>
              </w:numPr>
              <w:spacing w:after="0" w:line="240" w:lineRule="auto"/>
              <w:ind w:left="395" w:hanging="283"/>
              <w:contextualSpacing/>
              <w:jc w:val="both"/>
              <w:rPr>
                <w:rFonts w:cstheme="minorHAnsi"/>
                <w:bCs/>
                <w:sz w:val="16"/>
                <w:szCs w:val="16"/>
              </w:rPr>
            </w:pPr>
            <w:r w:rsidRPr="0040434B">
              <w:rPr>
                <w:rFonts w:cstheme="minorHAnsi"/>
                <w:bCs/>
                <w:sz w:val="16"/>
                <w:szCs w:val="16"/>
              </w:rPr>
              <w:t xml:space="preserve">štátu (LESY SR, </w:t>
            </w:r>
            <w:proofErr w:type="spellStart"/>
            <w:r w:rsidRPr="0040434B">
              <w:rPr>
                <w:rFonts w:cstheme="minorHAnsi"/>
                <w:bCs/>
                <w:sz w:val="16"/>
                <w:szCs w:val="16"/>
              </w:rPr>
              <w:t>š.p</w:t>
            </w:r>
            <w:proofErr w:type="spellEnd"/>
            <w:r w:rsidRPr="0040434B">
              <w:rPr>
                <w:rFonts w:cstheme="minorHAnsi"/>
                <w:bCs/>
                <w:sz w:val="16"/>
                <w:szCs w:val="16"/>
              </w:rPr>
              <w:t xml:space="preserve">.; Štátne lesy TANAP-u; </w:t>
            </w:r>
            <w:proofErr w:type="spellStart"/>
            <w:r w:rsidRPr="0040434B">
              <w:rPr>
                <w:rFonts w:cstheme="minorHAnsi"/>
                <w:bCs/>
                <w:sz w:val="16"/>
                <w:szCs w:val="16"/>
              </w:rPr>
              <w:t>Lesopoľnohospodársky</w:t>
            </w:r>
            <w:proofErr w:type="spellEnd"/>
            <w:r w:rsidRPr="0040434B">
              <w:rPr>
                <w:rFonts w:cstheme="minorHAnsi"/>
                <w:bCs/>
                <w:sz w:val="16"/>
                <w:szCs w:val="16"/>
              </w:rPr>
              <w:t xml:space="preserve"> majetok Ulič, </w:t>
            </w:r>
            <w:proofErr w:type="spellStart"/>
            <w:r w:rsidRPr="0040434B">
              <w:rPr>
                <w:rFonts w:cstheme="minorHAnsi"/>
                <w:bCs/>
                <w:sz w:val="16"/>
                <w:szCs w:val="16"/>
              </w:rPr>
              <w:t>š.p</w:t>
            </w:r>
            <w:proofErr w:type="spellEnd"/>
            <w:r w:rsidRPr="0040434B">
              <w:rPr>
                <w:rFonts w:cstheme="minorHAnsi"/>
                <w:bCs/>
                <w:sz w:val="16"/>
                <w:szCs w:val="16"/>
              </w:rPr>
              <w:t>.);</w:t>
            </w:r>
          </w:p>
          <w:p w14:paraId="6BD8F1AF" w14:textId="77777777" w:rsidR="002B3225" w:rsidRPr="0040434B" w:rsidRDefault="002B3225" w:rsidP="002B3225">
            <w:pPr>
              <w:numPr>
                <w:ilvl w:val="0"/>
                <w:numId w:val="127"/>
              </w:numPr>
              <w:spacing w:after="0" w:line="240" w:lineRule="auto"/>
              <w:ind w:left="395" w:hanging="283"/>
              <w:contextualSpacing/>
              <w:jc w:val="both"/>
              <w:rPr>
                <w:rFonts w:cstheme="minorHAnsi"/>
                <w:bCs/>
                <w:sz w:val="16"/>
                <w:szCs w:val="16"/>
              </w:rPr>
            </w:pPr>
            <w:r w:rsidRPr="0040434B">
              <w:rPr>
                <w:rFonts w:cstheme="minorHAnsi"/>
                <w:bCs/>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p>
          <w:p w14:paraId="7CBCC37A" w14:textId="77777777" w:rsidR="002B3225" w:rsidRPr="0040434B" w:rsidRDefault="002B3225" w:rsidP="002B3225">
            <w:pPr>
              <w:numPr>
                <w:ilvl w:val="0"/>
                <w:numId w:val="85"/>
              </w:numPr>
              <w:spacing w:after="0" w:line="240" w:lineRule="auto"/>
              <w:ind w:left="395" w:hanging="283"/>
              <w:contextualSpacing/>
              <w:rPr>
                <w:rFonts w:cstheme="minorHAnsi"/>
                <w:sz w:val="16"/>
                <w:szCs w:val="16"/>
              </w:rPr>
            </w:pPr>
            <w:r w:rsidRPr="0040434B">
              <w:rPr>
                <w:rFonts w:cstheme="minorHAnsi"/>
                <w:sz w:val="16"/>
                <w:szCs w:val="16"/>
              </w:rPr>
              <w:t>iné subjekty súkromného práva a ich združenia;</w:t>
            </w:r>
          </w:p>
          <w:p w14:paraId="70A417BA" w14:textId="77777777" w:rsidR="002B3225" w:rsidRPr="0040434B" w:rsidRDefault="002B3225" w:rsidP="002B3225">
            <w:pPr>
              <w:numPr>
                <w:ilvl w:val="0"/>
                <w:numId w:val="85"/>
              </w:numPr>
              <w:spacing w:after="0" w:line="240" w:lineRule="auto"/>
              <w:ind w:left="395" w:hanging="283"/>
              <w:contextualSpacing/>
              <w:rPr>
                <w:rFonts w:cstheme="minorHAnsi"/>
                <w:sz w:val="16"/>
                <w:szCs w:val="16"/>
              </w:rPr>
            </w:pPr>
            <w:r w:rsidRPr="0040434B">
              <w:rPr>
                <w:rFonts w:cstheme="minorHAnsi"/>
                <w:sz w:val="16"/>
                <w:szCs w:val="16"/>
              </w:rPr>
              <w:t>iné verejné subjekty a ich združení.</w:t>
            </w:r>
          </w:p>
          <w:p w14:paraId="622F36E0"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V tomto prípade môžu byť príjemcami </w:t>
            </w:r>
            <w:proofErr w:type="spellStart"/>
            <w:r w:rsidRPr="0040434B">
              <w:rPr>
                <w:rFonts w:cstheme="minorHAnsi"/>
                <w:sz w:val="16"/>
                <w:szCs w:val="16"/>
              </w:rPr>
              <w:t>mikro</w:t>
            </w:r>
            <w:proofErr w:type="spellEnd"/>
            <w:r w:rsidRPr="0040434B">
              <w:rPr>
                <w:rFonts w:cstheme="minorHAnsi"/>
                <w:sz w:val="16"/>
                <w:szCs w:val="16"/>
              </w:rPr>
              <w:t>, malé a stredné</w:t>
            </w:r>
            <w:r w:rsidRPr="0040434B">
              <w:rPr>
                <w:rFonts w:cstheme="minorHAnsi"/>
                <w:sz w:val="16"/>
                <w:szCs w:val="16"/>
                <w:vertAlign w:val="superscript"/>
              </w:rPr>
              <w:footnoteReference w:id="38"/>
            </w:r>
            <w:r w:rsidRPr="0040434B">
              <w:rPr>
                <w:rFonts w:cstheme="minorHAnsi"/>
                <w:sz w:val="16"/>
                <w:szCs w:val="16"/>
              </w:rPr>
              <w:t xml:space="preserve"> a veľké podniky.</w:t>
            </w:r>
          </w:p>
          <w:p w14:paraId="48591667" w14:textId="77777777" w:rsidR="002B3225" w:rsidRPr="0040434B" w:rsidRDefault="002B3225" w:rsidP="002B3225">
            <w:pPr>
              <w:spacing w:after="0" w:line="240" w:lineRule="auto"/>
              <w:rPr>
                <w:rFonts w:cstheme="minorHAnsi"/>
                <w:sz w:val="16"/>
                <w:szCs w:val="16"/>
              </w:rPr>
            </w:pPr>
          </w:p>
          <w:p w14:paraId="1CBD3DE5" w14:textId="77777777" w:rsidR="002B3225" w:rsidRPr="0040434B" w:rsidRDefault="002B3225" w:rsidP="002B3225">
            <w:pPr>
              <w:spacing w:after="0" w:line="240" w:lineRule="auto"/>
              <w:rPr>
                <w:rFonts w:cstheme="minorHAnsi"/>
                <w:b/>
                <w:sz w:val="16"/>
                <w:szCs w:val="16"/>
                <w:lang w:eastAsia="sk-SK"/>
              </w:rPr>
            </w:pPr>
            <w:r w:rsidRPr="0040434B">
              <w:rPr>
                <w:rFonts w:cstheme="minorHAnsi"/>
                <w:b/>
                <w:sz w:val="16"/>
                <w:szCs w:val="16"/>
                <w:lang w:eastAsia="sk-SK"/>
              </w:rPr>
              <w:t>Prijímatelia pomoci sú oprávnení:</w:t>
            </w:r>
          </w:p>
          <w:p w14:paraId="22FC30D1" w14:textId="77777777" w:rsidR="002B3225" w:rsidRPr="0040434B" w:rsidRDefault="002B3225" w:rsidP="002B3225">
            <w:pPr>
              <w:numPr>
                <w:ilvl w:val="0"/>
                <w:numId w:val="353"/>
              </w:numPr>
              <w:suppressAutoHyphens/>
              <w:spacing w:after="0" w:line="240" w:lineRule="auto"/>
              <w:ind w:left="364" w:hanging="284"/>
              <w:jc w:val="both"/>
              <w:rPr>
                <w:rFonts w:cstheme="minorHAnsi"/>
                <w:sz w:val="16"/>
                <w:szCs w:val="16"/>
                <w:lang w:eastAsia="sk-SK"/>
              </w:rPr>
            </w:pPr>
            <w:r w:rsidRPr="0040434B">
              <w:rPr>
                <w:rFonts w:cstheme="minorHAnsi"/>
                <w:sz w:val="16"/>
                <w:szCs w:val="16"/>
                <w:lang w:eastAsia="sk-SK"/>
              </w:rPr>
              <w:t>pokiaľ podiel ročných výnosov z lesníckej výroby alebo poskytovaných lesníckych služieb za rok predchádzajúci roku podania ŽoNFP k celkovým   výnosov  musí byť viac ako 70%.</w:t>
            </w:r>
          </w:p>
          <w:p w14:paraId="3FE9855D" w14:textId="77777777" w:rsidR="002B3225" w:rsidRPr="0040434B" w:rsidRDefault="002B3225" w:rsidP="002B3225">
            <w:pPr>
              <w:numPr>
                <w:ilvl w:val="0"/>
                <w:numId w:val="353"/>
              </w:numPr>
              <w:suppressAutoHyphens/>
              <w:spacing w:after="0" w:line="240" w:lineRule="auto"/>
              <w:ind w:left="364" w:hanging="284"/>
              <w:jc w:val="both"/>
              <w:rPr>
                <w:rFonts w:cstheme="minorHAnsi"/>
                <w:sz w:val="16"/>
                <w:szCs w:val="16"/>
                <w:lang w:eastAsia="sk-SK"/>
              </w:rPr>
            </w:pPr>
            <w:r w:rsidRPr="0040434B">
              <w:rPr>
                <w:rFonts w:cstheme="minorHAnsi"/>
                <w:bCs/>
                <w:sz w:val="16"/>
                <w:szCs w:val="16"/>
                <w:lang w:eastAsia="sk-SK"/>
              </w:rPr>
              <w:t xml:space="preserve">Ak príjemca pomoci, pôsobí zároveň aj v sektoroch </w:t>
            </w:r>
            <w:r w:rsidRPr="0040434B">
              <w:rPr>
                <w:rFonts w:cstheme="minorHAnsi"/>
                <w:sz w:val="16"/>
                <w:szCs w:val="16"/>
                <w:lang w:eastAsia="sk-SK"/>
              </w:rPr>
              <w:t>rybolovu a </w:t>
            </w:r>
            <w:proofErr w:type="spellStart"/>
            <w:r w:rsidRPr="0040434B">
              <w:rPr>
                <w:rFonts w:cstheme="minorHAnsi"/>
                <w:sz w:val="16"/>
                <w:szCs w:val="16"/>
                <w:lang w:eastAsia="sk-SK"/>
              </w:rPr>
              <w:t>akvakultúry</w:t>
            </w:r>
            <w:proofErr w:type="spellEnd"/>
            <w:r w:rsidRPr="0040434B">
              <w:rPr>
                <w:rFonts w:cstheme="minorHAnsi"/>
                <w:sz w:val="16"/>
                <w:szCs w:val="16"/>
                <w:lang w:eastAsia="sk-SK"/>
              </w:rPr>
              <w:t xml:space="preserve">, na ktoré sa vzťahuje nariadenie Rady (ES) č 104/2000 alebo </w:t>
            </w:r>
            <w:r w:rsidRPr="0040434B">
              <w:rPr>
                <w:rFonts w:cstheme="minorHAnsi"/>
                <w:sz w:val="16"/>
                <w:szCs w:val="16"/>
              </w:rPr>
              <w:t xml:space="preserve">v sektore poľnohospodárskej prvovýroby alebo v sektore spracovania a marketingu poľnohospodárskych produktov, kde je </w:t>
            </w:r>
            <w:r w:rsidRPr="0040434B">
              <w:rPr>
                <w:rFonts w:cstheme="minorHAnsi"/>
                <w:i/>
                <w:sz w:val="16"/>
                <w:szCs w:val="16"/>
              </w:rPr>
              <w:t>výška pomoci stanovená na základe ceny alebo množstva takýchto produktov kúpených od prvovýrobcov alebo produktov umiestnených na trhu príslušnými podnikmi a</w:t>
            </w:r>
            <w:r w:rsidRPr="0040434B">
              <w:rPr>
                <w:rFonts w:eastAsiaTheme="majorEastAsia" w:cstheme="minorHAnsi"/>
                <w:i/>
                <w:sz w:val="16"/>
                <w:szCs w:val="16"/>
              </w:rPr>
              <w:t xml:space="preserve"> </w:t>
            </w:r>
            <w:r w:rsidRPr="0040434B">
              <w:rPr>
                <w:rFonts w:cstheme="minorHAnsi"/>
                <w:i/>
                <w:sz w:val="16"/>
                <w:szCs w:val="16"/>
              </w:rPr>
              <w:t xml:space="preserve">pomoc podmienená tým, že bude čiastočne alebo úplne postúpená prvovýrobcom </w:t>
            </w:r>
            <w:r w:rsidRPr="0040434B">
              <w:rPr>
                <w:rFonts w:cstheme="minorHAnsi"/>
                <w:bCs/>
                <w:i/>
                <w:sz w:val="16"/>
                <w:szCs w:val="16"/>
              </w:rPr>
              <w:t xml:space="preserve">je oprávneným príjemcom pomoci podľa schémy minimálnej pomoci </w:t>
            </w:r>
            <w:r w:rsidRPr="0040434B">
              <w:rPr>
                <w:rFonts w:cstheme="minorHAnsi"/>
                <w:b/>
                <w:bCs/>
                <w:sz w:val="16"/>
                <w:szCs w:val="16"/>
              </w:rPr>
              <w:t xml:space="preserve"> </w:t>
            </w:r>
            <w:r w:rsidRPr="0040434B">
              <w:rPr>
                <w:rFonts w:cstheme="minorHAnsi"/>
                <w:bCs/>
                <w:sz w:val="16"/>
                <w:szCs w:val="16"/>
              </w:rPr>
              <w:t>DM – 4/2018 v platnom znení (Príloha 14B)</w:t>
            </w:r>
            <w:r w:rsidRPr="0040434B">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7CAE068A" w14:textId="77777777" w:rsidR="002B3225" w:rsidRPr="0040434B" w:rsidRDefault="002B3225" w:rsidP="002B3225">
            <w:pPr>
              <w:numPr>
                <w:ilvl w:val="0"/>
                <w:numId w:val="353"/>
              </w:numPr>
              <w:suppressAutoHyphens/>
              <w:spacing w:after="0" w:line="240" w:lineRule="auto"/>
              <w:ind w:left="364" w:hanging="284"/>
              <w:jc w:val="both"/>
              <w:rPr>
                <w:rFonts w:cstheme="minorHAnsi"/>
                <w:sz w:val="16"/>
                <w:szCs w:val="16"/>
              </w:rPr>
            </w:pPr>
            <w:r w:rsidRPr="0040434B">
              <w:rPr>
                <w:rFonts w:cstheme="minorHAnsi"/>
                <w:bCs/>
                <w:sz w:val="16"/>
                <w:szCs w:val="16"/>
                <w:lang w:eastAsia="sk-SK"/>
              </w:rPr>
              <w:t>Rovnaká podmienka ako v predchádzajúcom bode platí aj v prípade, ak príjemca pomoci zároveň vykonáva cestnú nákladnú dopravu v prenájme alebo za úhradu.</w:t>
            </w:r>
          </w:p>
          <w:p w14:paraId="3B3DE075" w14:textId="77777777" w:rsidR="002B3225" w:rsidRPr="0040434B" w:rsidRDefault="002B3225" w:rsidP="002B3225">
            <w:pPr>
              <w:spacing w:after="0" w:line="240" w:lineRule="auto"/>
              <w:rPr>
                <w:rFonts w:cstheme="minorHAnsi"/>
                <w:sz w:val="16"/>
                <w:szCs w:val="16"/>
              </w:rPr>
            </w:pPr>
          </w:p>
          <w:p w14:paraId="4FD8B9F3" w14:textId="77777777" w:rsidR="002B3225" w:rsidRPr="0040434B" w:rsidRDefault="002B3225" w:rsidP="002B3225">
            <w:pPr>
              <w:spacing w:after="0" w:line="240" w:lineRule="auto"/>
              <w:jc w:val="both"/>
              <w:rPr>
                <w:rFonts w:cstheme="minorHAnsi"/>
                <w:b/>
                <w:sz w:val="18"/>
                <w:szCs w:val="18"/>
              </w:rPr>
            </w:pPr>
            <w:r w:rsidRPr="0040434B">
              <w:rPr>
                <w:rFonts w:cstheme="minorHAnsi"/>
                <w:b/>
                <w:sz w:val="18"/>
                <w:szCs w:val="18"/>
                <w:u w:val="single"/>
              </w:rPr>
              <w:t>Forma a spôsob preukázania splnenia PPP</w:t>
            </w:r>
          </w:p>
          <w:p w14:paraId="48628A20" w14:textId="77777777" w:rsidR="002B3225" w:rsidRPr="0040434B" w:rsidRDefault="002B3225" w:rsidP="002B3225">
            <w:pPr>
              <w:numPr>
                <w:ilvl w:val="0"/>
                <w:numId w:val="319"/>
              </w:numPr>
              <w:spacing w:after="0" w:line="240" w:lineRule="auto"/>
              <w:ind w:left="222" w:hanging="222"/>
              <w:contextualSpacing/>
              <w:rPr>
                <w:rFonts w:cstheme="minorHAnsi"/>
                <w:sz w:val="16"/>
                <w:szCs w:val="16"/>
              </w:rPr>
            </w:pPr>
            <w:r w:rsidRPr="0040434B">
              <w:rPr>
                <w:rFonts w:cstheme="minorHAnsi"/>
                <w:sz w:val="16"/>
                <w:szCs w:val="16"/>
              </w:rPr>
              <w:t xml:space="preserve">Formulár ŽoNFP (tabuľka č. 1 - </w:t>
            </w:r>
            <w:r w:rsidRPr="0040434B">
              <w:rPr>
                <w:rFonts w:cstheme="minorHAnsi"/>
                <w:bCs/>
                <w:sz w:val="16"/>
                <w:szCs w:val="16"/>
              </w:rPr>
              <w:t>Identifikácia žiadateľa)</w:t>
            </w:r>
          </w:p>
          <w:p w14:paraId="0759C838" w14:textId="77777777" w:rsidR="002B3225" w:rsidRPr="0040434B" w:rsidRDefault="002B3225" w:rsidP="002B3225">
            <w:pPr>
              <w:numPr>
                <w:ilvl w:val="0"/>
                <w:numId w:val="319"/>
              </w:numPr>
              <w:spacing w:after="0" w:line="240" w:lineRule="auto"/>
              <w:ind w:left="218" w:hanging="218"/>
              <w:contextualSpacing/>
              <w:jc w:val="both"/>
              <w:rPr>
                <w:rFonts w:cstheme="minorHAnsi"/>
                <w:bCs/>
                <w:sz w:val="16"/>
                <w:szCs w:val="16"/>
              </w:rPr>
            </w:pPr>
            <w:r w:rsidRPr="0040434B">
              <w:rPr>
                <w:rFonts w:cstheme="minorHAnsi"/>
                <w:sz w:val="16"/>
                <w:szCs w:val="16"/>
              </w:rPr>
              <w:t xml:space="preserve">Doklad preukazujúci právnu subjektivitu žiadateľa, </w:t>
            </w:r>
            <w:r w:rsidRPr="0040434B">
              <w:rPr>
                <w:rFonts w:cstheme="minorHAnsi"/>
                <w:b/>
                <w:sz w:val="16"/>
                <w:szCs w:val="16"/>
              </w:rPr>
              <w:t>možnosť využitia integračnej akcie "Získanie Výpisu z Obchodného registra SR" v ITMS2014+</w:t>
            </w:r>
          </w:p>
          <w:p w14:paraId="1A62B09D" w14:textId="77777777" w:rsidR="002B3225" w:rsidRPr="0040434B" w:rsidRDefault="002B3225" w:rsidP="002B3225">
            <w:pPr>
              <w:numPr>
                <w:ilvl w:val="0"/>
                <w:numId w:val="319"/>
              </w:numPr>
              <w:spacing w:after="0" w:line="240" w:lineRule="auto"/>
              <w:ind w:left="218" w:hanging="218"/>
              <w:contextualSpacing/>
              <w:jc w:val="both"/>
              <w:rPr>
                <w:rFonts w:cstheme="minorHAnsi"/>
                <w:sz w:val="16"/>
                <w:szCs w:val="16"/>
              </w:rPr>
            </w:pPr>
            <w:r w:rsidRPr="0040434B">
              <w:rPr>
                <w:rFonts w:cstheme="minorHAnsi"/>
                <w:bCs/>
                <w:sz w:val="16"/>
                <w:szCs w:val="16"/>
              </w:rPr>
              <w:t xml:space="preserve">Potvrdenie </w:t>
            </w:r>
            <w:r w:rsidRPr="0040434B">
              <w:rPr>
                <w:rFonts w:cstheme="minorHAnsi"/>
                <w:bCs/>
                <w:iCs/>
                <w:sz w:val="16"/>
                <w:szCs w:val="16"/>
              </w:rPr>
              <w:t>preukazujúce právnu subjektivitu žiadateľa</w:t>
            </w:r>
            <w:r w:rsidRPr="0040434B">
              <w:rPr>
                <w:rFonts w:cstheme="minorHAnsi"/>
                <w:bCs/>
                <w:sz w:val="16"/>
                <w:szCs w:val="16"/>
              </w:rPr>
              <w:t xml:space="preserve"> nie staršie ako 3 mesiace ku dňu predloženia </w:t>
            </w:r>
            <w:proofErr w:type="spellStart"/>
            <w:r w:rsidRPr="0040434B">
              <w:rPr>
                <w:rFonts w:cstheme="minorHAnsi"/>
                <w:bCs/>
                <w:sz w:val="16"/>
                <w:szCs w:val="16"/>
              </w:rPr>
              <w:t>ŽoNFP</w:t>
            </w:r>
            <w:proofErr w:type="spellEnd"/>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 </w:t>
            </w:r>
            <w:r w:rsidRPr="0040434B">
              <w:rPr>
                <w:rFonts w:cstheme="minorHAnsi"/>
                <w:bCs/>
                <w:sz w:val="16"/>
                <w:szCs w:val="16"/>
              </w:rPr>
              <w:t>(relevantné len v prípade, že informácie v príslušných registroch nie sú korektné)</w:t>
            </w:r>
            <w:r w:rsidRPr="0040434B">
              <w:rPr>
                <w:rFonts w:cstheme="minorHAnsi"/>
                <w:sz w:val="16"/>
                <w:szCs w:val="16"/>
              </w:rPr>
              <w:t xml:space="preserve"> </w:t>
            </w:r>
          </w:p>
          <w:p w14:paraId="571E2737"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Doklad preukazujúci právnu subjektivitu žiadateľa nie starší ako 3 mesiace ku dňu predloženia ŽoNFP (podľa relevantnosti):</w:t>
            </w:r>
          </w:p>
          <w:p w14:paraId="3AD33AF4" w14:textId="77777777" w:rsidR="002B3225" w:rsidRPr="0040434B" w:rsidRDefault="002B3225" w:rsidP="002B3225">
            <w:pPr>
              <w:numPr>
                <w:ilvl w:val="0"/>
                <w:numId w:val="319"/>
              </w:numPr>
              <w:spacing w:after="0" w:line="240" w:lineRule="auto"/>
              <w:ind w:left="222" w:hanging="222"/>
              <w:contextualSpacing/>
              <w:jc w:val="both"/>
              <w:rPr>
                <w:rFonts w:cstheme="minorHAnsi"/>
                <w:b/>
                <w:bCs/>
                <w:i/>
                <w:sz w:val="16"/>
                <w:szCs w:val="16"/>
              </w:rPr>
            </w:pPr>
            <w:r w:rsidRPr="0040434B">
              <w:rPr>
                <w:rFonts w:cstheme="minorHAnsi"/>
                <w:sz w:val="16"/>
                <w:szCs w:val="16"/>
              </w:rPr>
              <w:t>Výpis z evidencie obecného úradu o súkromnom podnikaní občanov podľa zákona č. 105/1990 Zb.</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(ak relevantné)</w:t>
            </w:r>
          </w:p>
          <w:p w14:paraId="5489718A" w14:textId="77777777" w:rsidR="002B3225" w:rsidRPr="0040434B" w:rsidRDefault="002B3225" w:rsidP="002B3225">
            <w:pPr>
              <w:numPr>
                <w:ilvl w:val="0"/>
                <w:numId w:val="319"/>
              </w:numPr>
              <w:spacing w:after="0" w:line="240" w:lineRule="auto"/>
              <w:ind w:left="222" w:hanging="222"/>
              <w:contextualSpacing/>
              <w:jc w:val="both"/>
              <w:rPr>
                <w:rFonts w:cstheme="minorHAnsi"/>
                <w:b/>
                <w:bCs/>
                <w:i/>
                <w:sz w:val="16"/>
                <w:szCs w:val="16"/>
              </w:rPr>
            </w:pPr>
            <w:r w:rsidRPr="0040434B">
              <w:rPr>
                <w:rFonts w:cstheme="minorHAnsi"/>
                <w:sz w:val="16"/>
                <w:szCs w:val="16"/>
              </w:rPr>
              <w:t>Výpis z registra združení, resp. výpis z obchodného registra</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 xml:space="preserve">(len v prípade </w:t>
            </w:r>
            <w:r w:rsidRPr="0040434B">
              <w:rPr>
                <w:rFonts w:cstheme="minorHAnsi"/>
                <w:sz w:val="16"/>
                <w:szCs w:val="16"/>
                <w:u w:val="single"/>
              </w:rPr>
              <w:t xml:space="preserve">združenia vlastníkov neštátnych lesov s právnou subjektivitou a ich obchodné spoločnosti, ktoré vznikli podľa Obchodného zákonníka, resp. podľa Občianskeho zákonníka), </w:t>
            </w:r>
            <w:r w:rsidRPr="0040434B">
              <w:rPr>
                <w:rFonts w:cstheme="minorHAnsi"/>
                <w:sz w:val="16"/>
                <w:szCs w:val="16"/>
              </w:rPr>
              <w:t>ak relevantné</w:t>
            </w:r>
          </w:p>
          <w:p w14:paraId="37D59F3D" w14:textId="77777777" w:rsidR="002B3225" w:rsidRPr="0040434B" w:rsidRDefault="002B3225" w:rsidP="002B3225">
            <w:pPr>
              <w:numPr>
                <w:ilvl w:val="0"/>
                <w:numId w:val="319"/>
              </w:numPr>
              <w:spacing w:after="0" w:line="240" w:lineRule="auto"/>
              <w:ind w:left="222" w:hanging="222"/>
              <w:contextualSpacing/>
              <w:jc w:val="both"/>
              <w:rPr>
                <w:rFonts w:cstheme="minorHAnsi"/>
                <w:sz w:val="16"/>
                <w:szCs w:val="16"/>
              </w:rPr>
            </w:pPr>
            <w:r w:rsidRPr="0040434B">
              <w:rPr>
                <w:rFonts w:cstheme="minorHAnsi"/>
                <w:sz w:val="16"/>
                <w:szCs w:val="16"/>
              </w:rPr>
              <w:t xml:space="preserve">Výpis z Registra organizácií vedeného Štatistickým úradom SR </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 xml:space="preserve">(len v prípade </w:t>
            </w:r>
            <w:r w:rsidRPr="0040434B">
              <w:rPr>
                <w:rFonts w:cstheme="minorHAnsi"/>
                <w:sz w:val="16"/>
                <w:szCs w:val="16"/>
                <w:u w:val="single"/>
              </w:rPr>
              <w:t>združenia vlastníkov neštátnych lesov s právnou subjektivitou a ich obchodné spoločnosti, ktoré vznikli podľa Obchodného zákonníka, resp. podľa Občianskeho zákonníka</w:t>
            </w:r>
            <w:r w:rsidRPr="0040434B">
              <w:rPr>
                <w:rFonts w:cstheme="minorHAnsi"/>
                <w:sz w:val="16"/>
                <w:szCs w:val="16"/>
              </w:rPr>
              <w:t xml:space="preserve">), ak relevantné </w:t>
            </w:r>
          </w:p>
          <w:p w14:paraId="194AB46A" w14:textId="77777777" w:rsidR="002B3225" w:rsidRPr="0040434B" w:rsidRDefault="002B3225" w:rsidP="002B3225">
            <w:pPr>
              <w:numPr>
                <w:ilvl w:val="0"/>
                <w:numId w:val="319"/>
              </w:numPr>
              <w:spacing w:after="0" w:line="240" w:lineRule="auto"/>
              <w:ind w:left="222" w:hanging="222"/>
              <w:contextualSpacing/>
              <w:jc w:val="both"/>
              <w:rPr>
                <w:rFonts w:cstheme="minorHAnsi"/>
                <w:b/>
                <w:bCs/>
                <w:i/>
                <w:sz w:val="16"/>
                <w:szCs w:val="16"/>
              </w:rPr>
            </w:pPr>
            <w:r w:rsidRPr="0040434B">
              <w:rPr>
                <w:rFonts w:cstheme="minorHAnsi"/>
                <w:sz w:val="16"/>
                <w:szCs w:val="16"/>
              </w:rPr>
              <w:t xml:space="preserve">Výpis z registra pozemkových spoločenstiev vedeného príslušným orgánom štátnej správy lesného hospodárstva, odbor pozemkový a lesný na okresnom úrade, </w:t>
            </w:r>
            <w:proofErr w:type="spellStart"/>
            <w:r w:rsidRPr="0040434B">
              <w:rPr>
                <w:rFonts w:cstheme="minorHAnsi"/>
                <w:b/>
                <w:sz w:val="16"/>
                <w:szCs w:val="16"/>
              </w:rPr>
              <w:t>sken</w:t>
            </w:r>
            <w:proofErr w:type="spellEnd"/>
            <w:r w:rsidRPr="0040434B">
              <w:rPr>
                <w:rFonts w:cstheme="minorHAnsi"/>
                <w:b/>
                <w:sz w:val="16"/>
                <w:szCs w:val="16"/>
              </w:rPr>
              <w:t xml:space="preserve"> </w:t>
            </w:r>
            <w:r w:rsidRPr="0040434B">
              <w:rPr>
                <w:rFonts w:cstheme="minorHAnsi"/>
                <w:sz w:val="16"/>
                <w:szCs w:val="16"/>
              </w:rPr>
              <w:t xml:space="preserve"> </w:t>
            </w:r>
            <w:r w:rsidRPr="0040434B">
              <w:rPr>
                <w:rFonts w:cstheme="minorHAnsi"/>
                <w:b/>
                <w:sz w:val="16"/>
                <w:szCs w:val="16"/>
              </w:rPr>
              <w:t>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(len v prípade </w:t>
            </w:r>
            <w:r w:rsidRPr="0040434B">
              <w:rPr>
                <w:rFonts w:cstheme="minorHAnsi"/>
                <w:sz w:val="16"/>
                <w:szCs w:val="16"/>
                <w:u w:val="single"/>
              </w:rPr>
              <w:t>pozemkových spoločenstiev, ktoré vznikli podľa zákona č. 97/2013 Z. z. o pozemkových spoločenstvách</w:t>
            </w:r>
            <w:r w:rsidRPr="0040434B">
              <w:rPr>
                <w:rFonts w:cstheme="minorHAnsi"/>
                <w:sz w:val="16"/>
                <w:szCs w:val="16"/>
              </w:rPr>
              <w:t>), ak relevantné</w:t>
            </w:r>
          </w:p>
          <w:p w14:paraId="61F80466" w14:textId="77777777" w:rsidR="002B3225" w:rsidRPr="0040434B" w:rsidRDefault="002B3225" w:rsidP="002B3225">
            <w:pPr>
              <w:numPr>
                <w:ilvl w:val="0"/>
                <w:numId w:val="319"/>
              </w:numPr>
              <w:spacing w:after="0" w:line="240" w:lineRule="auto"/>
              <w:ind w:left="222" w:hanging="222"/>
              <w:contextualSpacing/>
              <w:jc w:val="both"/>
              <w:rPr>
                <w:rFonts w:cstheme="minorHAnsi"/>
                <w:sz w:val="16"/>
                <w:szCs w:val="16"/>
              </w:rPr>
            </w:pPr>
            <w:r w:rsidRPr="0040434B">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40434B">
              <w:rPr>
                <w:rFonts w:cstheme="minorHAnsi"/>
                <w:b/>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02CD983F" w14:textId="77777777" w:rsidR="002B3225" w:rsidRPr="0040434B" w:rsidRDefault="002B3225" w:rsidP="002B3225">
            <w:pPr>
              <w:numPr>
                <w:ilvl w:val="0"/>
                <w:numId w:val="319"/>
              </w:numPr>
              <w:spacing w:after="0" w:line="240" w:lineRule="auto"/>
              <w:ind w:left="222" w:hanging="222"/>
              <w:contextualSpacing/>
              <w:jc w:val="both"/>
              <w:rPr>
                <w:rFonts w:cstheme="minorHAnsi"/>
                <w:bCs/>
                <w:sz w:val="16"/>
                <w:szCs w:val="16"/>
              </w:rPr>
            </w:pPr>
            <w:r w:rsidRPr="0040434B">
              <w:rPr>
                <w:rFonts w:cstheme="minorHAnsi"/>
                <w:sz w:val="16"/>
                <w:szCs w:val="16"/>
              </w:rPr>
              <w:lastRenderedPageBreak/>
              <w:t>Potvrdenie územne príslušného Pozemkového a lesného odboru, že lesné pozemky obhospodaruje (§ 4 ods.1 zákona č. 326/2005 Z. z. o lesoch) v súlade s programom starostlivosti o lesy s uvedením výmery obhospodarovaných lesných pozemkov</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w:t>
            </w:r>
            <w:r w:rsidRPr="0040434B">
              <w:rPr>
                <w:rFonts w:cstheme="minorHAnsi"/>
                <w:sz w:val="16"/>
                <w:szCs w:val="16"/>
              </w:rPr>
              <w:t xml:space="preserve"> </w:t>
            </w:r>
            <w:r w:rsidRPr="0040434B">
              <w:rPr>
                <w:rFonts w:cstheme="minorHAnsi"/>
                <w:b/>
                <w:sz w:val="16"/>
                <w:szCs w:val="16"/>
              </w:rPr>
              <w:t>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(ak relevantné)</w:t>
            </w:r>
          </w:p>
          <w:p w14:paraId="24565E8A" w14:textId="77777777" w:rsidR="002B3225" w:rsidRPr="0040434B" w:rsidRDefault="002B3225" w:rsidP="002B3225">
            <w:pPr>
              <w:numPr>
                <w:ilvl w:val="0"/>
                <w:numId w:val="319"/>
              </w:numPr>
              <w:spacing w:after="0" w:line="240" w:lineRule="auto"/>
              <w:ind w:left="222" w:hanging="222"/>
              <w:contextualSpacing/>
              <w:jc w:val="both"/>
              <w:rPr>
                <w:rFonts w:cstheme="minorHAnsi"/>
                <w:bCs/>
                <w:sz w:val="16"/>
                <w:szCs w:val="16"/>
              </w:rPr>
            </w:pPr>
            <w:r w:rsidRPr="0040434B">
              <w:rPr>
                <w:rFonts w:cstheme="minorHAnsi"/>
                <w:sz w:val="16"/>
                <w:szCs w:val="16"/>
              </w:rPr>
              <w:t xml:space="preserve">Plnomocenstvo osoby konajúcej v mene žiadateľa,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 originálu alebo úradne overenej fotokópie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07589B6"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830D0B9" w14:textId="77777777" w:rsidR="002B3225" w:rsidRPr="0040434B" w:rsidRDefault="002B3225" w:rsidP="002B3225">
            <w:pPr>
              <w:numPr>
                <w:ilvl w:val="0"/>
                <w:numId w:val="226"/>
              </w:numPr>
              <w:spacing w:after="0" w:line="240" w:lineRule="auto"/>
              <w:ind w:left="292" w:hanging="292"/>
              <w:contextualSpacing/>
              <w:jc w:val="both"/>
              <w:rPr>
                <w:rFonts w:cstheme="minorHAnsi"/>
                <w:bCs/>
                <w:sz w:val="16"/>
                <w:szCs w:val="16"/>
              </w:rPr>
            </w:pPr>
            <w:r w:rsidRPr="0040434B">
              <w:rPr>
                <w:rFonts w:cstheme="minorHAnsi"/>
                <w:sz w:val="16"/>
                <w:szCs w:val="16"/>
              </w:rPr>
              <w:t xml:space="preserve">overuje sa názov žiadateľa, právna forma žiadateľa, kto je osoba oprávnená konať za žiadateľa. </w:t>
            </w:r>
          </w:p>
          <w:p w14:paraId="63C43F98" w14:textId="77777777" w:rsidR="002B3225" w:rsidRPr="0040434B" w:rsidRDefault="002B3225" w:rsidP="002B3225">
            <w:pPr>
              <w:numPr>
                <w:ilvl w:val="0"/>
                <w:numId w:val="226"/>
              </w:numPr>
              <w:autoSpaceDE w:val="0"/>
              <w:autoSpaceDN w:val="0"/>
              <w:adjustRightInd w:val="0"/>
              <w:spacing w:after="0" w:line="240" w:lineRule="auto"/>
              <w:ind w:left="292" w:hanging="292"/>
              <w:contextualSpacing/>
              <w:jc w:val="both"/>
              <w:rPr>
                <w:rFonts w:cstheme="minorHAnsi"/>
                <w:kern w:val="1"/>
                <w:sz w:val="16"/>
                <w:szCs w:val="16"/>
              </w:rPr>
            </w:pPr>
            <w:r w:rsidRPr="0040434B">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68" w:history="1">
              <w:r w:rsidRPr="0040434B">
                <w:rPr>
                  <w:rFonts w:cstheme="minorHAnsi"/>
                  <w:sz w:val="16"/>
                  <w:szCs w:val="16"/>
                  <w:u w:val="single"/>
                </w:rPr>
                <w:t>https://rpo.statistics.sk</w:t>
              </w:r>
            </w:hyperlink>
            <w:r w:rsidRPr="0040434B">
              <w:rPr>
                <w:rFonts w:cstheme="minorHAnsi"/>
                <w:sz w:val="16"/>
                <w:szCs w:val="16"/>
                <w:u w:val="single"/>
              </w:rPr>
              <w:t xml:space="preserve"> alebo prostredníctvom </w:t>
            </w:r>
            <w:r w:rsidRPr="0040434B">
              <w:rPr>
                <w:rFonts w:cstheme="minorHAnsi"/>
                <w:sz w:val="16"/>
                <w:szCs w:val="16"/>
              </w:rPr>
              <w:t xml:space="preserve">portálu </w:t>
            </w:r>
            <w:hyperlink r:id="rId69" w:history="1">
              <w:r w:rsidRPr="0040434B">
                <w:rPr>
                  <w:rFonts w:cstheme="minorHAnsi"/>
                  <w:sz w:val="16"/>
                  <w:szCs w:val="16"/>
                  <w:u w:val="single"/>
                </w:rPr>
                <w:t>https://oversi.gov.sk</w:t>
              </w:r>
            </w:hyperlink>
            <w:r w:rsidRPr="0040434B">
              <w:rPr>
                <w:rFonts w:cstheme="minorHAnsi"/>
                <w:sz w:val="16"/>
                <w:szCs w:val="16"/>
                <w:u w:val="single"/>
              </w:rPr>
              <w:t xml:space="preserve">. </w:t>
            </w:r>
          </w:p>
          <w:p w14:paraId="7AC883C1" w14:textId="77777777" w:rsidR="002B3225" w:rsidRPr="0040434B" w:rsidRDefault="002B3225" w:rsidP="002B3225">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797385A3" w14:textId="77777777" w:rsidR="002B3225" w:rsidRPr="0040434B" w:rsidRDefault="002B3225" w:rsidP="002B3225">
            <w:pPr>
              <w:numPr>
                <w:ilvl w:val="0"/>
                <w:numId w:val="474"/>
              </w:numPr>
              <w:spacing w:after="0" w:line="240" w:lineRule="auto"/>
              <w:ind w:left="215" w:hanging="215"/>
              <w:contextualSpacing/>
              <w:jc w:val="both"/>
              <w:rPr>
                <w:rFonts w:cstheme="minorHAnsi"/>
                <w:b/>
                <w:bCs/>
                <w:i/>
                <w:sz w:val="16"/>
                <w:szCs w:val="16"/>
              </w:rPr>
            </w:pPr>
            <w:r w:rsidRPr="0040434B">
              <w:rPr>
                <w:rFonts w:cstheme="minorHAnsi"/>
                <w:bCs/>
                <w:sz w:val="16"/>
                <w:szCs w:val="16"/>
              </w:rPr>
              <w:t xml:space="preserve">Plnomocenstvo </w:t>
            </w:r>
            <w:r w:rsidRPr="0040434B">
              <w:rPr>
                <w:rFonts w:cstheme="minorHAnsi"/>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40434B">
              <w:rPr>
                <w:rFonts w:cstheme="minorHAnsi"/>
                <w:sz w:val="16"/>
                <w:szCs w:val="16"/>
                <w:u w:val="single"/>
              </w:rPr>
              <w:t>iba v prípade, ak sa vzťahuje na úkony po predložení ŽoNFP</w:t>
            </w:r>
            <w:r w:rsidRPr="0040434B">
              <w:rPr>
                <w:rFonts w:cstheme="minorHAnsi"/>
                <w:sz w:val="16"/>
                <w:szCs w:val="16"/>
              </w:rPr>
              <w:t>, inak</w:t>
            </w:r>
            <w:r w:rsidRPr="0040434B">
              <w:rPr>
                <w:rFonts w:cstheme="minorHAnsi"/>
                <w:bCs/>
                <w:sz w:val="16"/>
                <w:szCs w:val="16"/>
              </w:rPr>
              <w:t xml:space="preserve"> musí udelenie plnej moci časovo a rozsahom oprávnení splnomocnenca zodpovedať úkonom vykonaným splnomocnencom v súvislosti s predložením ŽoNFP/konaním o ŽoNFP.</w:t>
            </w:r>
            <w:r w:rsidRPr="0040434B">
              <w:rPr>
                <w:rFonts w:cstheme="minorHAnsi"/>
                <w:b/>
                <w:bCs/>
                <w:sz w:val="16"/>
                <w:szCs w:val="16"/>
              </w:rPr>
              <w:t xml:space="preserve"> </w:t>
            </w:r>
            <w:r w:rsidRPr="0040434B">
              <w:rPr>
                <w:rFonts w:cstheme="minorHAnsi"/>
                <w:bCs/>
                <w:sz w:val="16"/>
                <w:szCs w:val="16"/>
              </w:rPr>
              <w:t xml:space="preserve"> Potvrdenie preukazujúce právnu subjektivitu žiadateľa (v prípade, že informácie v príslušných registroch nie sú korektné) - </w:t>
            </w:r>
            <w:r w:rsidRPr="0040434B">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40434B">
              <w:rPr>
                <w:rFonts w:cstheme="minorHAnsi"/>
                <w:bCs/>
                <w:sz w:val="16"/>
                <w:szCs w:val="16"/>
              </w:rPr>
              <w:t>musí príloha časovo zodpovedať s predložením ŽoNFP.</w:t>
            </w:r>
          </w:p>
        </w:tc>
      </w:tr>
      <w:tr w:rsidR="0040434B" w:rsidRPr="0040434B" w14:paraId="3E967E1F" w14:textId="77777777" w:rsidTr="004633B1">
        <w:trPr>
          <w:trHeight w:val="284"/>
        </w:trPr>
        <w:tc>
          <w:tcPr>
            <w:tcW w:w="5000" w:type="pct"/>
            <w:gridSpan w:val="3"/>
            <w:shd w:val="clear" w:color="auto" w:fill="FFE599" w:themeFill="accent4" w:themeFillTint="66"/>
            <w:vAlign w:val="center"/>
          </w:tcPr>
          <w:p w14:paraId="627506E6" w14:textId="77777777" w:rsidR="002B3225" w:rsidRPr="0040434B" w:rsidRDefault="002B3225" w:rsidP="002B3225">
            <w:pPr>
              <w:spacing w:after="0" w:line="240" w:lineRule="auto"/>
              <w:rPr>
                <w:rFonts w:cstheme="minorHAnsi"/>
                <w:b/>
                <w:sz w:val="22"/>
                <w:szCs w:val="22"/>
              </w:rPr>
            </w:pPr>
            <w:r w:rsidRPr="0040434B">
              <w:rPr>
                <w:rFonts w:cstheme="minorHAnsi"/>
                <w:b/>
                <w:sz w:val="22"/>
                <w:szCs w:val="22"/>
              </w:rPr>
              <w:lastRenderedPageBreak/>
              <w:t>2. OPRÁVNENOSŤ AKTIVÍT A VÝDAVKOV REALIZÁCIE PROJEKTU</w:t>
            </w:r>
          </w:p>
        </w:tc>
      </w:tr>
      <w:tr w:rsidR="0040434B" w:rsidRPr="0040434B" w14:paraId="26D24D21" w14:textId="77777777" w:rsidTr="004633B1">
        <w:trPr>
          <w:trHeight w:val="284"/>
        </w:trPr>
        <w:tc>
          <w:tcPr>
            <w:tcW w:w="202" w:type="pct"/>
            <w:shd w:val="clear" w:color="auto" w:fill="FFF2CC" w:themeFill="accent4" w:themeFillTint="33"/>
            <w:vAlign w:val="center"/>
          </w:tcPr>
          <w:p w14:paraId="2E713990"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48BA1C08" w14:textId="77777777" w:rsidR="002B3225" w:rsidRPr="0040434B" w:rsidRDefault="002B3225" w:rsidP="002B3225">
            <w:pPr>
              <w:autoSpaceDE w:val="0"/>
              <w:autoSpaceDN w:val="0"/>
              <w:adjustRightInd w:val="0"/>
              <w:spacing w:after="0" w:line="240" w:lineRule="auto"/>
              <w:jc w:val="center"/>
              <w:rPr>
                <w:rFonts w:eastAsia="Calibri" w:cstheme="minorHAnsi"/>
                <w:b/>
                <w:bCs/>
                <w:sz w:val="18"/>
                <w:szCs w:val="18"/>
              </w:rPr>
            </w:pPr>
            <w:r w:rsidRPr="0040434B">
              <w:rPr>
                <w:rFonts w:eastAsia="Calibri" w:cstheme="minorHAnsi"/>
                <w:b/>
                <w:sz w:val="18"/>
                <w:szCs w:val="18"/>
              </w:rPr>
              <w:t xml:space="preserve">Podmienka poskytnutia príspevku (PPP) a jej popis  </w:t>
            </w:r>
          </w:p>
        </w:tc>
      </w:tr>
      <w:tr w:rsidR="0040434B" w:rsidRPr="0040434B" w14:paraId="62347B44" w14:textId="77777777" w:rsidTr="004633B1">
        <w:trPr>
          <w:trHeight w:val="284"/>
        </w:trPr>
        <w:tc>
          <w:tcPr>
            <w:tcW w:w="202" w:type="pct"/>
            <w:shd w:val="clear" w:color="auto" w:fill="auto"/>
            <w:vAlign w:val="center"/>
          </w:tcPr>
          <w:p w14:paraId="6CE5A5E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2.1.</w:t>
            </w:r>
          </w:p>
        </w:tc>
        <w:tc>
          <w:tcPr>
            <w:tcW w:w="4798" w:type="pct"/>
            <w:gridSpan w:val="2"/>
            <w:shd w:val="clear" w:color="auto" w:fill="auto"/>
            <w:vAlign w:val="center"/>
          </w:tcPr>
          <w:p w14:paraId="4119A019" w14:textId="77777777" w:rsidR="002B3225" w:rsidRPr="0040434B" w:rsidRDefault="002B3225" w:rsidP="002B3225">
            <w:pPr>
              <w:autoSpaceDE w:val="0"/>
              <w:autoSpaceDN w:val="0"/>
              <w:adjustRightInd w:val="0"/>
              <w:spacing w:after="0" w:line="240" w:lineRule="auto"/>
              <w:rPr>
                <w:rFonts w:eastAsia="Calibri" w:cstheme="minorHAnsi"/>
                <w:sz w:val="18"/>
                <w:szCs w:val="18"/>
              </w:rPr>
            </w:pPr>
            <w:r w:rsidRPr="0040434B">
              <w:rPr>
                <w:rFonts w:eastAsia="Calibri" w:cstheme="minorHAnsi"/>
                <w:b/>
                <w:bCs/>
                <w:sz w:val="18"/>
                <w:szCs w:val="18"/>
              </w:rPr>
              <w:t>Podmienka oprávnenosti aktivít projektu (oprávnené činnosti)</w:t>
            </w:r>
          </w:p>
          <w:p w14:paraId="0F1FC690"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 xml:space="preserve">Oprávnené aktivity projektu (činnosti), ktoré žiadateľ musí spĺňať sú oprávnené aktivity projektu (činnosti) v zmysle stratégie CLLD uvedené v tejto výzve na predkladanie ŽoNFP  ako oprávnené aktivity/činnosti MAS.  Žiadateľ musí zároveň spĺňať aj podmienky uvedené v bode 2.1 pre </w:t>
            </w:r>
            <w:proofErr w:type="spellStart"/>
            <w:r w:rsidRPr="0040434B">
              <w:rPr>
                <w:rFonts w:cstheme="minorHAnsi"/>
                <w:sz w:val="16"/>
                <w:szCs w:val="16"/>
              </w:rPr>
              <w:t>podopatrenie</w:t>
            </w:r>
            <w:proofErr w:type="spellEnd"/>
            <w:r w:rsidRPr="0040434B">
              <w:rPr>
                <w:rFonts w:cstheme="minorHAnsi"/>
                <w:sz w:val="16"/>
                <w:szCs w:val="16"/>
              </w:rPr>
              <w:t xml:space="preserve"> </w:t>
            </w:r>
            <w:r w:rsidRPr="0040434B">
              <w:rPr>
                <w:rFonts w:cstheme="minorHAnsi"/>
                <w:bCs/>
                <w:sz w:val="16"/>
                <w:szCs w:val="16"/>
              </w:rPr>
              <w:t xml:space="preserve"> 8.3 Podpora na prevenciu a odstraňovanie škôd v lesoch spôsobených lesnými požiarmi a prírodnými katastrofami a katastrofickými udalosťami </w:t>
            </w:r>
            <w:r w:rsidRPr="0040434B">
              <w:rPr>
                <w:rFonts w:cstheme="minorHAnsi"/>
                <w:sz w:val="16"/>
                <w:szCs w:val="16"/>
              </w:rPr>
              <w:t>uvedené v Prílohe 6B k  Príručke pre prijímateľa o poskytnutie nenávratného finančného príspevku z Programu rozvoja vidieka SR 2014 – 2022 pre opatrenie 19. Podpora na miestny rozvoj v rámci iniciatívy LEADER.</w:t>
            </w:r>
          </w:p>
          <w:p w14:paraId="51112FDE"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Žiadateľ musí zároveň spĺňať aj nasledovné podmienky (ak relevantné):</w:t>
            </w:r>
          </w:p>
          <w:p w14:paraId="1B664246" w14:textId="77777777" w:rsidR="002B3225" w:rsidRPr="0040434B" w:rsidRDefault="002B3225" w:rsidP="002B3225">
            <w:pPr>
              <w:spacing w:after="0" w:line="240" w:lineRule="auto"/>
              <w:rPr>
                <w:rFonts w:cstheme="minorHAnsi"/>
                <w:b/>
                <w:bCs/>
                <w:i/>
                <w:sz w:val="16"/>
                <w:szCs w:val="16"/>
              </w:rPr>
            </w:pPr>
            <w:r w:rsidRPr="0040434B">
              <w:rPr>
                <w:rFonts w:cstheme="minorHAnsi"/>
                <w:b/>
                <w:bCs/>
                <w:i/>
                <w:sz w:val="16"/>
                <w:szCs w:val="16"/>
              </w:rPr>
              <w:t xml:space="preserve">Aktivita č. 1: zlepšenie vodného hospodárstva v lesoch </w:t>
            </w:r>
          </w:p>
          <w:p w14:paraId="3D093D1D" w14:textId="77777777" w:rsidR="002B3225" w:rsidRPr="0040434B" w:rsidRDefault="002B3225" w:rsidP="002B3225">
            <w:pPr>
              <w:numPr>
                <w:ilvl w:val="0"/>
                <w:numId w:val="57"/>
              </w:numPr>
              <w:spacing w:after="0" w:line="240" w:lineRule="auto"/>
              <w:ind w:left="116" w:hanging="116"/>
              <w:contextualSpacing/>
              <w:jc w:val="both"/>
              <w:rPr>
                <w:rFonts w:cstheme="minorHAnsi"/>
                <w:bCs/>
                <w:i/>
                <w:sz w:val="16"/>
                <w:szCs w:val="16"/>
              </w:rPr>
            </w:pPr>
            <w:r w:rsidRPr="0040434B">
              <w:rPr>
                <w:rFonts w:cstheme="minorHAnsi"/>
                <w:bCs/>
                <w:i/>
                <w:sz w:val="16"/>
                <w:szCs w:val="16"/>
              </w:rPr>
              <w:t>zahrádzanie bystrín v lesoch podľa § 27 zákona č. 326/2005 Z. z. na účely ochrany pred povodňami, zmiernenie eróznych procesov a pre akumuláciu vody na účely ochrany pred požiarmi;</w:t>
            </w:r>
          </w:p>
          <w:p w14:paraId="267A5887" w14:textId="77777777" w:rsidR="002B3225" w:rsidRPr="0040434B" w:rsidRDefault="002B3225" w:rsidP="002B3225">
            <w:pPr>
              <w:numPr>
                <w:ilvl w:val="0"/>
                <w:numId w:val="57"/>
              </w:numPr>
              <w:spacing w:after="0" w:line="240" w:lineRule="auto"/>
              <w:ind w:left="116" w:hanging="116"/>
              <w:contextualSpacing/>
              <w:jc w:val="both"/>
              <w:rPr>
                <w:rFonts w:cstheme="minorHAnsi"/>
                <w:bCs/>
                <w:i/>
                <w:sz w:val="16"/>
                <w:szCs w:val="16"/>
              </w:rPr>
            </w:pPr>
            <w:r w:rsidRPr="0040434B">
              <w:rPr>
                <w:rFonts w:cstheme="minorHAnsi"/>
                <w:bCs/>
                <w:i/>
                <w:sz w:val="16"/>
                <w:szCs w:val="16"/>
              </w:rPr>
              <w:t>budovanie a rekonštrukcia technických diel v lesoch na ochranu pred povodňami, zmiernenie eróznych procesov a pre akumuláciu vody na účely ochrany pred požiarmi podľa § 27 zákona č. 326/2005 Z. z.;</w:t>
            </w:r>
          </w:p>
          <w:p w14:paraId="3EA30876" w14:textId="77777777" w:rsidR="002B3225" w:rsidRPr="0040434B" w:rsidRDefault="002B3225" w:rsidP="002B3225">
            <w:pPr>
              <w:numPr>
                <w:ilvl w:val="0"/>
                <w:numId w:val="57"/>
              </w:numPr>
              <w:spacing w:after="0" w:line="240" w:lineRule="auto"/>
              <w:ind w:left="116" w:hanging="116"/>
              <w:contextualSpacing/>
              <w:jc w:val="both"/>
              <w:rPr>
                <w:rFonts w:cstheme="minorHAnsi"/>
                <w:bCs/>
                <w:i/>
                <w:sz w:val="16"/>
                <w:szCs w:val="16"/>
              </w:rPr>
            </w:pPr>
            <w:r w:rsidRPr="0040434B">
              <w:rPr>
                <w:rFonts w:cstheme="minorHAnsi"/>
                <w:bCs/>
                <w:i/>
                <w:sz w:val="16"/>
                <w:szCs w:val="16"/>
              </w:rPr>
              <w:t>budovanie jednoduchých objektov protipovodňovej ochrany v lesoch, ktorých budovanie si nevyžaduje stavebné povolenie.</w:t>
            </w:r>
          </w:p>
          <w:p w14:paraId="0F887368" w14:textId="77777777" w:rsidR="002B3225" w:rsidRPr="0040434B" w:rsidRDefault="002B3225" w:rsidP="002B3225">
            <w:pPr>
              <w:spacing w:after="0" w:line="240" w:lineRule="auto"/>
              <w:rPr>
                <w:rFonts w:cstheme="minorHAnsi"/>
                <w:b/>
                <w:bCs/>
                <w:i/>
                <w:sz w:val="16"/>
                <w:szCs w:val="16"/>
              </w:rPr>
            </w:pPr>
            <w:r w:rsidRPr="0040434B">
              <w:rPr>
                <w:rFonts w:cstheme="minorHAnsi"/>
                <w:b/>
                <w:bCs/>
                <w:i/>
                <w:sz w:val="16"/>
                <w:szCs w:val="16"/>
              </w:rPr>
              <w:t>Aktivita č. 2: zlepšenie ochrannej protipožiarnej infraštruktúry</w:t>
            </w:r>
          </w:p>
          <w:p w14:paraId="00C01CC6" w14:textId="77777777" w:rsidR="002B3225" w:rsidRPr="0040434B" w:rsidRDefault="002B3225" w:rsidP="002B3225">
            <w:pPr>
              <w:numPr>
                <w:ilvl w:val="0"/>
                <w:numId w:val="58"/>
              </w:numPr>
              <w:spacing w:after="0" w:line="240" w:lineRule="auto"/>
              <w:ind w:left="116" w:hanging="116"/>
              <w:contextualSpacing/>
              <w:jc w:val="both"/>
              <w:rPr>
                <w:rFonts w:cstheme="minorHAnsi"/>
                <w:bCs/>
                <w:i/>
                <w:sz w:val="16"/>
                <w:szCs w:val="16"/>
              </w:rPr>
            </w:pPr>
            <w:r w:rsidRPr="0040434B">
              <w:rPr>
                <w:rFonts w:cstheme="minorHAnsi"/>
                <w:bCs/>
                <w:i/>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651C900D" w14:textId="77777777" w:rsidR="002B3225" w:rsidRPr="0040434B" w:rsidRDefault="002B3225" w:rsidP="002B3225">
            <w:pPr>
              <w:numPr>
                <w:ilvl w:val="0"/>
                <w:numId w:val="58"/>
              </w:numPr>
              <w:spacing w:after="0" w:line="240" w:lineRule="auto"/>
              <w:ind w:left="116" w:hanging="116"/>
              <w:contextualSpacing/>
              <w:jc w:val="both"/>
              <w:rPr>
                <w:rFonts w:cstheme="minorHAnsi"/>
                <w:bCs/>
                <w:i/>
                <w:sz w:val="16"/>
                <w:szCs w:val="16"/>
              </w:rPr>
            </w:pPr>
            <w:r w:rsidRPr="0040434B">
              <w:rPr>
                <w:rFonts w:cstheme="minorHAnsi"/>
                <w:bCs/>
                <w:i/>
                <w:sz w:val="16"/>
                <w:szCs w:val="16"/>
              </w:rPr>
              <w:t>realizácia projektov komplexného protipožiarneho monitorovacieho systému v lesnej krajine s vysokým a stredným stupňom požiarovosti;</w:t>
            </w:r>
          </w:p>
          <w:p w14:paraId="13CF1E70" w14:textId="77777777" w:rsidR="002B3225" w:rsidRPr="0040434B" w:rsidRDefault="002B3225" w:rsidP="002B3225">
            <w:pPr>
              <w:numPr>
                <w:ilvl w:val="0"/>
                <w:numId w:val="58"/>
              </w:numPr>
              <w:spacing w:after="0" w:line="240" w:lineRule="auto"/>
              <w:ind w:left="116" w:hanging="116"/>
              <w:contextualSpacing/>
              <w:jc w:val="both"/>
              <w:rPr>
                <w:rFonts w:cstheme="minorHAnsi"/>
                <w:bCs/>
                <w:i/>
                <w:sz w:val="16"/>
                <w:szCs w:val="16"/>
              </w:rPr>
            </w:pPr>
            <w:r w:rsidRPr="0040434B">
              <w:rPr>
                <w:rFonts w:cstheme="minorHAnsi"/>
                <w:bCs/>
                <w:i/>
                <w:sz w:val="16"/>
                <w:szCs w:val="16"/>
              </w:rPr>
              <w:t>výstavba, rekonštrukcia a dodávka protipožiarnych monitorovacích veží a súvisiacich prostriedkov komunikácie.</w:t>
            </w:r>
          </w:p>
          <w:p w14:paraId="0BCF7A38" w14:textId="77777777" w:rsidR="002B3225" w:rsidRPr="0040434B" w:rsidRDefault="002B3225" w:rsidP="002B3225">
            <w:pPr>
              <w:spacing w:after="0" w:line="240" w:lineRule="auto"/>
              <w:rPr>
                <w:rFonts w:cstheme="minorHAnsi"/>
                <w:b/>
                <w:bCs/>
                <w:i/>
                <w:sz w:val="16"/>
                <w:szCs w:val="16"/>
              </w:rPr>
            </w:pPr>
            <w:r w:rsidRPr="0040434B">
              <w:rPr>
                <w:rFonts w:cstheme="minorHAnsi"/>
                <w:b/>
                <w:bCs/>
                <w:i/>
                <w:sz w:val="16"/>
                <w:szCs w:val="16"/>
              </w:rPr>
              <w:t>Aktivita č. 3: zlepšenie zdravotného stavu lesov</w:t>
            </w:r>
          </w:p>
          <w:p w14:paraId="31906D6B" w14:textId="77777777" w:rsidR="002B3225" w:rsidRPr="0040434B" w:rsidRDefault="002B3225" w:rsidP="002B3225">
            <w:pPr>
              <w:numPr>
                <w:ilvl w:val="0"/>
                <w:numId w:val="59"/>
              </w:numPr>
              <w:spacing w:after="0" w:line="240" w:lineRule="auto"/>
              <w:ind w:left="116" w:hanging="116"/>
              <w:contextualSpacing/>
              <w:jc w:val="both"/>
              <w:rPr>
                <w:rFonts w:cstheme="minorHAnsi"/>
                <w:bCs/>
                <w:i/>
                <w:sz w:val="16"/>
                <w:szCs w:val="16"/>
              </w:rPr>
            </w:pPr>
            <w:r w:rsidRPr="0040434B">
              <w:rPr>
                <w:rFonts w:cstheme="minorHAnsi"/>
                <w:bCs/>
                <w:i/>
                <w:sz w:val="16"/>
                <w:szCs w:val="16"/>
              </w:rPr>
              <w:t xml:space="preserve">realizácia preventívnych opatrení malého rozsahu proti kalamitným biotickým škodcom (ktorí sú uvedení nižšie v Zozname druhov organizmov, ktoré poškodzujú rastliny a môžu spôsobiť katastrofu) formou kladenia a asanácie lapákov, inštalácie a prevádzky </w:t>
            </w:r>
            <w:proofErr w:type="spellStart"/>
            <w:r w:rsidRPr="0040434B">
              <w:rPr>
                <w:rFonts w:cstheme="minorHAnsi"/>
                <w:bCs/>
                <w:i/>
                <w:sz w:val="16"/>
                <w:szCs w:val="16"/>
              </w:rPr>
              <w:t>feromónových</w:t>
            </w:r>
            <w:proofErr w:type="spellEnd"/>
            <w:r w:rsidRPr="0040434B">
              <w:rPr>
                <w:rFonts w:cstheme="minorHAnsi"/>
                <w:bCs/>
                <w:i/>
                <w:sz w:val="16"/>
                <w:szCs w:val="16"/>
              </w:rPr>
              <w:t xml:space="preserve">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0CC268C2" w14:textId="77777777" w:rsidR="002B3225" w:rsidRPr="0040434B" w:rsidRDefault="002B3225" w:rsidP="002B3225">
            <w:pPr>
              <w:numPr>
                <w:ilvl w:val="0"/>
                <w:numId w:val="60"/>
              </w:numPr>
              <w:spacing w:after="0" w:line="240" w:lineRule="auto"/>
              <w:ind w:left="258" w:hanging="142"/>
              <w:contextualSpacing/>
              <w:jc w:val="both"/>
              <w:rPr>
                <w:rFonts w:cstheme="minorHAnsi"/>
                <w:bCs/>
                <w:i/>
                <w:sz w:val="16"/>
                <w:szCs w:val="16"/>
              </w:rPr>
            </w:pPr>
            <w:r w:rsidRPr="0040434B">
              <w:rPr>
                <w:rFonts w:cstheme="minorHAnsi"/>
                <w:bCs/>
                <w:i/>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19398783" w14:textId="77777777" w:rsidR="002B3225" w:rsidRPr="0040434B" w:rsidRDefault="002B3225" w:rsidP="002B3225">
            <w:pPr>
              <w:numPr>
                <w:ilvl w:val="0"/>
                <w:numId w:val="60"/>
              </w:numPr>
              <w:spacing w:after="0" w:line="240" w:lineRule="auto"/>
              <w:ind w:left="258" w:hanging="142"/>
              <w:contextualSpacing/>
              <w:jc w:val="both"/>
              <w:rPr>
                <w:rFonts w:cstheme="minorHAnsi"/>
                <w:bCs/>
                <w:i/>
                <w:sz w:val="16"/>
                <w:szCs w:val="16"/>
              </w:rPr>
            </w:pPr>
            <w:r w:rsidRPr="0040434B">
              <w:rPr>
                <w:rFonts w:cstheme="minorHAnsi"/>
                <w:bCs/>
                <w:i/>
                <w:sz w:val="16"/>
                <w:szCs w:val="16"/>
              </w:rPr>
              <w:t xml:space="preserve">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w:t>
            </w:r>
            <w:proofErr w:type="spellStart"/>
            <w:r w:rsidRPr="0040434B">
              <w:rPr>
                <w:rFonts w:cstheme="minorHAnsi"/>
                <w:bCs/>
                <w:i/>
                <w:sz w:val="16"/>
                <w:szCs w:val="16"/>
              </w:rPr>
              <w:t>Ponická</w:t>
            </w:r>
            <w:proofErr w:type="spellEnd"/>
            <w:r w:rsidRPr="0040434B">
              <w:rPr>
                <w:rFonts w:cstheme="minorHAnsi"/>
                <w:bCs/>
                <w:i/>
                <w:sz w:val="16"/>
                <w:szCs w:val="16"/>
              </w:rPr>
              <w:t xml:space="preserve"> vrchovina, 18 Revúcka vrchovina, Rožňavská kotlina, 19 Slovenský kras, 20A Slanské vrchy, 22A Šarišská vrchovina, Šarišské Podolie, Stráže, 22B Ľubovnianska kotlina, </w:t>
            </w:r>
            <w:proofErr w:type="spellStart"/>
            <w:r w:rsidRPr="0040434B">
              <w:rPr>
                <w:rFonts w:cstheme="minorHAnsi"/>
                <w:bCs/>
                <w:i/>
                <w:sz w:val="16"/>
                <w:szCs w:val="16"/>
              </w:rPr>
              <w:t>Ľubotínska</w:t>
            </w:r>
            <w:proofErr w:type="spellEnd"/>
            <w:r w:rsidRPr="0040434B">
              <w:rPr>
                <w:rFonts w:cstheme="minorHAnsi"/>
                <w:bCs/>
                <w:i/>
                <w:sz w:val="16"/>
                <w:szCs w:val="16"/>
              </w:rPr>
              <w:t xml:space="preserve"> pahorkatina, </w:t>
            </w:r>
            <w:proofErr w:type="spellStart"/>
            <w:r w:rsidRPr="0040434B">
              <w:rPr>
                <w:rFonts w:cstheme="minorHAnsi"/>
                <w:bCs/>
                <w:i/>
                <w:sz w:val="16"/>
                <w:szCs w:val="16"/>
              </w:rPr>
              <w:t>Jakubianska</w:t>
            </w:r>
            <w:proofErr w:type="spellEnd"/>
            <w:r w:rsidRPr="0040434B">
              <w:rPr>
                <w:rFonts w:cstheme="minorHAnsi"/>
                <w:bCs/>
                <w:i/>
                <w:sz w:val="16"/>
                <w:szCs w:val="16"/>
              </w:rPr>
              <w:t xml:space="preserve"> brázda, </w:t>
            </w:r>
            <w:proofErr w:type="spellStart"/>
            <w:r w:rsidRPr="0040434B">
              <w:rPr>
                <w:rFonts w:cstheme="minorHAnsi"/>
                <w:bCs/>
                <w:i/>
                <w:sz w:val="16"/>
                <w:szCs w:val="16"/>
              </w:rPr>
              <w:t>Hromovec</w:t>
            </w:r>
            <w:proofErr w:type="spellEnd"/>
            <w:r w:rsidRPr="0040434B">
              <w:rPr>
                <w:rFonts w:cstheme="minorHAnsi"/>
                <w:bCs/>
                <w:i/>
                <w:sz w:val="16"/>
                <w:szCs w:val="16"/>
              </w:rPr>
              <w:t xml:space="preserve">,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w:t>
            </w:r>
            <w:proofErr w:type="spellStart"/>
            <w:r w:rsidRPr="0040434B">
              <w:rPr>
                <w:rFonts w:cstheme="minorHAnsi"/>
                <w:bCs/>
                <w:i/>
                <w:sz w:val="16"/>
                <w:szCs w:val="16"/>
              </w:rPr>
              <w:t>Lopejská</w:t>
            </w:r>
            <w:proofErr w:type="spellEnd"/>
            <w:r w:rsidRPr="0040434B">
              <w:rPr>
                <w:rFonts w:cstheme="minorHAnsi"/>
                <w:bCs/>
                <w:i/>
                <w:sz w:val="16"/>
                <w:szCs w:val="16"/>
              </w:rPr>
              <w:t xml:space="preserve"> kotlina, </w:t>
            </w:r>
            <w:proofErr w:type="spellStart"/>
            <w:r w:rsidRPr="0040434B">
              <w:rPr>
                <w:rFonts w:cstheme="minorHAnsi"/>
                <w:bCs/>
                <w:i/>
                <w:sz w:val="16"/>
                <w:szCs w:val="16"/>
              </w:rPr>
              <w:t>Bystrianske</w:t>
            </w:r>
            <w:proofErr w:type="spellEnd"/>
            <w:r w:rsidRPr="0040434B">
              <w:rPr>
                <w:rFonts w:cstheme="minorHAnsi"/>
                <w:bCs/>
                <w:i/>
                <w:sz w:val="16"/>
                <w:szCs w:val="16"/>
              </w:rPr>
              <w:t xml:space="preserve"> Podhorie, 37 Poľana, 38A Veporské vrchy juh, Stolické vrchy, 38B Veporské vrchy sever, 39 </w:t>
            </w:r>
            <w:proofErr w:type="spellStart"/>
            <w:r w:rsidRPr="0040434B">
              <w:rPr>
                <w:rFonts w:cstheme="minorHAnsi"/>
                <w:bCs/>
                <w:i/>
                <w:sz w:val="16"/>
                <w:szCs w:val="16"/>
              </w:rPr>
              <w:t>Spišskogemerský</w:t>
            </w:r>
            <w:proofErr w:type="spellEnd"/>
            <w:r w:rsidRPr="0040434B">
              <w:rPr>
                <w:rFonts w:cstheme="minorHAnsi"/>
                <w:bCs/>
                <w:i/>
                <w:sz w:val="16"/>
                <w:szCs w:val="16"/>
              </w:rPr>
              <w:t xml:space="preserve"> kras, 40 Branisko, 41B Čergov, 42A Bachureň, 42B Levočské vrchy, 42C Spišská Magura, Ždiarska brázda, 46A </w:t>
            </w:r>
            <w:proofErr w:type="spellStart"/>
            <w:r w:rsidRPr="0040434B">
              <w:rPr>
                <w:rFonts w:cstheme="minorHAnsi"/>
                <w:bCs/>
                <w:i/>
                <w:sz w:val="16"/>
                <w:szCs w:val="16"/>
              </w:rPr>
              <w:t>Salatíny</w:t>
            </w:r>
            <w:proofErr w:type="spellEnd"/>
            <w:r w:rsidRPr="0040434B">
              <w:rPr>
                <w:rFonts w:cstheme="minorHAnsi"/>
                <w:bCs/>
                <w:i/>
                <w:sz w:val="16"/>
                <w:szCs w:val="16"/>
              </w:rPr>
              <w:t>, Demänovské vrchy, 46B Ďumbier, Prašivá juh; 46C Ďumbier, Prašivá; sever, 46D Kráľova hoľa, Priehyba juh, 46E Kráľova hoľa, Priehyba sever, 47D Sivý vrch</w:t>
            </w:r>
          </w:p>
          <w:p w14:paraId="4F10666F" w14:textId="77777777" w:rsidR="002B3225" w:rsidRPr="0040434B" w:rsidRDefault="002B3225" w:rsidP="002B3225">
            <w:pPr>
              <w:spacing w:after="0" w:line="240" w:lineRule="auto"/>
              <w:ind w:left="116"/>
              <w:jc w:val="both"/>
              <w:rPr>
                <w:rFonts w:cstheme="minorHAnsi"/>
                <w:bCs/>
                <w:i/>
                <w:sz w:val="16"/>
                <w:szCs w:val="16"/>
              </w:rPr>
            </w:pPr>
            <w:r w:rsidRPr="0040434B">
              <w:rPr>
                <w:rFonts w:cstheme="minorHAnsi"/>
                <w:bCs/>
                <w:i/>
                <w:sz w:val="16"/>
                <w:szCs w:val="16"/>
              </w:rPr>
              <w:lastRenderedPageBreak/>
              <w:t>Zoznam druhov organizmov, ktoré poškodzujú rastliny a môžu spôsobiť katastrofu:</w:t>
            </w:r>
          </w:p>
          <w:p w14:paraId="433692DB" w14:textId="77777777" w:rsidR="002B3225" w:rsidRPr="0040434B" w:rsidRDefault="002B3225" w:rsidP="002B3225">
            <w:pPr>
              <w:numPr>
                <w:ilvl w:val="0"/>
                <w:numId w:val="61"/>
              </w:numPr>
              <w:spacing w:after="0" w:line="240" w:lineRule="auto"/>
              <w:ind w:left="399" w:hanging="283"/>
              <w:contextualSpacing/>
              <w:rPr>
                <w:rFonts w:cstheme="minorHAnsi"/>
                <w:bCs/>
                <w:i/>
                <w:sz w:val="16"/>
                <w:szCs w:val="16"/>
              </w:rPr>
            </w:pPr>
            <w:r w:rsidRPr="0040434B">
              <w:rPr>
                <w:rFonts w:cstheme="minorHAnsi"/>
                <w:bCs/>
                <w:i/>
                <w:sz w:val="16"/>
                <w:szCs w:val="16"/>
              </w:rPr>
              <w:t xml:space="preserve">HMYZ: </w:t>
            </w:r>
          </w:p>
          <w:p w14:paraId="1FACAFEE" w14:textId="77777777" w:rsidR="002B3225" w:rsidRPr="0040434B" w:rsidRDefault="002B3225" w:rsidP="002B3225">
            <w:pPr>
              <w:numPr>
                <w:ilvl w:val="0"/>
                <w:numId w:val="62"/>
              </w:numPr>
              <w:spacing w:after="0" w:line="240" w:lineRule="auto"/>
              <w:ind w:left="683" w:hanging="284"/>
              <w:contextualSpacing/>
              <w:jc w:val="both"/>
              <w:rPr>
                <w:rFonts w:cstheme="minorHAnsi"/>
                <w:bCs/>
                <w:i/>
                <w:sz w:val="16"/>
                <w:szCs w:val="16"/>
              </w:rPr>
            </w:pPr>
            <w:proofErr w:type="spellStart"/>
            <w:r w:rsidRPr="0040434B">
              <w:rPr>
                <w:rFonts w:cstheme="minorHAnsi"/>
                <w:bCs/>
                <w:i/>
                <w:sz w:val="16"/>
                <w:szCs w:val="16"/>
              </w:rPr>
              <w:t>listožravce</w:t>
            </w:r>
            <w:proofErr w:type="spellEnd"/>
            <w:r w:rsidRPr="0040434B">
              <w:rPr>
                <w:rFonts w:cstheme="minorHAnsi"/>
                <w:bCs/>
                <w:i/>
                <w:sz w:val="16"/>
                <w:szCs w:val="16"/>
              </w:rPr>
              <w:t xml:space="preserve">: </w:t>
            </w:r>
            <w:proofErr w:type="spellStart"/>
            <w:r w:rsidRPr="0040434B">
              <w:rPr>
                <w:rFonts w:cstheme="minorHAnsi"/>
                <w:bCs/>
                <w:i/>
                <w:sz w:val="16"/>
                <w:szCs w:val="16"/>
              </w:rPr>
              <w:t>Lymantria</w:t>
            </w:r>
            <w:proofErr w:type="spellEnd"/>
            <w:r w:rsidRPr="0040434B">
              <w:rPr>
                <w:rFonts w:cstheme="minorHAnsi"/>
                <w:bCs/>
                <w:i/>
                <w:sz w:val="16"/>
                <w:szCs w:val="16"/>
              </w:rPr>
              <w:t xml:space="preserve"> </w:t>
            </w:r>
            <w:proofErr w:type="spellStart"/>
            <w:r w:rsidRPr="0040434B">
              <w:rPr>
                <w:rFonts w:cstheme="minorHAnsi"/>
                <w:bCs/>
                <w:i/>
                <w:sz w:val="16"/>
                <w:szCs w:val="16"/>
              </w:rPr>
              <w:t>dispar</w:t>
            </w:r>
            <w:proofErr w:type="spellEnd"/>
            <w:r w:rsidRPr="0040434B">
              <w:rPr>
                <w:rFonts w:cstheme="minorHAnsi"/>
                <w:bCs/>
                <w:i/>
                <w:sz w:val="16"/>
                <w:szCs w:val="16"/>
              </w:rPr>
              <w:t xml:space="preserve">, </w:t>
            </w:r>
            <w:proofErr w:type="spellStart"/>
            <w:r w:rsidRPr="0040434B">
              <w:rPr>
                <w:rFonts w:cstheme="minorHAnsi"/>
                <w:bCs/>
                <w:i/>
                <w:sz w:val="16"/>
                <w:szCs w:val="16"/>
              </w:rPr>
              <w:t>Adelges</w:t>
            </w:r>
            <w:proofErr w:type="spellEnd"/>
            <w:r w:rsidRPr="0040434B">
              <w:rPr>
                <w:rFonts w:cstheme="minorHAnsi"/>
                <w:bCs/>
                <w:i/>
                <w:sz w:val="16"/>
                <w:szCs w:val="16"/>
              </w:rPr>
              <w:t xml:space="preserve"> </w:t>
            </w:r>
            <w:proofErr w:type="spellStart"/>
            <w:r w:rsidRPr="0040434B">
              <w:rPr>
                <w:rFonts w:cstheme="minorHAnsi"/>
                <w:bCs/>
                <w:i/>
                <w:sz w:val="16"/>
                <w:szCs w:val="16"/>
              </w:rPr>
              <w:t>laricis</w:t>
            </w:r>
            <w:proofErr w:type="spellEnd"/>
            <w:r w:rsidRPr="0040434B">
              <w:rPr>
                <w:rFonts w:cstheme="minorHAnsi"/>
                <w:bCs/>
                <w:i/>
                <w:sz w:val="16"/>
                <w:szCs w:val="16"/>
              </w:rPr>
              <w:t xml:space="preserve">, </w:t>
            </w:r>
            <w:proofErr w:type="spellStart"/>
            <w:r w:rsidRPr="0040434B">
              <w:rPr>
                <w:rFonts w:cstheme="minorHAnsi"/>
                <w:bCs/>
                <w:i/>
                <w:sz w:val="16"/>
                <w:szCs w:val="16"/>
              </w:rPr>
              <w:t>Sacchiphantes</w:t>
            </w:r>
            <w:proofErr w:type="spellEnd"/>
            <w:r w:rsidRPr="0040434B">
              <w:rPr>
                <w:rFonts w:cstheme="minorHAnsi"/>
                <w:bCs/>
                <w:i/>
                <w:sz w:val="16"/>
                <w:szCs w:val="16"/>
              </w:rPr>
              <w:t xml:space="preserve"> </w:t>
            </w:r>
            <w:proofErr w:type="spellStart"/>
            <w:r w:rsidRPr="0040434B">
              <w:rPr>
                <w:rFonts w:cstheme="minorHAnsi"/>
                <w:bCs/>
                <w:i/>
                <w:sz w:val="16"/>
                <w:szCs w:val="16"/>
              </w:rPr>
              <w:t>viridis</w:t>
            </w:r>
            <w:proofErr w:type="spellEnd"/>
            <w:r w:rsidRPr="0040434B">
              <w:rPr>
                <w:rFonts w:cstheme="minorHAnsi"/>
                <w:bCs/>
                <w:i/>
                <w:sz w:val="16"/>
                <w:szCs w:val="16"/>
              </w:rPr>
              <w:t xml:space="preserve">, </w:t>
            </w:r>
            <w:proofErr w:type="spellStart"/>
            <w:r w:rsidRPr="0040434B">
              <w:rPr>
                <w:rFonts w:cstheme="minorHAnsi"/>
                <w:bCs/>
                <w:i/>
                <w:sz w:val="16"/>
                <w:szCs w:val="16"/>
              </w:rPr>
              <w:t>Dreyphusia</w:t>
            </w:r>
            <w:proofErr w:type="spellEnd"/>
            <w:r w:rsidRPr="0040434B">
              <w:rPr>
                <w:rFonts w:cstheme="minorHAnsi"/>
                <w:bCs/>
                <w:i/>
                <w:sz w:val="16"/>
                <w:szCs w:val="16"/>
              </w:rPr>
              <w:t xml:space="preserve"> </w:t>
            </w:r>
            <w:proofErr w:type="spellStart"/>
            <w:r w:rsidRPr="0040434B">
              <w:rPr>
                <w:rFonts w:cstheme="minorHAnsi"/>
                <w:bCs/>
                <w:i/>
                <w:sz w:val="16"/>
                <w:szCs w:val="16"/>
              </w:rPr>
              <w:t>nordmannianae</w:t>
            </w:r>
            <w:proofErr w:type="spellEnd"/>
            <w:r w:rsidRPr="0040434B">
              <w:rPr>
                <w:rFonts w:cstheme="minorHAnsi"/>
                <w:bCs/>
                <w:i/>
                <w:sz w:val="16"/>
                <w:szCs w:val="16"/>
              </w:rPr>
              <w:t>;</w:t>
            </w:r>
          </w:p>
          <w:p w14:paraId="3EE6052B" w14:textId="77777777" w:rsidR="002B3225" w:rsidRPr="0040434B" w:rsidRDefault="002B3225" w:rsidP="002B3225">
            <w:pPr>
              <w:numPr>
                <w:ilvl w:val="0"/>
                <w:numId w:val="62"/>
              </w:numPr>
              <w:spacing w:after="0" w:line="240" w:lineRule="auto"/>
              <w:ind w:left="683" w:hanging="284"/>
              <w:contextualSpacing/>
              <w:rPr>
                <w:rFonts w:cstheme="minorHAnsi"/>
                <w:bCs/>
                <w:i/>
                <w:sz w:val="16"/>
                <w:szCs w:val="16"/>
              </w:rPr>
            </w:pPr>
            <w:r w:rsidRPr="0040434B">
              <w:rPr>
                <w:rFonts w:cstheme="minorHAnsi"/>
                <w:bCs/>
                <w:i/>
                <w:sz w:val="16"/>
                <w:szCs w:val="16"/>
              </w:rPr>
              <w:t xml:space="preserve">škodcovia výsadieb: </w:t>
            </w:r>
            <w:proofErr w:type="spellStart"/>
            <w:r w:rsidRPr="0040434B">
              <w:rPr>
                <w:rFonts w:cstheme="minorHAnsi"/>
                <w:bCs/>
                <w:i/>
                <w:sz w:val="16"/>
                <w:szCs w:val="16"/>
              </w:rPr>
              <w:t>Hylastes</w:t>
            </w:r>
            <w:proofErr w:type="spellEnd"/>
            <w:r w:rsidRPr="0040434B">
              <w:rPr>
                <w:rFonts w:cstheme="minorHAnsi"/>
                <w:bCs/>
                <w:i/>
                <w:sz w:val="16"/>
                <w:szCs w:val="16"/>
              </w:rPr>
              <w:t xml:space="preserve"> </w:t>
            </w:r>
            <w:proofErr w:type="spellStart"/>
            <w:r w:rsidRPr="0040434B">
              <w:rPr>
                <w:rFonts w:cstheme="minorHAnsi"/>
                <w:bCs/>
                <w:i/>
                <w:sz w:val="16"/>
                <w:szCs w:val="16"/>
              </w:rPr>
              <w:t>spp</w:t>
            </w:r>
            <w:proofErr w:type="spellEnd"/>
            <w:r w:rsidRPr="0040434B">
              <w:rPr>
                <w:rFonts w:cstheme="minorHAnsi"/>
                <w:bCs/>
                <w:i/>
                <w:sz w:val="16"/>
                <w:szCs w:val="16"/>
              </w:rPr>
              <w:t xml:space="preserve">., </w:t>
            </w:r>
            <w:proofErr w:type="spellStart"/>
            <w:r w:rsidRPr="0040434B">
              <w:rPr>
                <w:rFonts w:cstheme="minorHAnsi"/>
                <w:bCs/>
                <w:i/>
                <w:sz w:val="16"/>
                <w:szCs w:val="16"/>
              </w:rPr>
              <w:t>Hylobius</w:t>
            </w:r>
            <w:proofErr w:type="spellEnd"/>
            <w:r w:rsidRPr="0040434B">
              <w:rPr>
                <w:rFonts w:cstheme="minorHAnsi"/>
                <w:bCs/>
                <w:i/>
                <w:sz w:val="16"/>
                <w:szCs w:val="16"/>
              </w:rPr>
              <w:t xml:space="preserve"> </w:t>
            </w:r>
            <w:proofErr w:type="spellStart"/>
            <w:r w:rsidRPr="0040434B">
              <w:rPr>
                <w:rFonts w:cstheme="minorHAnsi"/>
                <w:bCs/>
                <w:i/>
                <w:sz w:val="16"/>
                <w:szCs w:val="16"/>
              </w:rPr>
              <w:t>abietis</w:t>
            </w:r>
            <w:proofErr w:type="spellEnd"/>
            <w:r w:rsidRPr="0040434B">
              <w:rPr>
                <w:rFonts w:cstheme="minorHAnsi"/>
                <w:bCs/>
                <w:i/>
                <w:sz w:val="16"/>
                <w:szCs w:val="16"/>
              </w:rPr>
              <w:t>;</w:t>
            </w:r>
          </w:p>
          <w:p w14:paraId="196115F2" w14:textId="77777777" w:rsidR="002B3225" w:rsidRPr="0040434B" w:rsidRDefault="002B3225" w:rsidP="002B3225">
            <w:pPr>
              <w:numPr>
                <w:ilvl w:val="0"/>
                <w:numId w:val="62"/>
              </w:numPr>
              <w:spacing w:after="0" w:line="240" w:lineRule="auto"/>
              <w:ind w:left="683" w:hanging="284"/>
              <w:contextualSpacing/>
              <w:rPr>
                <w:rFonts w:cstheme="minorHAnsi"/>
                <w:bCs/>
                <w:i/>
                <w:sz w:val="16"/>
                <w:szCs w:val="16"/>
              </w:rPr>
            </w:pPr>
            <w:proofErr w:type="spellStart"/>
            <w:r w:rsidRPr="0040434B">
              <w:rPr>
                <w:rFonts w:cstheme="minorHAnsi"/>
                <w:bCs/>
                <w:i/>
                <w:sz w:val="16"/>
                <w:szCs w:val="16"/>
              </w:rPr>
              <w:t>podkôrny</w:t>
            </w:r>
            <w:proofErr w:type="spellEnd"/>
            <w:r w:rsidRPr="0040434B">
              <w:rPr>
                <w:rFonts w:cstheme="minorHAnsi"/>
                <w:bCs/>
                <w:i/>
                <w:sz w:val="16"/>
                <w:szCs w:val="16"/>
              </w:rPr>
              <w:t xml:space="preserve"> a drevokazný hmyz:</w:t>
            </w:r>
          </w:p>
          <w:p w14:paraId="3C9397CA" w14:textId="77777777" w:rsidR="002B3225" w:rsidRPr="0040434B" w:rsidRDefault="002B3225" w:rsidP="002B3225">
            <w:pPr>
              <w:numPr>
                <w:ilvl w:val="0"/>
                <w:numId w:val="59"/>
              </w:numPr>
              <w:spacing w:after="0" w:line="240" w:lineRule="auto"/>
              <w:ind w:left="1108" w:hanging="283"/>
              <w:contextualSpacing/>
              <w:jc w:val="both"/>
              <w:rPr>
                <w:rFonts w:cstheme="minorHAnsi"/>
                <w:bCs/>
                <w:i/>
                <w:sz w:val="16"/>
                <w:szCs w:val="16"/>
              </w:rPr>
            </w:pPr>
            <w:r w:rsidRPr="0040434B">
              <w:rPr>
                <w:rFonts w:cstheme="minorHAnsi"/>
                <w:bCs/>
                <w:i/>
                <w:sz w:val="16"/>
                <w:szCs w:val="16"/>
              </w:rPr>
              <w:t xml:space="preserve">smrečina: </w:t>
            </w:r>
            <w:proofErr w:type="spellStart"/>
            <w:r w:rsidRPr="0040434B">
              <w:rPr>
                <w:rFonts w:cstheme="minorHAnsi"/>
                <w:bCs/>
                <w:i/>
                <w:sz w:val="16"/>
                <w:szCs w:val="16"/>
              </w:rPr>
              <w:t>Hylastes</w:t>
            </w:r>
            <w:proofErr w:type="spellEnd"/>
            <w:r w:rsidRPr="0040434B">
              <w:rPr>
                <w:rFonts w:cstheme="minorHAnsi"/>
                <w:bCs/>
                <w:i/>
                <w:sz w:val="16"/>
                <w:szCs w:val="16"/>
              </w:rPr>
              <w:t xml:space="preserve"> </w:t>
            </w:r>
            <w:proofErr w:type="spellStart"/>
            <w:r w:rsidRPr="0040434B">
              <w:rPr>
                <w:rFonts w:cstheme="minorHAnsi"/>
                <w:bCs/>
                <w:i/>
                <w:sz w:val="16"/>
                <w:szCs w:val="16"/>
              </w:rPr>
              <w:t>spp</w:t>
            </w:r>
            <w:proofErr w:type="spellEnd"/>
            <w:r w:rsidRPr="0040434B">
              <w:rPr>
                <w:rFonts w:cstheme="minorHAnsi"/>
                <w:bCs/>
                <w:i/>
                <w:sz w:val="16"/>
                <w:szCs w:val="16"/>
              </w:rPr>
              <w:t xml:space="preserve">., </w:t>
            </w:r>
            <w:proofErr w:type="spellStart"/>
            <w:r w:rsidRPr="0040434B">
              <w:rPr>
                <w:rFonts w:cstheme="minorHAnsi"/>
                <w:bCs/>
                <w:i/>
                <w:sz w:val="16"/>
                <w:szCs w:val="16"/>
              </w:rPr>
              <w:t>Hylobius</w:t>
            </w:r>
            <w:proofErr w:type="spellEnd"/>
            <w:r w:rsidRPr="0040434B">
              <w:rPr>
                <w:rFonts w:cstheme="minorHAnsi"/>
                <w:bCs/>
                <w:i/>
                <w:sz w:val="16"/>
                <w:szCs w:val="16"/>
              </w:rPr>
              <w:t xml:space="preserve"> </w:t>
            </w:r>
            <w:proofErr w:type="spellStart"/>
            <w:r w:rsidRPr="0040434B">
              <w:rPr>
                <w:rFonts w:cstheme="minorHAnsi"/>
                <w:bCs/>
                <w:i/>
                <w:sz w:val="16"/>
                <w:szCs w:val="16"/>
              </w:rPr>
              <w:t>abietis</w:t>
            </w:r>
            <w:proofErr w:type="spellEnd"/>
            <w:r w:rsidRPr="0040434B">
              <w:rPr>
                <w:rFonts w:cstheme="minorHAnsi"/>
                <w:bCs/>
                <w:i/>
                <w:sz w:val="16"/>
                <w:szCs w:val="16"/>
              </w:rPr>
              <w:t xml:space="preserv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typographus</w:t>
            </w:r>
            <w:proofErr w:type="spellEnd"/>
            <w:r w:rsidRPr="0040434B">
              <w:rPr>
                <w:rFonts w:cstheme="minorHAnsi"/>
                <w:bCs/>
                <w:i/>
                <w:sz w:val="16"/>
                <w:szCs w:val="16"/>
              </w:rPr>
              <w:t xml:space="preserve">, </w:t>
            </w:r>
            <w:proofErr w:type="spellStart"/>
            <w:r w:rsidRPr="0040434B">
              <w:rPr>
                <w:rFonts w:cstheme="minorHAnsi"/>
                <w:bCs/>
                <w:i/>
                <w:sz w:val="16"/>
                <w:szCs w:val="16"/>
              </w:rPr>
              <w:t>Pityogenes</w:t>
            </w:r>
            <w:proofErr w:type="spellEnd"/>
            <w:r w:rsidRPr="0040434B">
              <w:rPr>
                <w:rFonts w:cstheme="minorHAnsi"/>
                <w:bCs/>
                <w:i/>
                <w:sz w:val="16"/>
                <w:szCs w:val="16"/>
              </w:rPr>
              <w:t xml:space="preserve">   </w:t>
            </w:r>
            <w:proofErr w:type="spellStart"/>
            <w:r w:rsidRPr="0040434B">
              <w:rPr>
                <w:rFonts w:cstheme="minorHAnsi"/>
                <w:bCs/>
                <w:i/>
                <w:sz w:val="16"/>
                <w:szCs w:val="16"/>
              </w:rPr>
              <w:t>chalcographus</w:t>
            </w:r>
            <w:proofErr w:type="spellEnd"/>
            <w:r w:rsidRPr="0040434B">
              <w:rPr>
                <w:rFonts w:cstheme="minorHAnsi"/>
                <w:bCs/>
                <w:i/>
                <w:sz w:val="16"/>
                <w:szCs w:val="16"/>
              </w:rPr>
              <w:t xml:space="preserv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duplicatus</w:t>
            </w:r>
            <w:proofErr w:type="spellEnd"/>
            <w:r w:rsidRPr="0040434B">
              <w:rPr>
                <w:rFonts w:cstheme="minorHAnsi"/>
                <w:bCs/>
                <w:i/>
                <w:sz w:val="16"/>
                <w:szCs w:val="16"/>
              </w:rPr>
              <w:t xml:space="preserv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amitinus</w:t>
            </w:r>
            <w:proofErr w:type="spellEnd"/>
            <w:r w:rsidRPr="0040434B">
              <w:rPr>
                <w:rFonts w:cstheme="minorHAnsi"/>
                <w:bCs/>
                <w:i/>
                <w:sz w:val="16"/>
                <w:szCs w:val="16"/>
              </w:rPr>
              <w:t xml:space="preserv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accuminatus</w:t>
            </w:r>
            <w:proofErr w:type="spellEnd"/>
            <w:r w:rsidRPr="0040434B">
              <w:rPr>
                <w:rFonts w:cstheme="minorHAnsi"/>
                <w:bCs/>
                <w:i/>
                <w:sz w:val="16"/>
                <w:szCs w:val="16"/>
              </w:rPr>
              <w:t>;</w:t>
            </w:r>
          </w:p>
          <w:p w14:paraId="0533070A" w14:textId="77777777" w:rsidR="002B3225" w:rsidRPr="0040434B" w:rsidRDefault="002B3225" w:rsidP="002B3225">
            <w:pPr>
              <w:numPr>
                <w:ilvl w:val="0"/>
                <w:numId w:val="59"/>
              </w:numPr>
              <w:spacing w:after="0" w:line="240" w:lineRule="auto"/>
              <w:ind w:left="1108" w:hanging="283"/>
              <w:contextualSpacing/>
              <w:jc w:val="both"/>
              <w:rPr>
                <w:rFonts w:cstheme="minorHAnsi"/>
                <w:bCs/>
                <w:i/>
                <w:sz w:val="16"/>
                <w:szCs w:val="16"/>
              </w:rPr>
            </w:pPr>
            <w:r w:rsidRPr="0040434B">
              <w:rPr>
                <w:rFonts w:cstheme="minorHAnsi"/>
                <w:bCs/>
                <w:i/>
                <w:sz w:val="16"/>
                <w:szCs w:val="16"/>
              </w:rPr>
              <w:t xml:space="preserve">borovice: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acuminatus</w:t>
            </w:r>
            <w:proofErr w:type="spellEnd"/>
            <w:r w:rsidRPr="0040434B">
              <w:rPr>
                <w:rFonts w:cstheme="minorHAnsi"/>
                <w:bCs/>
                <w:i/>
                <w:sz w:val="16"/>
                <w:szCs w:val="16"/>
              </w:rPr>
              <w:t xml:space="preserve">, </w:t>
            </w:r>
            <w:proofErr w:type="spellStart"/>
            <w:r w:rsidRPr="0040434B">
              <w:rPr>
                <w:rFonts w:cstheme="minorHAnsi"/>
                <w:bCs/>
                <w:i/>
                <w:sz w:val="16"/>
                <w:szCs w:val="16"/>
              </w:rPr>
              <w:t>Ips</w:t>
            </w:r>
            <w:proofErr w:type="spellEnd"/>
            <w:r w:rsidRPr="0040434B">
              <w:rPr>
                <w:rFonts w:cstheme="minorHAnsi"/>
                <w:bCs/>
                <w:i/>
                <w:sz w:val="16"/>
                <w:szCs w:val="16"/>
              </w:rPr>
              <w:t xml:space="preserve"> </w:t>
            </w:r>
            <w:proofErr w:type="spellStart"/>
            <w:r w:rsidRPr="0040434B">
              <w:rPr>
                <w:rFonts w:cstheme="minorHAnsi"/>
                <w:bCs/>
                <w:i/>
                <w:sz w:val="16"/>
                <w:szCs w:val="16"/>
              </w:rPr>
              <w:t>sexdentatus</w:t>
            </w:r>
            <w:proofErr w:type="spellEnd"/>
            <w:r w:rsidRPr="0040434B">
              <w:rPr>
                <w:rFonts w:cstheme="minorHAnsi"/>
                <w:bCs/>
                <w:i/>
                <w:sz w:val="16"/>
                <w:szCs w:val="16"/>
              </w:rPr>
              <w:t xml:space="preserve">, </w:t>
            </w:r>
            <w:proofErr w:type="spellStart"/>
            <w:r w:rsidRPr="0040434B">
              <w:rPr>
                <w:rFonts w:cstheme="minorHAnsi"/>
                <w:bCs/>
                <w:i/>
                <w:sz w:val="16"/>
                <w:szCs w:val="16"/>
              </w:rPr>
              <w:t>Tomicus</w:t>
            </w:r>
            <w:proofErr w:type="spellEnd"/>
            <w:r w:rsidRPr="0040434B">
              <w:rPr>
                <w:rFonts w:cstheme="minorHAnsi"/>
                <w:bCs/>
                <w:i/>
                <w:sz w:val="16"/>
                <w:szCs w:val="16"/>
              </w:rPr>
              <w:t xml:space="preserve"> </w:t>
            </w:r>
            <w:proofErr w:type="spellStart"/>
            <w:r w:rsidRPr="0040434B">
              <w:rPr>
                <w:rFonts w:cstheme="minorHAnsi"/>
                <w:bCs/>
                <w:i/>
                <w:sz w:val="16"/>
                <w:szCs w:val="16"/>
              </w:rPr>
              <w:t>spp</w:t>
            </w:r>
            <w:proofErr w:type="spellEnd"/>
            <w:r w:rsidRPr="0040434B">
              <w:rPr>
                <w:rFonts w:cstheme="minorHAnsi"/>
                <w:bCs/>
                <w:i/>
                <w:sz w:val="16"/>
                <w:szCs w:val="16"/>
              </w:rPr>
              <w:t xml:space="preserve">, </w:t>
            </w:r>
            <w:proofErr w:type="spellStart"/>
            <w:r w:rsidRPr="0040434B">
              <w:rPr>
                <w:rFonts w:cstheme="minorHAnsi"/>
                <w:bCs/>
                <w:i/>
                <w:sz w:val="16"/>
                <w:szCs w:val="16"/>
              </w:rPr>
              <w:t>Phaenops</w:t>
            </w:r>
            <w:proofErr w:type="spellEnd"/>
            <w:r w:rsidRPr="0040434B">
              <w:rPr>
                <w:rFonts w:cstheme="minorHAnsi"/>
                <w:bCs/>
                <w:i/>
                <w:sz w:val="16"/>
                <w:szCs w:val="16"/>
              </w:rPr>
              <w:t xml:space="preserve"> </w:t>
            </w:r>
            <w:proofErr w:type="spellStart"/>
            <w:r w:rsidRPr="0040434B">
              <w:rPr>
                <w:rFonts w:cstheme="minorHAnsi"/>
                <w:bCs/>
                <w:i/>
                <w:sz w:val="16"/>
                <w:szCs w:val="16"/>
              </w:rPr>
              <w:t>cyanea</w:t>
            </w:r>
            <w:proofErr w:type="spellEnd"/>
            <w:r w:rsidRPr="0040434B">
              <w:rPr>
                <w:rFonts w:cstheme="minorHAnsi"/>
                <w:bCs/>
                <w:i/>
                <w:sz w:val="16"/>
                <w:szCs w:val="16"/>
              </w:rPr>
              <w:t>;</w:t>
            </w:r>
          </w:p>
          <w:p w14:paraId="11A1B844" w14:textId="77777777" w:rsidR="002B3225" w:rsidRPr="0040434B" w:rsidRDefault="002B3225" w:rsidP="002B3225">
            <w:pPr>
              <w:numPr>
                <w:ilvl w:val="0"/>
                <w:numId w:val="59"/>
              </w:numPr>
              <w:spacing w:after="0" w:line="240" w:lineRule="auto"/>
              <w:ind w:left="1108" w:hanging="283"/>
              <w:contextualSpacing/>
              <w:jc w:val="both"/>
              <w:rPr>
                <w:rFonts w:cstheme="minorHAnsi"/>
                <w:bCs/>
                <w:i/>
                <w:sz w:val="16"/>
                <w:szCs w:val="16"/>
              </w:rPr>
            </w:pPr>
            <w:r w:rsidRPr="0040434B">
              <w:rPr>
                <w:rFonts w:cstheme="minorHAnsi"/>
                <w:bCs/>
                <w:i/>
                <w:sz w:val="16"/>
                <w:szCs w:val="16"/>
              </w:rPr>
              <w:t xml:space="preserve">listnaté dreviny: </w:t>
            </w:r>
            <w:proofErr w:type="spellStart"/>
            <w:r w:rsidRPr="0040434B">
              <w:rPr>
                <w:rFonts w:cstheme="minorHAnsi"/>
                <w:bCs/>
                <w:i/>
                <w:sz w:val="16"/>
                <w:szCs w:val="16"/>
              </w:rPr>
              <w:t>Leperisinus</w:t>
            </w:r>
            <w:proofErr w:type="spellEnd"/>
            <w:r w:rsidRPr="0040434B">
              <w:rPr>
                <w:rFonts w:cstheme="minorHAnsi"/>
                <w:bCs/>
                <w:i/>
                <w:sz w:val="16"/>
                <w:szCs w:val="16"/>
              </w:rPr>
              <w:t xml:space="preserve"> </w:t>
            </w:r>
            <w:proofErr w:type="spellStart"/>
            <w:r w:rsidRPr="0040434B">
              <w:rPr>
                <w:rFonts w:cstheme="minorHAnsi"/>
                <w:bCs/>
                <w:i/>
                <w:sz w:val="16"/>
                <w:szCs w:val="16"/>
              </w:rPr>
              <w:t>fraxini</w:t>
            </w:r>
            <w:proofErr w:type="spellEnd"/>
            <w:r w:rsidRPr="0040434B">
              <w:rPr>
                <w:rFonts w:cstheme="minorHAnsi"/>
                <w:bCs/>
                <w:i/>
                <w:sz w:val="16"/>
                <w:szCs w:val="16"/>
              </w:rPr>
              <w:t xml:space="preserve">, </w:t>
            </w:r>
            <w:proofErr w:type="spellStart"/>
            <w:r w:rsidRPr="0040434B">
              <w:rPr>
                <w:rFonts w:cstheme="minorHAnsi"/>
                <w:bCs/>
                <w:i/>
                <w:sz w:val="16"/>
                <w:szCs w:val="16"/>
              </w:rPr>
              <w:t>Scolytus</w:t>
            </w:r>
            <w:proofErr w:type="spellEnd"/>
            <w:r w:rsidRPr="0040434B">
              <w:rPr>
                <w:rFonts w:cstheme="minorHAnsi"/>
                <w:bCs/>
                <w:i/>
                <w:sz w:val="16"/>
                <w:szCs w:val="16"/>
              </w:rPr>
              <w:t xml:space="preserve"> </w:t>
            </w:r>
            <w:proofErr w:type="spellStart"/>
            <w:r w:rsidRPr="0040434B">
              <w:rPr>
                <w:rFonts w:cstheme="minorHAnsi"/>
                <w:bCs/>
                <w:i/>
                <w:sz w:val="16"/>
                <w:szCs w:val="16"/>
              </w:rPr>
              <w:t>intricatus</w:t>
            </w:r>
            <w:proofErr w:type="spellEnd"/>
            <w:r w:rsidRPr="0040434B">
              <w:rPr>
                <w:rFonts w:cstheme="minorHAnsi"/>
                <w:bCs/>
                <w:i/>
                <w:sz w:val="16"/>
                <w:szCs w:val="16"/>
              </w:rPr>
              <w:t>.</w:t>
            </w:r>
          </w:p>
          <w:p w14:paraId="0426D3EF" w14:textId="77777777" w:rsidR="002B3225" w:rsidRPr="0040434B" w:rsidRDefault="002B3225" w:rsidP="002B3225">
            <w:pPr>
              <w:numPr>
                <w:ilvl w:val="0"/>
                <w:numId w:val="61"/>
              </w:numPr>
              <w:spacing w:after="0" w:line="240" w:lineRule="auto"/>
              <w:ind w:left="399" w:hanging="283"/>
              <w:contextualSpacing/>
              <w:jc w:val="both"/>
              <w:rPr>
                <w:rFonts w:cstheme="minorHAnsi"/>
                <w:bCs/>
                <w:i/>
                <w:sz w:val="16"/>
                <w:szCs w:val="16"/>
              </w:rPr>
            </w:pPr>
            <w:r w:rsidRPr="0040434B">
              <w:rPr>
                <w:rFonts w:cstheme="minorHAnsi"/>
                <w:bCs/>
                <w:i/>
                <w:sz w:val="16"/>
                <w:szCs w:val="16"/>
              </w:rPr>
              <w:t xml:space="preserve">HUBY: </w:t>
            </w:r>
            <w:proofErr w:type="spellStart"/>
            <w:r w:rsidRPr="0040434B">
              <w:rPr>
                <w:rFonts w:cstheme="minorHAnsi"/>
                <w:bCs/>
                <w:i/>
                <w:sz w:val="16"/>
                <w:szCs w:val="16"/>
              </w:rPr>
              <w:t>Chalara</w:t>
            </w:r>
            <w:proofErr w:type="spellEnd"/>
            <w:r w:rsidRPr="0040434B">
              <w:rPr>
                <w:rFonts w:cstheme="minorHAnsi"/>
                <w:bCs/>
                <w:i/>
                <w:sz w:val="16"/>
                <w:szCs w:val="16"/>
              </w:rPr>
              <w:t xml:space="preserve"> </w:t>
            </w:r>
            <w:proofErr w:type="spellStart"/>
            <w:r w:rsidRPr="0040434B">
              <w:rPr>
                <w:rFonts w:cstheme="minorHAnsi"/>
                <w:bCs/>
                <w:i/>
                <w:sz w:val="16"/>
                <w:szCs w:val="16"/>
              </w:rPr>
              <w:t>fraxinea</w:t>
            </w:r>
            <w:proofErr w:type="spellEnd"/>
            <w:r w:rsidRPr="0040434B">
              <w:rPr>
                <w:rFonts w:cstheme="minorHAnsi"/>
                <w:bCs/>
                <w:i/>
                <w:sz w:val="16"/>
                <w:szCs w:val="16"/>
              </w:rPr>
              <w:t xml:space="preserve"> (syn. </w:t>
            </w:r>
            <w:proofErr w:type="spellStart"/>
            <w:r w:rsidRPr="0040434B">
              <w:rPr>
                <w:rFonts w:cstheme="minorHAnsi"/>
                <w:bCs/>
                <w:i/>
                <w:sz w:val="16"/>
                <w:szCs w:val="16"/>
              </w:rPr>
              <w:t>Hymenoscyphus</w:t>
            </w:r>
            <w:proofErr w:type="spellEnd"/>
            <w:r w:rsidRPr="0040434B">
              <w:rPr>
                <w:rFonts w:cstheme="minorHAnsi"/>
                <w:bCs/>
                <w:i/>
                <w:sz w:val="16"/>
                <w:szCs w:val="16"/>
              </w:rPr>
              <w:t xml:space="preserve"> </w:t>
            </w:r>
            <w:proofErr w:type="spellStart"/>
            <w:r w:rsidRPr="0040434B">
              <w:rPr>
                <w:rFonts w:cstheme="minorHAnsi"/>
                <w:bCs/>
                <w:i/>
                <w:sz w:val="16"/>
                <w:szCs w:val="16"/>
              </w:rPr>
              <w:t>pseudoalbidus</w:t>
            </w:r>
            <w:proofErr w:type="spellEnd"/>
            <w:r w:rsidRPr="0040434B">
              <w:rPr>
                <w:rFonts w:cstheme="minorHAnsi"/>
                <w:bCs/>
                <w:i/>
                <w:sz w:val="16"/>
                <w:szCs w:val="16"/>
              </w:rPr>
              <w:t>).</w:t>
            </w:r>
          </w:p>
          <w:p w14:paraId="609D3963"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0AAF6256" w14:textId="77777777" w:rsidR="002B3225" w:rsidRPr="0040434B" w:rsidRDefault="002B3225" w:rsidP="002B3225">
            <w:pPr>
              <w:numPr>
                <w:ilvl w:val="0"/>
                <w:numId w:val="320"/>
              </w:numPr>
              <w:spacing w:after="0" w:line="240" w:lineRule="auto"/>
              <w:ind w:left="364" w:hanging="284"/>
              <w:contextualSpacing/>
              <w:rPr>
                <w:rFonts w:cstheme="minorHAnsi"/>
                <w:sz w:val="16"/>
                <w:szCs w:val="16"/>
              </w:rPr>
            </w:pPr>
            <w:r w:rsidRPr="0040434B">
              <w:rPr>
                <w:rFonts w:cstheme="minorHAnsi"/>
                <w:sz w:val="16"/>
                <w:szCs w:val="16"/>
              </w:rPr>
              <w:t xml:space="preserve">Formulár ŽoNFP – (tabuľka č. 11 - Rozpočet projektu) </w:t>
            </w:r>
          </w:p>
          <w:p w14:paraId="055C28C8" w14:textId="77777777" w:rsidR="002B3225" w:rsidRPr="0040434B" w:rsidRDefault="002B3225" w:rsidP="002B3225">
            <w:pPr>
              <w:numPr>
                <w:ilvl w:val="0"/>
                <w:numId w:val="320"/>
              </w:numPr>
              <w:spacing w:after="0" w:line="240" w:lineRule="auto"/>
              <w:ind w:left="364" w:hanging="284"/>
              <w:contextualSpacing/>
              <w:rPr>
                <w:rFonts w:cstheme="minorHAnsi"/>
                <w:sz w:val="16"/>
                <w:szCs w:val="16"/>
              </w:rPr>
            </w:pPr>
            <w:r w:rsidRPr="0040434B">
              <w:rPr>
                <w:rFonts w:cstheme="minorHAnsi"/>
                <w:sz w:val="16"/>
                <w:szCs w:val="16"/>
              </w:rPr>
              <w:t>Popis v projekte realizácie (Príloha 2B k príručke pre prijímateľa LEADER)</w:t>
            </w:r>
          </w:p>
          <w:p w14:paraId="3B95223A" w14:textId="77777777" w:rsidR="002B3225" w:rsidRPr="0040434B" w:rsidRDefault="002B3225" w:rsidP="002B3225">
            <w:pPr>
              <w:numPr>
                <w:ilvl w:val="0"/>
                <w:numId w:val="320"/>
              </w:numPr>
              <w:spacing w:after="0" w:line="240" w:lineRule="auto"/>
              <w:ind w:left="364" w:hanging="284"/>
              <w:contextualSpacing/>
              <w:jc w:val="both"/>
              <w:rPr>
                <w:rFonts w:cstheme="minorHAnsi"/>
                <w:sz w:val="16"/>
                <w:szCs w:val="16"/>
              </w:rPr>
            </w:pPr>
            <w:r w:rsidRPr="0040434B">
              <w:rPr>
                <w:rFonts w:cstheme="minorHAnsi"/>
                <w:sz w:val="16"/>
                <w:szCs w:val="16"/>
              </w:rPr>
              <w:t>Formulár ŽoNFP (tabuľka č. 6A Miesto realizácie projektu - Poznámka k miestu realizácie číslo parcely</w:t>
            </w:r>
          </w:p>
          <w:p w14:paraId="634ECCEE" w14:textId="77777777" w:rsidR="002B3225" w:rsidRPr="0040434B" w:rsidRDefault="002B3225" w:rsidP="002B3225">
            <w:pPr>
              <w:numPr>
                <w:ilvl w:val="0"/>
                <w:numId w:val="320"/>
              </w:numPr>
              <w:spacing w:after="0" w:line="240" w:lineRule="auto"/>
              <w:ind w:left="364" w:hanging="284"/>
              <w:contextualSpacing/>
              <w:jc w:val="both"/>
              <w:rPr>
                <w:rFonts w:cstheme="minorHAnsi"/>
                <w:sz w:val="16"/>
                <w:szCs w:val="16"/>
              </w:rPr>
            </w:pPr>
            <w:r w:rsidRPr="0040434B">
              <w:rPr>
                <w:rFonts w:cstheme="minorHAnsi"/>
                <w:sz w:val="16"/>
                <w:szCs w:val="16"/>
              </w:rPr>
              <w:t xml:space="preserve">Projektová dokumentácia s rozpočtom, originál alebo úradne overená fotokópia overená stavebným úradom,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118B9B3"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C98EFCE" w14:textId="77777777" w:rsidR="002B3225" w:rsidRPr="0040434B" w:rsidRDefault="002B3225" w:rsidP="002B3225">
            <w:pPr>
              <w:numPr>
                <w:ilvl w:val="0"/>
                <w:numId w:val="475"/>
              </w:numPr>
              <w:spacing w:after="0" w:line="240" w:lineRule="auto"/>
              <w:ind w:left="357" w:hanging="284"/>
              <w:contextualSpacing/>
              <w:jc w:val="both"/>
              <w:rPr>
                <w:rFonts w:cstheme="minorHAnsi"/>
                <w:sz w:val="16"/>
                <w:szCs w:val="16"/>
              </w:rPr>
            </w:pPr>
            <w:r w:rsidRPr="0040434B">
              <w:rPr>
                <w:rFonts w:cstheme="minorHAnsi"/>
                <w:sz w:val="16"/>
                <w:szCs w:val="16"/>
              </w:rPr>
              <w:t>v zmysle dokumentácie uvedenej v časti  „Forma a spôsob preukázania splnenia PPP“</w:t>
            </w:r>
          </w:p>
        </w:tc>
      </w:tr>
      <w:tr w:rsidR="0040434B" w:rsidRPr="0040434B" w14:paraId="301C5D52" w14:textId="77777777" w:rsidTr="004633B1">
        <w:trPr>
          <w:trHeight w:val="284"/>
        </w:trPr>
        <w:tc>
          <w:tcPr>
            <w:tcW w:w="202" w:type="pct"/>
            <w:shd w:val="clear" w:color="auto" w:fill="auto"/>
            <w:vAlign w:val="center"/>
          </w:tcPr>
          <w:p w14:paraId="1269B9D8"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2.2.</w:t>
            </w:r>
          </w:p>
        </w:tc>
        <w:tc>
          <w:tcPr>
            <w:tcW w:w="4798" w:type="pct"/>
            <w:gridSpan w:val="2"/>
            <w:shd w:val="clear" w:color="auto" w:fill="auto"/>
            <w:vAlign w:val="center"/>
          </w:tcPr>
          <w:p w14:paraId="7D0B5AA6" w14:textId="77777777" w:rsidR="002B3225" w:rsidRPr="0040434B" w:rsidRDefault="002B3225" w:rsidP="002B3225">
            <w:pPr>
              <w:autoSpaceDE w:val="0"/>
              <w:autoSpaceDN w:val="0"/>
              <w:adjustRightInd w:val="0"/>
              <w:spacing w:after="0" w:line="240" w:lineRule="auto"/>
              <w:rPr>
                <w:rFonts w:eastAsia="Calibri" w:cstheme="minorHAnsi"/>
                <w:sz w:val="18"/>
                <w:szCs w:val="18"/>
              </w:rPr>
            </w:pPr>
            <w:r w:rsidRPr="0040434B">
              <w:rPr>
                <w:rFonts w:eastAsia="Calibri" w:cstheme="minorHAnsi"/>
                <w:b/>
                <w:bCs/>
                <w:sz w:val="18"/>
                <w:szCs w:val="18"/>
              </w:rPr>
              <w:t xml:space="preserve">Podmienka, že výdavky projektu sú oprávnené </w:t>
            </w:r>
          </w:p>
          <w:p w14:paraId="37A18193" w14:textId="77777777" w:rsidR="002B3225" w:rsidRPr="0040434B" w:rsidRDefault="002B3225" w:rsidP="002B3225">
            <w:pPr>
              <w:spacing w:after="0" w:line="240" w:lineRule="auto"/>
              <w:jc w:val="both"/>
              <w:rPr>
                <w:rFonts w:cstheme="minorHAnsi"/>
                <w:sz w:val="16"/>
                <w:szCs w:val="16"/>
              </w:rPr>
            </w:pPr>
            <w:r w:rsidRPr="0040434B">
              <w:rPr>
                <w:rFonts w:cstheme="minorHAnsi"/>
                <w:bCs/>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proofErr w:type="spellStart"/>
            <w:r w:rsidRPr="0040434B">
              <w:rPr>
                <w:rFonts w:cstheme="minorHAnsi"/>
                <w:sz w:val="16"/>
                <w:szCs w:val="16"/>
              </w:rPr>
              <w:t>podopatrenie</w:t>
            </w:r>
            <w:proofErr w:type="spellEnd"/>
            <w:r w:rsidRPr="0040434B">
              <w:rPr>
                <w:rFonts w:cstheme="minorHAnsi"/>
                <w:sz w:val="16"/>
                <w:szCs w:val="16"/>
              </w:rPr>
              <w:t xml:space="preserve"> </w:t>
            </w:r>
            <w:r w:rsidRPr="0040434B">
              <w:rPr>
                <w:rFonts w:cstheme="minorHAnsi"/>
                <w:bCs/>
                <w:sz w:val="16"/>
                <w:szCs w:val="16"/>
              </w:rPr>
              <w:t>8.3 Podpora na prevenciu a odstraňovanie škôd v lesoch spôsobených lesnými požiarmi a prírodnými katastrofami a katastrofickými udalosťami e</w:t>
            </w:r>
            <w:r w:rsidRPr="0040434B">
              <w:rPr>
                <w:rFonts w:cstheme="minorHAnsi"/>
                <w:sz w:val="16"/>
                <w:szCs w:val="16"/>
              </w:rPr>
              <w:t xml:space="preserve">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49F4B433" w14:textId="77777777" w:rsidR="002B3225" w:rsidRPr="0040434B" w:rsidRDefault="002B3225" w:rsidP="002B3225">
            <w:pPr>
              <w:spacing w:after="0" w:line="240" w:lineRule="auto"/>
              <w:jc w:val="both"/>
              <w:rPr>
                <w:rFonts w:cstheme="minorHAnsi"/>
                <w:bCs/>
                <w:i/>
                <w:sz w:val="16"/>
                <w:szCs w:val="16"/>
              </w:rPr>
            </w:pPr>
            <w:r w:rsidRPr="0040434B">
              <w:rPr>
                <w:rFonts w:cstheme="minorHAnsi"/>
                <w:bCs/>
                <w:i/>
                <w:sz w:val="16"/>
                <w:szCs w:val="16"/>
              </w:rPr>
              <w:t>Žiadateľ musí zároveň spĺňať aj nasledovné podmienky</w:t>
            </w:r>
            <w:r w:rsidRPr="0040434B">
              <w:rPr>
                <w:rFonts w:cstheme="minorHAnsi"/>
                <w:bCs/>
                <w:i/>
                <w:sz w:val="16"/>
                <w:szCs w:val="16"/>
                <w:vertAlign w:val="superscript"/>
              </w:rPr>
              <w:footnoteReference w:id="39"/>
            </w:r>
            <w:r w:rsidRPr="0040434B">
              <w:rPr>
                <w:rFonts w:cstheme="minorHAnsi"/>
                <w:bCs/>
                <w:i/>
                <w:sz w:val="16"/>
                <w:szCs w:val="16"/>
              </w:rPr>
              <w:t>:</w:t>
            </w:r>
          </w:p>
          <w:p w14:paraId="4BB1F386"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04D84435"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77BD67A3"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383DD5DF"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 xml:space="preserve">Výdavky na realizáciu projektov komplexného protipožiarneho monitorovacieho systému v lesnej krajine s vysokým a stredným stupňom požiarovosti, </w:t>
            </w:r>
            <w:proofErr w:type="spellStart"/>
            <w:r w:rsidRPr="0040434B">
              <w:rPr>
                <w:rFonts w:cstheme="minorHAnsi"/>
                <w:i/>
                <w:sz w:val="16"/>
                <w:szCs w:val="16"/>
              </w:rPr>
              <w:t>t.j</w:t>
            </w:r>
            <w:proofErr w:type="spellEnd"/>
            <w:r w:rsidRPr="0040434B">
              <w:rPr>
                <w:rFonts w:cstheme="minorHAnsi"/>
                <w:i/>
                <w:sz w:val="16"/>
                <w:szCs w:val="16"/>
              </w:rPr>
              <w:t>.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37429704"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10A8477A" w14:textId="77777777" w:rsidR="002B3225" w:rsidRPr="0040434B" w:rsidRDefault="002B3225" w:rsidP="002B3225">
            <w:pPr>
              <w:numPr>
                <w:ilvl w:val="0"/>
                <w:numId w:val="69"/>
              </w:numPr>
              <w:tabs>
                <w:tab w:val="left" w:pos="395"/>
              </w:tabs>
              <w:spacing w:after="0" w:line="240" w:lineRule="auto"/>
              <w:ind w:left="209" w:hanging="209"/>
              <w:contextualSpacing/>
              <w:jc w:val="both"/>
              <w:rPr>
                <w:rFonts w:cstheme="minorHAnsi"/>
                <w:i/>
                <w:sz w:val="16"/>
                <w:szCs w:val="16"/>
              </w:rPr>
            </w:pPr>
            <w:r w:rsidRPr="0040434B">
              <w:rPr>
                <w:rFonts w:cstheme="minorHAnsi"/>
                <w:i/>
                <w:sz w:val="16"/>
                <w:szCs w:val="16"/>
              </w:rPr>
              <w:t xml:space="preserve">Výdavky na realizáciu preventívnych opatrení malého rozsahu proti kalamitným biotickým škodcom formou kladenia a asanácie lapákov, inštalácie a prevádzky </w:t>
            </w:r>
            <w:proofErr w:type="spellStart"/>
            <w:r w:rsidRPr="0040434B">
              <w:rPr>
                <w:rFonts w:cstheme="minorHAnsi"/>
                <w:i/>
                <w:sz w:val="16"/>
                <w:szCs w:val="16"/>
              </w:rPr>
              <w:t>feromónových</w:t>
            </w:r>
            <w:proofErr w:type="spellEnd"/>
            <w:r w:rsidRPr="0040434B">
              <w:rPr>
                <w:rFonts w:cstheme="minorHAnsi"/>
                <w:i/>
                <w:sz w:val="16"/>
                <w:szCs w:val="16"/>
              </w:rPr>
              <w:t xml:space="preserve">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22CAD0B0"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59B4C0B5" w14:textId="77777777" w:rsidR="002B3225" w:rsidRPr="0040434B" w:rsidRDefault="002B3225" w:rsidP="002B3225">
            <w:pPr>
              <w:keepLines/>
              <w:widowControl w:val="0"/>
              <w:numPr>
                <w:ilvl w:val="1"/>
                <w:numId w:val="321"/>
              </w:numPr>
              <w:autoSpaceDE w:val="0"/>
              <w:autoSpaceDN w:val="0"/>
              <w:adjustRightInd w:val="0"/>
              <w:spacing w:after="0" w:line="240" w:lineRule="auto"/>
              <w:ind w:left="364" w:hanging="284"/>
              <w:jc w:val="both"/>
              <w:rPr>
                <w:rFonts w:ascii="Times New Roman" w:eastAsia="Calibri" w:hAnsi="Times New Roman" w:cstheme="minorHAnsi"/>
                <w:sz w:val="16"/>
                <w:szCs w:val="16"/>
              </w:rPr>
            </w:pPr>
            <w:r w:rsidRPr="0040434B">
              <w:rPr>
                <w:rFonts w:eastAsia="Calibri" w:cstheme="minorHAnsi"/>
                <w:sz w:val="16"/>
                <w:szCs w:val="16"/>
              </w:rPr>
              <w:t xml:space="preserve">Formulár ŽoNFP – (tabuľka č. 11 - </w:t>
            </w:r>
            <w:r w:rsidRPr="0040434B">
              <w:rPr>
                <w:rFonts w:eastAsia="Calibri" w:cstheme="minorHAnsi"/>
                <w:bCs/>
                <w:sz w:val="16"/>
                <w:szCs w:val="16"/>
              </w:rPr>
              <w:t>R</w:t>
            </w:r>
            <w:r w:rsidRPr="0040434B">
              <w:rPr>
                <w:rFonts w:eastAsia="Calibri" w:cstheme="minorHAnsi"/>
                <w:sz w:val="16"/>
                <w:szCs w:val="16"/>
              </w:rPr>
              <w:t xml:space="preserve">ozpočet projektu) </w:t>
            </w:r>
            <w:r w:rsidRPr="0040434B">
              <w:rPr>
                <w:rFonts w:ascii="Times New Roman" w:eastAsia="Calibri" w:hAnsi="Times New Roman" w:cstheme="minorHAnsi"/>
                <w:sz w:val="16"/>
                <w:szCs w:val="16"/>
              </w:rPr>
              <w:t xml:space="preserve"> </w:t>
            </w:r>
          </w:p>
          <w:p w14:paraId="0651D89E" w14:textId="77777777" w:rsidR="002B3225" w:rsidRPr="0040434B" w:rsidRDefault="002B3225" w:rsidP="002B3225">
            <w:pPr>
              <w:keepLines/>
              <w:widowControl w:val="0"/>
              <w:numPr>
                <w:ilvl w:val="1"/>
                <w:numId w:val="321"/>
              </w:numPr>
              <w:autoSpaceDE w:val="0"/>
              <w:autoSpaceDN w:val="0"/>
              <w:adjustRightInd w:val="0"/>
              <w:spacing w:after="0" w:line="240" w:lineRule="auto"/>
              <w:ind w:left="364" w:hanging="284"/>
              <w:jc w:val="both"/>
              <w:rPr>
                <w:rFonts w:eastAsia="Calibri" w:cstheme="minorHAnsi"/>
                <w:sz w:val="16"/>
                <w:szCs w:val="16"/>
              </w:rPr>
            </w:pPr>
            <w:r w:rsidRPr="0040434B">
              <w:rPr>
                <w:rFonts w:eastAsia="Calibri" w:cstheme="minorHAnsi"/>
                <w:sz w:val="16"/>
                <w:szCs w:val="16"/>
              </w:rPr>
              <w:t>Popis v projekte realizácie (Príloha 2B k príručke pre prijímateľa LEADER)</w:t>
            </w:r>
          </w:p>
          <w:p w14:paraId="0CEFD85A" w14:textId="77777777" w:rsidR="002B3225" w:rsidRPr="0040434B" w:rsidRDefault="002B3225" w:rsidP="002B3225">
            <w:pPr>
              <w:keepLines/>
              <w:widowControl w:val="0"/>
              <w:numPr>
                <w:ilvl w:val="1"/>
                <w:numId w:val="321"/>
              </w:numPr>
              <w:autoSpaceDE w:val="0"/>
              <w:autoSpaceDN w:val="0"/>
              <w:adjustRightInd w:val="0"/>
              <w:spacing w:after="0" w:line="240" w:lineRule="auto"/>
              <w:ind w:left="359" w:hanging="284"/>
              <w:jc w:val="both"/>
              <w:rPr>
                <w:rFonts w:eastAsia="Calibri" w:cstheme="minorHAnsi"/>
                <w:sz w:val="16"/>
                <w:szCs w:val="16"/>
              </w:rPr>
            </w:pPr>
            <w:r w:rsidRPr="0040434B">
              <w:rPr>
                <w:rFonts w:eastAsia="Calibri" w:cstheme="minorHAnsi"/>
                <w:sz w:val="16"/>
                <w:szCs w:val="16"/>
              </w:rPr>
              <w:t xml:space="preserve">Návrh rozpočtu </w:t>
            </w:r>
            <w:r w:rsidRPr="0040434B">
              <w:rPr>
                <w:rFonts w:ascii="Times New Roman" w:eastAsia="Calibri" w:hAnsi="Times New Roman" w:cs="Times New Roman"/>
                <w:sz w:val="24"/>
                <w:szCs w:val="24"/>
              </w:rPr>
              <w:t xml:space="preserve"> </w:t>
            </w:r>
            <w:r w:rsidRPr="0040434B">
              <w:rPr>
                <w:rFonts w:eastAsia="Calibri" w:cstheme="minorHAnsi"/>
                <w:sz w:val="16"/>
                <w:szCs w:val="16"/>
              </w:rPr>
              <w:t xml:space="preserve">(Formulár ŽoNFP – tabuľka č. 11 - Rozpočet projektu) pre vybrané nákladové položky (s výnimkou prípadov v zmysle čl. 67 ods. 4 všeobecného nariadenia) v zmysle katalógu cien, </w:t>
            </w:r>
            <w:r w:rsidRPr="0040434B">
              <w:rPr>
                <w:rFonts w:eastAsia="Calibri" w:cstheme="minorHAnsi"/>
                <w:sz w:val="16"/>
                <w:szCs w:val="16"/>
              </w:rPr>
              <w:lastRenderedPageBreak/>
              <w:t xml:space="preserve">ktorý je zverejnený na webovom sídle PPA (v prípade aplikácie ŠTANDARDNEJ STUPNICE JEDNOTKOVÝCH VÝDAVKOV) </w:t>
            </w:r>
          </w:p>
          <w:p w14:paraId="684BBBF3" w14:textId="77777777" w:rsidR="002B3225" w:rsidRPr="0040434B" w:rsidRDefault="002B3225" w:rsidP="002B3225">
            <w:pPr>
              <w:numPr>
                <w:ilvl w:val="1"/>
                <w:numId w:val="321"/>
              </w:numPr>
              <w:spacing w:after="0" w:line="240" w:lineRule="auto"/>
              <w:ind w:left="364" w:hanging="284"/>
              <w:contextualSpacing/>
              <w:jc w:val="both"/>
              <w:rPr>
                <w:rFonts w:cstheme="minorHAnsi"/>
                <w:sz w:val="16"/>
                <w:szCs w:val="16"/>
              </w:rPr>
            </w:pPr>
            <w:r w:rsidRPr="0040434B">
              <w:rPr>
                <w:rFonts w:cstheme="minorHAnsi"/>
                <w:sz w:val="16"/>
                <w:szCs w:val="16"/>
              </w:rPr>
              <w:t xml:space="preserve">Stavebný rozpočet (Príloha č. 8A) </w:t>
            </w:r>
          </w:p>
          <w:p w14:paraId="3C764F84" w14:textId="77777777" w:rsidR="002B3225" w:rsidRPr="0040434B" w:rsidRDefault="002B3225" w:rsidP="002B3225">
            <w:pPr>
              <w:numPr>
                <w:ilvl w:val="1"/>
                <w:numId w:val="321"/>
              </w:numPr>
              <w:spacing w:after="0" w:line="240" w:lineRule="auto"/>
              <w:ind w:left="364" w:hanging="284"/>
              <w:contextualSpacing/>
              <w:jc w:val="both"/>
              <w:rPr>
                <w:rFonts w:cstheme="minorHAnsi"/>
                <w:sz w:val="16"/>
                <w:szCs w:val="16"/>
              </w:rPr>
            </w:pPr>
            <w:r w:rsidRPr="0040434B">
              <w:rPr>
                <w:rFonts w:cstheme="minorHAnsi"/>
                <w:sz w:val="16"/>
                <w:szCs w:val="16"/>
              </w:rPr>
              <w:t>Stanovisko Slovenského vodohospodárskeho podniku, resp. Výskumného ústavu vodného hospodárstva k naliehavosti budovania jednoduchých objektov protipovodňovej ochrany (ak relevantné)</w:t>
            </w:r>
            <w:r w:rsidRPr="0040434B">
              <w:rPr>
                <w:rFonts w:eastAsia="Times New Roman" w:cstheme="minorHAnsi"/>
                <w:b/>
                <w:sz w:val="16"/>
                <w:szCs w:val="16"/>
              </w:rPr>
              <w:t xml:space="preserve">, </w:t>
            </w:r>
            <w:proofErr w:type="spellStart"/>
            <w:r w:rsidRPr="0040434B">
              <w:rPr>
                <w:rFonts w:eastAsia="Times New Roman" w:cstheme="minorHAnsi"/>
                <w:b/>
                <w:sz w:val="16"/>
                <w:szCs w:val="16"/>
              </w:rPr>
              <w:t>sken</w:t>
            </w:r>
            <w:proofErr w:type="spellEnd"/>
            <w:r w:rsidRPr="0040434B">
              <w:rPr>
                <w:rFonts w:eastAsia="Times New Roman" w:cstheme="minorHAnsi"/>
                <w:b/>
                <w:sz w:val="16"/>
                <w:szCs w:val="16"/>
              </w:rPr>
              <w:t xml:space="preserve"> listinného originálu alebo úradne</w:t>
            </w:r>
            <w:r w:rsidRPr="0040434B">
              <w:rPr>
                <w:rFonts w:cstheme="minorHAnsi"/>
                <w:b/>
                <w:sz w:val="16"/>
                <w:szCs w:val="16"/>
              </w:rPr>
              <w:t xml:space="preserve"> overenej fotokópie</w:t>
            </w:r>
            <w:r w:rsidRPr="0040434B">
              <w:rPr>
                <w:rFonts w:eastAsia="Times New Roman" w:cstheme="minorHAnsi"/>
                <w:b/>
                <w:sz w:val="16"/>
                <w:szCs w:val="16"/>
              </w:rPr>
              <w:t xml:space="preserve"> vo formáte .</w:t>
            </w:r>
            <w:proofErr w:type="spellStart"/>
            <w:r w:rsidRPr="0040434B">
              <w:rPr>
                <w:rFonts w:eastAsia="Times New Roman" w:cstheme="minorHAnsi"/>
                <w:b/>
                <w:sz w:val="16"/>
                <w:szCs w:val="16"/>
              </w:rPr>
              <w:t>pdf</w:t>
            </w:r>
            <w:proofErr w:type="spellEnd"/>
            <w:r w:rsidRPr="0040434B">
              <w:rPr>
                <w:rFonts w:eastAsia="Times New Roman" w:cstheme="minorHAnsi"/>
                <w:b/>
                <w:sz w:val="16"/>
                <w:szCs w:val="16"/>
              </w:rPr>
              <w:t xml:space="preserve"> prostredníctvom ITMS2014+</w:t>
            </w:r>
          </w:p>
          <w:p w14:paraId="21D5468F" w14:textId="77777777" w:rsidR="002B3225" w:rsidRPr="0040434B" w:rsidRDefault="002B3225" w:rsidP="002B3225">
            <w:pPr>
              <w:spacing w:after="0" w:line="240" w:lineRule="auto"/>
              <w:rPr>
                <w:rFonts w:cstheme="minorHAnsi"/>
                <w:b/>
                <w:sz w:val="16"/>
                <w:szCs w:val="16"/>
                <w:u w:val="single"/>
              </w:rPr>
            </w:pPr>
            <w:r w:rsidRPr="0040434B">
              <w:rPr>
                <w:rFonts w:cstheme="minorHAnsi"/>
                <w:b/>
                <w:sz w:val="16"/>
                <w:szCs w:val="16"/>
                <w:u w:val="single"/>
              </w:rPr>
              <w:t>Pri aplikácii zjednodušeného vykazovania výdavkov</w:t>
            </w:r>
          </w:p>
          <w:p w14:paraId="0E0099FE" w14:textId="77777777" w:rsidR="002B3225" w:rsidRPr="0040434B" w:rsidRDefault="002B3225" w:rsidP="002B3225">
            <w:pPr>
              <w:keepLines/>
              <w:widowControl w:val="0"/>
              <w:numPr>
                <w:ilvl w:val="1"/>
                <w:numId w:val="321"/>
              </w:numPr>
              <w:autoSpaceDE w:val="0"/>
              <w:autoSpaceDN w:val="0"/>
              <w:adjustRightInd w:val="0"/>
              <w:spacing w:after="0" w:line="240" w:lineRule="auto"/>
              <w:ind w:left="359" w:hanging="284"/>
              <w:jc w:val="both"/>
              <w:rPr>
                <w:rFonts w:eastAsia="Calibri" w:cstheme="minorHAnsi"/>
                <w:sz w:val="16"/>
                <w:szCs w:val="16"/>
              </w:rPr>
            </w:pPr>
            <w:r w:rsidRPr="0040434B">
              <w:rPr>
                <w:rFonts w:eastAsia="Calibri" w:cstheme="minorHAnsi"/>
                <w:sz w:val="16"/>
                <w:szCs w:val="16"/>
              </w:rPr>
              <w:t xml:space="preserve">PHZ, výkaz  - výmer, víťazná cenová ponuka, zmluva s dodávateľom, EKS, katalóg, </w:t>
            </w:r>
            <w:proofErr w:type="spellStart"/>
            <w:r w:rsidRPr="0040434B">
              <w:rPr>
                <w:rFonts w:eastAsia="Calibri" w:cstheme="minorHAnsi"/>
                <w:sz w:val="16"/>
                <w:szCs w:val="16"/>
              </w:rPr>
              <w:t>printscreeny</w:t>
            </w:r>
            <w:proofErr w:type="spellEnd"/>
            <w:r w:rsidRPr="0040434B">
              <w:rPr>
                <w:rFonts w:eastAsia="Calibri" w:cstheme="minorHAnsi"/>
                <w:sz w:val="16"/>
                <w:szCs w:val="16"/>
              </w:rPr>
              <w:t xml:space="preserve"> webových stránok vrátane čitateľnej informácie o cenách, zmluvy CRZ, ukončené zákazky v EKS  a iné,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originálu vo formáte .</w:t>
            </w:r>
            <w:proofErr w:type="spellStart"/>
            <w:r w:rsidRPr="0040434B">
              <w:rPr>
                <w:rFonts w:eastAsia="Calibri" w:cstheme="minorHAnsi"/>
                <w:b/>
                <w:sz w:val="16"/>
                <w:szCs w:val="16"/>
              </w:rPr>
              <w:t>pdf</w:t>
            </w:r>
            <w:proofErr w:type="spellEnd"/>
            <w:r w:rsidRPr="0040434B">
              <w:rPr>
                <w:rFonts w:eastAsia="Calibri" w:cstheme="minorHAnsi"/>
                <w:b/>
                <w:sz w:val="16"/>
                <w:szCs w:val="16"/>
              </w:rPr>
              <w:t xml:space="preserve"> prostredníctvom ITMS2014+</w:t>
            </w:r>
            <w:r w:rsidRPr="0040434B">
              <w:rPr>
                <w:rFonts w:eastAsia="Calibri" w:cstheme="minorHAnsi"/>
                <w:sz w:val="16"/>
                <w:szCs w:val="16"/>
              </w:rPr>
              <w:t xml:space="preserve"> (v prípade aplikácie JEDNORÁZOVEJ PLATBY) - žiadateľ si môže vybrať jednu z možností, ktorou preukáže stanovenú metódu výpočtu oprávnených výdavkov</w:t>
            </w:r>
          </w:p>
          <w:p w14:paraId="48206809"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E43F50B" w14:textId="77777777" w:rsidR="002B3225" w:rsidRPr="0040434B" w:rsidRDefault="002B3225" w:rsidP="002B3225">
            <w:pPr>
              <w:numPr>
                <w:ilvl w:val="0"/>
                <w:numId w:val="476"/>
              </w:numPr>
              <w:spacing w:after="0" w:line="240" w:lineRule="auto"/>
              <w:ind w:left="357" w:hanging="284"/>
              <w:contextualSpacing/>
              <w:jc w:val="both"/>
              <w:rPr>
                <w:rFonts w:cstheme="minorHAnsi"/>
                <w:sz w:val="16"/>
                <w:szCs w:val="16"/>
              </w:rPr>
            </w:pPr>
            <w:r w:rsidRPr="0040434B">
              <w:rPr>
                <w:rFonts w:cstheme="minorHAnsi"/>
                <w:sz w:val="16"/>
                <w:szCs w:val="16"/>
              </w:rPr>
              <w:t>v zmysle dokumentácie uvedenej v časti  „Forma a spôsob preukázania splnenia PPP“</w:t>
            </w:r>
          </w:p>
        </w:tc>
      </w:tr>
      <w:tr w:rsidR="0040434B" w:rsidRPr="0040434B" w14:paraId="469DA2B9" w14:textId="77777777" w:rsidTr="004633B1">
        <w:trPr>
          <w:trHeight w:val="284"/>
        </w:trPr>
        <w:tc>
          <w:tcPr>
            <w:tcW w:w="5000" w:type="pct"/>
            <w:gridSpan w:val="3"/>
            <w:shd w:val="clear" w:color="auto" w:fill="FFE599" w:themeFill="accent4" w:themeFillTint="66"/>
            <w:vAlign w:val="center"/>
          </w:tcPr>
          <w:p w14:paraId="4B34E0B7" w14:textId="77777777" w:rsidR="002B3225" w:rsidRPr="0040434B" w:rsidRDefault="002B3225" w:rsidP="002B3225">
            <w:pPr>
              <w:spacing w:after="0" w:line="240" w:lineRule="auto"/>
              <w:rPr>
                <w:rFonts w:cstheme="minorHAnsi"/>
                <w:b/>
                <w:caps/>
              </w:rPr>
            </w:pPr>
            <w:r w:rsidRPr="0040434B">
              <w:rPr>
                <w:rFonts w:cstheme="minorHAnsi"/>
                <w:b/>
                <w:sz w:val="22"/>
                <w:szCs w:val="22"/>
              </w:rPr>
              <w:lastRenderedPageBreak/>
              <w:t xml:space="preserve">3. OPRÁVNENOSŤ </w:t>
            </w:r>
            <w:r w:rsidRPr="0040434B">
              <w:rPr>
                <w:rFonts w:cstheme="minorHAnsi"/>
                <w:b/>
                <w:caps/>
              </w:rPr>
              <w:t xml:space="preserve"> </w:t>
            </w:r>
            <w:r w:rsidRPr="0040434B">
              <w:rPr>
                <w:rFonts w:cstheme="minorHAnsi"/>
                <w:b/>
                <w:caps/>
                <w:sz w:val="22"/>
                <w:szCs w:val="22"/>
              </w:rPr>
              <w:t>spôsobu</w:t>
            </w:r>
            <w:r w:rsidRPr="0040434B">
              <w:rPr>
                <w:rFonts w:cstheme="minorHAnsi"/>
                <w:b/>
                <w:sz w:val="22"/>
                <w:szCs w:val="22"/>
              </w:rPr>
              <w:t xml:space="preserve"> FINANCOVANIA</w:t>
            </w:r>
          </w:p>
        </w:tc>
      </w:tr>
      <w:tr w:rsidR="0040434B" w:rsidRPr="0040434B" w14:paraId="30788178" w14:textId="77777777" w:rsidTr="004633B1">
        <w:trPr>
          <w:trHeight w:val="284"/>
        </w:trPr>
        <w:tc>
          <w:tcPr>
            <w:tcW w:w="202" w:type="pct"/>
            <w:shd w:val="clear" w:color="auto" w:fill="FFF2CC" w:themeFill="accent4" w:themeFillTint="33"/>
            <w:vAlign w:val="center"/>
          </w:tcPr>
          <w:p w14:paraId="28786FAC"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20"/>
                <w:szCs w:val="20"/>
              </w:rPr>
            </w:pPr>
            <w:proofErr w:type="spellStart"/>
            <w:r w:rsidRPr="0040434B">
              <w:rPr>
                <w:rFonts w:eastAsia="Calibri" w:cstheme="minorHAnsi"/>
                <w:b/>
                <w:sz w:val="18"/>
                <w:szCs w:val="18"/>
              </w:rPr>
              <w:t>P.č</w:t>
            </w:r>
            <w:proofErr w:type="spellEnd"/>
            <w:r w:rsidRPr="0040434B">
              <w:rPr>
                <w:rFonts w:eastAsia="Calibri" w:cstheme="minorHAnsi"/>
                <w:b/>
                <w:sz w:val="18"/>
                <w:szCs w:val="18"/>
              </w:rPr>
              <w:t>.</w:t>
            </w:r>
          </w:p>
        </w:tc>
        <w:tc>
          <w:tcPr>
            <w:tcW w:w="4798" w:type="pct"/>
            <w:gridSpan w:val="2"/>
            <w:shd w:val="clear" w:color="auto" w:fill="FFF2CC" w:themeFill="accent4" w:themeFillTint="33"/>
            <w:vAlign w:val="center"/>
          </w:tcPr>
          <w:p w14:paraId="2F60D282" w14:textId="77777777" w:rsidR="002B3225" w:rsidRPr="0040434B" w:rsidRDefault="002B3225" w:rsidP="002B3225">
            <w:pPr>
              <w:spacing w:after="0" w:line="240" w:lineRule="auto"/>
              <w:jc w:val="center"/>
              <w:rPr>
                <w:rFonts w:cstheme="minorHAnsi"/>
                <w:b/>
                <w:sz w:val="18"/>
                <w:szCs w:val="18"/>
              </w:rPr>
            </w:pPr>
            <w:r w:rsidRPr="0040434B">
              <w:rPr>
                <w:rFonts w:cstheme="minorHAnsi"/>
                <w:b/>
                <w:sz w:val="18"/>
                <w:szCs w:val="18"/>
              </w:rPr>
              <w:t>Podmienka poskytnutia príspevku (PPP) a jej popis</w:t>
            </w:r>
          </w:p>
        </w:tc>
      </w:tr>
      <w:tr w:rsidR="0040434B" w:rsidRPr="0040434B" w14:paraId="1A5795B1" w14:textId="77777777" w:rsidTr="004633B1">
        <w:trPr>
          <w:trHeight w:val="284"/>
        </w:trPr>
        <w:tc>
          <w:tcPr>
            <w:tcW w:w="202" w:type="pct"/>
            <w:vMerge w:val="restart"/>
            <w:shd w:val="clear" w:color="auto" w:fill="auto"/>
            <w:vAlign w:val="center"/>
          </w:tcPr>
          <w:p w14:paraId="1A0BB3EF"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20"/>
                <w:szCs w:val="20"/>
              </w:rPr>
            </w:pPr>
            <w:r w:rsidRPr="0040434B">
              <w:rPr>
                <w:rFonts w:eastAsia="Calibri" w:cstheme="minorHAnsi"/>
                <w:b/>
                <w:sz w:val="20"/>
                <w:szCs w:val="20"/>
              </w:rPr>
              <w:t xml:space="preserve">3. </w:t>
            </w:r>
          </w:p>
        </w:tc>
        <w:tc>
          <w:tcPr>
            <w:tcW w:w="563" w:type="pct"/>
            <w:vMerge w:val="restart"/>
            <w:shd w:val="clear" w:color="auto" w:fill="auto"/>
            <w:vAlign w:val="center"/>
          </w:tcPr>
          <w:p w14:paraId="4E029B69"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bCs/>
                <w:sz w:val="16"/>
                <w:szCs w:val="16"/>
              </w:rPr>
            </w:pPr>
            <w:r w:rsidRPr="0040434B">
              <w:rPr>
                <w:rFonts w:eastAsia="Calibri" w:cstheme="minorHAnsi"/>
                <w:b/>
                <w:bCs/>
                <w:sz w:val="16"/>
                <w:szCs w:val="16"/>
              </w:rPr>
              <w:t>3.1.</w:t>
            </w:r>
          </w:p>
          <w:p w14:paraId="5510DED7"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sz w:val="16"/>
                <w:szCs w:val="16"/>
              </w:rPr>
            </w:pPr>
            <w:r w:rsidRPr="0040434B">
              <w:rPr>
                <w:rFonts w:eastAsia="Calibri" w:cstheme="minorHAnsi"/>
                <w:b/>
                <w:bCs/>
                <w:sz w:val="16"/>
                <w:szCs w:val="16"/>
              </w:rPr>
              <w:t>Podmienka spôsobu financovania</w:t>
            </w:r>
          </w:p>
        </w:tc>
        <w:tc>
          <w:tcPr>
            <w:tcW w:w="4235" w:type="pct"/>
            <w:shd w:val="clear" w:color="auto" w:fill="auto"/>
            <w:vAlign w:val="center"/>
          </w:tcPr>
          <w:p w14:paraId="0341B3D4"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3.1.1. Spôsob financovania</w:t>
            </w:r>
          </w:p>
          <w:p w14:paraId="0A9C77B4"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Podmienka poskytnutia príspevku, ktorou je stanovenie spôsobu financovania:</w:t>
            </w:r>
          </w:p>
          <w:p w14:paraId="2FA8E3E6" w14:textId="77777777" w:rsidR="002B3225" w:rsidRPr="0040434B" w:rsidRDefault="002B3225" w:rsidP="002B3225">
            <w:pPr>
              <w:keepLines/>
              <w:widowControl w:val="0"/>
              <w:numPr>
                <w:ilvl w:val="0"/>
                <w:numId w:val="322"/>
              </w:numPr>
              <w:autoSpaceDE w:val="0"/>
              <w:autoSpaceDN w:val="0"/>
              <w:adjustRightInd w:val="0"/>
              <w:spacing w:after="0" w:line="240" w:lineRule="auto"/>
              <w:ind w:left="210" w:hanging="210"/>
              <w:rPr>
                <w:rFonts w:eastAsia="Calibri" w:cstheme="minorHAnsi"/>
                <w:b/>
                <w:sz w:val="16"/>
                <w:szCs w:val="16"/>
              </w:rPr>
            </w:pPr>
            <w:r w:rsidRPr="0040434B">
              <w:rPr>
                <w:rFonts w:eastAsia="Calibri" w:cstheme="minorHAnsi"/>
                <w:bCs/>
                <w:sz w:val="16"/>
                <w:szCs w:val="16"/>
              </w:rPr>
              <w:t>Refundácia</w:t>
            </w:r>
          </w:p>
          <w:p w14:paraId="7D3BBF2A"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7821B04B" w14:textId="77777777" w:rsidR="002B3225" w:rsidRPr="0040434B" w:rsidRDefault="002B3225" w:rsidP="002B3225">
            <w:pPr>
              <w:keepLines/>
              <w:widowControl w:val="0"/>
              <w:numPr>
                <w:ilvl w:val="0"/>
                <w:numId w:val="322"/>
              </w:numPr>
              <w:autoSpaceDE w:val="0"/>
              <w:autoSpaceDN w:val="0"/>
              <w:adjustRightInd w:val="0"/>
              <w:spacing w:after="0" w:line="240" w:lineRule="auto"/>
              <w:ind w:left="206" w:hanging="206"/>
              <w:jc w:val="both"/>
              <w:rPr>
                <w:rFonts w:eastAsia="Calibri" w:cstheme="minorHAnsi"/>
                <w:b/>
                <w:sz w:val="16"/>
                <w:szCs w:val="16"/>
              </w:rPr>
            </w:pPr>
            <w:r w:rsidRPr="0040434B">
              <w:rPr>
                <w:rFonts w:eastAsia="Calibri" w:cstheme="minorHAnsi"/>
                <w:sz w:val="16"/>
                <w:szCs w:val="16"/>
              </w:rPr>
              <w:t xml:space="preserve">Formulár ŽoNFP – (tabuľka č. 11 - </w:t>
            </w:r>
            <w:r w:rsidRPr="0040434B">
              <w:rPr>
                <w:rFonts w:eastAsia="Calibri" w:cstheme="minorHAnsi"/>
                <w:bCs/>
                <w:sz w:val="16"/>
                <w:szCs w:val="16"/>
              </w:rPr>
              <w:t>R</w:t>
            </w:r>
            <w:r w:rsidRPr="0040434B">
              <w:rPr>
                <w:rFonts w:eastAsia="Calibri" w:cstheme="minorHAnsi"/>
                <w:sz w:val="16"/>
                <w:szCs w:val="16"/>
              </w:rPr>
              <w:t xml:space="preserve">ozpočet projektu) </w:t>
            </w:r>
          </w:p>
          <w:p w14:paraId="3F752369"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BDC37DB" w14:textId="77777777" w:rsidR="002B3225" w:rsidRPr="0040434B" w:rsidRDefault="002B3225" w:rsidP="002B3225">
            <w:pPr>
              <w:numPr>
                <w:ilvl w:val="0"/>
                <w:numId w:val="322"/>
              </w:numPr>
              <w:spacing w:after="0" w:line="240" w:lineRule="auto"/>
              <w:ind w:left="206" w:hanging="206"/>
              <w:rPr>
                <w:rFonts w:cstheme="minorHAnsi"/>
                <w:sz w:val="20"/>
              </w:rPr>
            </w:pPr>
            <w:r w:rsidRPr="0040434B">
              <w:rPr>
                <w:rFonts w:cstheme="minorHAnsi"/>
                <w:sz w:val="16"/>
                <w:szCs w:val="16"/>
              </w:rPr>
              <w:t>v zmysle dokumentácie uvedenej  v časti  „Forma a spôsob preukázania splnenia PPP“</w:t>
            </w:r>
          </w:p>
        </w:tc>
      </w:tr>
      <w:tr w:rsidR="0040434B" w:rsidRPr="0040434B" w14:paraId="0224E657" w14:textId="77777777" w:rsidTr="004633B1">
        <w:trPr>
          <w:trHeight w:val="284"/>
        </w:trPr>
        <w:tc>
          <w:tcPr>
            <w:tcW w:w="202" w:type="pct"/>
            <w:vMerge/>
            <w:shd w:val="clear" w:color="auto" w:fill="auto"/>
            <w:vAlign w:val="center"/>
          </w:tcPr>
          <w:p w14:paraId="2D166591"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sz w:val="20"/>
                <w:szCs w:val="20"/>
              </w:rPr>
            </w:pPr>
          </w:p>
        </w:tc>
        <w:tc>
          <w:tcPr>
            <w:tcW w:w="563" w:type="pct"/>
            <w:vMerge/>
            <w:shd w:val="clear" w:color="auto" w:fill="auto"/>
            <w:vAlign w:val="center"/>
          </w:tcPr>
          <w:p w14:paraId="4F434357"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sz w:val="16"/>
                <w:szCs w:val="16"/>
              </w:rPr>
            </w:pPr>
          </w:p>
        </w:tc>
        <w:tc>
          <w:tcPr>
            <w:tcW w:w="4235" w:type="pct"/>
            <w:shd w:val="clear" w:color="auto" w:fill="auto"/>
            <w:vAlign w:val="center"/>
          </w:tcPr>
          <w:p w14:paraId="627B4E60" w14:textId="77777777" w:rsidR="002B3225" w:rsidRPr="0040434B" w:rsidRDefault="002B3225" w:rsidP="002B3225">
            <w:pPr>
              <w:spacing w:after="0" w:line="240" w:lineRule="auto"/>
              <w:rPr>
                <w:rFonts w:cstheme="minorHAnsi"/>
                <w:b/>
                <w:bCs/>
                <w:sz w:val="18"/>
                <w:szCs w:val="18"/>
              </w:rPr>
            </w:pPr>
            <w:r w:rsidRPr="0040434B">
              <w:rPr>
                <w:rFonts w:cstheme="minorHAnsi"/>
                <w:b/>
                <w:bCs/>
                <w:sz w:val="18"/>
                <w:szCs w:val="18"/>
              </w:rPr>
              <w:t>3.1.2 Podmienka minimálnej a maximálnej výšky príspevku (EÚ+ŠR)</w:t>
            </w:r>
          </w:p>
          <w:p w14:paraId="2F7A96B0"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 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F3A14D"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797FC5C2" w14:textId="77777777" w:rsidR="002B3225" w:rsidRPr="0040434B" w:rsidRDefault="002B3225" w:rsidP="002B3225">
            <w:pPr>
              <w:keepLines/>
              <w:widowControl w:val="0"/>
              <w:numPr>
                <w:ilvl w:val="0"/>
                <w:numId w:val="323"/>
              </w:numPr>
              <w:autoSpaceDE w:val="0"/>
              <w:autoSpaceDN w:val="0"/>
              <w:adjustRightInd w:val="0"/>
              <w:spacing w:after="0" w:line="240" w:lineRule="auto"/>
              <w:ind w:left="206" w:hanging="142"/>
              <w:rPr>
                <w:rFonts w:eastAsia="Calibri" w:cstheme="minorHAnsi"/>
                <w:b/>
                <w:sz w:val="16"/>
                <w:szCs w:val="16"/>
              </w:rPr>
            </w:pPr>
            <w:r w:rsidRPr="0040434B">
              <w:rPr>
                <w:rFonts w:eastAsia="Calibri" w:cstheme="minorHAnsi"/>
                <w:sz w:val="16"/>
                <w:szCs w:val="16"/>
              </w:rPr>
              <w:t>Formulár ŽoNFP – (tabuľka č. 11 Rozpočet projektu)</w:t>
            </w:r>
          </w:p>
          <w:p w14:paraId="35D2ABEC"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E1A4DBB" w14:textId="77777777" w:rsidR="002B3225" w:rsidRPr="0040434B" w:rsidRDefault="002B3225" w:rsidP="002B3225">
            <w:pPr>
              <w:numPr>
                <w:ilvl w:val="0"/>
                <w:numId w:val="323"/>
              </w:numPr>
              <w:spacing w:after="0" w:line="240" w:lineRule="auto"/>
              <w:ind w:left="206" w:hanging="206"/>
              <w:rPr>
                <w:rFonts w:cstheme="minorHAnsi"/>
                <w:sz w:val="20"/>
              </w:rPr>
            </w:pPr>
            <w:r w:rsidRPr="0040434B">
              <w:rPr>
                <w:rFonts w:cstheme="minorHAnsi"/>
                <w:sz w:val="16"/>
                <w:szCs w:val="16"/>
              </w:rPr>
              <w:t>v zmysle dokumentácie uvedenej  v časti  „Forma a spôsob preukázania splnenia PPP“</w:t>
            </w:r>
          </w:p>
        </w:tc>
      </w:tr>
      <w:tr w:rsidR="0040434B" w:rsidRPr="0040434B" w14:paraId="5B71845B" w14:textId="77777777" w:rsidTr="004633B1">
        <w:trPr>
          <w:trHeight w:val="284"/>
        </w:trPr>
        <w:tc>
          <w:tcPr>
            <w:tcW w:w="202" w:type="pct"/>
            <w:vMerge/>
            <w:shd w:val="clear" w:color="auto" w:fill="E2EFD9" w:themeFill="accent6" w:themeFillTint="33"/>
            <w:vAlign w:val="center"/>
          </w:tcPr>
          <w:p w14:paraId="5CA53E31"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sz w:val="20"/>
                <w:szCs w:val="20"/>
              </w:rPr>
            </w:pPr>
          </w:p>
        </w:tc>
        <w:tc>
          <w:tcPr>
            <w:tcW w:w="563" w:type="pct"/>
            <w:vMerge/>
            <w:shd w:val="clear" w:color="auto" w:fill="E2EFD9" w:themeFill="accent6" w:themeFillTint="33"/>
            <w:vAlign w:val="center"/>
          </w:tcPr>
          <w:p w14:paraId="4A4FCC8C" w14:textId="77777777" w:rsidR="002B3225" w:rsidRPr="0040434B" w:rsidRDefault="002B3225" w:rsidP="002B3225">
            <w:pPr>
              <w:keepLines/>
              <w:widowControl w:val="0"/>
              <w:autoSpaceDE w:val="0"/>
              <w:autoSpaceDN w:val="0"/>
              <w:adjustRightInd w:val="0"/>
              <w:spacing w:after="0" w:line="240" w:lineRule="auto"/>
              <w:ind w:left="356"/>
              <w:jc w:val="center"/>
              <w:rPr>
                <w:rFonts w:eastAsia="Calibri" w:cstheme="minorHAnsi"/>
                <w:b/>
                <w:sz w:val="16"/>
                <w:szCs w:val="16"/>
              </w:rPr>
            </w:pPr>
          </w:p>
        </w:tc>
        <w:tc>
          <w:tcPr>
            <w:tcW w:w="4235" w:type="pct"/>
            <w:shd w:val="clear" w:color="auto" w:fill="auto"/>
            <w:vAlign w:val="center"/>
          </w:tcPr>
          <w:p w14:paraId="7266F32B"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3.1.3 Intenzita pomoci</w:t>
            </w:r>
          </w:p>
          <w:p w14:paraId="728BB06E"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kern w:val="3"/>
                <w:sz w:val="16"/>
                <w:szCs w:val="16"/>
                <w:lang w:eastAsia="zh-CN"/>
              </w:rPr>
            </w:pPr>
            <w:r w:rsidRPr="0040434B">
              <w:rPr>
                <w:rFonts w:eastAsia="Times New Roman" w:cstheme="minorHAnsi"/>
                <w:kern w:val="3"/>
                <w:sz w:val="16"/>
                <w:szCs w:val="16"/>
                <w:lang w:eastAsia="zh-CN"/>
              </w:rPr>
              <w:t>Intenzita podpory (pomoci) je v súlade s intenzitou pomoci v zmysle  stratégie CLLD uvedenej vo výzve (časť Financovanie projektu), pričom výška podpory môže byť:</w:t>
            </w:r>
          </w:p>
          <w:p w14:paraId="73FC56E1"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V prípade oprávnených operácií v rámci podopatrenia je maximálna intenzita minimálnej pomoci 100 % z celkových oprávnených výdavkov za predpokladu dodržania stropov uvedených v bodoch J.1 resp. J.2 schémy de </w:t>
            </w:r>
            <w:proofErr w:type="spellStart"/>
            <w:r w:rsidRPr="0040434B">
              <w:rPr>
                <w:rFonts w:cstheme="minorHAnsi"/>
                <w:sz w:val="16"/>
                <w:szCs w:val="16"/>
              </w:rPr>
              <w:t>minimis</w:t>
            </w:r>
            <w:proofErr w:type="spellEnd"/>
            <w:r w:rsidRPr="0040434B">
              <w:rPr>
                <w:rFonts w:cstheme="minorHAnsi"/>
                <w:sz w:val="16"/>
                <w:szCs w:val="16"/>
              </w:rPr>
              <w:t xml:space="preserve"> </w:t>
            </w:r>
            <w:r w:rsidRPr="0040434B">
              <w:rPr>
                <w:rFonts w:cstheme="minorHAnsi"/>
                <w:bCs/>
                <w:sz w:val="16"/>
                <w:szCs w:val="16"/>
              </w:rPr>
              <w:t>DM – 4/2018 v platnom znení (Príloha 14B)</w:t>
            </w:r>
            <w:r w:rsidRPr="0040434B">
              <w:rPr>
                <w:rFonts w:cstheme="minorHAnsi"/>
                <w:sz w:val="16"/>
                <w:szCs w:val="16"/>
              </w:rPr>
              <w:t>. Uvedené platí pre celé územie SR.</w:t>
            </w:r>
          </w:p>
          <w:p w14:paraId="329DFDBC"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Uplatniteľná miera príspevku z EPFRV a zo ŠR SR v rámci spolufinancovania:</w:t>
            </w:r>
          </w:p>
          <w:p w14:paraId="721BE2D8" w14:textId="77777777" w:rsidR="002B3225" w:rsidRPr="0040434B" w:rsidRDefault="002B3225" w:rsidP="002B3225">
            <w:pPr>
              <w:keepLines/>
              <w:widowControl w:val="0"/>
              <w:numPr>
                <w:ilvl w:val="0"/>
                <w:numId w:val="84"/>
              </w:numPr>
              <w:autoSpaceDE w:val="0"/>
              <w:autoSpaceDN w:val="0"/>
              <w:adjustRightInd w:val="0"/>
              <w:spacing w:after="0" w:line="240" w:lineRule="auto"/>
              <w:ind w:left="148" w:hanging="148"/>
              <w:jc w:val="both"/>
              <w:rPr>
                <w:rFonts w:eastAsia="Calibri" w:cstheme="minorHAnsi"/>
                <w:sz w:val="16"/>
                <w:szCs w:val="16"/>
              </w:rPr>
            </w:pPr>
            <w:r w:rsidRPr="0040434B">
              <w:rPr>
                <w:rFonts w:eastAsia="Calibri" w:cstheme="minorHAnsi"/>
                <w:sz w:val="16"/>
                <w:szCs w:val="16"/>
              </w:rPr>
              <w:t>Menej rozvinuté regióny (mimo Bratislavského kraja): EPFRV 75 %, ŠR SR 25%</w:t>
            </w:r>
          </w:p>
          <w:p w14:paraId="32DA7899" w14:textId="77777777" w:rsidR="002B3225" w:rsidRPr="0040434B" w:rsidRDefault="002B3225" w:rsidP="002B3225">
            <w:pPr>
              <w:keepLines/>
              <w:widowControl w:val="0"/>
              <w:numPr>
                <w:ilvl w:val="0"/>
                <w:numId w:val="84"/>
              </w:numPr>
              <w:autoSpaceDE w:val="0"/>
              <w:autoSpaceDN w:val="0"/>
              <w:adjustRightInd w:val="0"/>
              <w:spacing w:after="0" w:line="240" w:lineRule="auto"/>
              <w:ind w:left="148" w:hanging="148"/>
              <w:jc w:val="both"/>
              <w:rPr>
                <w:rFonts w:eastAsia="Calibri" w:cstheme="minorHAnsi"/>
                <w:sz w:val="16"/>
                <w:szCs w:val="16"/>
              </w:rPr>
            </w:pPr>
            <w:r w:rsidRPr="0040434B">
              <w:rPr>
                <w:rFonts w:eastAsia="Calibri" w:cstheme="minorHAnsi"/>
                <w:sz w:val="16"/>
                <w:szCs w:val="16"/>
              </w:rPr>
              <w:t>Ostatné regióny (Bratislavský kraj): EPFRV 53 %, ŠR SR 47 %</w:t>
            </w:r>
          </w:p>
          <w:p w14:paraId="02515071"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
                <w:sz w:val="18"/>
                <w:szCs w:val="18"/>
                <w:u w:val="single"/>
              </w:rPr>
            </w:pPr>
            <w:r w:rsidRPr="0040434B">
              <w:rPr>
                <w:rFonts w:eastAsia="Calibri" w:cstheme="minorHAnsi"/>
                <w:b/>
                <w:sz w:val="18"/>
                <w:szCs w:val="18"/>
                <w:u w:val="single"/>
              </w:rPr>
              <w:t>Forma a spôsob preukázania splnenia PPP</w:t>
            </w:r>
          </w:p>
          <w:p w14:paraId="04879DC6" w14:textId="77777777" w:rsidR="002B3225" w:rsidRPr="0040434B" w:rsidRDefault="002B3225" w:rsidP="002B3225">
            <w:pPr>
              <w:keepLines/>
              <w:widowControl w:val="0"/>
              <w:numPr>
                <w:ilvl w:val="0"/>
                <w:numId w:val="324"/>
              </w:numPr>
              <w:autoSpaceDE w:val="0"/>
              <w:autoSpaceDN w:val="0"/>
              <w:adjustRightInd w:val="0"/>
              <w:spacing w:after="0" w:line="240" w:lineRule="auto"/>
              <w:ind w:left="206" w:hanging="206"/>
              <w:jc w:val="both"/>
              <w:rPr>
                <w:rFonts w:eastAsia="Calibri" w:cstheme="minorHAnsi"/>
                <w:sz w:val="16"/>
                <w:szCs w:val="16"/>
              </w:rPr>
            </w:pPr>
            <w:r w:rsidRPr="0040434B">
              <w:rPr>
                <w:rFonts w:eastAsia="Calibri" w:cstheme="minorHAnsi"/>
                <w:sz w:val="16"/>
                <w:szCs w:val="16"/>
              </w:rPr>
              <w:t xml:space="preserve">Formulár ŽoNFP – (tabuľka č. 11 - </w:t>
            </w:r>
            <w:r w:rsidRPr="0040434B">
              <w:rPr>
                <w:rFonts w:eastAsia="Calibri" w:cstheme="minorHAnsi"/>
                <w:bCs/>
                <w:sz w:val="16"/>
                <w:szCs w:val="16"/>
              </w:rPr>
              <w:t>R</w:t>
            </w:r>
            <w:r w:rsidRPr="0040434B">
              <w:rPr>
                <w:rFonts w:eastAsia="Calibri" w:cstheme="minorHAnsi"/>
                <w:sz w:val="16"/>
                <w:szCs w:val="16"/>
              </w:rPr>
              <w:t>ozpočet projektu)</w:t>
            </w:r>
          </w:p>
          <w:p w14:paraId="61BC7A8A"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6B5E727" w14:textId="77777777" w:rsidR="002B3225" w:rsidRPr="0040434B" w:rsidRDefault="002B3225" w:rsidP="002B3225">
            <w:pPr>
              <w:numPr>
                <w:ilvl w:val="0"/>
                <w:numId w:val="323"/>
              </w:numPr>
              <w:spacing w:after="0" w:line="240" w:lineRule="auto"/>
              <w:ind w:left="206" w:hanging="206"/>
              <w:rPr>
                <w:rFonts w:cstheme="minorHAnsi"/>
                <w:sz w:val="20"/>
              </w:rPr>
            </w:pPr>
            <w:r w:rsidRPr="0040434B">
              <w:rPr>
                <w:rFonts w:cstheme="minorHAnsi"/>
                <w:sz w:val="16"/>
                <w:szCs w:val="16"/>
              </w:rPr>
              <w:t xml:space="preserve"> v zmysle dokumentácie uvedenej  v časti  „Forma a spôsob preukázania splnenia PPP“</w:t>
            </w:r>
          </w:p>
        </w:tc>
      </w:tr>
      <w:tr w:rsidR="0040434B" w:rsidRPr="0040434B" w14:paraId="78F3376A" w14:textId="77777777" w:rsidTr="004633B1">
        <w:trPr>
          <w:trHeight w:val="284"/>
        </w:trPr>
        <w:tc>
          <w:tcPr>
            <w:tcW w:w="5000" w:type="pct"/>
            <w:gridSpan w:val="3"/>
            <w:shd w:val="clear" w:color="auto" w:fill="FFE599" w:themeFill="accent4" w:themeFillTint="66"/>
            <w:vAlign w:val="center"/>
          </w:tcPr>
          <w:p w14:paraId="2CEF71F3"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4. PODMIENKY VYPLYÝVAJÚCE Z OSOBITNÝCH PREDPISOV</w:t>
            </w:r>
          </w:p>
        </w:tc>
      </w:tr>
      <w:tr w:rsidR="0040434B" w:rsidRPr="0040434B" w14:paraId="22CAAB83" w14:textId="77777777" w:rsidTr="004633B1">
        <w:trPr>
          <w:trHeight w:val="284"/>
        </w:trPr>
        <w:tc>
          <w:tcPr>
            <w:tcW w:w="202" w:type="pct"/>
            <w:shd w:val="clear" w:color="auto" w:fill="FFF2CC" w:themeFill="accent4" w:themeFillTint="33"/>
            <w:vAlign w:val="center"/>
          </w:tcPr>
          <w:p w14:paraId="25A1C9EE"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16"/>
                <w:szCs w:val="16"/>
              </w:rPr>
            </w:pPr>
            <w:proofErr w:type="spellStart"/>
            <w:r w:rsidRPr="0040434B">
              <w:rPr>
                <w:rFonts w:eastAsia="Calibri" w:cstheme="minorHAnsi"/>
                <w:b/>
                <w:sz w:val="18"/>
                <w:szCs w:val="18"/>
              </w:rPr>
              <w:t>P.č</w:t>
            </w:r>
            <w:proofErr w:type="spellEnd"/>
            <w:r w:rsidRPr="0040434B">
              <w:rPr>
                <w:rFonts w:eastAsia="Calibri" w:cstheme="minorHAnsi"/>
                <w:b/>
                <w:sz w:val="18"/>
                <w:szCs w:val="18"/>
              </w:rPr>
              <w:t>.</w:t>
            </w:r>
          </w:p>
        </w:tc>
        <w:tc>
          <w:tcPr>
            <w:tcW w:w="4798" w:type="pct"/>
            <w:gridSpan w:val="2"/>
            <w:shd w:val="clear" w:color="auto" w:fill="FFF2CC" w:themeFill="accent4" w:themeFillTint="33"/>
            <w:vAlign w:val="center"/>
          </w:tcPr>
          <w:p w14:paraId="4ACC8301"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18"/>
                <w:szCs w:val="18"/>
              </w:rPr>
            </w:pPr>
            <w:r w:rsidRPr="0040434B">
              <w:rPr>
                <w:rFonts w:eastAsia="Calibri" w:cstheme="minorHAnsi"/>
                <w:b/>
                <w:sz w:val="18"/>
                <w:szCs w:val="18"/>
              </w:rPr>
              <w:t>Podmienka poskytnutia príspevku (PPP) a jej popis</w:t>
            </w:r>
          </w:p>
        </w:tc>
      </w:tr>
      <w:tr w:rsidR="0040434B" w:rsidRPr="0040434B" w14:paraId="1FE33905" w14:textId="77777777" w:rsidTr="004633B1">
        <w:trPr>
          <w:trHeight w:val="284"/>
        </w:trPr>
        <w:tc>
          <w:tcPr>
            <w:tcW w:w="202" w:type="pct"/>
            <w:shd w:val="clear" w:color="auto" w:fill="auto"/>
            <w:vAlign w:val="center"/>
          </w:tcPr>
          <w:p w14:paraId="54227484"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16"/>
                <w:szCs w:val="16"/>
              </w:rPr>
            </w:pPr>
            <w:r w:rsidRPr="0040434B">
              <w:rPr>
                <w:rFonts w:eastAsia="Calibri" w:cstheme="minorHAnsi"/>
                <w:b/>
                <w:sz w:val="16"/>
                <w:szCs w:val="16"/>
              </w:rPr>
              <w:t>4.1.</w:t>
            </w:r>
          </w:p>
        </w:tc>
        <w:tc>
          <w:tcPr>
            <w:tcW w:w="4798" w:type="pct"/>
            <w:gridSpan w:val="2"/>
            <w:shd w:val="clear" w:color="auto" w:fill="auto"/>
            <w:vAlign w:val="center"/>
          </w:tcPr>
          <w:p w14:paraId="48DCC112"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18"/>
                <w:szCs w:val="18"/>
              </w:rPr>
            </w:pPr>
            <w:r w:rsidRPr="0040434B">
              <w:rPr>
                <w:rFonts w:eastAsia="Calibri" w:cstheme="minorHAnsi"/>
                <w:b/>
                <w:sz w:val="18"/>
                <w:szCs w:val="18"/>
              </w:rPr>
              <w:t xml:space="preserve">Podmienky týkajúce sa štátnej pomoci a vyplývajúce zo schém štátnej pomoci/pomoci de </w:t>
            </w:r>
            <w:proofErr w:type="spellStart"/>
            <w:r w:rsidRPr="0040434B">
              <w:rPr>
                <w:rFonts w:eastAsia="Calibri" w:cstheme="minorHAnsi"/>
                <w:b/>
                <w:sz w:val="18"/>
                <w:szCs w:val="18"/>
              </w:rPr>
              <w:t>minimis</w:t>
            </w:r>
            <w:proofErr w:type="spellEnd"/>
          </w:p>
          <w:p w14:paraId="57E7B690" w14:textId="77777777" w:rsidR="002B3225" w:rsidRPr="0040434B" w:rsidRDefault="002B3225" w:rsidP="002B3225">
            <w:pPr>
              <w:keepLines/>
              <w:widowControl w:val="0"/>
              <w:autoSpaceDE w:val="0"/>
              <w:autoSpaceDN w:val="0"/>
              <w:adjustRightInd w:val="0"/>
              <w:spacing w:after="0" w:line="240" w:lineRule="auto"/>
              <w:ind w:left="22"/>
              <w:jc w:val="both"/>
              <w:rPr>
                <w:rFonts w:eastAsia="Calibri" w:cstheme="minorHAnsi"/>
                <w:sz w:val="16"/>
                <w:szCs w:val="16"/>
              </w:rPr>
            </w:pPr>
          </w:p>
          <w:p w14:paraId="6F53A925" w14:textId="77777777" w:rsidR="002B3225" w:rsidRPr="0040434B" w:rsidRDefault="002B3225" w:rsidP="002B3225">
            <w:pPr>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Poskytnutie pomoci v rámci tohto podopatrenia je poskytnutím pomoci de </w:t>
            </w:r>
            <w:proofErr w:type="spellStart"/>
            <w:r w:rsidRPr="0040434B">
              <w:rPr>
                <w:rFonts w:eastAsia="Calibri" w:cstheme="minorHAnsi"/>
                <w:sz w:val="16"/>
                <w:szCs w:val="16"/>
              </w:rPr>
              <w:t>minimis</w:t>
            </w:r>
            <w:proofErr w:type="spellEnd"/>
            <w:r w:rsidRPr="0040434B">
              <w:rPr>
                <w:rFonts w:eastAsia="Calibri" w:cstheme="minorHAnsi"/>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40434B">
              <w:rPr>
                <w:rFonts w:eastAsia="Calibri" w:cstheme="minorHAnsi"/>
                <w:sz w:val="16"/>
                <w:szCs w:val="16"/>
              </w:rPr>
              <w:t>minimis</w:t>
            </w:r>
            <w:proofErr w:type="spellEnd"/>
            <w:r w:rsidRPr="0040434B">
              <w:rPr>
                <w:rFonts w:eastAsia="Calibri" w:cstheme="minorHAnsi"/>
                <w:sz w:val="16"/>
                <w:szCs w:val="16"/>
              </w:rPr>
              <w:t xml:space="preserve">, ktorá je prílohou predmetnej výzvy. </w:t>
            </w:r>
          </w:p>
          <w:p w14:paraId="778CF3CA" w14:textId="77777777" w:rsidR="002B3225" w:rsidRPr="0040434B" w:rsidRDefault="002B3225" w:rsidP="002B3225">
            <w:pPr>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Ak žiadateľ/prijímateľ nedodrží všetky podmienky poskytnutia príspevku vyplývajúce zo schémy pomoci de </w:t>
            </w:r>
            <w:proofErr w:type="spellStart"/>
            <w:r w:rsidRPr="0040434B">
              <w:rPr>
                <w:rFonts w:eastAsia="Calibri" w:cstheme="minorHAnsi"/>
                <w:sz w:val="16"/>
                <w:szCs w:val="16"/>
              </w:rPr>
              <w:t>minimis</w:t>
            </w:r>
            <w:proofErr w:type="spellEnd"/>
            <w:r w:rsidRPr="0040434B">
              <w:rPr>
                <w:rFonts w:eastAsia="Calibri" w:cstheme="minorHAnsi"/>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5717641" w14:textId="77777777" w:rsidR="002B3225" w:rsidRPr="0040434B" w:rsidRDefault="002B3225" w:rsidP="002B3225">
            <w:pPr>
              <w:tabs>
                <w:tab w:val="left" w:pos="289"/>
              </w:tabs>
              <w:suppressAutoHyphens/>
              <w:spacing w:after="0" w:line="240" w:lineRule="auto"/>
              <w:jc w:val="both"/>
              <w:rPr>
                <w:rFonts w:cstheme="minorHAnsi"/>
                <w:sz w:val="16"/>
                <w:szCs w:val="16"/>
              </w:rPr>
            </w:pPr>
            <w:r w:rsidRPr="0040434B">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1CD28EC8" w14:textId="77777777" w:rsidR="002B3225" w:rsidRPr="0040434B" w:rsidRDefault="002B3225" w:rsidP="002B3225">
            <w:pPr>
              <w:tabs>
                <w:tab w:val="left" w:pos="289"/>
              </w:tabs>
              <w:suppressAutoHyphens/>
              <w:spacing w:after="0" w:line="240" w:lineRule="auto"/>
              <w:jc w:val="both"/>
              <w:rPr>
                <w:rFonts w:cstheme="minorHAnsi"/>
                <w:sz w:val="16"/>
                <w:szCs w:val="16"/>
              </w:rPr>
            </w:pPr>
            <w:r w:rsidRPr="0040434B">
              <w:rPr>
                <w:rFonts w:cstheme="minorHAnsi"/>
                <w:sz w:val="16"/>
                <w:szCs w:val="16"/>
              </w:rPr>
              <w:lastRenderedPageBreak/>
              <w:t xml:space="preserve">V prípade rozdelenia jedného podniku na dva či viac samostatných podnikov sa pomoc, </w:t>
            </w:r>
            <w:r w:rsidRPr="0040434B">
              <w:rPr>
                <w:rFonts w:cstheme="minorHAnsi"/>
                <w:i/>
                <w:iCs/>
                <w:sz w:val="16"/>
                <w:szCs w:val="16"/>
              </w:rPr>
              <w:t xml:space="preserve"> </w:t>
            </w:r>
            <w:r w:rsidRPr="0040434B">
              <w:rPr>
                <w:rFonts w:cstheme="minorHAnsi"/>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54BC492D" w14:textId="77777777" w:rsidR="002B3225" w:rsidRPr="0040434B" w:rsidRDefault="002B3225" w:rsidP="002B3225">
            <w:pPr>
              <w:spacing w:after="0" w:line="240" w:lineRule="auto"/>
              <w:jc w:val="both"/>
              <w:rPr>
                <w:rFonts w:cstheme="minorHAnsi"/>
                <w:i/>
                <w:sz w:val="16"/>
                <w:szCs w:val="16"/>
              </w:rPr>
            </w:pPr>
            <w:r w:rsidRPr="0040434B">
              <w:rPr>
                <w:rFonts w:cstheme="minorHAnsi"/>
                <w:i/>
                <w:sz w:val="16"/>
                <w:szCs w:val="16"/>
              </w:rPr>
              <w:t xml:space="preserve">V prípade oprávnených operácií v rámci tohto podopatrenia je maximálna výška minimálnej pomoci na jeden oprávnený projekt 100 000 Eur, za predpokladu dodržania stropov uvedených v schéme de </w:t>
            </w:r>
            <w:proofErr w:type="spellStart"/>
            <w:r w:rsidRPr="0040434B">
              <w:rPr>
                <w:rFonts w:cstheme="minorHAnsi"/>
                <w:i/>
                <w:sz w:val="16"/>
                <w:szCs w:val="16"/>
              </w:rPr>
              <w:t>minimis</w:t>
            </w:r>
            <w:proofErr w:type="spellEnd"/>
            <w:r w:rsidRPr="0040434B">
              <w:rPr>
                <w:rFonts w:cstheme="minorHAnsi"/>
                <w:i/>
                <w:sz w:val="16"/>
                <w:szCs w:val="16"/>
              </w:rPr>
              <w:t xml:space="preserve"> (</w:t>
            </w:r>
            <w:r w:rsidRPr="0040434B">
              <w:rPr>
                <w:rFonts w:cstheme="minorHAnsi"/>
                <w:b/>
                <w:bCs/>
                <w:sz w:val="16"/>
                <w:szCs w:val="16"/>
              </w:rPr>
              <w:t>DM – 4/2018 v platnom znení) v</w:t>
            </w:r>
            <w:r w:rsidRPr="0040434B">
              <w:rPr>
                <w:rFonts w:cstheme="minorHAnsi"/>
                <w:i/>
                <w:sz w:val="16"/>
                <w:szCs w:val="16"/>
              </w:rPr>
              <w:t> bodoch J.1, (200 000) resp. J.2 (100 000) Uvedené platí pre celé územie Slovenskej republiky.</w:t>
            </w:r>
          </w:p>
          <w:p w14:paraId="565017DE"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59B0754A" w14:textId="77777777" w:rsidR="002B3225" w:rsidRPr="0040434B" w:rsidRDefault="002B3225" w:rsidP="002B3225">
            <w:pPr>
              <w:keepLines/>
              <w:widowControl w:val="0"/>
              <w:numPr>
                <w:ilvl w:val="0"/>
                <w:numId w:val="325"/>
              </w:numPr>
              <w:autoSpaceDE w:val="0"/>
              <w:autoSpaceDN w:val="0"/>
              <w:adjustRightInd w:val="0"/>
              <w:spacing w:after="0" w:line="240" w:lineRule="auto"/>
              <w:ind w:left="222" w:hanging="142"/>
              <w:jc w:val="both"/>
              <w:rPr>
                <w:rFonts w:eastAsia="Calibri" w:cstheme="minorHAnsi"/>
                <w:sz w:val="16"/>
                <w:szCs w:val="16"/>
              </w:rPr>
            </w:pPr>
            <w:r w:rsidRPr="0040434B">
              <w:rPr>
                <w:rFonts w:eastAsia="Calibri" w:cstheme="minorHAnsi"/>
                <w:sz w:val="16"/>
                <w:szCs w:val="16"/>
              </w:rPr>
              <w:t>Formulár ŽoNFP (tabuľka č. 15 - Čestné vyhlásenie žiadateľa)</w:t>
            </w:r>
          </w:p>
          <w:p w14:paraId="61908953" w14:textId="77777777" w:rsidR="002B3225" w:rsidRPr="0040434B" w:rsidRDefault="002B3225" w:rsidP="002B3225">
            <w:pPr>
              <w:keepLines/>
              <w:widowControl w:val="0"/>
              <w:numPr>
                <w:ilvl w:val="0"/>
                <w:numId w:val="325"/>
              </w:numPr>
              <w:autoSpaceDE w:val="0"/>
              <w:autoSpaceDN w:val="0"/>
              <w:adjustRightInd w:val="0"/>
              <w:spacing w:after="0" w:line="240" w:lineRule="auto"/>
              <w:ind w:left="222" w:hanging="142"/>
              <w:jc w:val="both"/>
              <w:rPr>
                <w:rFonts w:eastAsia="Calibri" w:cstheme="minorHAnsi"/>
                <w:sz w:val="16"/>
                <w:szCs w:val="16"/>
              </w:rPr>
            </w:pPr>
            <w:r w:rsidRPr="0040434B">
              <w:rPr>
                <w:rFonts w:eastAsia="Calibri" w:cstheme="minorHAnsi"/>
                <w:bCs/>
                <w:sz w:val="16"/>
                <w:szCs w:val="16"/>
              </w:rPr>
              <w:t xml:space="preserve">Vyhlásenie žiadateľa o minimálnu pomoc (Príloha č. 11B),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vo formáte .</w:t>
            </w:r>
            <w:proofErr w:type="spellStart"/>
            <w:r w:rsidRPr="0040434B">
              <w:rPr>
                <w:rFonts w:eastAsia="Calibri" w:cstheme="minorHAnsi"/>
                <w:b/>
                <w:sz w:val="16"/>
                <w:szCs w:val="16"/>
              </w:rPr>
              <w:t>pdf</w:t>
            </w:r>
            <w:proofErr w:type="spellEnd"/>
            <w:r w:rsidRPr="0040434B">
              <w:rPr>
                <w:rFonts w:eastAsia="Calibri" w:cstheme="minorHAnsi"/>
                <w:b/>
                <w:sz w:val="16"/>
                <w:szCs w:val="16"/>
              </w:rPr>
              <w:t xml:space="preserve"> prostredníctvom ITMS2014+</w:t>
            </w:r>
          </w:p>
          <w:p w14:paraId="00F10F25"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3ADEB7B0" w14:textId="77777777" w:rsidR="002B3225" w:rsidRPr="0040434B" w:rsidRDefault="002B3225" w:rsidP="002B3225">
            <w:pPr>
              <w:numPr>
                <w:ilvl w:val="0"/>
                <w:numId w:val="323"/>
              </w:numPr>
              <w:spacing w:after="0" w:line="240" w:lineRule="auto"/>
              <w:ind w:left="206" w:hanging="206"/>
              <w:rPr>
                <w:rFonts w:cstheme="minorHAnsi"/>
                <w:sz w:val="20"/>
              </w:rPr>
            </w:pPr>
            <w:r w:rsidRPr="0040434B">
              <w:rPr>
                <w:rFonts w:cstheme="minorHAnsi"/>
                <w:sz w:val="16"/>
                <w:szCs w:val="16"/>
              </w:rPr>
              <w:t>v zmysle dokumentácie uvedenej  v časti  „Forma a spôsob preukázania splnenia PPP“</w:t>
            </w:r>
          </w:p>
          <w:p w14:paraId="0D39AC17" w14:textId="77777777" w:rsidR="002B3225" w:rsidRPr="0040434B" w:rsidRDefault="002B3225" w:rsidP="002B3225">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788BA26D" w14:textId="77777777" w:rsidR="002B3225" w:rsidRPr="0040434B" w:rsidRDefault="002B3225" w:rsidP="002B3225">
            <w:pPr>
              <w:numPr>
                <w:ilvl w:val="0"/>
                <w:numId w:val="323"/>
              </w:numPr>
              <w:spacing w:after="0" w:line="240" w:lineRule="auto"/>
              <w:ind w:left="215" w:hanging="215"/>
              <w:contextualSpacing/>
              <w:jc w:val="both"/>
              <w:rPr>
                <w:rFonts w:cstheme="minorHAnsi"/>
                <w:bCs/>
                <w:sz w:val="16"/>
                <w:szCs w:val="16"/>
              </w:rPr>
            </w:pPr>
            <w:r w:rsidRPr="0040434B">
              <w:rPr>
                <w:rFonts w:cstheme="minorHAnsi"/>
                <w:bCs/>
                <w:sz w:val="16"/>
                <w:szCs w:val="16"/>
              </w:rPr>
              <w:t>Vyhlásenie žiadateľa</w:t>
            </w:r>
            <w:r w:rsidRPr="0040434B">
              <w:rPr>
                <w:rFonts w:cstheme="minorHAnsi"/>
                <w:sz w:val="16"/>
                <w:szCs w:val="16"/>
              </w:rPr>
              <w:t xml:space="preserve"> </w:t>
            </w:r>
            <w:r w:rsidRPr="0040434B">
              <w:rPr>
                <w:rFonts w:cstheme="minorHAnsi"/>
                <w:bCs/>
                <w:sz w:val="16"/>
                <w:szCs w:val="16"/>
              </w:rPr>
              <w:t>o minimálnu pomoc (Príloha č. 11B)</w:t>
            </w:r>
            <w:r w:rsidRPr="0040434B">
              <w:rPr>
                <w:rFonts w:cstheme="minorHAnsi"/>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40434B">
              <w:rPr>
                <w:rFonts w:cstheme="minorHAnsi"/>
                <w:bCs/>
                <w:sz w:val="16"/>
                <w:szCs w:val="16"/>
              </w:rPr>
              <w:t xml:space="preserve">je možné, aby príloha bola vypracovaná (podpísaná) aj po termíne predloženia ŽoNFP, najneskôr ku dňu doplnenia chýbajúcich náležitostí ŽoNFP </w:t>
            </w:r>
            <w:r w:rsidRPr="0040434B">
              <w:rPr>
                <w:rFonts w:cstheme="minorHAnsi"/>
                <w:sz w:val="16"/>
                <w:szCs w:val="16"/>
              </w:rPr>
              <w:t>v zmysle prvej výzvy na doplnenie ŽoNFP zo strany MAS</w:t>
            </w:r>
            <w:r w:rsidRPr="0040434B">
              <w:rPr>
                <w:rFonts w:cstheme="minorHAnsi"/>
                <w:bCs/>
                <w:sz w:val="16"/>
                <w:szCs w:val="16"/>
              </w:rPr>
              <w:t>.</w:t>
            </w:r>
          </w:p>
        </w:tc>
      </w:tr>
      <w:tr w:rsidR="0040434B" w:rsidRPr="0040434B" w14:paraId="4D02527B" w14:textId="77777777" w:rsidTr="004633B1">
        <w:trPr>
          <w:trHeight w:val="284"/>
        </w:trPr>
        <w:tc>
          <w:tcPr>
            <w:tcW w:w="202" w:type="pct"/>
            <w:shd w:val="clear" w:color="auto" w:fill="auto"/>
            <w:vAlign w:val="center"/>
          </w:tcPr>
          <w:p w14:paraId="6B0F2D63"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16"/>
                <w:szCs w:val="16"/>
              </w:rPr>
            </w:pPr>
            <w:r w:rsidRPr="0040434B">
              <w:rPr>
                <w:rFonts w:eastAsia="Calibri" w:cstheme="minorHAnsi"/>
                <w:b/>
                <w:sz w:val="16"/>
                <w:szCs w:val="16"/>
              </w:rPr>
              <w:lastRenderedPageBreak/>
              <w:t>4.2.</w:t>
            </w:r>
          </w:p>
        </w:tc>
        <w:tc>
          <w:tcPr>
            <w:tcW w:w="4798" w:type="pct"/>
            <w:gridSpan w:val="2"/>
            <w:shd w:val="clear" w:color="auto" w:fill="auto"/>
            <w:vAlign w:val="center"/>
          </w:tcPr>
          <w:p w14:paraId="404D0E20"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18"/>
                <w:szCs w:val="18"/>
              </w:rPr>
            </w:pPr>
            <w:r w:rsidRPr="0040434B">
              <w:rPr>
                <w:rFonts w:eastAsia="Calibri" w:cstheme="minorHAnsi"/>
                <w:b/>
                <w:sz w:val="18"/>
                <w:szCs w:val="18"/>
              </w:rPr>
              <w:t>Výpočet intenzity pomoci</w:t>
            </w:r>
          </w:p>
          <w:p w14:paraId="6723AF79"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Na účely výpočtu intenzity pomoci a oprávnených nákladov sa použijú číselné údaje pred odpočítaním daní alebo iných poplatkov.</w:t>
            </w:r>
          </w:p>
          <w:p w14:paraId="5F0FAA98"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70" w:history="1">
              <w:r w:rsidRPr="0040434B">
                <w:rPr>
                  <w:rFonts w:eastAsia="Calibri" w:cstheme="minorHAnsi"/>
                  <w:sz w:val="16"/>
                  <w:szCs w:val="16"/>
                  <w:u w:val="single"/>
                </w:rPr>
                <w:t>www.statnapomoc.sk</w:t>
              </w:r>
            </w:hyperlink>
          </w:p>
          <w:p w14:paraId="771069CC"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PPP</w:t>
            </w:r>
          </w:p>
          <w:p w14:paraId="4BB7BC7B" w14:textId="77777777" w:rsidR="002B3225" w:rsidRPr="0040434B" w:rsidRDefault="002B3225" w:rsidP="002B3225">
            <w:pPr>
              <w:keepLines/>
              <w:widowControl w:val="0"/>
              <w:numPr>
                <w:ilvl w:val="0"/>
                <w:numId w:val="326"/>
              </w:numPr>
              <w:autoSpaceDE w:val="0"/>
              <w:autoSpaceDN w:val="0"/>
              <w:adjustRightInd w:val="0"/>
              <w:spacing w:after="0" w:line="240" w:lineRule="auto"/>
              <w:ind w:left="222" w:hanging="222"/>
              <w:jc w:val="both"/>
              <w:rPr>
                <w:rFonts w:eastAsia="Calibri" w:cstheme="minorHAnsi"/>
                <w:sz w:val="16"/>
                <w:szCs w:val="16"/>
              </w:rPr>
            </w:pPr>
            <w:r w:rsidRPr="0040434B">
              <w:rPr>
                <w:rFonts w:eastAsia="Calibri" w:cstheme="minorHAnsi"/>
                <w:sz w:val="16"/>
                <w:szCs w:val="16"/>
              </w:rPr>
              <w:t xml:space="preserve">Výpočet diskontovanej výšky pomoci pri ŽoNFP (len v prípade presného plánu </w:t>
            </w:r>
            <w:proofErr w:type="spellStart"/>
            <w:r w:rsidRPr="0040434B">
              <w:rPr>
                <w:rFonts w:eastAsia="Calibri" w:cstheme="minorHAnsi"/>
                <w:sz w:val="16"/>
                <w:szCs w:val="16"/>
              </w:rPr>
              <w:t>ŽoP</w:t>
            </w:r>
            <w:proofErr w:type="spellEnd"/>
            <w:r w:rsidRPr="0040434B">
              <w:rPr>
                <w:rFonts w:eastAsia="Calibri" w:cstheme="minorHAnsi"/>
                <w:sz w:val="16"/>
                <w:szCs w:val="16"/>
              </w:rPr>
              <w:t xml:space="preserve">  a uplatnenia schémy minimálnej pomoci),</w:t>
            </w:r>
            <w:r w:rsidRPr="0040434B">
              <w:rPr>
                <w:rFonts w:eastAsia="Calibri" w:cstheme="minorHAnsi"/>
                <w:b/>
                <w:sz w:val="16"/>
                <w:szCs w:val="16"/>
              </w:rPr>
              <w:t xml:space="preserve">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vo formáte .</w:t>
            </w:r>
            <w:proofErr w:type="spellStart"/>
            <w:r w:rsidRPr="0040434B">
              <w:rPr>
                <w:rFonts w:eastAsia="Calibri" w:cstheme="minorHAnsi"/>
                <w:b/>
                <w:sz w:val="16"/>
                <w:szCs w:val="16"/>
              </w:rPr>
              <w:t>pdf</w:t>
            </w:r>
            <w:proofErr w:type="spellEnd"/>
            <w:r w:rsidRPr="0040434B">
              <w:rPr>
                <w:rFonts w:eastAsia="Calibri" w:cstheme="minorHAnsi"/>
                <w:b/>
                <w:sz w:val="16"/>
                <w:szCs w:val="16"/>
              </w:rPr>
              <w:t xml:space="preserve"> prostredníctvom ITMS2014+ </w:t>
            </w:r>
          </w:p>
          <w:p w14:paraId="62C6A0CF"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9141524" w14:textId="77777777" w:rsidR="002B3225" w:rsidRPr="0040434B" w:rsidRDefault="002B3225" w:rsidP="002B3225">
            <w:pPr>
              <w:numPr>
                <w:ilvl w:val="0"/>
                <w:numId w:val="323"/>
              </w:numPr>
              <w:spacing w:after="0" w:line="240" w:lineRule="auto"/>
              <w:ind w:left="206" w:hanging="206"/>
              <w:rPr>
                <w:rFonts w:cstheme="minorHAnsi"/>
                <w:sz w:val="20"/>
              </w:rPr>
            </w:pPr>
            <w:r w:rsidRPr="0040434B">
              <w:rPr>
                <w:rFonts w:cstheme="minorHAnsi"/>
                <w:sz w:val="16"/>
                <w:szCs w:val="16"/>
              </w:rPr>
              <w:t>v zmysle v zmysle dokumentácie uvedenej  v časti  „Forma a spôsob preukázania splnenia PPP“</w:t>
            </w:r>
          </w:p>
          <w:p w14:paraId="127BEE28" w14:textId="77777777" w:rsidR="002B3225" w:rsidRPr="0040434B" w:rsidRDefault="002B3225" w:rsidP="002B3225">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376C338C" w14:textId="77777777" w:rsidR="002B3225" w:rsidRPr="0040434B" w:rsidRDefault="002B3225" w:rsidP="002B3225">
            <w:pPr>
              <w:numPr>
                <w:ilvl w:val="0"/>
                <w:numId w:val="323"/>
              </w:numPr>
              <w:spacing w:after="0" w:line="240" w:lineRule="auto"/>
              <w:ind w:left="215" w:hanging="215"/>
              <w:contextualSpacing/>
              <w:jc w:val="both"/>
              <w:rPr>
                <w:rFonts w:cstheme="minorHAnsi"/>
                <w:sz w:val="16"/>
                <w:szCs w:val="16"/>
              </w:rPr>
            </w:pPr>
            <w:r w:rsidRPr="0040434B">
              <w:rPr>
                <w:rFonts w:cstheme="minorHAnsi"/>
                <w:bCs/>
                <w:sz w:val="16"/>
                <w:szCs w:val="16"/>
              </w:rPr>
              <w:t xml:space="preserve">Výpočet diskontovanej výšky pomoci pri ŽoNFP (len v prípade, že je známy počet a časový horizont predkladania </w:t>
            </w:r>
            <w:proofErr w:type="spellStart"/>
            <w:r w:rsidRPr="0040434B">
              <w:rPr>
                <w:rFonts w:cstheme="minorHAnsi"/>
                <w:bCs/>
                <w:sz w:val="16"/>
                <w:szCs w:val="16"/>
              </w:rPr>
              <w:t>ŽoP</w:t>
            </w:r>
            <w:proofErr w:type="spellEnd"/>
            <w:r w:rsidRPr="0040434B">
              <w:rPr>
                <w:rFonts w:cstheme="minorHAnsi"/>
                <w:bCs/>
                <w:sz w:val="16"/>
                <w:szCs w:val="16"/>
              </w:rPr>
              <w:t xml:space="preserve">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40434B" w:rsidRPr="0040434B" w14:paraId="7819D2DD" w14:textId="77777777" w:rsidTr="004633B1">
        <w:trPr>
          <w:trHeight w:val="284"/>
        </w:trPr>
        <w:tc>
          <w:tcPr>
            <w:tcW w:w="5000" w:type="pct"/>
            <w:gridSpan w:val="3"/>
            <w:shd w:val="clear" w:color="auto" w:fill="FFC000"/>
            <w:vAlign w:val="center"/>
          </w:tcPr>
          <w:p w14:paraId="6D23239B" w14:textId="77777777" w:rsidR="002B3225" w:rsidRPr="0040434B" w:rsidRDefault="002B3225" w:rsidP="002B3225">
            <w:pPr>
              <w:keepLines/>
              <w:widowControl w:val="0"/>
              <w:autoSpaceDE w:val="0"/>
              <w:autoSpaceDN w:val="0"/>
              <w:adjustRightInd w:val="0"/>
              <w:spacing w:after="0" w:line="240" w:lineRule="auto"/>
              <w:jc w:val="center"/>
              <w:rPr>
                <w:rFonts w:eastAsia="Calibri" w:cstheme="minorHAnsi"/>
                <w:b/>
                <w:sz w:val="28"/>
                <w:szCs w:val="28"/>
              </w:rPr>
            </w:pPr>
            <w:r w:rsidRPr="0040434B">
              <w:rPr>
                <w:rFonts w:eastAsia="Calibri" w:cstheme="minorHAnsi"/>
                <w:b/>
                <w:sz w:val="28"/>
                <w:szCs w:val="28"/>
              </w:rPr>
              <w:t>3.1.3 KRITÉRIA PRE VÝBER PROJEKTOV</w:t>
            </w:r>
          </w:p>
        </w:tc>
      </w:tr>
      <w:tr w:rsidR="0040434B" w:rsidRPr="0040434B" w14:paraId="5AC47643" w14:textId="77777777" w:rsidTr="004633B1">
        <w:trPr>
          <w:trHeight w:val="284"/>
        </w:trPr>
        <w:tc>
          <w:tcPr>
            <w:tcW w:w="5000" w:type="pct"/>
            <w:gridSpan w:val="3"/>
            <w:shd w:val="clear" w:color="auto" w:fill="FFE599" w:themeFill="accent4" w:themeFillTint="66"/>
            <w:vAlign w:val="center"/>
          </w:tcPr>
          <w:p w14:paraId="11BB554F"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0"/>
                <w:szCs w:val="20"/>
              </w:rPr>
            </w:pPr>
            <w:r w:rsidRPr="0040434B">
              <w:rPr>
                <w:rFonts w:eastAsia="Calibri" w:cstheme="minorHAnsi"/>
                <w:b/>
                <w:sz w:val="22"/>
                <w:szCs w:val="22"/>
              </w:rPr>
              <w:t>VÝBEROVÉ KRITÉRIA PRE VÝBER PROJEKTOV</w:t>
            </w:r>
            <w:r w:rsidRPr="0040434B">
              <w:rPr>
                <w:rFonts w:eastAsia="Calibri" w:cstheme="minorHAnsi"/>
                <w:b/>
                <w:sz w:val="22"/>
                <w:szCs w:val="22"/>
                <w:vertAlign w:val="superscript"/>
              </w:rPr>
              <w:footnoteReference w:id="40"/>
            </w:r>
          </w:p>
        </w:tc>
      </w:tr>
      <w:tr w:rsidR="0040434B" w:rsidRPr="0040434B" w14:paraId="69F3D97C" w14:textId="77777777" w:rsidTr="004633B1">
        <w:trPr>
          <w:trHeight w:val="284"/>
        </w:trPr>
        <w:tc>
          <w:tcPr>
            <w:tcW w:w="202" w:type="pct"/>
            <w:shd w:val="clear" w:color="auto" w:fill="FFF2CC" w:themeFill="accent4" w:themeFillTint="33"/>
            <w:vAlign w:val="center"/>
          </w:tcPr>
          <w:p w14:paraId="3DF9DBE1"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35752406"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8"/>
                <w:szCs w:val="18"/>
              </w:rPr>
              <w:t>Popis a preukázanie kritéria</w:t>
            </w:r>
          </w:p>
        </w:tc>
      </w:tr>
      <w:tr w:rsidR="0040434B" w:rsidRPr="0040434B" w14:paraId="0E81DAD0" w14:textId="77777777" w:rsidTr="004633B1">
        <w:trPr>
          <w:trHeight w:val="284"/>
        </w:trPr>
        <w:tc>
          <w:tcPr>
            <w:tcW w:w="202" w:type="pct"/>
            <w:shd w:val="clear" w:color="auto" w:fill="auto"/>
            <w:vAlign w:val="center"/>
          </w:tcPr>
          <w:p w14:paraId="4AEB6C0C"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w:t>
            </w:r>
          </w:p>
        </w:tc>
        <w:tc>
          <w:tcPr>
            <w:tcW w:w="4798" w:type="pct"/>
            <w:gridSpan w:val="2"/>
            <w:shd w:val="clear" w:color="auto" w:fill="auto"/>
            <w:vAlign w:val="center"/>
          </w:tcPr>
          <w:p w14:paraId="449CE7D1"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 xml:space="preserve">Príspevok aspoň k jednej fokusovej oblasti </w:t>
            </w:r>
          </w:p>
          <w:p w14:paraId="52762680"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kern w:val="3"/>
                <w:sz w:val="16"/>
                <w:szCs w:val="16"/>
                <w:lang w:eastAsia="zh-CN"/>
              </w:rPr>
            </w:pPr>
            <w:r w:rsidRPr="0040434B">
              <w:rPr>
                <w:rFonts w:eastAsia="Times New Roman" w:cstheme="minorHAnsi"/>
                <w:kern w:val="3"/>
                <w:sz w:val="16"/>
                <w:szCs w:val="16"/>
                <w:lang w:eastAsia="zh-CN"/>
              </w:rPr>
              <w:t>Príspevok aspoň k jednej fokusovej oblasti PRV SR 2014 - 2022 v rámci stratégie CLLD.</w:t>
            </w:r>
          </w:p>
          <w:p w14:paraId="19AFD3B8"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959FDCF" w14:textId="77777777" w:rsidR="002B3225" w:rsidRPr="0040434B" w:rsidRDefault="002B3225" w:rsidP="002B3225">
            <w:pPr>
              <w:numPr>
                <w:ilvl w:val="0"/>
                <w:numId w:val="39"/>
              </w:numPr>
              <w:spacing w:after="0" w:line="240" w:lineRule="auto"/>
              <w:ind w:left="134" w:hanging="142"/>
              <w:contextualSpacing/>
              <w:rPr>
                <w:rFonts w:cstheme="minorHAnsi"/>
                <w:sz w:val="16"/>
                <w:szCs w:val="16"/>
              </w:rPr>
            </w:pPr>
            <w:r w:rsidRPr="0040434B">
              <w:rPr>
                <w:rFonts w:cstheme="minorHAnsi"/>
                <w:sz w:val="16"/>
                <w:szCs w:val="16"/>
              </w:rPr>
              <w:t>Popis v projekte realizácie (Príloha 2B k príručke pre prijímateľa LEADER)</w:t>
            </w:r>
          </w:p>
          <w:p w14:paraId="5C6A9802"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0566C35" w14:textId="77777777" w:rsidR="002B3225" w:rsidRPr="0040434B" w:rsidRDefault="002B3225" w:rsidP="002B3225">
            <w:pPr>
              <w:numPr>
                <w:ilvl w:val="0"/>
                <w:numId w:val="39"/>
              </w:numPr>
              <w:spacing w:after="0" w:line="240" w:lineRule="auto"/>
              <w:ind w:left="134" w:hanging="142"/>
              <w:rPr>
                <w:rFonts w:cstheme="minorHAnsi"/>
                <w:sz w:val="20"/>
              </w:rPr>
            </w:pPr>
            <w:r w:rsidRPr="0040434B">
              <w:rPr>
                <w:rFonts w:cstheme="minorHAnsi"/>
                <w:sz w:val="16"/>
                <w:szCs w:val="16"/>
              </w:rPr>
              <w:t>v zmysle dokumentácie uvedenej   v časti  „Forma a spôsob preukázania splnenia kritéria“</w:t>
            </w:r>
          </w:p>
        </w:tc>
      </w:tr>
      <w:tr w:rsidR="0040434B" w:rsidRPr="0040434B" w14:paraId="238E5A29" w14:textId="77777777" w:rsidTr="004633B1">
        <w:trPr>
          <w:trHeight w:val="284"/>
        </w:trPr>
        <w:tc>
          <w:tcPr>
            <w:tcW w:w="202" w:type="pct"/>
            <w:shd w:val="clear" w:color="auto" w:fill="auto"/>
            <w:vAlign w:val="center"/>
          </w:tcPr>
          <w:p w14:paraId="26B421D3"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2.</w:t>
            </w:r>
          </w:p>
        </w:tc>
        <w:tc>
          <w:tcPr>
            <w:tcW w:w="4798" w:type="pct"/>
            <w:gridSpan w:val="2"/>
            <w:shd w:val="clear" w:color="auto" w:fill="auto"/>
            <w:vAlign w:val="center"/>
          </w:tcPr>
          <w:p w14:paraId="67826FB3"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Protipovodňové technické diela</w:t>
            </w:r>
          </w:p>
          <w:p w14:paraId="12042675" w14:textId="77777777" w:rsidR="002B3225" w:rsidRPr="0040434B" w:rsidRDefault="002B3225" w:rsidP="002B3225">
            <w:pPr>
              <w:suppressAutoHyphens/>
              <w:spacing w:after="0" w:line="240" w:lineRule="auto"/>
              <w:jc w:val="both"/>
              <w:rPr>
                <w:rFonts w:cstheme="minorHAnsi"/>
                <w:sz w:val="16"/>
                <w:szCs w:val="16"/>
              </w:rPr>
            </w:pPr>
            <w:r w:rsidRPr="0040434B">
              <w:rPr>
                <w:rFonts w:cstheme="minorHAnsi"/>
                <w:sz w:val="16"/>
                <w:szCs w:val="16"/>
              </w:rPr>
              <w:t>V prípade budovania a rekonštrukcie protipovodňových technických diel zahrádzania bystrín sú oprávnené iba výdavky tých prijímateľov, ktorí sú správcami drobných vodných tokov resp. majú k správe drobných vodných tokov právny vzťah (prenájom a pod.).</w:t>
            </w:r>
          </w:p>
          <w:p w14:paraId="444416B8"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3285DE0" w14:textId="77777777" w:rsidR="002B3225" w:rsidRPr="0040434B" w:rsidRDefault="002B3225" w:rsidP="002B3225">
            <w:pPr>
              <w:numPr>
                <w:ilvl w:val="0"/>
                <w:numId w:val="200"/>
              </w:numPr>
              <w:spacing w:after="0" w:line="240" w:lineRule="auto"/>
              <w:ind w:left="211" w:hanging="211"/>
              <w:contextualSpacing/>
              <w:jc w:val="both"/>
              <w:rPr>
                <w:rFonts w:cstheme="minorHAnsi"/>
                <w:sz w:val="16"/>
                <w:szCs w:val="16"/>
              </w:rPr>
            </w:pPr>
            <w:r w:rsidRPr="0040434B">
              <w:rPr>
                <w:rFonts w:cstheme="minorHAnsi"/>
                <w:iCs/>
                <w:sz w:val="16"/>
                <w:szCs w:val="16"/>
              </w:rPr>
              <w:t>Správcovská zmluva (ak relevantné),</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3EA6035C" w14:textId="77777777" w:rsidR="002B3225" w:rsidRPr="0040434B" w:rsidRDefault="002B3225" w:rsidP="002B3225">
            <w:pPr>
              <w:keepLines/>
              <w:widowControl w:val="0"/>
              <w:numPr>
                <w:ilvl w:val="0"/>
                <w:numId w:val="200"/>
              </w:numPr>
              <w:autoSpaceDE w:val="0"/>
              <w:autoSpaceDN w:val="0"/>
              <w:adjustRightInd w:val="0"/>
              <w:spacing w:after="0" w:line="240" w:lineRule="auto"/>
              <w:ind w:left="211" w:hanging="211"/>
              <w:jc w:val="both"/>
              <w:rPr>
                <w:rFonts w:eastAsia="Times New Roman" w:cstheme="minorHAnsi"/>
                <w:sz w:val="16"/>
                <w:szCs w:val="16"/>
              </w:rPr>
            </w:pPr>
            <w:r w:rsidRPr="0040434B">
              <w:rPr>
                <w:rFonts w:eastAsia="Times New Roman" w:cstheme="minorHAnsi"/>
                <w:sz w:val="16"/>
                <w:szCs w:val="16"/>
              </w:rPr>
              <w:t>Na originály kópie</w:t>
            </w:r>
            <w:r w:rsidRPr="0040434B">
              <w:rPr>
                <w:rFonts w:eastAsia="Calibri" w:cstheme="minorHAnsi"/>
                <w:sz w:val="16"/>
                <w:szCs w:val="16"/>
              </w:rPr>
              <w:t xml:space="preserve"> </w:t>
            </w:r>
            <w:r w:rsidRPr="0040434B">
              <w:rPr>
                <w:rFonts w:eastAsia="Times New Roman" w:cstheme="minorHAnsi"/>
                <w:sz w:val="16"/>
                <w:szCs w:val="16"/>
              </w:rPr>
              <w:t xml:space="preserve">z katastrálnej mapy situačné zakreslenie plánovanej investície (nepredkladá sa v prípade investícii do strojov),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vo formáte .</w:t>
            </w:r>
            <w:proofErr w:type="spellStart"/>
            <w:r w:rsidRPr="0040434B">
              <w:rPr>
                <w:rFonts w:eastAsia="Calibri" w:cstheme="minorHAnsi"/>
                <w:b/>
                <w:sz w:val="16"/>
                <w:szCs w:val="16"/>
              </w:rPr>
              <w:t>pdf</w:t>
            </w:r>
            <w:proofErr w:type="spellEnd"/>
            <w:r w:rsidRPr="0040434B">
              <w:rPr>
                <w:rFonts w:eastAsia="Calibri" w:cstheme="minorHAnsi"/>
                <w:b/>
                <w:sz w:val="16"/>
                <w:szCs w:val="16"/>
              </w:rPr>
              <w:t xml:space="preserve"> prostredníctvom ITMS2014+</w:t>
            </w:r>
            <w:r w:rsidRPr="0040434B">
              <w:rPr>
                <w:rFonts w:eastAsia="Times New Roman" w:cstheme="minorHAnsi"/>
                <w:sz w:val="16"/>
                <w:szCs w:val="16"/>
              </w:rPr>
              <w:t xml:space="preserve"> </w:t>
            </w:r>
          </w:p>
          <w:p w14:paraId="01DBC7FB" w14:textId="77777777" w:rsidR="002B3225" w:rsidRPr="0040434B" w:rsidRDefault="002B3225" w:rsidP="002B3225">
            <w:pPr>
              <w:keepLines/>
              <w:widowControl w:val="0"/>
              <w:numPr>
                <w:ilvl w:val="0"/>
                <w:numId w:val="200"/>
              </w:numPr>
              <w:autoSpaceDE w:val="0"/>
              <w:autoSpaceDN w:val="0"/>
              <w:adjustRightInd w:val="0"/>
              <w:spacing w:after="0" w:line="240" w:lineRule="auto"/>
              <w:ind w:left="211" w:hanging="211"/>
              <w:jc w:val="both"/>
              <w:rPr>
                <w:rFonts w:eastAsia="Calibri" w:cstheme="minorHAnsi"/>
                <w:sz w:val="16"/>
                <w:szCs w:val="16"/>
              </w:rPr>
            </w:pPr>
            <w:r w:rsidRPr="0040434B">
              <w:rPr>
                <w:rFonts w:eastAsia="Calibri" w:cstheme="minorHAnsi"/>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67938D59" w14:textId="77777777" w:rsidR="002B3225" w:rsidRPr="0040434B" w:rsidRDefault="002B3225" w:rsidP="002B3225">
            <w:pPr>
              <w:numPr>
                <w:ilvl w:val="0"/>
                <w:numId w:val="200"/>
              </w:numPr>
              <w:spacing w:after="0" w:line="240" w:lineRule="auto"/>
              <w:ind w:left="213" w:hanging="142"/>
              <w:contextualSpacing/>
              <w:jc w:val="both"/>
              <w:rPr>
                <w:rFonts w:cstheme="minorHAnsi"/>
                <w:sz w:val="16"/>
                <w:szCs w:val="16"/>
              </w:rPr>
            </w:pPr>
            <w:r w:rsidRPr="0040434B">
              <w:rPr>
                <w:rFonts w:cstheme="minorHAnsi"/>
                <w:sz w:val="16"/>
                <w:szCs w:val="16"/>
              </w:rPr>
              <w:lastRenderedPageBreak/>
              <w:t xml:space="preserve">Nájomná zmluva/správcovská zmluva alebo iná zmluva uzavretá na obdobie najmenej päť rokov po predložení </w:t>
            </w:r>
            <w:proofErr w:type="spellStart"/>
            <w:r w:rsidRPr="0040434B">
              <w:rPr>
                <w:rFonts w:cstheme="minorHAnsi"/>
                <w:sz w:val="16"/>
                <w:szCs w:val="16"/>
              </w:rPr>
              <w:t>ŽoNFP</w:t>
            </w:r>
            <w:proofErr w:type="spellEnd"/>
            <w:r w:rsidRPr="0040434B">
              <w:rPr>
                <w:rFonts w:cstheme="minorHAnsi"/>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22A26CC6" w14:textId="77777777" w:rsidR="002B3225" w:rsidRPr="0040434B" w:rsidRDefault="002B3225" w:rsidP="002B3225">
            <w:pPr>
              <w:numPr>
                <w:ilvl w:val="0"/>
                <w:numId w:val="200"/>
              </w:numPr>
              <w:spacing w:after="0" w:line="240" w:lineRule="auto"/>
              <w:ind w:left="213" w:hanging="142"/>
              <w:contextualSpacing/>
              <w:jc w:val="both"/>
              <w:rPr>
                <w:rFonts w:cstheme="minorHAnsi"/>
                <w:sz w:val="16"/>
                <w:szCs w:val="16"/>
              </w:rPr>
            </w:pPr>
            <w:r w:rsidRPr="0040434B">
              <w:rPr>
                <w:rFonts w:cstheme="minorHAnsi"/>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C339F73" w14:textId="77777777" w:rsidR="002B3225" w:rsidRPr="0040434B" w:rsidRDefault="002B3225" w:rsidP="002B3225">
            <w:pPr>
              <w:numPr>
                <w:ilvl w:val="0"/>
                <w:numId w:val="200"/>
              </w:numPr>
              <w:spacing w:after="0" w:line="240" w:lineRule="auto"/>
              <w:ind w:left="213" w:hanging="142"/>
              <w:contextualSpacing/>
              <w:jc w:val="both"/>
              <w:rPr>
                <w:rFonts w:cstheme="minorHAnsi"/>
                <w:sz w:val="16"/>
                <w:szCs w:val="16"/>
              </w:rPr>
            </w:pPr>
            <w:r w:rsidRPr="0040434B">
              <w:rPr>
                <w:rFonts w:cstheme="minorHAnsi"/>
                <w:sz w:val="16"/>
                <w:szCs w:val="16"/>
              </w:rPr>
              <w:t xml:space="preserve">Právoplatné stavebné povolenie v zmysle § 66 zákona č. 50/1976 Zb. v znení neskorších predpisov, </w:t>
            </w:r>
            <w:r w:rsidRPr="0040434B">
              <w:rPr>
                <w:rFonts w:eastAsia="Times New Roman" w:cstheme="minorHAnsi"/>
                <w:sz w:val="16"/>
                <w:szCs w:val="16"/>
              </w:rPr>
              <w:t xml:space="preserve">(originál alebo úradne overená fotokópia), </w:t>
            </w:r>
            <w:proofErr w:type="spellStart"/>
            <w:r w:rsidRPr="0040434B">
              <w:rPr>
                <w:rFonts w:eastAsia="Times New Roman" w:cstheme="minorHAnsi"/>
                <w:b/>
                <w:sz w:val="16"/>
                <w:szCs w:val="16"/>
              </w:rPr>
              <w:t>sken</w:t>
            </w:r>
            <w:proofErr w:type="spellEnd"/>
            <w:r w:rsidRPr="0040434B">
              <w:rPr>
                <w:rFonts w:eastAsia="Times New Roman" w:cstheme="minorHAnsi"/>
                <w:b/>
                <w:sz w:val="16"/>
                <w:szCs w:val="16"/>
              </w:rPr>
              <w:t xml:space="preserve"> listinného originálu vo formáte .</w:t>
            </w:r>
            <w:proofErr w:type="spellStart"/>
            <w:r w:rsidRPr="0040434B">
              <w:rPr>
                <w:rFonts w:eastAsia="Times New Roman" w:cstheme="minorHAnsi"/>
                <w:b/>
                <w:sz w:val="16"/>
                <w:szCs w:val="16"/>
              </w:rPr>
              <w:t>pdf</w:t>
            </w:r>
            <w:proofErr w:type="spellEnd"/>
            <w:r w:rsidRPr="0040434B">
              <w:rPr>
                <w:rFonts w:eastAsia="Times New Roman" w:cstheme="minorHAnsi"/>
                <w:b/>
                <w:sz w:val="16"/>
                <w:szCs w:val="16"/>
              </w:rPr>
              <w:t xml:space="preserve"> prostredníctvom ITMS2014+</w:t>
            </w:r>
            <w:r w:rsidRPr="0040434B">
              <w:rPr>
                <w:rFonts w:cstheme="minorHAnsi"/>
                <w:sz w:val="16"/>
                <w:szCs w:val="16"/>
              </w:rPr>
              <w:t xml:space="preserve"> </w:t>
            </w:r>
          </w:p>
          <w:p w14:paraId="7378EF77" w14:textId="77777777" w:rsidR="002B3225" w:rsidRPr="0040434B" w:rsidRDefault="002B3225" w:rsidP="002B3225">
            <w:pPr>
              <w:numPr>
                <w:ilvl w:val="0"/>
                <w:numId w:val="200"/>
              </w:numPr>
              <w:spacing w:after="0" w:line="240" w:lineRule="auto"/>
              <w:ind w:left="213" w:hanging="142"/>
              <w:contextualSpacing/>
              <w:jc w:val="both"/>
              <w:rPr>
                <w:rFonts w:cstheme="minorHAnsi"/>
                <w:sz w:val="16"/>
                <w:szCs w:val="16"/>
              </w:rPr>
            </w:pPr>
            <w:r w:rsidRPr="0040434B">
              <w:rPr>
                <w:rFonts w:cstheme="minorHAnsi"/>
                <w:sz w:val="16"/>
                <w:szCs w:val="16"/>
              </w:rPr>
              <w:t>List vlastníctva, v prípade výlučného vlastníctva žiadateľa –</w:t>
            </w:r>
            <w:r w:rsidRPr="0040434B">
              <w:rPr>
                <w:rFonts w:cstheme="minorHAnsi"/>
                <w:bCs/>
                <w:sz w:val="16"/>
                <w:szCs w:val="16"/>
              </w:rPr>
              <w:t>nevyžaduje sa predloženie prílohy</w:t>
            </w:r>
          </w:p>
          <w:p w14:paraId="0187AFA1" w14:textId="77777777" w:rsidR="002B3225" w:rsidRPr="0040434B" w:rsidRDefault="002B3225" w:rsidP="002B3225">
            <w:pPr>
              <w:numPr>
                <w:ilvl w:val="0"/>
                <w:numId w:val="200"/>
              </w:numPr>
              <w:spacing w:after="0" w:line="240" w:lineRule="auto"/>
              <w:ind w:left="213" w:hanging="142"/>
              <w:contextualSpacing/>
              <w:jc w:val="both"/>
              <w:rPr>
                <w:rFonts w:cstheme="minorHAnsi"/>
                <w:sz w:val="16"/>
                <w:szCs w:val="16"/>
              </w:rPr>
            </w:pPr>
            <w:r w:rsidRPr="0040434B">
              <w:rPr>
                <w:rFonts w:cstheme="minorHAnsi"/>
                <w:sz w:val="16"/>
                <w:szCs w:val="16"/>
              </w:rPr>
              <w:t xml:space="preserve">Výpis z listu vlastníctva preukazujúci vlastnícke práva prenajímateľa/všetkých spoluvlastníkov k nehnuteľnosti – </w:t>
            </w:r>
            <w:r w:rsidRPr="0040434B">
              <w:rPr>
                <w:rFonts w:cstheme="minorHAnsi"/>
                <w:bCs/>
                <w:sz w:val="16"/>
                <w:szCs w:val="16"/>
              </w:rPr>
              <w:t>nevyžaduje sa predloženie prílohy</w:t>
            </w:r>
          </w:p>
          <w:p w14:paraId="4D696FA8"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0ED5466" w14:textId="77777777" w:rsidR="002B3225" w:rsidRPr="0040434B" w:rsidRDefault="002B3225" w:rsidP="002B3225">
            <w:pPr>
              <w:numPr>
                <w:ilvl w:val="0"/>
                <w:numId w:val="39"/>
              </w:numPr>
              <w:spacing w:after="0" w:line="240" w:lineRule="auto"/>
              <w:ind w:left="134" w:hanging="142"/>
              <w:rPr>
                <w:rFonts w:cstheme="minorHAnsi"/>
                <w:sz w:val="20"/>
              </w:rPr>
            </w:pPr>
            <w:r w:rsidRPr="0040434B">
              <w:rPr>
                <w:rFonts w:cstheme="minorHAnsi"/>
                <w:sz w:val="16"/>
                <w:szCs w:val="16"/>
              </w:rPr>
              <w:t>v zmysle dokumentácie uvedenej   v časti  „Forma a spôsob preukázania splnenia kritéria“</w:t>
            </w:r>
          </w:p>
          <w:p w14:paraId="0BCBC698" w14:textId="77777777" w:rsidR="002B3225" w:rsidRPr="0040434B" w:rsidRDefault="002B3225" w:rsidP="002B3225">
            <w:pPr>
              <w:numPr>
                <w:ilvl w:val="0"/>
                <w:numId w:val="39"/>
              </w:numPr>
              <w:spacing w:after="0" w:line="240" w:lineRule="auto"/>
              <w:ind w:left="134" w:hanging="142"/>
              <w:rPr>
                <w:rFonts w:cstheme="minorHAnsi"/>
                <w:sz w:val="20"/>
              </w:rPr>
            </w:pPr>
            <w:r w:rsidRPr="0040434B">
              <w:rPr>
                <w:rFonts w:cstheme="minorHAnsi"/>
                <w:sz w:val="16"/>
                <w:szCs w:val="16"/>
              </w:rPr>
              <w:t xml:space="preserve">časť splnenia tejto podmienky poskytnutia príspevku prostredníctvom overenia informácií v prostredníctvom portálu </w:t>
            </w:r>
            <w:hyperlink r:id="rId71" w:history="1">
              <w:r w:rsidRPr="0040434B">
                <w:rPr>
                  <w:rFonts w:cstheme="minorHAnsi"/>
                  <w:sz w:val="16"/>
                  <w:szCs w:val="16"/>
                  <w:u w:val="single"/>
                </w:rPr>
                <w:t>https://oversi.gov.sk</w:t>
              </w:r>
            </w:hyperlink>
            <w:r w:rsidRPr="0040434B">
              <w:rPr>
                <w:rFonts w:cstheme="minorHAnsi"/>
                <w:i/>
                <w:sz w:val="16"/>
                <w:szCs w:val="16"/>
                <w:u w:val="single"/>
              </w:rPr>
              <w:t>.</w:t>
            </w:r>
          </w:p>
        </w:tc>
      </w:tr>
      <w:tr w:rsidR="0040434B" w:rsidRPr="0040434B" w14:paraId="73B8F7CA" w14:textId="77777777" w:rsidTr="004633B1">
        <w:trPr>
          <w:trHeight w:val="284"/>
        </w:trPr>
        <w:tc>
          <w:tcPr>
            <w:tcW w:w="202" w:type="pct"/>
            <w:shd w:val="clear" w:color="auto" w:fill="auto"/>
            <w:vAlign w:val="center"/>
          </w:tcPr>
          <w:p w14:paraId="27259F6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3.</w:t>
            </w:r>
          </w:p>
        </w:tc>
        <w:tc>
          <w:tcPr>
            <w:tcW w:w="4798" w:type="pct"/>
            <w:gridSpan w:val="2"/>
            <w:shd w:val="clear" w:color="auto" w:fill="auto"/>
            <w:vAlign w:val="center"/>
          </w:tcPr>
          <w:p w14:paraId="6961EBD7"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Protipovodňová ochrana</w:t>
            </w:r>
          </w:p>
          <w:p w14:paraId="6CA18FBD" w14:textId="77777777" w:rsidR="002B3225" w:rsidRPr="0040434B" w:rsidRDefault="002B3225" w:rsidP="002B3225">
            <w:pPr>
              <w:suppressAutoHyphens/>
              <w:spacing w:after="0" w:line="240" w:lineRule="auto"/>
              <w:jc w:val="both"/>
              <w:rPr>
                <w:rFonts w:cstheme="minorHAnsi"/>
                <w:sz w:val="16"/>
                <w:szCs w:val="16"/>
              </w:rPr>
            </w:pPr>
            <w:r w:rsidRPr="0040434B">
              <w:rPr>
                <w:rFonts w:cstheme="minorHAnsi"/>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Výskumného ústavu vodného hospodárstva.</w:t>
            </w:r>
          </w:p>
          <w:p w14:paraId="0D143070"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5A92E605" w14:textId="77777777" w:rsidR="002B3225" w:rsidRPr="0040434B" w:rsidRDefault="002B3225" w:rsidP="002B3225">
            <w:pPr>
              <w:numPr>
                <w:ilvl w:val="0"/>
                <w:numId w:val="39"/>
              </w:numPr>
              <w:spacing w:after="0" w:line="240" w:lineRule="auto"/>
              <w:ind w:left="222" w:hanging="222"/>
              <w:contextualSpacing/>
              <w:jc w:val="both"/>
              <w:rPr>
                <w:rFonts w:cstheme="minorHAnsi"/>
                <w:sz w:val="16"/>
                <w:szCs w:val="16"/>
              </w:rPr>
            </w:pPr>
            <w:r w:rsidRPr="0040434B">
              <w:rPr>
                <w:rFonts w:cstheme="minorHAnsi"/>
                <w:sz w:val="16"/>
                <w:szCs w:val="16"/>
              </w:rPr>
              <w:t xml:space="preserve">Stanovisko Slovenského vodohospodárskeho podniku, resp. Výskumného ústavu vodného hospodárstva k naliehavosti budovania jednoduchých objektov protipovodňovej ochrany,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508F2389"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E5310D2" w14:textId="77777777" w:rsidR="002B3225" w:rsidRPr="0040434B" w:rsidRDefault="002B3225" w:rsidP="002B3225">
            <w:pPr>
              <w:numPr>
                <w:ilvl w:val="0"/>
                <w:numId w:val="39"/>
              </w:numPr>
              <w:spacing w:after="0" w:line="240" w:lineRule="auto"/>
              <w:ind w:left="134" w:hanging="142"/>
              <w:rPr>
                <w:rFonts w:cstheme="minorHAnsi"/>
                <w:sz w:val="20"/>
              </w:rPr>
            </w:pPr>
            <w:r w:rsidRPr="0040434B">
              <w:rPr>
                <w:rFonts w:cstheme="minorHAnsi"/>
                <w:sz w:val="16"/>
                <w:szCs w:val="16"/>
              </w:rPr>
              <w:t>v zmysle dokumentácie uvedenej   v časti  „Forma a spôsob preukázania splnenia kritéria“</w:t>
            </w:r>
          </w:p>
        </w:tc>
      </w:tr>
      <w:tr w:rsidR="0040434B" w:rsidRPr="0040434B" w14:paraId="7CCBA78E" w14:textId="77777777" w:rsidTr="004633B1">
        <w:trPr>
          <w:trHeight w:val="284"/>
        </w:trPr>
        <w:tc>
          <w:tcPr>
            <w:tcW w:w="202" w:type="pct"/>
            <w:shd w:val="clear" w:color="auto" w:fill="auto"/>
            <w:vAlign w:val="center"/>
          </w:tcPr>
          <w:p w14:paraId="1A0706BB"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4.</w:t>
            </w:r>
          </w:p>
        </w:tc>
        <w:tc>
          <w:tcPr>
            <w:tcW w:w="4798" w:type="pct"/>
            <w:gridSpan w:val="2"/>
            <w:shd w:val="clear" w:color="auto" w:fill="auto"/>
            <w:vAlign w:val="center"/>
          </w:tcPr>
          <w:p w14:paraId="1A9A01A3"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Investície na účely ochrany pred požiarmi</w:t>
            </w:r>
          </w:p>
          <w:p w14:paraId="213D8B8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511F890C"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41D96F9F" w14:textId="77777777" w:rsidR="002B3225" w:rsidRPr="0040434B" w:rsidRDefault="002B3225" w:rsidP="002B3225">
            <w:pPr>
              <w:numPr>
                <w:ilvl w:val="0"/>
                <w:numId w:val="327"/>
              </w:numPr>
              <w:spacing w:after="0" w:line="240" w:lineRule="auto"/>
              <w:ind w:left="80" w:hanging="80"/>
              <w:contextualSpacing/>
              <w:jc w:val="both"/>
              <w:rPr>
                <w:rFonts w:cstheme="minorHAnsi"/>
                <w:b/>
                <w:sz w:val="16"/>
                <w:szCs w:val="16"/>
              </w:rPr>
            </w:pPr>
            <w:r w:rsidRPr="0040434B">
              <w:rPr>
                <w:rFonts w:cstheme="minorHAnsi"/>
                <w:sz w:val="16"/>
                <w:szCs w:val="16"/>
              </w:rPr>
              <w:t xml:space="preserve">Potvrdenie Národného lesnícke centra vo Zvolene, že v projekte uvedená investícia sa nachádza výhradne v oblasti s vysokým resp. stredným stupňom ohrozenia (resp. v obidvoch oblastiach),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D9BED92"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1F5C677" w14:textId="77777777" w:rsidR="002B3225" w:rsidRPr="0040434B" w:rsidRDefault="002B3225" w:rsidP="002B3225">
            <w:pPr>
              <w:numPr>
                <w:ilvl w:val="0"/>
                <w:numId w:val="39"/>
              </w:numPr>
              <w:spacing w:after="0" w:line="240" w:lineRule="auto"/>
              <w:ind w:left="134" w:hanging="142"/>
              <w:rPr>
                <w:rFonts w:cstheme="minorHAnsi"/>
                <w:sz w:val="20"/>
              </w:rPr>
            </w:pPr>
            <w:r w:rsidRPr="0040434B">
              <w:rPr>
                <w:rFonts w:cstheme="minorHAnsi"/>
                <w:sz w:val="16"/>
                <w:szCs w:val="16"/>
              </w:rPr>
              <w:t>v zmysle dokumentácie uvedenej   v časti  „Forma a spôsob preukázania splnenia kritéria“</w:t>
            </w:r>
          </w:p>
        </w:tc>
      </w:tr>
      <w:tr w:rsidR="0040434B" w:rsidRPr="0040434B" w14:paraId="227FA18F" w14:textId="77777777" w:rsidTr="004633B1">
        <w:trPr>
          <w:trHeight w:val="284"/>
        </w:trPr>
        <w:tc>
          <w:tcPr>
            <w:tcW w:w="202" w:type="pct"/>
            <w:shd w:val="clear" w:color="auto" w:fill="auto"/>
            <w:vAlign w:val="center"/>
          </w:tcPr>
          <w:p w14:paraId="2BE7FB2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5.</w:t>
            </w:r>
          </w:p>
        </w:tc>
        <w:tc>
          <w:tcPr>
            <w:tcW w:w="4798" w:type="pct"/>
            <w:gridSpan w:val="2"/>
            <w:shd w:val="clear" w:color="auto" w:fill="auto"/>
            <w:vAlign w:val="center"/>
          </w:tcPr>
          <w:p w14:paraId="7D9BF2A4"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Program starostlivosti o les</w:t>
            </w:r>
          </w:p>
          <w:p w14:paraId="62B88319" w14:textId="77777777" w:rsidR="002B3225" w:rsidRPr="0040434B" w:rsidRDefault="002B3225" w:rsidP="002B3225">
            <w:pPr>
              <w:suppressAutoHyphens/>
              <w:spacing w:after="0" w:line="240" w:lineRule="auto"/>
              <w:jc w:val="both"/>
              <w:rPr>
                <w:rFonts w:cstheme="minorHAnsi"/>
                <w:sz w:val="16"/>
                <w:szCs w:val="16"/>
              </w:rPr>
            </w:pPr>
            <w:r w:rsidRPr="0040434B">
              <w:rPr>
                <w:rFonts w:cstheme="minorHAnsi"/>
                <w:sz w:val="16"/>
                <w:szCs w:val="16"/>
              </w:rPr>
              <w:t>Oprávnené činnosti sú v súlade s Programom starostlivosti o les (Lesným hospodárskym plánom).</w:t>
            </w:r>
          </w:p>
          <w:p w14:paraId="5B8A4A4B"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635114E2" w14:textId="77777777" w:rsidR="002B3225" w:rsidRPr="0040434B" w:rsidRDefault="002B3225" w:rsidP="002B3225">
            <w:pPr>
              <w:numPr>
                <w:ilvl w:val="0"/>
                <w:numId w:val="328"/>
              </w:numPr>
              <w:spacing w:after="0" w:line="240" w:lineRule="auto"/>
              <w:ind w:left="222" w:hanging="222"/>
              <w:contextualSpacing/>
              <w:jc w:val="both"/>
              <w:rPr>
                <w:rFonts w:cstheme="minorHAnsi"/>
                <w:sz w:val="16"/>
                <w:szCs w:val="16"/>
              </w:rPr>
            </w:pPr>
            <w:r w:rsidRPr="0040434B">
              <w:rPr>
                <w:rFonts w:cstheme="minorHAnsi"/>
                <w:sz w:val="16"/>
                <w:szCs w:val="16"/>
              </w:rPr>
              <w:t>Vyjadrenie miestne príslušného orgánu štátnej správy lesného hospodárstva (odbor pozemkový a lesný na okresnom úrade) k posúdeniu súladu činností realizovaných projektom s programom starostlivosti o lesy,</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389B02AF" w14:textId="77777777" w:rsidR="002B3225" w:rsidRPr="0040434B" w:rsidRDefault="002B3225" w:rsidP="002B3225">
            <w:pPr>
              <w:numPr>
                <w:ilvl w:val="0"/>
                <w:numId w:val="328"/>
              </w:numPr>
              <w:spacing w:after="0" w:line="240" w:lineRule="auto"/>
              <w:ind w:left="222" w:hanging="222"/>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2DC2D296"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6158442" w14:textId="77777777" w:rsidR="002B3225" w:rsidRPr="0040434B" w:rsidRDefault="002B3225" w:rsidP="002B3225">
            <w:pPr>
              <w:numPr>
                <w:ilvl w:val="0"/>
                <w:numId w:val="328"/>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44DD2F78" w14:textId="77777777" w:rsidTr="004633B1">
        <w:trPr>
          <w:trHeight w:val="284"/>
        </w:trPr>
        <w:tc>
          <w:tcPr>
            <w:tcW w:w="202" w:type="pct"/>
            <w:shd w:val="clear" w:color="auto" w:fill="auto"/>
            <w:vAlign w:val="center"/>
          </w:tcPr>
          <w:p w14:paraId="1565ACAA"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6.</w:t>
            </w:r>
          </w:p>
        </w:tc>
        <w:tc>
          <w:tcPr>
            <w:tcW w:w="4798" w:type="pct"/>
            <w:gridSpan w:val="2"/>
            <w:shd w:val="clear" w:color="auto" w:fill="auto"/>
            <w:vAlign w:val="center"/>
          </w:tcPr>
          <w:p w14:paraId="789DB4B2"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Protipožiarne lesné cesty</w:t>
            </w:r>
          </w:p>
          <w:p w14:paraId="552A00AE" w14:textId="77777777" w:rsidR="002B3225" w:rsidRPr="0040434B" w:rsidRDefault="002B3225" w:rsidP="002B3225">
            <w:pPr>
              <w:suppressAutoHyphens/>
              <w:spacing w:after="0" w:line="240" w:lineRule="auto"/>
              <w:jc w:val="both"/>
              <w:rPr>
                <w:rFonts w:cstheme="minorHAnsi"/>
                <w:sz w:val="16"/>
                <w:szCs w:val="16"/>
              </w:rPr>
            </w:pPr>
            <w:r w:rsidRPr="0040434B">
              <w:rPr>
                <w:rFonts w:cstheme="minorHAnsi"/>
                <w:sz w:val="16"/>
                <w:szCs w:val="16"/>
              </w:rPr>
              <w:t>Výstavba, rekonštrukcia protipožiarnych lesných ciest (úsekov nevyhnutných na napojenie sa na existujúcu sieť lesných ciest) je oprávnená, ak slúži ako prístup k vybudovaným objektom v rámci tohto podopatrenia, ktoré sú v súlade s požiadavkami životného prostredia a ochrany prírody.</w:t>
            </w:r>
          </w:p>
          <w:p w14:paraId="47690254"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228B38AB" w14:textId="77777777" w:rsidR="002B3225" w:rsidRPr="0040434B" w:rsidRDefault="002B3225" w:rsidP="002B3225">
            <w:pPr>
              <w:numPr>
                <w:ilvl w:val="0"/>
                <w:numId w:val="52"/>
              </w:numPr>
              <w:spacing w:after="0" w:line="240" w:lineRule="auto"/>
              <w:ind w:left="213" w:hanging="213"/>
              <w:contextualSpacing/>
              <w:rPr>
                <w:rFonts w:cstheme="minorHAnsi"/>
                <w:sz w:val="16"/>
                <w:szCs w:val="16"/>
              </w:rPr>
            </w:pPr>
            <w:r w:rsidRPr="0040434B">
              <w:rPr>
                <w:rFonts w:cstheme="minorHAnsi"/>
                <w:sz w:val="16"/>
                <w:szCs w:val="16"/>
              </w:rPr>
              <w:t>Popis v projekte realizácie (Príloha 2B k príručke pre prijímateľa LEADER)</w:t>
            </w:r>
          </w:p>
          <w:p w14:paraId="5209BE07" w14:textId="77777777" w:rsidR="002B3225" w:rsidRPr="0040434B" w:rsidRDefault="002B3225" w:rsidP="002B3225">
            <w:pPr>
              <w:numPr>
                <w:ilvl w:val="0"/>
                <w:numId w:val="52"/>
              </w:numPr>
              <w:spacing w:after="0" w:line="240" w:lineRule="auto"/>
              <w:ind w:left="213" w:hanging="213"/>
              <w:contextualSpacing/>
              <w:jc w:val="both"/>
              <w:rPr>
                <w:rFonts w:cstheme="minorHAnsi"/>
                <w:sz w:val="16"/>
                <w:szCs w:val="16"/>
              </w:rPr>
            </w:pPr>
            <w:r w:rsidRPr="0040434B">
              <w:rPr>
                <w:rFonts w:cstheme="minorHAnsi"/>
                <w:sz w:val="16"/>
                <w:szCs w:val="16"/>
              </w:rPr>
              <w:t xml:space="preserve">Projektová dokumentácia s rozpočtom, originál alebo úradne overená fotokópia overená stavebným úradom,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ACBFE70"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EECFE1B" w14:textId="77777777" w:rsidR="002B3225" w:rsidRPr="0040434B" w:rsidRDefault="002B3225" w:rsidP="002B3225">
            <w:pPr>
              <w:numPr>
                <w:ilvl w:val="0"/>
                <w:numId w:val="477"/>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2671DFCB" w14:textId="77777777" w:rsidTr="004633B1">
        <w:trPr>
          <w:trHeight w:val="284"/>
        </w:trPr>
        <w:tc>
          <w:tcPr>
            <w:tcW w:w="202" w:type="pct"/>
            <w:shd w:val="clear" w:color="auto" w:fill="auto"/>
            <w:vAlign w:val="center"/>
          </w:tcPr>
          <w:p w14:paraId="7472EA6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7.</w:t>
            </w:r>
          </w:p>
        </w:tc>
        <w:tc>
          <w:tcPr>
            <w:tcW w:w="4798" w:type="pct"/>
            <w:gridSpan w:val="2"/>
            <w:shd w:val="clear" w:color="auto" w:fill="auto"/>
            <w:vAlign w:val="center"/>
          </w:tcPr>
          <w:p w14:paraId="779678A1"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Preventívne opatrenia týkajúce sa škodcov a chorôb</w:t>
            </w:r>
          </w:p>
          <w:p w14:paraId="629EC02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V prípade preventívnych opatrení týkajúcich sa škodcov a chorôb musí byť riziko výskytu príslušnej katastrofy podporené vedeckými dôkazmi a uznané Národným lesníckym centrom.</w:t>
            </w:r>
          </w:p>
          <w:p w14:paraId="7F3FA31D"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476179C9" w14:textId="77777777" w:rsidR="002B3225" w:rsidRPr="0040434B" w:rsidRDefault="002B3225" w:rsidP="002B3225">
            <w:pPr>
              <w:numPr>
                <w:ilvl w:val="0"/>
                <w:numId w:val="329"/>
              </w:numPr>
              <w:spacing w:after="0" w:line="240" w:lineRule="auto"/>
              <w:ind w:left="222" w:hanging="222"/>
              <w:contextualSpacing/>
              <w:jc w:val="both"/>
              <w:rPr>
                <w:rFonts w:eastAsia="Calibri" w:cstheme="minorHAnsi"/>
                <w:sz w:val="16"/>
                <w:szCs w:val="16"/>
              </w:rPr>
            </w:pPr>
            <w:r w:rsidRPr="0040434B">
              <w:rPr>
                <w:rFonts w:cstheme="minorHAnsi"/>
                <w:bCs/>
                <w:sz w:val="16"/>
                <w:szCs w:val="16"/>
              </w:rPr>
              <w:t xml:space="preserve">Vyjadrenie </w:t>
            </w:r>
            <w:r w:rsidRPr="0040434B">
              <w:rPr>
                <w:rFonts w:cstheme="minorHAnsi"/>
                <w:sz w:val="16"/>
                <w:szCs w:val="16"/>
              </w:rPr>
              <w:t xml:space="preserve">Národného lesníckeho centra vo Zvolene,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0189DD61" w14:textId="77777777" w:rsidR="002B3225" w:rsidRPr="0040434B" w:rsidRDefault="002B3225" w:rsidP="002B3225">
            <w:pPr>
              <w:numPr>
                <w:ilvl w:val="0"/>
                <w:numId w:val="329"/>
              </w:numPr>
              <w:spacing w:after="0" w:line="240" w:lineRule="auto"/>
              <w:ind w:left="222" w:hanging="222"/>
              <w:contextualSpacing/>
              <w:jc w:val="both"/>
              <w:rPr>
                <w:rFonts w:eastAsia="Calibri" w:cstheme="minorHAnsi"/>
                <w:sz w:val="16"/>
                <w:szCs w:val="16"/>
              </w:rPr>
            </w:pPr>
            <w:r w:rsidRPr="0040434B">
              <w:rPr>
                <w:rFonts w:cstheme="minorHAnsi"/>
                <w:sz w:val="16"/>
                <w:szCs w:val="16"/>
              </w:rPr>
              <w:lastRenderedPageBreak/>
              <w:t>Popis v projekte realizácie (Príloha 2B k príručke pre prijímateľa LEADER)</w:t>
            </w:r>
          </w:p>
          <w:p w14:paraId="20FE7F0C"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E5CBAA9" w14:textId="77777777" w:rsidR="002B3225" w:rsidRPr="0040434B" w:rsidRDefault="002B3225" w:rsidP="002B3225">
            <w:pPr>
              <w:numPr>
                <w:ilvl w:val="0"/>
                <w:numId w:val="329"/>
              </w:numPr>
              <w:spacing w:after="0" w:line="240" w:lineRule="auto"/>
              <w:ind w:left="215" w:hanging="215"/>
              <w:contextualSpacing/>
              <w:jc w:val="both"/>
              <w:rPr>
                <w:rFonts w:eastAsia="Calibri"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0EB1662B" w14:textId="77777777" w:rsidTr="004633B1">
        <w:trPr>
          <w:trHeight w:val="284"/>
        </w:trPr>
        <w:tc>
          <w:tcPr>
            <w:tcW w:w="202" w:type="pct"/>
            <w:shd w:val="clear" w:color="auto" w:fill="auto"/>
            <w:vAlign w:val="center"/>
          </w:tcPr>
          <w:p w14:paraId="79A32A3C"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8.</w:t>
            </w:r>
          </w:p>
        </w:tc>
        <w:tc>
          <w:tcPr>
            <w:tcW w:w="4798" w:type="pct"/>
            <w:gridSpan w:val="2"/>
            <w:shd w:val="clear" w:color="auto" w:fill="auto"/>
            <w:vAlign w:val="center"/>
          </w:tcPr>
          <w:p w14:paraId="0398488C"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Národný plán ochrany lesov</w:t>
            </w:r>
          </w:p>
          <w:p w14:paraId="0423C302"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Oprávnené činnosti sú v súlade s Národným plánom ochrany lesov.</w:t>
            </w:r>
          </w:p>
          <w:p w14:paraId="6AFCD447"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0689C9C" w14:textId="77777777" w:rsidR="002B3225" w:rsidRPr="0040434B" w:rsidRDefault="002B3225" w:rsidP="002B3225">
            <w:pPr>
              <w:numPr>
                <w:ilvl w:val="0"/>
                <w:numId w:val="330"/>
              </w:numPr>
              <w:spacing w:after="0" w:line="240" w:lineRule="auto"/>
              <w:ind w:left="222" w:hanging="222"/>
              <w:contextualSpacing/>
              <w:jc w:val="both"/>
              <w:rPr>
                <w:rFonts w:cstheme="minorHAnsi"/>
                <w:sz w:val="16"/>
                <w:szCs w:val="16"/>
              </w:rPr>
            </w:pPr>
            <w:r w:rsidRPr="0040434B">
              <w:rPr>
                <w:rFonts w:cstheme="minorHAnsi"/>
                <w:sz w:val="16"/>
                <w:szCs w:val="16"/>
              </w:rPr>
              <w:t xml:space="preserve">Vyjadrenie Národného lesníckeho centra vo Zvolene k posúdeniu súladu činností realizovaných projektom s Národným plánom ochrany lesov,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84CC70A" w14:textId="77777777" w:rsidR="002B3225" w:rsidRPr="0040434B" w:rsidRDefault="002B3225" w:rsidP="002B3225">
            <w:pPr>
              <w:numPr>
                <w:ilvl w:val="0"/>
                <w:numId w:val="330"/>
              </w:numPr>
              <w:spacing w:after="0" w:line="240" w:lineRule="auto"/>
              <w:ind w:left="222" w:hanging="222"/>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447CB794"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F9B9509" w14:textId="77777777" w:rsidR="002B3225" w:rsidRPr="0040434B" w:rsidRDefault="002B3225" w:rsidP="002B3225">
            <w:pPr>
              <w:numPr>
                <w:ilvl w:val="0"/>
                <w:numId w:val="330"/>
              </w:numPr>
              <w:spacing w:after="0" w:line="240" w:lineRule="auto"/>
              <w:ind w:left="215" w:hanging="142"/>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5BB89F4F" w14:textId="77777777" w:rsidTr="004633B1">
        <w:trPr>
          <w:trHeight w:val="284"/>
        </w:trPr>
        <w:tc>
          <w:tcPr>
            <w:tcW w:w="202" w:type="pct"/>
            <w:shd w:val="clear" w:color="auto" w:fill="auto"/>
            <w:vAlign w:val="center"/>
          </w:tcPr>
          <w:p w14:paraId="46A948A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9.</w:t>
            </w:r>
          </w:p>
        </w:tc>
        <w:tc>
          <w:tcPr>
            <w:tcW w:w="4798" w:type="pct"/>
            <w:gridSpan w:val="2"/>
            <w:shd w:val="clear" w:color="auto" w:fill="auto"/>
            <w:vAlign w:val="center"/>
          </w:tcPr>
          <w:p w14:paraId="6755F282"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 xml:space="preserve">Preventívne opatrenia </w:t>
            </w:r>
          </w:p>
          <w:p w14:paraId="67454103"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 V prípade preventívnych opatrení, týkajúcich sa škodcov je aplikácia chemických prípravkov oprávnená len v prípade, že na realizáciu daného opatrenia nie sú dostupné biologické prípravky alebo ich aplikácia nie je účinná.</w:t>
            </w:r>
          </w:p>
          <w:p w14:paraId="66DBFD7C"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20985F62" w14:textId="77777777" w:rsidR="002B3225" w:rsidRPr="0040434B" w:rsidRDefault="002B3225" w:rsidP="002B3225">
            <w:pPr>
              <w:numPr>
                <w:ilvl w:val="0"/>
                <w:numId w:val="331"/>
              </w:numPr>
              <w:spacing w:after="0" w:line="240" w:lineRule="auto"/>
              <w:ind w:left="364" w:hanging="284"/>
              <w:contextualSpacing/>
              <w:jc w:val="both"/>
              <w:rPr>
                <w:rFonts w:cstheme="minorHAnsi"/>
                <w:sz w:val="16"/>
                <w:szCs w:val="16"/>
              </w:rPr>
            </w:pPr>
            <w:r w:rsidRPr="0040434B">
              <w:rPr>
                <w:rFonts w:cstheme="minorHAnsi"/>
                <w:bCs/>
                <w:sz w:val="16"/>
                <w:szCs w:val="16"/>
              </w:rPr>
              <w:t xml:space="preserve">Vyjadrenie </w:t>
            </w:r>
            <w:r w:rsidRPr="0040434B">
              <w:rPr>
                <w:rFonts w:cstheme="minorHAnsi"/>
                <w:sz w:val="16"/>
                <w:szCs w:val="16"/>
              </w:rPr>
              <w:t>Národného lesníckeho centra vo Zvolene,</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108FE435"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B32822B" w14:textId="77777777" w:rsidR="002B3225" w:rsidRPr="0040434B" w:rsidRDefault="002B3225" w:rsidP="002B3225">
            <w:pPr>
              <w:numPr>
                <w:ilvl w:val="0"/>
                <w:numId w:val="331"/>
              </w:numPr>
              <w:spacing w:after="0" w:line="240" w:lineRule="auto"/>
              <w:ind w:left="357" w:hanging="284"/>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743E1F4F" w14:textId="77777777" w:rsidTr="004633B1">
        <w:trPr>
          <w:trHeight w:val="284"/>
        </w:trPr>
        <w:tc>
          <w:tcPr>
            <w:tcW w:w="202" w:type="pct"/>
            <w:shd w:val="clear" w:color="auto" w:fill="auto"/>
            <w:vAlign w:val="center"/>
          </w:tcPr>
          <w:p w14:paraId="54C484EC"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10.</w:t>
            </w:r>
          </w:p>
        </w:tc>
        <w:tc>
          <w:tcPr>
            <w:tcW w:w="4798" w:type="pct"/>
            <w:gridSpan w:val="2"/>
            <w:shd w:val="clear" w:color="auto" w:fill="auto"/>
            <w:vAlign w:val="center"/>
          </w:tcPr>
          <w:p w14:paraId="122C28CE"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Informácie z Programu starostlivosti o les</w:t>
            </w:r>
          </w:p>
          <w:p w14:paraId="43261CDC"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Každý príjemca podpory je povinný predložiť relevantné informácie z Programu starostlivosti o les (§ 47 zákona č.326/2005 </w:t>
            </w:r>
            <w:proofErr w:type="spellStart"/>
            <w:r w:rsidRPr="0040434B">
              <w:rPr>
                <w:rFonts w:cstheme="minorHAnsi"/>
                <w:sz w:val="16"/>
                <w:szCs w:val="16"/>
              </w:rPr>
              <w:t>Z.z</w:t>
            </w:r>
            <w:proofErr w:type="spellEnd"/>
            <w:r w:rsidRPr="0040434B">
              <w:rPr>
                <w:rFonts w:cstheme="minorHAnsi"/>
                <w:sz w:val="16"/>
                <w:szCs w:val="16"/>
              </w:rPr>
              <w:t>.) (lesný hospodársky plán) a prípadne inú dokumentáciu ochrany prírody podľa § 54 zákona č.543/2002 Z. z.</w:t>
            </w:r>
          </w:p>
          <w:p w14:paraId="282DFC57"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73655F9" w14:textId="77777777" w:rsidR="002B3225" w:rsidRPr="0040434B" w:rsidRDefault="002B3225" w:rsidP="002B3225">
            <w:pPr>
              <w:numPr>
                <w:ilvl w:val="0"/>
                <w:numId w:val="332"/>
              </w:numPr>
              <w:autoSpaceDE w:val="0"/>
              <w:autoSpaceDN w:val="0"/>
              <w:adjustRightInd w:val="0"/>
              <w:spacing w:after="0" w:line="240" w:lineRule="auto"/>
              <w:ind w:left="222" w:hanging="222"/>
              <w:rPr>
                <w:rFonts w:eastAsia="Calibri" w:cstheme="minorHAnsi"/>
                <w:sz w:val="16"/>
                <w:szCs w:val="16"/>
              </w:rPr>
            </w:pPr>
            <w:r w:rsidRPr="0040434B">
              <w:rPr>
                <w:rFonts w:eastAsia="Calibri" w:cstheme="minorHAnsi"/>
                <w:sz w:val="16"/>
                <w:szCs w:val="16"/>
              </w:rPr>
              <w:t>Popis v projekte realizácie (Príloha 2B k príručke pre prijímateľa LEADER)</w:t>
            </w:r>
          </w:p>
          <w:p w14:paraId="4A8CE60E" w14:textId="77777777" w:rsidR="002B3225" w:rsidRPr="0040434B" w:rsidRDefault="002B3225" w:rsidP="002B3225">
            <w:pPr>
              <w:numPr>
                <w:ilvl w:val="0"/>
                <w:numId w:val="332"/>
              </w:numPr>
              <w:spacing w:after="0" w:line="240" w:lineRule="auto"/>
              <w:ind w:left="222" w:hanging="222"/>
              <w:contextualSpacing/>
              <w:jc w:val="both"/>
              <w:rPr>
                <w:rFonts w:cstheme="minorHAnsi"/>
                <w:sz w:val="16"/>
                <w:szCs w:val="16"/>
              </w:rPr>
            </w:pPr>
            <w:r w:rsidRPr="0040434B">
              <w:rPr>
                <w:rFonts w:cstheme="minorHAnsi"/>
                <w:sz w:val="16"/>
                <w:szCs w:val="16"/>
              </w:rPr>
              <w:t xml:space="preserve">Vyjadrenie príslušného orgánu štátnej správy ochrany prírody či sa predložený projekt dotýka alebo nedotýka záujmov ochrany prírody a krajiny,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1A62948F"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2E9F3E3" w14:textId="77777777" w:rsidR="002B3225" w:rsidRPr="0040434B" w:rsidRDefault="002B3225" w:rsidP="002B3225">
            <w:pPr>
              <w:numPr>
                <w:ilvl w:val="0"/>
                <w:numId w:val="452"/>
              </w:numPr>
              <w:spacing w:after="0" w:line="240" w:lineRule="auto"/>
              <w:ind w:left="211" w:hanging="211"/>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3BD9BAF6" w14:textId="77777777" w:rsidTr="004633B1">
        <w:trPr>
          <w:trHeight w:val="284"/>
        </w:trPr>
        <w:tc>
          <w:tcPr>
            <w:tcW w:w="202" w:type="pct"/>
            <w:shd w:val="clear" w:color="auto" w:fill="auto"/>
            <w:vAlign w:val="center"/>
          </w:tcPr>
          <w:p w14:paraId="0E43FD5B"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11.</w:t>
            </w:r>
          </w:p>
        </w:tc>
        <w:tc>
          <w:tcPr>
            <w:tcW w:w="4798" w:type="pct"/>
            <w:gridSpan w:val="2"/>
            <w:shd w:val="clear" w:color="auto" w:fill="auto"/>
            <w:vAlign w:val="center"/>
          </w:tcPr>
          <w:p w14:paraId="615B5603" w14:textId="15E347B3" w:rsidR="002B3225" w:rsidRPr="0040434B" w:rsidRDefault="002B3225" w:rsidP="002B3225">
            <w:pPr>
              <w:spacing w:after="0" w:line="240" w:lineRule="auto"/>
              <w:jc w:val="both"/>
              <w:rPr>
                <w:rFonts w:cstheme="minorHAnsi"/>
                <w:sz w:val="16"/>
                <w:szCs w:val="16"/>
              </w:rPr>
            </w:pPr>
            <w:r w:rsidRPr="0040434B">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E55EAE" w:rsidRPr="0040434B">
              <w:rPr>
                <w:rFonts w:cstheme="minorHAnsi"/>
                <w:b/>
                <w:sz w:val="18"/>
                <w:szCs w:val="18"/>
              </w:rPr>
              <w:t>31.10.2025</w:t>
            </w:r>
            <w:r w:rsidRPr="0040434B">
              <w:rPr>
                <w:rFonts w:cstheme="minorHAnsi"/>
                <w:sz w:val="16"/>
                <w:szCs w:val="16"/>
              </w:rPr>
              <w:t xml:space="preserve"> </w:t>
            </w:r>
          </w:p>
          <w:p w14:paraId="07FF95A6" w14:textId="77777777" w:rsidR="002B3225" w:rsidRPr="0040434B" w:rsidRDefault="002B3225" w:rsidP="002B3225">
            <w:pPr>
              <w:spacing w:after="0" w:line="240" w:lineRule="auto"/>
              <w:jc w:val="both"/>
              <w:rPr>
                <w:rFonts w:cstheme="minorHAnsi"/>
                <w:b/>
                <w:bCs/>
                <w:i/>
                <w:sz w:val="16"/>
                <w:szCs w:val="16"/>
                <w:u w:val="single"/>
              </w:rPr>
            </w:pPr>
            <w:r w:rsidRPr="0040434B">
              <w:rPr>
                <w:rFonts w:cstheme="minorHAnsi"/>
                <w:b/>
                <w:sz w:val="18"/>
                <w:szCs w:val="18"/>
                <w:u w:val="single"/>
              </w:rPr>
              <w:t>Forma a spôsob preukázania splnenia kritéria</w:t>
            </w:r>
            <w:r w:rsidRPr="0040434B">
              <w:rPr>
                <w:rFonts w:cstheme="minorHAnsi"/>
                <w:b/>
                <w:bCs/>
                <w:i/>
                <w:sz w:val="16"/>
                <w:szCs w:val="16"/>
                <w:u w:val="single"/>
              </w:rPr>
              <w:t xml:space="preserve"> </w:t>
            </w:r>
          </w:p>
          <w:p w14:paraId="731CABA3" w14:textId="77777777" w:rsidR="002B3225" w:rsidRPr="0040434B" w:rsidRDefault="002B3225" w:rsidP="002B3225">
            <w:pPr>
              <w:keepLines/>
              <w:widowControl w:val="0"/>
              <w:numPr>
                <w:ilvl w:val="0"/>
                <w:numId w:val="48"/>
              </w:numPr>
              <w:autoSpaceDE w:val="0"/>
              <w:autoSpaceDN w:val="0"/>
              <w:adjustRightInd w:val="0"/>
              <w:spacing w:after="0" w:line="240" w:lineRule="auto"/>
              <w:ind w:left="211" w:hanging="211"/>
              <w:jc w:val="both"/>
              <w:rPr>
                <w:rFonts w:eastAsia="Calibri" w:cstheme="minorHAnsi"/>
                <w:sz w:val="16"/>
                <w:szCs w:val="16"/>
              </w:rPr>
            </w:pPr>
            <w:r w:rsidRPr="0040434B">
              <w:rPr>
                <w:rFonts w:eastAsia="Calibri" w:cstheme="minorHAnsi"/>
                <w:sz w:val="16"/>
                <w:szCs w:val="16"/>
              </w:rPr>
              <w:t>Formulár ŽoNFP (tabuľka č. 9 – Harmonogram realizácie aktivít)</w:t>
            </w:r>
          </w:p>
          <w:p w14:paraId="2DF17E1B" w14:textId="77777777" w:rsidR="002B3225" w:rsidRPr="0040434B" w:rsidRDefault="002B3225" w:rsidP="002B3225">
            <w:pPr>
              <w:numPr>
                <w:ilvl w:val="0"/>
                <w:numId w:val="48"/>
              </w:numPr>
              <w:spacing w:after="0" w:line="240" w:lineRule="auto"/>
              <w:ind w:left="211" w:hanging="211"/>
              <w:contextualSpacing/>
              <w:jc w:val="both"/>
              <w:rPr>
                <w:rFonts w:cstheme="minorHAnsi"/>
                <w:b/>
                <w:bCs/>
                <w:i/>
                <w:sz w:val="14"/>
                <w:szCs w:val="14"/>
                <w:u w:val="single"/>
              </w:rPr>
            </w:pPr>
            <w:r w:rsidRPr="0040434B">
              <w:rPr>
                <w:rFonts w:cstheme="minorHAnsi"/>
                <w:sz w:val="16"/>
                <w:szCs w:val="16"/>
              </w:rPr>
              <w:t>Popis v projekte realizácie (Príloha 2B k príručke pre prijímateľa LEADER)</w:t>
            </w:r>
          </w:p>
          <w:p w14:paraId="247FAF3F"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172CAC5" w14:textId="77777777" w:rsidR="002B3225" w:rsidRPr="0040434B" w:rsidRDefault="002B3225" w:rsidP="002B3225">
            <w:pPr>
              <w:numPr>
                <w:ilvl w:val="0"/>
                <w:numId w:val="48"/>
              </w:numPr>
              <w:spacing w:after="0" w:line="240" w:lineRule="auto"/>
              <w:ind w:left="211" w:hanging="211"/>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1A381704" w14:textId="77777777" w:rsidTr="004633B1">
        <w:trPr>
          <w:trHeight w:val="284"/>
        </w:trPr>
        <w:tc>
          <w:tcPr>
            <w:tcW w:w="202" w:type="pct"/>
            <w:shd w:val="clear" w:color="auto" w:fill="auto"/>
            <w:vAlign w:val="center"/>
          </w:tcPr>
          <w:p w14:paraId="2AE64F94"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12.</w:t>
            </w:r>
          </w:p>
        </w:tc>
        <w:tc>
          <w:tcPr>
            <w:tcW w:w="4798" w:type="pct"/>
            <w:gridSpan w:val="2"/>
            <w:shd w:val="clear" w:color="auto" w:fill="auto"/>
            <w:vAlign w:val="center"/>
          </w:tcPr>
          <w:p w14:paraId="60879CEE"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Projekt realizácie</w:t>
            </w:r>
          </w:p>
          <w:p w14:paraId="4D9C5131"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0E3B2E0" w14:textId="77777777" w:rsidR="002B3225" w:rsidRPr="0040434B" w:rsidRDefault="002B3225" w:rsidP="002B3225">
            <w:pPr>
              <w:numPr>
                <w:ilvl w:val="0"/>
                <w:numId w:val="48"/>
              </w:numPr>
              <w:spacing w:after="0" w:line="240" w:lineRule="auto"/>
              <w:ind w:left="190" w:hanging="190"/>
              <w:contextualSpacing/>
              <w:rPr>
                <w:rFonts w:cstheme="minorHAnsi"/>
                <w:bCs/>
                <w:sz w:val="16"/>
                <w:szCs w:val="16"/>
              </w:rPr>
            </w:pPr>
            <w:r w:rsidRPr="0040434B">
              <w:rPr>
                <w:rFonts w:cstheme="minorHAnsi"/>
                <w:bCs/>
                <w:sz w:val="16"/>
                <w:szCs w:val="16"/>
              </w:rPr>
              <w:t>Žiadateľ ako samostatnú prílohu predkladá Projekt realizácie (Príloha č.2B), ktorého cieľom je opísať projekt.</w:t>
            </w:r>
          </w:p>
          <w:p w14:paraId="3A51E855" w14:textId="77777777" w:rsidR="002B3225" w:rsidRPr="0040434B" w:rsidRDefault="002B3225" w:rsidP="002B3225">
            <w:pPr>
              <w:spacing w:after="0" w:line="240" w:lineRule="auto"/>
              <w:rPr>
                <w:rFonts w:cstheme="minorHAnsi"/>
                <w:sz w:val="18"/>
                <w:szCs w:val="18"/>
              </w:rPr>
            </w:pPr>
            <w:r w:rsidRPr="0040434B">
              <w:rPr>
                <w:rFonts w:cstheme="minorHAnsi"/>
                <w:b/>
                <w:sz w:val="18"/>
                <w:szCs w:val="18"/>
                <w:u w:val="single"/>
              </w:rPr>
              <w:t>Spôsob overenia</w:t>
            </w:r>
          </w:p>
          <w:p w14:paraId="734ADE1E" w14:textId="77777777" w:rsidR="002B3225" w:rsidRPr="0040434B" w:rsidRDefault="002B3225" w:rsidP="002B3225">
            <w:pPr>
              <w:numPr>
                <w:ilvl w:val="0"/>
                <w:numId w:val="48"/>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1400FCB8" w14:textId="77777777" w:rsidTr="004633B1">
        <w:trPr>
          <w:trHeight w:val="284"/>
        </w:trPr>
        <w:tc>
          <w:tcPr>
            <w:tcW w:w="5000" w:type="pct"/>
            <w:gridSpan w:val="3"/>
            <w:shd w:val="clear" w:color="auto" w:fill="FFE599" w:themeFill="accent4" w:themeFillTint="66"/>
            <w:vAlign w:val="center"/>
          </w:tcPr>
          <w:p w14:paraId="74D7C081"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0"/>
                <w:szCs w:val="20"/>
              </w:rPr>
            </w:pPr>
            <w:r w:rsidRPr="0040434B">
              <w:rPr>
                <w:rFonts w:eastAsia="Calibri" w:cstheme="minorHAnsi"/>
                <w:b/>
                <w:sz w:val="22"/>
                <w:szCs w:val="22"/>
              </w:rPr>
              <w:t>HODNOTIACE KRITÉRIA PRE VÝBER PROJEKTOV (BODOVACIE KRITÉRIA)</w:t>
            </w:r>
          </w:p>
        </w:tc>
      </w:tr>
      <w:tr w:rsidR="0040434B" w:rsidRPr="0040434B" w14:paraId="648BF57F" w14:textId="77777777" w:rsidTr="004633B1">
        <w:trPr>
          <w:trHeight w:val="284"/>
        </w:trPr>
        <w:tc>
          <w:tcPr>
            <w:tcW w:w="5000" w:type="pct"/>
            <w:gridSpan w:val="3"/>
            <w:shd w:val="clear" w:color="auto" w:fill="FFE599" w:themeFill="accent4" w:themeFillTint="66"/>
            <w:vAlign w:val="center"/>
          </w:tcPr>
          <w:p w14:paraId="04EBC908"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POVINNÉ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vodného hospodárstva v lesoch</w:t>
            </w:r>
          </w:p>
        </w:tc>
      </w:tr>
      <w:tr w:rsidR="0040434B" w:rsidRPr="0040434B" w14:paraId="73D1AFE3" w14:textId="77777777" w:rsidTr="004633B1">
        <w:trPr>
          <w:trHeight w:val="284"/>
        </w:trPr>
        <w:tc>
          <w:tcPr>
            <w:tcW w:w="202" w:type="pct"/>
            <w:shd w:val="clear" w:color="auto" w:fill="FFF2CC" w:themeFill="accent4" w:themeFillTint="33"/>
          </w:tcPr>
          <w:p w14:paraId="6855EED0"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43B78E0F" w14:textId="77777777" w:rsidR="002B3225" w:rsidRPr="0040434B" w:rsidRDefault="002B3225" w:rsidP="002B3225">
            <w:pPr>
              <w:spacing w:after="0" w:line="240" w:lineRule="auto"/>
              <w:jc w:val="center"/>
              <w:rPr>
                <w:rFonts w:cstheme="minorHAnsi"/>
                <w:sz w:val="16"/>
                <w:szCs w:val="16"/>
              </w:rPr>
            </w:pPr>
            <w:r w:rsidRPr="0040434B">
              <w:rPr>
                <w:rFonts w:cstheme="minorHAnsi"/>
                <w:b/>
                <w:sz w:val="18"/>
                <w:szCs w:val="18"/>
              </w:rPr>
              <w:t>Popis a preukázanie kritéria</w:t>
            </w:r>
          </w:p>
        </w:tc>
      </w:tr>
      <w:tr w:rsidR="0040434B" w:rsidRPr="0040434B" w14:paraId="59DCF572" w14:textId="77777777" w:rsidTr="004633B1">
        <w:trPr>
          <w:trHeight w:val="284"/>
        </w:trPr>
        <w:tc>
          <w:tcPr>
            <w:tcW w:w="202" w:type="pct"/>
            <w:shd w:val="clear" w:color="auto" w:fill="auto"/>
            <w:vAlign w:val="center"/>
          </w:tcPr>
          <w:p w14:paraId="4E557A85"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w:t>
            </w:r>
          </w:p>
        </w:tc>
        <w:tc>
          <w:tcPr>
            <w:tcW w:w="4798" w:type="pct"/>
            <w:gridSpan w:val="2"/>
            <w:shd w:val="clear" w:color="auto" w:fill="auto"/>
            <w:vAlign w:val="center"/>
          </w:tcPr>
          <w:p w14:paraId="404A1F40"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Kritérium ekonomickej životaschopnosti</w:t>
            </w:r>
          </w:p>
          <w:p w14:paraId="769DB968" w14:textId="77777777" w:rsidR="002B3225" w:rsidRPr="0040434B" w:rsidRDefault="002B3225" w:rsidP="002B3225">
            <w:pPr>
              <w:numPr>
                <w:ilvl w:val="0"/>
                <w:numId w:val="333"/>
              </w:numPr>
              <w:spacing w:after="0" w:line="240" w:lineRule="auto"/>
              <w:ind w:left="364" w:hanging="364"/>
              <w:contextualSpacing/>
              <w:jc w:val="both"/>
              <w:rPr>
                <w:rFonts w:cstheme="minorHAnsi"/>
                <w:sz w:val="16"/>
                <w:szCs w:val="16"/>
              </w:rPr>
            </w:pPr>
            <w:r w:rsidRPr="0040434B">
              <w:rPr>
                <w:rFonts w:cstheme="minorHAnsi"/>
                <w:sz w:val="16"/>
                <w:szCs w:val="16"/>
              </w:rPr>
              <w:t>žiadateľ nemá ukončený žiadny celý rok činnosti a preto nevie preukázať ekonomickú životaschopnosť,</w:t>
            </w:r>
          </w:p>
          <w:p w14:paraId="1BDEBED9" w14:textId="77777777" w:rsidR="002B3225" w:rsidRPr="0040434B" w:rsidRDefault="002B3225" w:rsidP="002B3225">
            <w:pPr>
              <w:numPr>
                <w:ilvl w:val="0"/>
                <w:numId w:val="333"/>
              </w:numPr>
              <w:spacing w:after="0" w:line="240" w:lineRule="auto"/>
              <w:ind w:left="364" w:hanging="364"/>
              <w:contextualSpacing/>
              <w:jc w:val="both"/>
              <w:rPr>
                <w:rFonts w:cstheme="minorHAnsi"/>
                <w:sz w:val="16"/>
                <w:szCs w:val="16"/>
              </w:rPr>
            </w:pPr>
            <w:r w:rsidRPr="0040434B">
              <w:rPr>
                <w:rFonts w:cstheme="minorHAnsi"/>
                <w:sz w:val="16"/>
                <w:szCs w:val="16"/>
              </w:rPr>
              <w:t>žiadateľ spĺňa aspoň jedno kritérium,</w:t>
            </w:r>
          </w:p>
          <w:p w14:paraId="4B4C4C3E" w14:textId="77777777" w:rsidR="002B3225" w:rsidRPr="0040434B" w:rsidRDefault="002B3225" w:rsidP="002B3225">
            <w:pPr>
              <w:numPr>
                <w:ilvl w:val="0"/>
                <w:numId w:val="333"/>
              </w:numPr>
              <w:spacing w:after="0" w:line="240" w:lineRule="auto"/>
              <w:ind w:left="364" w:hanging="364"/>
              <w:contextualSpacing/>
              <w:jc w:val="both"/>
              <w:rPr>
                <w:rFonts w:cstheme="minorHAnsi"/>
                <w:sz w:val="16"/>
                <w:szCs w:val="16"/>
              </w:rPr>
            </w:pPr>
            <w:r w:rsidRPr="0040434B">
              <w:rPr>
                <w:rFonts w:cstheme="minorHAnsi"/>
                <w:sz w:val="16"/>
                <w:szCs w:val="16"/>
              </w:rPr>
              <w:t>žiadateľ spĺňa obidve kritériá,</w:t>
            </w:r>
          </w:p>
          <w:p w14:paraId="4915D651" w14:textId="77777777" w:rsidR="002B3225" w:rsidRPr="0040434B" w:rsidRDefault="002B3225" w:rsidP="002B3225">
            <w:pPr>
              <w:numPr>
                <w:ilvl w:val="0"/>
                <w:numId w:val="333"/>
              </w:numPr>
              <w:spacing w:after="0" w:line="240" w:lineRule="auto"/>
              <w:ind w:left="364" w:hanging="364"/>
              <w:contextualSpacing/>
              <w:jc w:val="both"/>
              <w:rPr>
                <w:rFonts w:cstheme="minorHAnsi"/>
                <w:sz w:val="16"/>
                <w:szCs w:val="16"/>
              </w:rPr>
            </w:pPr>
            <w:r w:rsidRPr="0040434B">
              <w:rPr>
                <w:rFonts w:cstheme="minorHAnsi"/>
                <w:sz w:val="16"/>
                <w:szCs w:val="16"/>
              </w:rPr>
              <w:t>žiadateľ nespĺňa ani jedno ekonomické kritérium.</w:t>
            </w:r>
          </w:p>
          <w:p w14:paraId="65CBBB90"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lastRenderedPageBreak/>
              <w:t>Forma a spôsob preukázania splnenia kritéria</w:t>
            </w:r>
          </w:p>
          <w:p w14:paraId="53E770DB"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 xml:space="preserve">Tabuľková časť projektu – Kritériá ekonomickej životaschopnosti (Príloha č.13B),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70E170D3"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Účtovná závierka za posledný alebo predposledný účtovný rok</w:t>
            </w:r>
            <w:r w:rsidRPr="0040434B">
              <w:rPr>
                <w:rFonts w:cstheme="minorHAnsi"/>
                <w:b/>
                <w:iCs/>
                <w:sz w:val="16"/>
                <w:szCs w:val="16"/>
              </w:rPr>
              <w:t xml:space="preserve"> (možnosť využitia integračnej akcie „</w:t>
            </w:r>
            <w:r w:rsidRPr="0040434B">
              <w:rPr>
                <w:rFonts w:cstheme="minorHAnsi"/>
                <w:b/>
                <w:bCs/>
                <w:iCs/>
                <w:sz w:val="16"/>
                <w:szCs w:val="16"/>
              </w:rPr>
              <w:t>Získanie informácie o účtovných závierkach</w:t>
            </w:r>
            <w:r w:rsidRPr="0040434B">
              <w:rPr>
                <w:rFonts w:cstheme="minorHAnsi"/>
                <w:b/>
                <w:iCs/>
                <w:sz w:val="16"/>
                <w:szCs w:val="16"/>
              </w:rPr>
              <w:t>“ v ITMS2014+)</w:t>
            </w:r>
          </w:p>
          <w:p w14:paraId="13B244BE" w14:textId="77777777" w:rsidR="002B3225" w:rsidRPr="0040434B" w:rsidRDefault="002B3225" w:rsidP="002B3225">
            <w:pPr>
              <w:keepLines/>
              <w:widowControl w:val="0"/>
              <w:numPr>
                <w:ilvl w:val="0"/>
                <w:numId w:val="116"/>
              </w:numPr>
              <w:autoSpaceDE w:val="0"/>
              <w:autoSpaceDN w:val="0"/>
              <w:adjustRightInd w:val="0"/>
              <w:spacing w:after="0" w:line="240" w:lineRule="auto"/>
              <w:ind w:left="216" w:hanging="216"/>
              <w:jc w:val="both"/>
              <w:rPr>
                <w:rFonts w:eastAsia="Calibri" w:cstheme="minorHAnsi"/>
                <w:sz w:val="16"/>
                <w:szCs w:val="16"/>
              </w:rPr>
            </w:pPr>
            <w:r w:rsidRPr="0040434B">
              <w:rPr>
                <w:rFonts w:eastAsia="Calibri" w:cstheme="minorHAnsi"/>
                <w:sz w:val="16"/>
                <w:szCs w:val="16"/>
              </w:rPr>
              <w:t xml:space="preserve">Účtovná závierka za posledný alebo predposledný účtovný rok,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r w:rsidRPr="0040434B">
              <w:rPr>
                <w:rFonts w:eastAsia="Calibri" w:cstheme="minorHAnsi"/>
                <w:bCs/>
                <w:sz w:val="16"/>
                <w:szCs w:val="16"/>
              </w:rPr>
              <w:t>podpísaný štatutárnym orgánom žiadateľa (relevantné, len v prípade neúspešnej integračnej akcie)</w:t>
            </w:r>
          </w:p>
          <w:p w14:paraId="3903EAB1"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64F4E95"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p w14:paraId="0B869282"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p>
          <w:p w14:paraId="44AF39AD"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r w:rsidRPr="0040434B">
              <w:rPr>
                <w:rFonts w:eastAsia="Calibri" w:cstheme="minorHAnsi"/>
                <w:b/>
                <w:bCs/>
                <w:sz w:val="16"/>
                <w:szCs w:val="16"/>
              </w:rPr>
              <w:t xml:space="preserve">Schválenou účtovnou závierkou </w:t>
            </w:r>
            <w:r w:rsidRPr="0040434B">
              <w:rPr>
                <w:rFonts w:eastAsia="Calibri" w:cstheme="minorHAnsi"/>
                <w:bCs/>
                <w:sz w:val="16"/>
                <w:szCs w:val="16"/>
              </w:rPr>
              <w:t xml:space="preserve">na tieto účely je skutočnosť, že žiadateľ predložil účtovnú závierku na príslušný daňový úrad.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nachádza </w:t>
            </w:r>
            <w:r w:rsidRPr="0040434B">
              <w:rPr>
                <w:rFonts w:eastAsia="Calibri" w:cstheme="minorHAnsi"/>
                <w:b/>
                <w:sz w:val="16"/>
                <w:szCs w:val="16"/>
              </w:rPr>
              <w:t xml:space="preserve">v Registri účtovných závierok, žiadateľ prílohu nepredkladá. </w:t>
            </w:r>
            <w:r w:rsidRPr="0040434B">
              <w:rPr>
                <w:rFonts w:eastAsia="Calibri" w:cstheme="minorHAnsi"/>
                <w:bCs/>
                <w:sz w:val="16"/>
                <w:szCs w:val="16"/>
              </w:rPr>
              <w:t xml:space="preserve">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nenachádza </w:t>
            </w:r>
            <w:r w:rsidRPr="0040434B">
              <w:rPr>
                <w:rFonts w:eastAsia="Calibri" w:cstheme="minorHAnsi"/>
                <w:b/>
                <w:sz w:val="16"/>
                <w:szCs w:val="16"/>
              </w:rPr>
              <w:t xml:space="preserve">v Registri účtovných závierok (napr. z technických dôvodov), </w:t>
            </w:r>
            <w:r w:rsidRPr="0040434B">
              <w:rPr>
                <w:rFonts w:eastAsia="Calibri" w:cstheme="minorHAnsi"/>
                <w:b/>
                <w:bCs/>
                <w:sz w:val="16"/>
                <w:szCs w:val="16"/>
              </w:rPr>
              <w:t xml:space="preserve">príloha musí byť predložená </w:t>
            </w:r>
            <w:r w:rsidRPr="0040434B">
              <w:rPr>
                <w:rFonts w:eastAsia="Calibri" w:cstheme="minorHAnsi"/>
                <w:b/>
                <w:sz w:val="16"/>
                <w:szCs w:val="16"/>
              </w:rPr>
              <w:t xml:space="preserve">v </w:t>
            </w:r>
            <w:r w:rsidRPr="0040434B">
              <w:rPr>
                <w:rFonts w:eastAsia="Calibri" w:cstheme="minorHAnsi"/>
                <w:b/>
                <w:bCs/>
                <w:sz w:val="16"/>
                <w:szCs w:val="16"/>
              </w:rPr>
              <w:t xml:space="preserve">elektronickej forme </w:t>
            </w:r>
            <w:r w:rsidRPr="0040434B">
              <w:rPr>
                <w:rFonts w:eastAsia="Calibri" w:cstheme="minorHAnsi"/>
                <w:b/>
                <w:sz w:val="16"/>
                <w:szCs w:val="16"/>
              </w:rPr>
              <w:t>cez ITMS2014+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p>
          <w:p w14:paraId="11448162"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Výpočet ekonomickej životaschopnosti:</w:t>
            </w:r>
          </w:p>
          <w:p w14:paraId="0C2456C9" w14:textId="77777777" w:rsidR="002B3225" w:rsidRPr="0040434B" w:rsidRDefault="002B3225" w:rsidP="002B3225">
            <w:pPr>
              <w:spacing w:after="0" w:line="240" w:lineRule="auto"/>
              <w:rPr>
                <w:rFonts w:cstheme="minorHAnsi"/>
                <w:bCs/>
                <w:sz w:val="16"/>
                <w:szCs w:val="16"/>
              </w:rPr>
            </w:pPr>
            <w:r w:rsidRPr="0040434B">
              <w:rPr>
                <w:rFonts w:cstheme="minorHAnsi"/>
                <w:sz w:val="16"/>
                <w:szCs w:val="16"/>
              </w:rPr>
              <w:t>Posúdenie životaschopnosti platí aspoň za jeden rok: za posledný uzatvorený rok, resp. predposledný uzatvorený rok.</w:t>
            </w:r>
          </w:p>
          <w:p w14:paraId="692209C0" w14:textId="77777777" w:rsidR="002B3225" w:rsidRPr="0040434B" w:rsidRDefault="002B3225" w:rsidP="002B3225">
            <w:pPr>
              <w:spacing w:after="0" w:line="240" w:lineRule="auto"/>
              <w:ind w:left="357" w:hanging="357"/>
              <w:rPr>
                <w:rFonts w:cstheme="minorHAnsi"/>
                <w:sz w:val="16"/>
                <w:szCs w:val="16"/>
                <w:u w:val="single"/>
              </w:rPr>
            </w:pPr>
            <w:r w:rsidRPr="0040434B">
              <w:rPr>
                <w:rFonts w:cstheme="minorHAnsi"/>
                <w:noProof/>
                <w:sz w:val="20"/>
                <w:lang w:eastAsia="sk-SK"/>
              </w:rPr>
              <w:drawing>
                <wp:inline distT="0" distB="0" distL="0" distR="0" wp14:anchorId="1745426A" wp14:editId="5711A902">
                  <wp:extent cx="3648974" cy="1008943"/>
                  <wp:effectExtent l="0" t="0" r="0" b="127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40434B">
              <w:rPr>
                <w:rFonts w:cstheme="minorHAnsi"/>
                <w:sz w:val="16"/>
                <w:szCs w:val="16"/>
                <w:u w:val="single"/>
              </w:rPr>
              <w:t xml:space="preserve">   </w:t>
            </w:r>
            <w:r w:rsidRPr="0040434B">
              <w:rPr>
                <w:rFonts w:cstheme="minorHAnsi"/>
                <w:noProof/>
                <w:sz w:val="20"/>
                <w:lang w:eastAsia="sk-SK"/>
              </w:rPr>
              <w:drawing>
                <wp:inline distT="0" distB="0" distL="0" distR="0" wp14:anchorId="5B8D9D06" wp14:editId="62CDCD37">
                  <wp:extent cx="3666227" cy="111119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40434B" w:rsidRPr="0040434B" w14:paraId="5E75743D" w14:textId="77777777" w:rsidTr="004633B1">
        <w:trPr>
          <w:trHeight w:val="284"/>
        </w:trPr>
        <w:tc>
          <w:tcPr>
            <w:tcW w:w="202" w:type="pct"/>
            <w:shd w:val="clear" w:color="auto" w:fill="auto"/>
            <w:vAlign w:val="center"/>
          </w:tcPr>
          <w:p w14:paraId="0CC1096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2.</w:t>
            </w:r>
          </w:p>
        </w:tc>
        <w:tc>
          <w:tcPr>
            <w:tcW w:w="4798" w:type="pct"/>
            <w:gridSpan w:val="2"/>
            <w:shd w:val="clear" w:color="auto" w:fill="auto"/>
            <w:vAlign w:val="center"/>
          </w:tcPr>
          <w:p w14:paraId="649393D4" w14:textId="77777777" w:rsidR="002B3225" w:rsidRPr="0040434B" w:rsidRDefault="002B3225" w:rsidP="002B3225">
            <w:pPr>
              <w:spacing w:after="0" w:line="240" w:lineRule="auto"/>
              <w:rPr>
                <w:rFonts w:cstheme="minorHAnsi"/>
                <w:sz w:val="18"/>
                <w:szCs w:val="18"/>
              </w:rPr>
            </w:pPr>
            <w:r w:rsidRPr="0040434B">
              <w:rPr>
                <w:rFonts w:cstheme="minorHAnsi"/>
                <w:b/>
                <w:bCs/>
                <w:sz w:val="18"/>
                <w:szCs w:val="18"/>
              </w:rPr>
              <w:t>Funkčná typizácia lesa</w:t>
            </w:r>
            <w:r w:rsidRPr="0040434B">
              <w:rPr>
                <w:rFonts w:cstheme="minorHAnsi"/>
                <w:sz w:val="18"/>
                <w:szCs w:val="18"/>
              </w:rPr>
              <w:t xml:space="preserve"> </w:t>
            </w:r>
          </w:p>
          <w:p w14:paraId="0C9B282D"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Územie, na ktorom je projekt realizovaný je v rámci funkčnej typizácie lesa klasifikované: </w:t>
            </w:r>
          </w:p>
          <w:p w14:paraId="3760F900" w14:textId="77777777" w:rsidR="002B3225" w:rsidRPr="0040434B" w:rsidRDefault="002B3225" w:rsidP="002B3225">
            <w:pPr>
              <w:numPr>
                <w:ilvl w:val="0"/>
                <w:numId w:val="186"/>
              </w:numPr>
              <w:spacing w:after="0" w:line="240" w:lineRule="auto"/>
              <w:ind w:left="216" w:hanging="216"/>
              <w:contextualSpacing/>
              <w:jc w:val="both"/>
              <w:rPr>
                <w:rFonts w:cstheme="minorHAnsi"/>
                <w:sz w:val="16"/>
                <w:szCs w:val="16"/>
              </w:rPr>
            </w:pPr>
            <w:r w:rsidRPr="0040434B">
              <w:rPr>
                <w:rFonts w:cstheme="minorHAnsi"/>
                <w:sz w:val="16"/>
                <w:szCs w:val="16"/>
              </w:rPr>
              <w:t xml:space="preserve">výlučne ako hospodársky les </w:t>
            </w:r>
          </w:p>
          <w:p w14:paraId="1E3D46C0" w14:textId="77777777" w:rsidR="002B3225" w:rsidRPr="0040434B" w:rsidRDefault="002B3225" w:rsidP="002B3225">
            <w:pPr>
              <w:numPr>
                <w:ilvl w:val="0"/>
                <w:numId w:val="186"/>
              </w:numPr>
              <w:spacing w:after="0" w:line="240" w:lineRule="auto"/>
              <w:ind w:left="216" w:hanging="216"/>
              <w:contextualSpacing/>
              <w:jc w:val="both"/>
              <w:rPr>
                <w:rFonts w:cstheme="minorHAnsi"/>
                <w:sz w:val="16"/>
                <w:szCs w:val="16"/>
              </w:rPr>
            </w:pPr>
            <w:r w:rsidRPr="0040434B">
              <w:rPr>
                <w:rFonts w:cstheme="minorHAnsi"/>
                <w:sz w:val="16"/>
                <w:szCs w:val="16"/>
              </w:rPr>
              <w:t xml:space="preserve">ako hospodársky les  v kombinácii lesom ochranným resp. lesom osobitného určenia </w:t>
            </w:r>
          </w:p>
          <w:p w14:paraId="2FCFEDBF" w14:textId="77777777" w:rsidR="002B3225" w:rsidRPr="0040434B" w:rsidRDefault="002B3225" w:rsidP="002B3225">
            <w:pPr>
              <w:numPr>
                <w:ilvl w:val="0"/>
                <w:numId w:val="186"/>
              </w:numPr>
              <w:spacing w:after="0" w:line="240" w:lineRule="auto"/>
              <w:ind w:left="216" w:hanging="216"/>
              <w:contextualSpacing/>
              <w:jc w:val="both"/>
              <w:rPr>
                <w:rFonts w:cstheme="minorHAnsi"/>
                <w:sz w:val="16"/>
                <w:szCs w:val="16"/>
              </w:rPr>
            </w:pPr>
            <w:r w:rsidRPr="0040434B">
              <w:rPr>
                <w:rFonts w:cstheme="minorHAnsi"/>
                <w:sz w:val="16"/>
                <w:szCs w:val="16"/>
              </w:rPr>
              <w:t>ako výlučne les ochranný resp. les osobitného určenia</w:t>
            </w:r>
          </w:p>
          <w:p w14:paraId="56E0827D" w14:textId="77777777" w:rsidR="002B3225" w:rsidRPr="0040434B" w:rsidRDefault="002B3225" w:rsidP="002B3225">
            <w:pPr>
              <w:numPr>
                <w:ilvl w:val="0"/>
                <w:numId w:val="186"/>
              </w:numPr>
              <w:spacing w:after="0" w:line="240" w:lineRule="auto"/>
              <w:ind w:left="216" w:hanging="216"/>
              <w:contextualSpacing/>
              <w:jc w:val="both"/>
              <w:rPr>
                <w:rFonts w:cstheme="minorHAnsi"/>
                <w:sz w:val="16"/>
                <w:szCs w:val="16"/>
              </w:rPr>
            </w:pPr>
            <w:r w:rsidRPr="0040434B">
              <w:rPr>
                <w:rFonts w:cstheme="minorHAnsi"/>
                <w:sz w:val="16"/>
                <w:szCs w:val="16"/>
              </w:rPr>
              <w:t>žiadateľ kritérium nesplnil</w:t>
            </w:r>
          </w:p>
          <w:p w14:paraId="7DFAE7E6"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D9F5160" w14:textId="77777777" w:rsidR="002B3225" w:rsidRPr="0040434B" w:rsidRDefault="002B3225" w:rsidP="002B3225">
            <w:pPr>
              <w:numPr>
                <w:ilvl w:val="0"/>
                <w:numId w:val="334"/>
              </w:numPr>
              <w:spacing w:after="0" w:line="240" w:lineRule="auto"/>
              <w:ind w:left="222" w:hanging="222"/>
              <w:contextualSpacing/>
              <w:jc w:val="both"/>
              <w:rPr>
                <w:rFonts w:cstheme="minorHAnsi"/>
                <w:sz w:val="16"/>
                <w:szCs w:val="16"/>
              </w:rPr>
            </w:pPr>
            <w:r w:rsidRPr="0040434B">
              <w:rPr>
                <w:rFonts w:cstheme="minorHAnsi"/>
                <w:sz w:val="16"/>
                <w:szCs w:val="16"/>
              </w:rPr>
              <w:t>Potvrdenie príslušného Pozemkového a lesného odboru o kategorizácii lesov územia na ktorom sa realizuje projekt,</w:t>
            </w:r>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04019C3B"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4CD33A6E" w14:textId="77777777" w:rsidR="002B3225" w:rsidRPr="0040434B" w:rsidRDefault="002B3225" w:rsidP="002B3225">
            <w:pPr>
              <w:numPr>
                <w:ilvl w:val="0"/>
                <w:numId w:val="452"/>
              </w:numPr>
              <w:spacing w:after="0" w:line="240" w:lineRule="auto"/>
              <w:ind w:left="211" w:hanging="211"/>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59206978" w14:textId="77777777" w:rsidTr="004633B1">
        <w:trPr>
          <w:trHeight w:val="284"/>
        </w:trPr>
        <w:tc>
          <w:tcPr>
            <w:tcW w:w="202" w:type="pct"/>
            <w:shd w:val="clear" w:color="auto" w:fill="auto"/>
            <w:vAlign w:val="center"/>
          </w:tcPr>
          <w:p w14:paraId="5AF91FA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3.</w:t>
            </w:r>
          </w:p>
        </w:tc>
        <w:tc>
          <w:tcPr>
            <w:tcW w:w="4798" w:type="pct"/>
            <w:gridSpan w:val="2"/>
            <w:shd w:val="clear" w:color="auto" w:fill="auto"/>
            <w:vAlign w:val="center"/>
          </w:tcPr>
          <w:p w14:paraId="22410FAF" w14:textId="77777777" w:rsidR="002B3225" w:rsidRPr="0040434B" w:rsidRDefault="002B3225" w:rsidP="002B3225">
            <w:pPr>
              <w:spacing w:after="0" w:line="240" w:lineRule="auto"/>
              <w:rPr>
                <w:rFonts w:cstheme="minorHAnsi"/>
                <w:b/>
                <w:bCs/>
                <w:sz w:val="18"/>
                <w:szCs w:val="18"/>
              </w:rPr>
            </w:pPr>
            <w:r w:rsidRPr="0040434B">
              <w:rPr>
                <w:rFonts w:cstheme="minorHAnsi"/>
                <w:b/>
                <w:bCs/>
                <w:sz w:val="18"/>
                <w:szCs w:val="18"/>
              </w:rPr>
              <w:t>Zamerane projektu</w:t>
            </w:r>
          </w:p>
          <w:p w14:paraId="35036C44"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Projekt z hľadiska komplexnosti a aktivít ktoré zahŕňa:</w:t>
            </w:r>
          </w:p>
          <w:p w14:paraId="5F5D2F50" w14:textId="77777777" w:rsidR="002B3225" w:rsidRPr="0040434B" w:rsidRDefault="002B3225" w:rsidP="002B3225">
            <w:pPr>
              <w:numPr>
                <w:ilvl w:val="1"/>
                <w:numId w:val="187"/>
              </w:numPr>
              <w:spacing w:after="0" w:line="240" w:lineRule="auto"/>
              <w:ind w:left="216" w:hanging="216"/>
              <w:jc w:val="both"/>
              <w:rPr>
                <w:rFonts w:cstheme="minorHAnsi"/>
                <w:bCs/>
                <w:sz w:val="16"/>
                <w:szCs w:val="16"/>
              </w:rPr>
            </w:pPr>
            <w:r w:rsidRPr="0040434B">
              <w:rPr>
                <w:rFonts w:cstheme="minorHAnsi"/>
                <w:bCs/>
                <w:sz w:val="16"/>
                <w:szCs w:val="16"/>
              </w:rPr>
              <w:t xml:space="preserve">je zameraný len na budovanie jednoduchých objektov protipovodňovej ochrany v lesoch – drobných hrádok,  </w:t>
            </w:r>
          </w:p>
          <w:p w14:paraId="14ECFC43" w14:textId="77777777" w:rsidR="002B3225" w:rsidRPr="0040434B" w:rsidRDefault="002B3225" w:rsidP="002B3225">
            <w:pPr>
              <w:numPr>
                <w:ilvl w:val="1"/>
                <w:numId w:val="187"/>
              </w:numPr>
              <w:spacing w:after="0" w:line="240" w:lineRule="auto"/>
              <w:ind w:left="216" w:hanging="216"/>
              <w:jc w:val="both"/>
              <w:rPr>
                <w:rFonts w:cstheme="minorHAnsi"/>
                <w:bCs/>
                <w:sz w:val="16"/>
                <w:szCs w:val="16"/>
              </w:rPr>
            </w:pPr>
            <w:r w:rsidRPr="0040434B">
              <w:rPr>
                <w:rFonts w:cstheme="minorHAnsi"/>
                <w:bCs/>
                <w:sz w:val="16"/>
                <w:szCs w:val="16"/>
              </w:rPr>
              <w:t xml:space="preserve">je zameraný na budovanie a rekonštrukciu technických diel v lese na ochranu pred povodňami  resp. pre akumuláciu vody, </w:t>
            </w:r>
          </w:p>
          <w:p w14:paraId="629654E7" w14:textId="77777777" w:rsidR="002B3225" w:rsidRPr="0040434B" w:rsidRDefault="002B3225" w:rsidP="002B3225">
            <w:pPr>
              <w:numPr>
                <w:ilvl w:val="1"/>
                <w:numId w:val="187"/>
              </w:numPr>
              <w:spacing w:after="0" w:line="240" w:lineRule="auto"/>
              <w:ind w:left="216" w:hanging="216"/>
              <w:jc w:val="both"/>
              <w:rPr>
                <w:rFonts w:cstheme="minorHAnsi"/>
                <w:bCs/>
                <w:sz w:val="16"/>
                <w:szCs w:val="16"/>
              </w:rPr>
            </w:pPr>
            <w:r w:rsidRPr="0040434B">
              <w:rPr>
                <w:rFonts w:cstheme="minorHAnsi"/>
                <w:bCs/>
                <w:sz w:val="16"/>
                <w:szCs w:val="16"/>
              </w:rPr>
              <w:t>je zameraný komplexnú protipovodňovú ochranu v danom území  (v lese obhospodarovanom žiadateľom ) vrátane úpravy bystrín  resp. na zahrádzanie a úpravu bystrín,</w:t>
            </w:r>
          </w:p>
          <w:p w14:paraId="3C441575" w14:textId="77777777" w:rsidR="002B3225" w:rsidRPr="0040434B" w:rsidRDefault="002B3225" w:rsidP="002B3225">
            <w:pPr>
              <w:numPr>
                <w:ilvl w:val="1"/>
                <w:numId w:val="187"/>
              </w:numPr>
              <w:spacing w:after="0" w:line="240" w:lineRule="auto"/>
              <w:ind w:left="216" w:hanging="216"/>
              <w:jc w:val="both"/>
              <w:rPr>
                <w:rFonts w:cstheme="minorHAnsi"/>
                <w:bCs/>
                <w:sz w:val="16"/>
                <w:szCs w:val="16"/>
              </w:rPr>
            </w:pPr>
            <w:r w:rsidRPr="0040434B">
              <w:rPr>
                <w:rFonts w:cstheme="minorHAnsi"/>
                <w:sz w:val="16"/>
                <w:szCs w:val="16"/>
              </w:rPr>
              <w:t>žiadateľ kritérium nesplnil.</w:t>
            </w:r>
          </w:p>
          <w:p w14:paraId="1AF806CB"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Súčasťou projektu môžu byť nadväzujúce investície v rámci podopatrenia.</w:t>
            </w:r>
          </w:p>
          <w:p w14:paraId="382952B1"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40434B">
              <w:rPr>
                <w:rFonts w:cstheme="minorHAnsi"/>
                <w:sz w:val="16"/>
                <w:szCs w:val="16"/>
              </w:rPr>
              <w:t>ŽoP</w:t>
            </w:r>
            <w:proofErr w:type="spellEnd"/>
            <w:r w:rsidRPr="0040434B">
              <w:rPr>
                <w:rFonts w:cstheme="minorHAnsi"/>
                <w:sz w:val="16"/>
                <w:szCs w:val="16"/>
              </w:rPr>
              <w:t xml:space="preserve"> tak, aby plnenie kritéria zostalo zachované.</w:t>
            </w:r>
          </w:p>
          <w:p w14:paraId="24562BF1"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8E075A6" w14:textId="77777777" w:rsidR="002B3225" w:rsidRPr="0040434B" w:rsidRDefault="002B3225" w:rsidP="002B3225">
            <w:pPr>
              <w:numPr>
                <w:ilvl w:val="0"/>
                <w:numId w:val="34"/>
              </w:numPr>
              <w:spacing w:after="0" w:line="240" w:lineRule="auto"/>
              <w:ind w:left="211" w:hanging="211"/>
              <w:contextualSpacing/>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760E2483" w14:textId="77777777" w:rsidR="002B3225" w:rsidRPr="0040434B" w:rsidRDefault="002B3225" w:rsidP="002B3225">
            <w:pPr>
              <w:numPr>
                <w:ilvl w:val="0"/>
                <w:numId w:val="34"/>
              </w:numPr>
              <w:spacing w:after="0" w:line="240" w:lineRule="auto"/>
              <w:ind w:left="211" w:hanging="211"/>
              <w:contextualSpacing/>
              <w:jc w:val="both"/>
              <w:rPr>
                <w:rFonts w:cstheme="minorHAnsi"/>
                <w:sz w:val="16"/>
                <w:szCs w:val="16"/>
              </w:rPr>
            </w:pPr>
            <w:r w:rsidRPr="0040434B">
              <w:rPr>
                <w:rFonts w:cstheme="minorHAnsi"/>
                <w:sz w:val="16"/>
                <w:szCs w:val="16"/>
              </w:rPr>
              <w:t>Formulár ŽoNFP – (tabuľka č. 7 - Popis projektu)</w:t>
            </w:r>
          </w:p>
          <w:p w14:paraId="179BB32C" w14:textId="77777777" w:rsidR="002B3225" w:rsidRPr="0040434B" w:rsidRDefault="002B3225" w:rsidP="002B3225">
            <w:pPr>
              <w:numPr>
                <w:ilvl w:val="0"/>
                <w:numId w:val="34"/>
              </w:numPr>
              <w:spacing w:after="0" w:line="240" w:lineRule="auto"/>
              <w:ind w:left="211" w:hanging="211"/>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4B3562F2"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A21AE16"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0CCC183B" w14:textId="77777777" w:rsidTr="004633B1">
        <w:trPr>
          <w:trHeight w:val="284"/>
        </w:trPr>
        <w:tc>
          <w:tcPr>
            <w:tcW w:w="202" w:type="pct"/>
            <w:shd w:val="clear" w:color="auto" w:fill="auto"/>
            <w:vAlign w:val="center"/>
          </w:tcPr>
          <w:p w14:paraId="4B7AF483"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4.</w:t>
            </w:r>
          </w:p>
        </w:tc>
        <w:tc>
          <w:tcPr>
            <w:tcW w:w="4798" w:type="pct"/>
            <w:gridSpan w:val="2"/>
            <w:shd w:val="clear" w:color="auto" w:fill="auto"/>
            <w:vAlign w:val="center"/>
          </w:tcPr>
          <w:p w14:paraId="47033036"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Pridaná hodnota projektu</w:t>
            </w:r>
          </w:p>
          <w:p w14:paraId="605D73AA"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Projekt má pridanú hodnotu pre územie MAS:</w:t>
            </w:r>
          </w:p>
          <w:p w14:paraId="7C2B17BF"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lastRenderedPageBreak/>
              <w:t>a) áno</w:t>
            </w:r>
          </w:p>
          <w:p w14:paraId="1C3AF62C"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1D02AC29"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0A9360E3"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Fonts w:cstheme="minorHAnsi"/>
                <w:sz w:val="16"/>
                <w:szCs w:val="16"/>
              </w:rPr>
              <w:t>podopatrenie</w:t>
            </w:r>
            <w:proofErr w:type="spellEnd"/>
            <w:r w:rsidRPr="0040434B">
              <w:rPr>
                <w:rFonts w:cstheme="minorHAnsi"/>
                <w:sz w:val="16"/>
                <w:szCs w:val="16"/>
              </w:rPr>
              <w:t xml:space="preserve">, </w:t>
            </w:r>
          </w:p>
          <w:p w14:paraId="52F89C96"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269C0235" w14:textId="77777777" w:rsidR="002B3225" w:rsidRPr="0040434B" w:rsidRDefault="002B3225" w:rsidP="002B3225">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4A0D6B51"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FDAE7E0"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0BFE7A55" w14:textId="77777777" w:rsidR="002B3225" w:rsidRPr="0040434B" w:rsidRDefault="002B3225" w:rsidP="002B3225">
            <w:pPr>
              <w:spacing w:after="0" w:line="240" w:lineRule="auto"/>
              <w:rPr>
                <w:rFonts w:cstheme="minorHAnsi"/>
                <w:sz w:val="18"/>
                <w:szCs w:val="18"/>
              </w:rPr>
            </w:pPr>
            <w:r w:rsidRPr="0040434B">
              <w:rPr>
                <w:rFonts w:cstheme="minorHAnsi"/>
                <w:b/>
                <w:sz w:val="18"/>
                <w:szCs w:val="18"/>
                <w:u w:val="single"/>
              </w:rPr>
              <w:t>Spôsob overenia</w:t>
            </w:r>
          </w:p>
          <w:p w14:paraId="3CA7CF65" w14:textId="77777777" w:rsidR="002B3225" w:rsidRPr="0040434B" w:rsidRDefault="002B3225" w:rsidP="002B3225">
            <w:pPr>
              <w:numPr>
                <w:ilvl w:val="0"/>
                <w:numId w:val="98"/>
              </w:numPr>
              <w:spacing w:after="0" w:line="240" w:lineRule="auto"/>
              <w:ind w:left="215" w:hanging="215"/>
              <w:contextualSpacing/>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3DC6EC61" w14:textId="77777777" w:rsidTr="004633B1">
        <w:trPr>
          <w:trHeight w:val="284"/>
        </w:trPr>
        <w:tc>
          <w:tcPr>
            <w:tcW w:w="202" w:type="pct"/>
            <w:shd w:val="clear" w:color="auto" w:fill="auto"/>
            <w:vAlign w:val="center"/>
          </w:tcPr>
          <w:p w14:paraId="0CCA4E4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5.</w:t>
            </w:r>
          </w:p>
        </w:tc>
        <w:tc>
          <w:tcPr>
            <w:tcW w:w="4798" w:type="pct"/>
            <w:gridSpan w:val="2"/>
            <w:shd w:val="clear" w:color="auto" w:fill="auto"/>
            <w:vAlign w:val="center"/>
          </w:tcPr>
          <w:p w14:paraId="482AA2A9"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Súlad projektu so stratégiou CLLD</w:t>
            </w:r>
          </w:p>
          <w:p w14:paraId="26AEFA33"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21C130F9"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0B808E03"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5DD4BC7D"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454FF87A"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problém zo stratégie CLLD, ktorý projekt rieši, </w:t>
            </w:r>
          </w:p>
          <w:p w14:paraId="27FC3DD5"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súlad projektu s  potrebou územia uvedenou v stratégii CLLD,</w:t>
            </w:r>
          </w:p>
          <w:p w14:paraId="12DCE23C"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3EDFC0B5"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28F0C057"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370F8241"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6904B760"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74FBCDD1"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7B13B2FF"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3BF5465" w14:textId="77777777" w:rsidTr="004633B1">
        <w:trPr>
          <w:trHeight w:val="284"/>
        </w:trPr>
        <w:tc>
          <w:tcPr>
            <w:tcW w:w="202" w:type="pct"/>
            <w:shd w:val="clear" w:color="auto" w:fill="auto"/>
            <w:vAlign w:val="center"/>
          </w:tcPr>
          <w:p w14:paraId="136715F0"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6.</w:t>
            </w:r>
          </w:p>
        </w:tc>
        <w:tc>
          <w:tcPr>
            <w:tcW w:w="4798" w:type="pct"/>
            <w:gridSpan w:val="2"/>
            <w:shd w:val="clear" w:color="auto" w:fill="auto"/>
            <w:vAlign w:val="center"/>
          </w:tcPr>
          <w:p w14:paraId="74C163B6"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Počet pracovných miest</w:t>
            </w:r>
          </w:p>
          <w:p w14:paraId="3A1B40EB"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Realizáciou projektu sa žiadateľ zaviaže zvýšiť počet pracovných miest  a to najneskôr do 6 mesiacov od doby realizácie investície o:</w:t>
            </w:r>
          </w:p>
          <w:p w14:paraId="42963E54" w14:textId="77777777" w:rsidR="002B3225" w:rsidRPr="0040434B" w:rsidRDefault="002B3225" w:rsidP="002B3225">
            <w:pPr>
              <w:numPr>
                <w:ilvl w:val="0"/>
                <w:numId w:val="478"/>
              </w:numPr>
              <w:spacing w:after="0" w:line="240" w:lineRule="auto"/>
              <w:ind w:left="215" w:hanging="215"/>
              <w:contextualSpacing/>
              <w:jc w:val="both"/>
              <w:rPr>
                <w:rFonts w:cstheme="minorHAnsi"/>
                <w:sz w:val="16"/>
                <w:szCs w:val="16"/>
              </w:rPr>
            </w:pPr>
            <w:r w:rsidRPr="0040434B">
              <w:rPr>
                <w:rFonts w:cstheme="minorHAnsi"/>
                <w:sz w:val="16"/>
                <w:szCs w:val="16"/>
              </w:rPr>
              <w:t xml:space="preserve">2 a viac pracovných úväzkov minimálne na 1 rok,  </w:t>
            </w:r>
          </w:p>
          <w:p w14:paraId="18E1F6E2" w14:textId="77777777" w:rsidR="002B3225" w:rsidRPr="0040434B" w:rsidRDefault="002B3225" w:rsidP="002B3225">
            <w:pPr>
              <w:numPr>
                <w:ilvl w:val="0"/>
                <w:numId w:val="478"/>
              </w:numPr>
              <w:spacing w:after="0" w:line="240" w:lineRule="auto"/>
              <w:ind w:left="215" w:hanging="215"/>
              <w:contextualSpacing/>
              <w:jc w:val="both"/>
              <w:rPr>
                <w:rFonts w:cstheme="minorHAnsi"/>
                <w:sz w:val="16"/>
                <w:szCs w:val="16"/>
              </w:rPr>
            </w:pPr>
            <w:r w:rsidRPr="0040434B">
              <w:rPr>
                <w:rFonts w:cstheme="minorHAnsi"/>
                <w:sz w:val="16"/>
                <w:szCs w:val="16"/>
              </w:rPr>
              <w:t xml:space="preserve">1 a ½ pracovného úväzku  minimálne na 1 rok,  </w:t>
            </w:r>
          </w:p>
          <w:p w14:paraId="2FC8F1D4" w14:textId="77777777" w:rsidR="002B3225" w:rsidRPr="0040434B" w:rsidRDefault="002B3225" w:rsidP="002B3225">
            <w:pPr>
              <w:numPr>
                <w:ilvl w:val="0"/>
                <w:numId w:val="478"/>
              </w:numPr>
              <w:spacing w:after="0" w:line="240" w:lineRule="auto"/>
              <w:ind w:left="215" w:hanging="215"/>
              <w:contextualSpacing/>
              <w:jc w:val="both"/>
              <w:rPr>
                <w:rFonts w:cstheme="minorHAnsi"/>
                <w:sz w:val="16"/>
                <w:szCs w:val="16"/>
              </w:rPr>
            </w:pPr>
            <w:r w:rsidRPr="0040434B">
              <w:rPr>
                <w:rFonts w:cstheme="minorHAnsi"/>
                <w:sz w:val="16"/>
                <w:szCs w:val="16"/>
              </w:rPr>
              <w:t xml:space="preserve">1 pracovný úväzok minimálne na 1 rok,  </w:t>
            </w:r>
          </w:p>
          <w:p w14:paraId="4AF20E8F" w14:textId="77777777" w:rsidR="002B3225" w:rsidRPr="0040434B" w:rsidRDefault="002B3225" w:rsidP="002B3225">
            <w:pPr>
              <w:numPr>
                <w:ilvl w:val="0"/>
                <w:numId w:val="478"/>
              </w:numPr>
              <w:spacing w:after="0" w:line="240" w:lineRule="auto"/>
              <w:ind w:left="215" w:hanging="215"/>
              <w:contextualSpacing/>
              <w:jc w:val="both"/>
              <w:rPr>
                <w:rFonts w:cstheme="minorHAnsi"/>
                <w:sz w:val="16"/>
                <w:szCs w:val="16"/>
              </w:rPr>
            </w:pPr>
            <w:r w:rsidRPr="0040434B">
              <w:rPr>
                <w:rFonts w:cstheme="minorHAnsi"/>
                <w:sz w:val="16"/>
                <w:szCs w:val="16"/>
              </w:rPr>
              <w:t xml:space="preserve">½ pracovného úväzku minimálne na 1 rok,  </w:t>
            </w:r>
          </w:p>
          <w:p w14:paraId="432554CC" w14:textId="77777777" w:rsidR="002B3225" w:rsidRPr="0040434B" w:rsidRDefault="002B3225" w:rsidP="002B3225">
            <w:pPr>
              <w:numPr>
                <w:ilvl w:val="0"/>
                <w:numId w:val="478"/>
              </w:numPr>
              <w:spacing w:after="0" w:line="240" w:lineRule="auto"/>
              <w:ind w:left="215" w:hanging="215"/>
              <w:contextualSpacing/>
              <w:jc w:val="both"/>
              <w:rPr>
                <w:rFonts w:cstheme="minorHAnsi"/>
                <w:sz w:val="16"/>
                <w:szCs w:val="16"/>
              </w:rPr>
            </w:pPr>
            <w:r w:rsidRPr="0040434B">
              <w:rPr>
                <w:rFonts w:cstheme="minorHAnsi"/>
                <w:sz w:val="16"/>
                <w:szCs w:val="16"/>
              </w:rPr>
              <w:t>žiadateľ nevytvorí žiadny pracovný úväzok.</w:t>
            </w:r>
          </w:p>
          <w:p w14:paraId="0A32EF94"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F1DAF98"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 xml:space="preserve">pracovné miesto na celý úväzok </w:t>
            </w:r>
            <w:proofErr w:type="spellStart"/>
            <w:r w:rsidRPr="0040434B">
              <w:rPr>
                <w:rFonts w:eastAsia="Calibri" w:cstheme="minorHAnsi"/>
                <w:sz w:val="16"/>
                <w:szCs w:val="16"/>
              </w:rPr>
              <w:t>t.j</w:t>
            </w:r>
            <w:proofErr w:type="spellEnd"/>
            <w:r w:rsidRPr="0040434B">
              <w:rPr>
                <w:rFonts w:eastAsia="Calibri" w:cstheme="minorHAnsi"/>
                <w:sz w:val="16"/>
                <w:szCs w:val="16"/>
              </w:rPr>
              <w:t>. minimálny hodinový pracovný týždeň v zmysle Zákonníka práce v platnom znení. Miesto sa musí vytvoriť najneskôr do 6 mesiacov od predloženia záverečnej žiadosti o platbu alebo,</w:t>
            </w:r>
          </w:p>
          <w:p w14:paraId="10E64837"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D6D3254" w14:textId="77777777" w:rsidR="002B3225" w:rsidRPr="0040434B" w:rsidRDefault="002B3225" w:rsidP="002B3225">
            <w:pPr>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Pracovné miesto musí byť s udržateľnosťou minimálne 1 rok. </w:t>
            </w:r>
          </w:p>
          <w:p w14:paraId="1130C43E"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6E53E97"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739EE5F1" w14:textId="77777777" w:rsidR="002B3225" w:rsidRPr="0040434B" w:rsidRDefault="002B3225" w:rsidP="002B3225">
            <w:pPr>
              <w:numPr>
                <w:ilvl w:val="0"/>
                <w:numId w:val="98"/>
              </w:numPr>
              <w:spacing w:after="0" w:line="240" w:lineRule="auto"/>
              <w:ind w:left="176" w:hanging="176"/>
              <w:contextualSpacing/>
              <w:jc w:val="both"/>
              <w:rPr>
                <w:rFonts w:cstheme="minorHAnsi"/>
                <w:b/>
                <w:bCs/>
                <w:sz w:val="16"/>
                <w:szCs w:val="16"/>
              </w:rPr>
            </w:pPr>
            <w:r w:rsidRPr="0040434B">
              <w:rPr>
                <w:rFonts w:cstheme="minorHAnsi"/>
                <w:bCs/>
                <w:sz w:val="16"/>
                <w:szCs w:val="16"/>
              </w:rPr>
              <w:t xml:space="preserve">Čestné vyhlásenie žiadateľa,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31E84C82"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Pracovná zmluva pri podávaní </w:t>
            </w:r>
            <w:proofErr w:type="spellStart"/>
            <w:r w:rsidRPr="0040434B">
              <w:rPr>
                <w:rFonts w:cstheme="minorHAnsi"/>
                <w:sz w:val="16"/>
                <w:szCs w:val="16"/>
              </w:rPr>
              <w:t>ŽoP</w:t>
            </w:r>
            <w:proofErr w:type="spellEnd"/>
            <w:r w:rsidRPr="0040434B">
              <w:rPr>
                <w:rFonts w:cstheme="minorHAnsi"/>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(predkladá sa, len v prípade podmienok v stratégii CLLD príslušnej MAS)</w:t>
            </w:r>
          </w:p>
          <w:p w14:paraId="37CBD7BE"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Potvrdenia zo sociálnej poisťovne o zaplatení odvodov, zmluva s novým pracovníkom s vyznačením „PRV - CLLD“,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(preukazuje sa po 6 mesiacoch odo dňa predloženia záverečnej </w:t>
            </w:r>
            <w:proofErr w:type="spellStart"/>
            <w:r w:rsidRPr="0040434B">
              <w:rPr>
                <w:rFonts w:cstheme="minorHAnsi"/>
                <w:sz w:val="16"/>
                <w:szCs w:val="16"/>
              </w:rPr>
              <w:t>ŽoP</w:t>
            </w:r>
            <w:proofErr w:type="spellEnd"/>
            <w:r w:rsidRPr="0040434B">
              <w:rPr>
                <w:rFonts w:cstheme="minorHAnsi"/>
                <w:sz w:val="16"/>
                <w:szCs w:val="16"/>
              </w:rPr>
              <w:t>)</w:t>
            </w:r>
          </w:p>
          <w:p w14:paraId="22205690"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4DA5912D"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5DBC475D" w14:textId="77777777" w:rsidTr="004633B1">
        <w:trPr>
          <w:trHeight w:val="284"/>
        </w:trPr>
        <w:tc>
          <w:tcPr>
            <w:tcW w:w="5000" w:type="pct"/>
            <w:gridSpan w:val="3"/>
            <w:shd w:val="clear" w:color="auto" w:fill="FFE599" w:themeFill="accent4" w:themeFillTint="66"/>
            <w:vAlign w:val="center"/>
          </w:tcPr>
          <w:p w14:paraId="3E1599DB"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VOLITELNE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vodného hospodárstva v lesoch</w:t>
            </w:r>
          </w:p>
        </w:tc>
      </w:tr>
      <w:tr w:rsidR="0040434B" w:rsidRPr="0040434B" w14:paraId="4BF55073" w14:textId="77777777" w:rsidTr="004633B1">
        <w:trPr>
          <w:trHeight w:val="284"/>
        </w:trPr>
        <w:tc>
          <w:tcPr>
            <w:tcW w:w="202" w:type="pct"/>
            <w:shd w:val="clear" w:color="auto" w:fill="FFF2CC" w:themeFill="accent4" w:themeFillTint="33"/>
          </w:tcPr>
          <w:p w14:paraId="1B0AAEB4"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03DCE2CC" w14:textId="77777777" w:rsidR="002B3225" w:rsidRPr="0040434B" w:rsidRDefault="002B3225" w:rsidP="002B3225">
            <w:pPr>
              <w:spacing w:after="0" w:line="240" w:lineRule="auto"/>
              <w:contextualSpacing/>
              <w:jc w:val="center"/>
              <w:rPr>
                <w:rFonts w:cstheme="minorHAnsi"/>
                <w:sz w:val="16"/>
                <w:szCs w:val="16"/>
              </w:rPr>
            </w:pPr>
            <w:r w:rsidRPr="0040434B">
              <w:rPr>
                <w:rFonts w:cstheme="minorHAnsi"/>
                <w:b/>
                <w:sz w:val="18"/>
                <w:szCs w:val="18"/>
              </w:rPr>
              <w:t>Popis a preukázanie kritéria</w:t>
            </w:r>
          </w:p>
        </w:tc>
      </w:tr>
      <w:tr w:rsidR="0040434B" w:rsidRPr="0040434B" w14:paraId="5B4FCF11" w14:textId="77777777" w:rsidTr="004633B1">
        <w:trPr>
          <w:trHeight w:val="284"/>
        </w:trPr>
        <w:tc>
          <w:tcPr>
            <w:tcW w:w="202" w:type="pct"/>
            <w:shd w:val="clear" w:color="auto" w:fill="FFFFFF" w:themeFill="background1"/>
            <w:vAlign w:val="center"/>
          </w:tcPr>
          <w:p w14:paraId="1D1C294A"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7.</w:t>
            </w:r>
          </w:p>
        </w:tc>
        <w:tc>
          <w:tcPr>
            <w:tcW w:w="4798" w:type="pct"/>
            <w:gridSpan w:val="2"/>
            <w:shd w:val="clear" w:color="auto" w:fill="FFFFFF" w:themeFill="background1"/>
            <w:vAlign w:val="center"/>
          </w:tcPr>
          <w:p w14:paraId="5C68C9BB" w14:textId="77777777" w:rsidR="002B3225" w:rsidRPr="0040434B" w:rsidRDefault="002B3225" w:rsidP="002B3225">
            <w:pPr>
              <w:spacing w:after="0" w:line="240" w:lineRule="auto"/>
              <w:contextualSpacing/>
              <w:rPr>
                <w:rFonts w:cstheme="minorHAnsi"/>
                <w:b/>
                <w:sz w:val="16"/>
                <w:szCs w:val="16"/>
              </w:rPr>
            </w:pPr>
            <w:r w:rsidRPr="0040434B">
              <w:rPr>
                <w:rFonts w:cstheme="minorHAnsi"/>
                <w:b/>
                <w:sz w:val="16"/>
                <w:szCs w:val="16"/>
              </w:rPr>
              <w:t>Stupeň povodňovej aktivity</w:t>
            </w:r>
          </w:p>
          <w:p w14:paraId="3B100092"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Projekt sa realizuje v katastrálnom území obce, v ktorej v rokoch 1997 - 2018</w:t>
            </w:r>
          </w:p>
          <w:p w14:paraId="6FF2C19E" w14:textId="77777777" w:rsidR="002B3225" w:rsidRPr="0040434B" w:rsidRDefault="002B3225" w:rsidP="002B3225">
            <w:pPr>
              <w:numPr>
                <w:ilvl w:val="0"/>
                <w:numId w:val="188"/>
              </w:numPr>
              <w:spacing w:after="0" w:line="240" w:lineRule="auto"/>
              <w:ind w:left="212" w:hanging="212"/>
              <w:contextualSpacing/>
              <w:jc w:val="both"/>
              <w:rPr>
                <w:rFonts w:cstheme="minorHAnsi"/>
                <w:sz w:val="16"/>
                <w:szCs w:val="16"/>
              </w:rPr>
            </w:pPr>
            <w:r w:rsidRPr="0040434B">
              <w:rPr>
                <w:rFonts w:cstheme="minorHAnsi"/>
                <w:sz w:val="16"/>
                <w:szCs w:val="16"/>
              </w:rPr>
              <w:t>nebol vyhlásený minimálne II. stupeň povodňovej aktivity,</w:t>
            </w:r>
          </w:p>
          <w:p w14:paraId="4EFACFC5" w14:textId="77777777" w:rsidR="002B3225" w:rsidRPr="0040434B" w:rsidRDefault="002B3225" w:rsidP="002B3225">
            <w:pPr>
              <w:numPr>
                <w:ilvl w:val="0"/>
                <w:numId w:val="188"/>
              </w:numPr>
              <w:spacing w:after="0" w:line="240" w:lineRule="auto"/>
              <w:ind w:left="212" w:hanging="212"/>
              <w:contextualSpacing/>
              <w:jc w:val="both"/>
              <w:rPr>
                <w:rFonts w:cstheme="minorHAnsi"/>
                <w:sz w:val="16"/>
                <w:szCs w:val="16"/>
              </w:rPr>
            </w:pPr>
            <w:r w:rsidRPr="0040434B">
              <w:rPr>
                <w:rFonts w:cstheme="minorHAnsi"/>
                <w:sz w:val="16"/>
                <w:szCs w:val="16"/>
              </w:rPr>
              <w:t>bol raz vyhlásený minimálne II. stupeň povodňovej aktivity,</w:t>
            </w:r>
          </w:p>
          <w:p w14:paraId="07019EB3" w14:textId="77777777" w:rsidR="002B3225" w:rsidRPr="0040434B" w:rsidRDefault="002B3225" w:rsidP="002B3225">
            <w:pPr>
              <w:numPr>
                <w:ilvl w:val="0"/>
                <w:numId w:val="188"/>
              </w:numPr>
              <w:spacing w:after="0" w:line="240" w:lineRule="auto"/>
              <w:ind w:left="212" w:hanging="212"/>
              <w:contextualSpacing/>
              <w:jc w:val="both"/>
              <w:rPr>
                <w:rFonts w:cstheme="minorHAnsi"/>
                <w:sz w:val="16"/>
                <w:szCs w:val="16"/>
              </w:rPr>
            </w:pPr>
            <w:r w:rsidRPr="0040434B">
              <w:rPr>
                <w:rFonts w:cstheme="minorHAnsi"/>
                <w:sz w:val="16"/>
                <w:szCs w:val="16"/>
              </w:rPr>
              <w:t>bol viackrát vyhlásený minimálne II. stupeň povodňovej aktivity,</w:t>
            </w:r>
          </w:p>
          <w:p w14:paraId="6431DC3E" w14:textId="77777777" w:rsidR="002B3225" w:rsidRPr="0040434B" w:rsidRDefault="002B3225" w:rsidP="002B3225">
            <w:pPr>
              <w:numPr>
                <w:ilvl w:val="0"/>
                <w:numId w:val="188"/>
              </w:numPr>
              <w:spacing w:after="0" w:line="240" w:lineRule="auto"/>
              <w:ind w:left="212" w:hanging="212"/>
              <w:contextualSpacing/>
              <w:jc w:val="both"/>
              <w:rPr>
                <w:rFonts w:cstheme="minorHAnsi"/>
                <w:sz w:val="16"/>
                <w:szCs w:val="16"/>
              </w:rPr>
            </w:pPr>
            <w:r w:rsidRPr="0040434B">
              <w:rPr>
                <w:rFonts w:cstheme="minorHAnsi"/>
                <w:sz w:val="16"/>
                <w:szCs w:val="16"/>
              </w:rPr>
              <w:t>žiadateľ kritérium nesplnil.</w:t>
            </w:r>
          </w:p>
          <w:p w14:paraId="67DB1E99"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5C31B8E2"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7A8EA61E"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4D87BBF1"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p w14:paraId="6B41EDE1"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 xml:space="preserve">overenie prostredníctvom: </w:t>
            </w:r>
            <w:hyperlink r:id="rId72" w:history="1">
              <w:r w:rsidRPr="0040434B">
                <w:rPr>
                  <w:rFonts w:eastAsia="Arial Unicode MS" w:cstheme="minorHAnsi"/>
                  <w:sz w:val="16"/>
                  <w:szCs w:val="16"/>
                  <w:u w:val="single"/>
                </w:rPr>
                <w:t>http://www.minzp.sk/oblasti/voda/ochrana-pred-povodnami/manazment-povodnovych-rizik/predbezne-hodnotenie-povodnoveho-rizika-2018.html</w:t>
              </w:r>
            </w:hyperlink>
          </w:p>
        </w:tc>
      </w:tr>
      <w:tr w:rsidR="0040434B" w:rsidRPr="0040434B" w14:paraId="57F55411" w14:textId="77777777" w:rsidTr="004633B1">
        <w:trPr>
          <w:trHeight w:val="284"/>
        </w:trPr>
        <w:tc>
          <w:tcPr>
            <w:tcW w:w="202" w:type="pct"/>
            <w:shd w:val="clear" w:color="auto" w:fill="FFFFFF" w:themeFill="background1"/>
            <w:vAlign w:val="center"/>
          </w:tcPr>
          <w:p w14:paraId="1FC7A29C"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8.</w:t>
            </w:r>
          </w:p>
        </w:tc>
        <w:tc>
          <w:tcPr>
            <w:tcW w:w="4798" w:type="pct"/>
            <w:gridSpan w:val="2"/>
            <w:shd w:val="clear" w:color="auto" w:fill="FFFFFF" w:themeFill="background1"/>
            <w:vAlign w:val="center"/>
          </w:tcPr>
          <w:p w14:paraId="48B5EF92" w14:textId="77777777" w:rsidR="002B3225" w:rsidRPr="0040434B" w:rsidRDefault="002B3225" w:rsidP="002B3225">
            <w:pPr>
              <w:tabs>
                <w:tab w:val="num" w:pos="432"/>
              </w:tabs>
              <w:spacing w:after="0" w:line="240" w:lineRule="auto"/>
              <w:rPr>
                <w:rFonts w:cstheme="minorHAnsi"/>
                <w:b/>
                <w:sz w:val="18"/>
                <w:szCs w:val="18"/>
              </w:rPr>
            </w:pPr>
            <w:r w:rsidRPr="0040434B">
              <w:rPr>
                <w:rFonts w:cstheme="minorHAnsi"/>
                <w:b/>
                <w:sz w:val="18"/>
                <w:szCs w:val="18"/>
              </w:rPr>
              <w:t>Chránená vodohospodárska oblasť</w:t>
            </w:r>
          </w:p>
          <w:p w14:paraId="06B49706" w14:textId="77777777" w:rsidR="002B3225" w:rsidRPr="0040434B" w:rsidRDefault="002B3225" w:rsidP="002B3225">
            <w:pPr>
              <w:tabs>
                <w:tab w:val="num" w:pos="432"/>
              </w:tabs>
              <w:spacing w:after="0" w:line="240" w:lineRule="auto"/>
              <w:rPr>
                <w:rFonts w:cstheme="minorHAnsi"/>
                <w:sz w:val="16"/>
                <w:szCs w:val="16"/>
              </w:rPr>
            </w:pPr>
            <w:r w:rsidRPr="0040434B">
              <w:rPr>
                <w:rFonts w:cstheme="minorHAnsi"/>
                <w:sz w:val="16"/>
                <w:szCs w:val="16"/>
              </w:rPr>
              <w:t xml:space="preserve">Katastrálne územie, v ktorom sa projekt realizuje </w:t>
            </w:r>
          </w:p>
          <w:p w14:paraId="591272A2" w14:textId="77777777" w:rsidR="002B3225" w:rsidRPr="0040434B" w:rsidRDefault="002B3225" w:rsidP="002B3225">
            <w:pPr>
              <w:numPr>
                <w:ilvl w:val="0"/>
                <w:numId w:val="189"/>
              </w:numPr>
              <w:spacing w:after="0" w:line="240" w:lineRule="auto"/>
              <w:ind w:left="214" w:hanging="214"/>
              <w:contextualSpacing/>
              <w:rPr>
                <w:rFonts w:cstheme="minorHAnsi"/>
                <w:sz w:val="16"/>
                <w:szCs w:val="16"/>
              </w:rPr>
            </w:pPr>
            <w:r w:rsidRPr="0040434B">
              <w:rPr>
                <w:rFonts w:cstheme="minorHAnsi"/>
                <w:sz w:val="16"/>
                <w:szCs w:val="16"/>
              </w:rPr>
              <w:t xml:space="preserve">sa nachádza v chránenej vodohospodárskej oblasti, </w:t>
            </w:r>
          </w:p>
          <w:p w14:paraId="33C48632" w14:textId="77777777" w:rsidR="002B3225" w:rsidRPr="0040434B" w:rsidRDefault="002B3225" w:rsidP="002B3225">
            <w:pPr>
              <w:numPr>
                <w:ilvl w:val="0"/>
                <w:numId w:val="189"/>
              </w:numPr>
              <w:spacing w:after="0" w:line="240" w:lineRule="auto"/>
              <w:ind w:left="214" w:hanging="214"/>
              <w:contextualSpacing/>
              <w:rPr>
                <w:rFonts w:cstheme="minorHAnsi"/>
                <w:sz w:val="16"/>
                <w:szCs w:val="16"/>
              </w:rPr>
            </w:pPr>
            <w:r w:rsidRPr="0040434B">
              <w:rPr>
                <w:rFonts w:cstheme="minorHAnsi"/>
                <w:sz w:val="16"/>
                <w:szCs w:val="16"/>
              </w:rPr>
              <w:t xml:space="preserve">sa nenachádza v chránenej vodohospodárskej oblasti, </w:t>
            </w:r>
          </w:p>
          <w:p w14:paraId="155D01BC" w14:textId="77777777" w:rsidR="002B3225" w:rsidRPr="0040434B" w:rsidRDefault="002B3225" w:rsidP="002B3225">
            <w:pPr>
              <w:numPr>
                <w:ilvl w:val="0"/>
                <w:numId w:val="189"/>
              </w:numPr>
              <w:spacing w:after="0" w:line="240" w:lineRule="auto"/>
              <w:ind w:left="214" w:hanging="214"/>
              <w:contextualSpacing/>
              <w:rPr>
                <w:rFonts w:cstheme="minorHAnsi"/>
                <w:sz w:val="16"/>
                <w:szCs w:val="16"/>
              </w:rPr>
            </w:pPr>
            <w:r w:rsidRPr="0040434B">
              <w:rPr>
                <w:rFonts w:cstheme="minorHAnsi"/>
                <w:sz w:val="16"/>
                <w:szCs w:val="16"/>
              </w:rPr>
              <w:t>žiadateľ kritérium nesplnil.</w:t>
            </w:r>
          </w:p>
          <w:p w14:paraId="2C184D69"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§2 ods. 2 zákona č. 305/2018 Z. z. o chránených oblastiach prirodzenej akumulácie vôd a o zmene a doplnení niektorých zákonov. V prípade uplatnenia si vyššej bodovej sadzby, potvrdenie vydá územne príslušný orgán ochrany prírody alebo poskytovateľ skontroluje list vlastníctva, ak je vykonaný zápis v katastri nehnuteľností podľa §7 ods. 1 písm. c) zákona č. 305/2018 Z. z. V prípade realizácie časti projektu súčasne v chránenej vodohospodárskej oblasti a mimo nej budú body pridelené podľa váhy výšky (sumy) investície vo vodohospodárskej oblasti a mimo nej.</w:t>
            </w:r>
          </w:p>
          <w:p w14:paraId="3B5E6CE4"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30844610"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5D80A87B"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bCs/>
                <w:sz w:val="16"/>
                <w:szCs w:val="16"/>
              </w:rPr>
              <w:t xml:space="preserve">Vyjadrenie príslušného orgánu štátnej správy ochrany prírody či sa predložený projekt dotýka alebo nedotýka záujmov ochrany prírody a krajiny,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alebo úradne overenej fotokópie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r w:rsidRPr="0040434B">
              <w:rPr>
                <w:rFonts w:cstheme="minorHAnsi"/>
                <w:bCs/>
                <w:sz w:val="16"/>
                <w:szCs w:val="16"/>
              </w:rPr>
              <w:t xml:space="preserve"> (nepredkladá sa v prípade strojov a špecializovaných vozidiel) len v prípade, že dokument nie je zverejnený na webovom sídle www.enviroportal.sk </w:t>
            </w:r>
          </w:p>
          <w:p w14:paraId="2BCC5A44"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bCs/>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alebo úradne overenej fotokópie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r w:rsidRPr="0040434B">
              <w:rPr>
                <w:rFonts w:cstheme="minorHAnsi"/>
                <w:bCs/>
                <w:sz w:val="16"/>
                <w:szCs w:val="16"/>
              </w:rPr>
              <w:t xml:space="preserve"> len v prípade, že dokument nie je zverejnený na webovom sídle </w:t>
            </w:r>
            <w:hyperlink r:id="rId73" w:history="1">
              <w:r w:rsidRPr="0040434B">
                <w:rPr>
                  <w:rFonts w:cstheme="minorHAnsi"/>
                  <w:bCs/>
                  <w:sz w:val="16"/>
                  <w:szCs w:val="16"/>
                  <w:u w:val="single"/>
                </w:rPr>
                <w:t>www.enviroportal.sk</w:t>
              </w:r>
            </w:hyperlink>
          </w:p>
          <w:p w14:paraId="59AFA58A"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bCs/>
                <w:sz w:val="16"/>
                <w:szCs w:val="16"/>
              </w:rPr>
              <w:t>List vlastníctva, v prípade výlučného vlastníctva žiadateľa - nevyžaduje sa predloženie prílohy</w:t>
            </w:r>
          </w:p>
          <w:p w14:paraId="426E79DF"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23463894" w14:textId="77777777" w:rsidR="002B3225" w:rsidRPr="0040434B" w:rsidRDefault="002B3225" w:rsidP="002B3225">
            <w:pPr>
              <w:numPr>
                <w:ilvl w:val="0"/>
                <w:numId w:val="479"/>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00D8516C" w14:textId="77777777" w:rsidTr="004633B1">
        <w:trPr>
          <w:trHeight w:val="284"/>
        </w:trPr>
        <w:tc>
          <w:tcPr>
            <w:tcW w:w="202" w:type="pct"/>
            <w:shd w:val="clear" w:color="auto" w:fill="FFFFFF" w:themeFill="background1"/>
            <w:vAlign w:val="center"/>
          </w:tcPr>
          <w:p w14:paraId="79A6E2E5"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9.</w:t>
            </w:r>
          </w:p>
        </w:tc>
        <w:tc>
          <w:tcPr>
            <w:tcW w:w="4798" w:type="pct"/>
            <w:gridSpan w:val="2"/>
            <w:shd w:val="clear" w:color="auto" w:fill="FFFFFF" w:themeFill="background1"/>
            <w:vAlign w:val="center"/>
          </w:tcPr>
          <w:p w14:paraId="125B596A" w14:textId="77777777" w:rsidR="002B3225" w:rsidRPr="0040434B" w:rsidRDefault="002B3225" w:rsidP="002B3225">
            <w:pPr>
              <w:spacing w:after="0" w:line="240" w:lineRule="auto"/>
              <w:jc w:val="both"/>
              <w:rPr>
                <w:rFonts w:cstheme="minorHAnsi"/>
                <w:b/>
                <w:sz w:val="16"/>
                <w:szCs w:val="16"/>
              </w:rPr>
            </w:pPr>
            <w:r w:rsidRPr="0040434B">
              <w:rPr>
                <w:rFonts w:cstheme="minorHAnsi"/>
                <w:b/>
                <w:sz w:val="16"/>
                <w:szCs w:val="16"/>
              </w:rPr>
              <w:t>Certifikovaný les</w:t>
            </w:r>
          </w:p>
          <w:p w14:paraId="5581F27A" w14:textId="77777777" w:rsidR="002B3225" w:rsidRPr="0040434B" w:rsidRDefault="002B3225" w:rsidP="002B3225">
            <w:pPr>
              <w:spacing w:after="0" w:line="240" w:lineRule="auto"/>
              <w:jc w:val="both"/>
              <w:rPr>
                <w:rFonts w:cstheme="minorHAnsi"/>
                <w:sz w:val="16"/>
                <w:szCs w:val="16"/>
                <w:lang w:bidi="x-none"/>
              </w:rPr>
            </w:pPr>
            <w:r w:rsidRPr="0040434B">
              <w:rPr>
                <w:rFonts w:cstheme="minorHAnsi"/>
                <w:sz w:val="16"/>
                <w:szCs w:val="16"/>
                <w:lang w:bidi="x-none"/>
              </w:rPr>
              <w:t>Projekt sa realizuje v certifikovanom lese alebo žiadateľ hospodári v certifikovaných lesoch.</w:t>
            </w:r>
          </w:p>
          <w:p w14:paraId="75400A48" w14:textId="77777777" w:rsidR="002B3225" w:rsidRPr="0040434B" w:rsidRDefault="002B3225" w:rsidP="002B3225">
            <w:pPr>
              <w:spacing w:after="0" w:line="240" w:lineRule="auto"/>
              <w:contextualSpacing/>
              <w:jc w:val="both"/>
              <w:rPr>
                <w:rFonts w:cstheme="minorHAnsi"/>
                <w:sz w:val="16"/>
                <w:szCs w:val="16"/>
              </w:rPr>
            </w:pPr>
            <w:r w:rsidRPr="0040434B">
              <w:rPr>
                <w:rFonts w:cstheme="minorHAnsi"/>
                <w:sz w:val="16"/>
                <w:szCs w:val="16"/>
              </w:rPr>
              <w:t>a) áno</w:t>
            </w:r>
          </w:p>
          <w:p w14:paraId="34D775CD" w14:textId="77777777" w:rsidR="002B3225" w:rsidRPr="0040434B" w:rsidRDefault="002B3225" w:rsidP="002B3225">
            <w:pPr>
              <w:spacing w:after="0" w:line="240" w:lineRule="auto"/>
              <w:contextualSpacing/>
              <w:jc w:val="both"/>
              <w:rPr>
                <w:rFonts w:cstheme="minorHAnsi"/>
                <w:sz w:val="16"/>
                <w:szCs w:val="16"/>
              </w:rPr>
            </w:pPr>
            <w:r w:rsidRPr="0040434B">
              <w:rPr>
                <w:rFonts w:cstheme="minorHAnsi"/>
                <w:sz w:val="16"/>
                <w:szCs w:val="16"/>
              </w:rPr>
              <w:t>b) nie</w:t>
            </w:r>
          </w:p>
          <w:p w14:paraId="48CF06E0"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Ak sa projekt nerealizuje v certifikovanom lese, tak body sa uznajú, ak minimálne 50 % plochy obhospodarovaného lesa žiadateľa je certifikovaný les.</w:t>
            </w:r>
          </w:p>
          <w:p w14:paraId="49478B34"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58B41CD6"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0C31A82"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bCs/>
                <w:sz w:val="16"/>
                <w:szCs w:val="16"/>
              </w:rPr>
              <w:t xml:space="preserve">Potvrdenie certifikačného orgánu alebo kópia certifikátu o výmere certifikovaných lesov obhospodarovaných žiadateľom,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formáte.pdf prostredníctvom ITMS2014+</w:t>
            </w:r>
          </w:p>
          <w:p w14:paraId="27DC9BC2"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55503399" w14:textId="77777777" w:rsidR="002B3225" w:rsidRPr="0040434B" w:rsidRDefault="002B3225" w:rsidP="002B3225">
            <w:pPr>
              <w:numPr>
                <w:ilvl w:val="0"/>
                <w:numId w:val="480"/>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1D1599C4" w14:textId="77777777" w:rsidTr="004633B1">
        <w:trPr>
          <w:trHeight w:val="284"/>
        </w:trPr>
        <w:tc>
          <w:tcPr>
            <w:tcW w:w="202" w:type="pct"/>
            <w:shd w:val="clear" w:color="auto" w:fill="FFFFFF" w:themeFill="background1"/>
            <w:vAlign w:val="center"/>
          </w:tcPr>
          <w:p w14:paraId="05B851B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10.</w:t>
            </w:r>
          </w:p>
        </w:tc>
        <w:tc>
          <w:tcPr>
            <w:tcW w:w="4798" w:type="pct"/>
            <w:gridSpan w:val="2"/>
            <w:shd w:val="clear" w:color="auto" w:fill="FFFFFF" w:themeFill="background1"/>
            <w:vAlign w:val="center"/>
          </w:tcPr>
          <w:p w14:paraId="0B24674D"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0E9BB752"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Žiadateľovi doposiaľ nebola v rámci stratégie CLLD schválená v danom pod</w:t>
            </w:r>
          </w:p>
          <w:p w14:paraId="06D47DCB"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opatrení žiadna ŽoNFP.</w:t>
            </w:r>
          </w:p>
          <w:p w14:paraId="20EA98D7"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62F62FB3"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r w:rsidRPr="0040434B">
              <w:rPr>
                <w:sz w:val="16"/>
                <w:szCs w:val="16"/>
              </w:rPr>
              <w:t xml:space="preserve"> už bola schválená</w:t>
            </w:r>
          </w:p>
          <w:p w14:paraId="1990CFE7"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63849DA5"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1A09CC7" w14:textId="77777777" w:rsidR="002B3225" w:rsidRPr="0040434B" w:rsidRDefault="002B3225" w:rsidP="002B3225">
            <w:pPr>
              <w:numPr>
                <w:ilvl w:val="0"/>
                <w:numId w:val="99"/>
              </w:numPr>
              <w:spacing w:after="0" w:line="240" w:lineRule="auto"/>
              <w:ind w:left="196" w:hanging="196"/>
              <w:contextualSpacing/>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39AB7654"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01E74E0F"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v zmysle dokumentácie uvedenej   v časti  „Forma a spôsob preukázania splnenia kritéria“</w:t>
            </w:r>
          </w:p>
          <w:p w14:paraId="21AA4B40"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 xml:space="preserve">overenie údajov a informácií v ITMS2014+, alebo prostredníctvom  Centrálneho registra zmlúv na webovom sídle </w:t>
            </w:r>
            <w:hyperlink r:id="rId74" w:history="1">
              <w:r w:rsidRPr="0040434B">
                <w:rPr>
                  <w:rFonts w:eastAsia="Calibri" w:cstheme="minorHAnsi"/>
                  <w:sz w:val="16"/>
                  <w:szCs w:val="16"/>
                  <w:u w:val="single"/>
                </w:rPr>
                <w:t>https://www.crz.gov.sk/</w:t>
              </w:r>
            </w:hyperlink>
            <w:r w:rsidRPr="0040434B">
              <w:rPr>
                <w:rFonts w:eastAsia="Calibri" w:cstheme="minorHAnsi"/>
                <w:sz w:val="16"/>
                <w:szCs w:val="16"/>
              </w:rPr>
              <w:t>.</w:t>
            </w:r>
          </w:p>
        </w:tc>
      </w:tr>
      <w:tr w:rsidR="0040434B" w:rsidRPr="0040434B" w14:paraId="2880FED0" w14:textId="77777777" w:rsidTr="004633B1">
        <w:trPr>
          <w:trHeight w:val="284"/>
        </w:trPr>
        <w:tc>
          <w:tcPr>
            <w:tcW w:w="5000" w:type="pct"/>
            <w:gridSpan w:val="3"/>
            <w:shd w:val="clear" w:color="auto" w:fill="auto"/>
            <w:vAlign w:val="center"/>
          </w:tcPr>
          <w:p w14:paraId="60B8B191"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
                <w:sz w:val="22"/>
                <w:szCs w:val="22"/>
              </w:rPr>
            </w:pPr>
            <w:r w:rsidRPr="0040434B">
              <w:rPr>
                <w:rFonts w:eastAsia="Calibri" w:cstheme="minorHAnsi"/>
                <w:b/>
                <w:bCs/>
                <w:sz w:val="16"/>
                <w:szCs w:val="16"/>
              </w:rPr>
              <w:lastRenderedPageBreak/>
              <w:t xml:space="preserve">Princípy uplatnenia výberu: </w:t>
            </w:r>
            <w:r w:rsidRPr="0040434B">
              <w:rPr>
                <w:rFonts w:eastAsia="Calibri" w:cstheme="minorHAnsi"/>
                <w:sz w:val="16"/>
                <w:szCs w:val="16"/>
                <w:lang w:eastAsia="sk-SK"/>
              </w:rPr>
              <w:t xml:space="preserve">Projekty bude vyberať MAS na základe uplatnenia hodnotiacich kritérií (bodovacieho systému), </w:t>
            </w:r>
            <w:proofErr w:type="spellStart"/>
            <w:r w:rsidRPr="0040434B">
              <w:rPr>
                <w:rFonts w:eastAsia="Calibri" w:cstheme="minorHAnsi"/>
                <w:sz w:val="16"/>
                <w:szCs w:val="16"/>
                <w:lang w:eastAsia="sk-SK"/>
              </w:rPr>
              <w:t>t.j</w:t>
            </w:r>
            <w:proofErr w:type="spellEnd"/>
            <w:r w:rsidRPr="0040434B">
              <w:rPr>
                <w:rFonts w:eastAsia="Calibri" w:cstheme="minorHAnsi"/>
                <w:sz w:val="16"/>
                <w:szCs w:val="16"/>
                <w:lang w:eastAsia="sk-SK"/>
              </w:rPr>
              <w:t xml:space="preserve">. projekty sa zoradia podľa počtu dosiahnutých bodov v zmysle bodovacích kritérií </w:t>
            </w:r>
            <w:r w:rsidRPr="0040434B">
              <w:rPr>
                <w:rFonts w:eastAsia="Calibri" w:cstheme="minorHAnsi"/>
                <w:sz w:val="16"/>
                <w:szCs w:val="16"/>
                <w:lang w:eastAsia="sk-SK"/>
              </w:rPr>
              <w:br/>
            </w:r>
            <w:r w:rsidRPr="0040434B">
              <w:rPr>
                <w:rFonts w:eastAsia="Calibri" w:cstheme="minorHAnsi"/>
                <w:sz w:val="16"/>
                <w:szCs w:val="16"/>
              </w:rPr>
              <w:t xml:space="preserve">a vytvorí sa hranica finančných možností </w:t>
            </w:r>
            <w:r w:rsidRPr="0040434B">
              <w:rPr>
                <w:rFonts w:eastAsia="Calibri" w:cstheme="minorHAnsi"/>
                <w:sz w:val="16"/>
                <w:szCs w:val="16"/>
                <w:lang w:eastAsia="sk-SK"/>
              </w:rPr>
              <w:t>(posúdi sa súčet finančných požiadaviek všetkých zoradených projektov s finančnou alokáciou).</w:t>
            </w:r>
            <w:r w:rsidRPr="0040434B">
              <w:rPr>
                <w:rFonts w:eastAsia="Calibri" w:cstheme="minorHAnsi"/>
                <w:b/>
                <w:bCs/>
                <w:sz w:val="16"/>
                <w:szCs w:val="16"/>
              </w:rPr>
              <w:t xml:space="preserve"> </w:t>
            </w:r>
          </w:p>
        </w:tc>
      </w:tr>
      <w:tr w:rsidR="0040434B" w:rsidRPr="0040434B" w14:paraId="0C8BCCC4" w14:textId="77777777" w:rsidTr="004633B1">
        <w:trPr>
          <w:trHeight w:val="284"/>
        </w:trPr>
        <w:tc>
          <w:tcPr>
            <w:tcW w:w="5000" w:type="pct"/>
            <w:gridSpan w:val="3"/>
            <w:shd w:val="clear" w:color="auto" w:fill="auto"/>
            <w:vAlign w:val="center"/>
          </w:tcPr>
          <w:p w14:paraId="77BC440E" w14:textId="77777777" w:rsidR="002B3225" w:rsidRPr="0040434B" w:rsidRDefault="002B3225" w:rsidP="002B3225">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 xml:space="preserve">MAS uvedie rozlišovacie kritéria).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7E7178BD" w14:textId="77777777" w:rsidTr="004633B1">
        <w:trPr>
          <w:trHeight w:val="284"/>
        </w:trPr>
        <w:tc>
          <w:tcPr>
            <w:tcW w:w="5000" w:type="pct"/>
            <w:gridSpan w:val="3"/>
            <w:shd w:val="clear" w:color="auto" w:fill="FFE599" w:themeFill="accent4" w:themeFillTint="66"/>
            <w:vAlign w:val="center"/>
          </w:tcPr>
          <w:p w14:paraId="6A3B4275"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POVINNÉ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ochrannej protipožiarnej infraštruktúry</w:t>
            </w:r>
          </w:p>
        </w:tc>
      </w:tr>
      <w:tr w:rsidR="0040434B" w:rsidRPr="0040434B" w14:paraId="7D0E6609" w14:textId="77777777" w:rsidTr="004633B1">
        <w:trPr>
          <w:trHeight w:val="284"/>
        </w:trPr>
        <w:tc>
          <w:tcPr>
            <w:tcW w:w="202" w:type="pct"/>
            <w:shd w:val="clear" w:color="auto" w:fill="FFF2CC" w:themeFill="accent4" w:themeFillTint="33"/>
          </w:tcPr>
          <w:p w14:paraId="6231DCA0"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2DE9CA9B" w14:textId="77777777" w:rsidR="002B3225" w:rsidRPr="0040434B" w:rsidRDefault="002B3225" w:rsidP="002B3225">
            <w:pPr>
              <w:spacing w:after="0" w:line="240" w:lineRule="auto"/>
              <w:jc w:val="center"/>
              <w:rPr>
                <w:rFonts w:cstheme="minorHAnsi"/>
                <w:sz w:val="16"/>
                <w:szCs w:val="16"/>
              </w:rPr>
            </w:pPr>
            <w:r w:rsidRPr="0040434B">
              <w:rPr>
                <w:rFonts w:cstheme="minorHAnsi"/>
                <w:b/>
                <w:sz w:val="18"/>
                <w:szCs w:val="18"/>
              </w:rPr>
              <w:t>Popis a preukázanie kritéria</w:t>
            </w:r>
          </w:p>
        </w:tc>
      </w:tr>
      <w:tr w:rsidR="0040434B" w:rsidRPr="0040434B" w14:paraId="4049BE5A" w14:textId="77777777" w:rsidTr="004633B1">
        <w:trPr>
          <w:trHeight w:val="284"/>
        </w:trPr>
        <w:tc>
          <w:tcPr>
            <w:tcW w:w="202" w:type="pct"/>
            <w:shd w:val="clear" w:color="auto" w:fill="FFFFFF" w:themeFill="background1"/>
            <w:vAlign w:val="center"/>
          </w:tcPr>
          <w:p w14:paraId="2C6D5D48"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w:t>
            </w:r>
          </w:p>
        </w:tc>
        <w:tc>
          <w:tcPr>
            <w:tcW w:w="4798" w:type="pct"/>
            <w:gridSpan w:val="2"/>
            <w:shd w:val="clear" w:color="auto" w:fill="FFFFFF" w:themeFill="background1"/>
            <w:vAlign w:val="center"/>
          </w:tcPr>
          <w:p w14:paraId="7AA0704A"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Kritérium ekonomickej  životaschopnosti</w:t>
            </w:r>
          </w:p>
          <w:p w14:paraId="7800BE9D"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Posúdenie ekonomickej  životaschopnosti:  </w:t>
            </w:r>
          </w:p>
          <w:p w14:paraId="4F9D976D" w14:textId="77777777" w:rsidR="002B3225" w:rsidRPr="0040434B" w:rsidRDefault="002B3225" w:rsidP="002B3225">
            <w:pPr>
              <w:numPr>
                <w:ilvl w:val="0"/>
                <w:numId w:val="481"/>
              </w:numPr>
              <w:spacing w:after="0" w:line="240" w:lineRule="auto"/>
              <w:ind w:left="215" w:hanging="215"/>
              <w:contextualSpacing/>
              <w:jc w:val="both"/>
              <w:rPr>
                <w:rFonts w:cstheme="minorHAnsi"/>
                <w:sz w:val="16"/>
                <w:szCs w:val="16"/>
              </w:rPr>
            </w:pPr>
            <w:r w:rsidRPr="0040434B">
              <w:rPr>
                <w:rFonts w:cstheme="minorHAnsi"/>
                <w:sz w:val="16"/>
                <w:szCs w:val="16"/>
              </w:rPr>
              <w:t>žiadateľ nemá ukončený žiadny celý rok činnosti a preto nevie preukázať ekonomickú životaschopnosť,</w:t>
            </w:r>
          </w:p>
          <w:p w14:paraId="6BC71D51" w14:textId="77777777" w:rsidR="002B3225" w:rsidRPr="0040434B" w:rsidRDefault="002B3225" w:rsidP="002B3225">
            <w:pPr>
              <w:numPr>
                <w:ilvl w:val="0"/>
                <w:numId w:val="481"/>
              </w:numPr>
              <w:spacing w:after="0" w:line="240" w:lineRule="auto"/>
              <w:ind w:left="215" w:hanging="215"/>
              <w:contextualSpacing/>
              <w:jc w:val="both"/>
              <w:rPr>
                <w:rFonts w:cstheme="minorHAnsi"/>
                <w:sz w:val="16"/>
                <w:szCs w:val="16"/>
              </w:rPr>
            </w:pPr>
            <w:r w:rsidRPr="0040434B">
              <w:rPr>
                <w:rFonts w:cstheme="minorHAnsi"/>
                <w:sz w:val="16"/>
                <w:szCs w:val="16"/>
              </w:rPr>
              <w:t>žiadateľ spĺňa aspoň jedno kritérium,</w:t>
            </w:r>
          </w:p>
          <w:p w14:paraId="50BC9BC5" w14:textId="77777777" w:rsidR="002B3225" w:rsidRPr="0040434B" w:rsidRDefault="002B3225" w:rsidP="002B3225">
            <w:pPr>
              <w:numPr>
                <w:ilvl w:val="0"/>
                <w:numId w:val="481"/>
              </w:numPr>
              <w:spacing w:after="0" w:line="240" w:lineRule="auto"/>
              <w:ind w:left="215" w:hanging="215"/>
              <w:contextualSpacing/>
              <w:jc w:val="both"/>
              <w:rPr>
                <w:rFonts w:cstheme="minorHAnsi"/>
                <w:sz w:val="16"/>
                <w:szCs w:val="16"/>
              </w:rPr>
            </w:pPr>
            <w:r w:rsidRPr="0040434B">
              <w:rPr>
                <w:rFonts w:cstheme="minorHAnsi"/>
                <w:sz w:val="16"/>
                <w:szCs w:val="16"/>
              </w:rPr>
              <w:t>žiadateľ spĺňa obidve kritériá,</w:t>
            </w:r>
          </w:p>
          <w:p w14:paraId="6EB0AB68" w14:textId="77777777" w:rsidR="002B3225" w:rsidRPr="0040434B" w:rsidRDefault="002B3225" w:rsidP="002B3225">
            <w:pPr>
              <w:numPr>
                <w:ilvl w:val="0"/>
                <w:numId w:val="481"/>
              </w:numPr>
              <w:spacing w:after="0" w:line="240" w:lineRule="auto"/>
              <w:ind w:left="215" w:hanging="215"/>
              <w:contextualSpacing/>
              <w:jc w:val="both"/>
              <w:rPr>
                <w:rFonts w:cstheme="minorHAnsi"/>
                <w:sz w:val="16"/>
                <w:szCs w:val="16"/>
              </w:rPr>
            </w:pPr>
            <w:r w:rsidRPr="0040434B">
              <w:rPr>
                <w:rFonts w:cstheme="minorHAnsi"/>
                <w:sz w:val="16"/>
                <w:szCs w:val="16"/>
              </w:rPr>
              <w:t>žiadateľ nespĺňa ani jedno ekonomické kritérium.</w:t>
            </w:r>
          </w:p>
          <w:p w14:paraId="0AACA2A1"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Forma a spôsob preukázania splnenia kritéria</w:t>
            </w:r>
          </w:p>
          <w:p w14:paraId="1BE7B90E"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 xml:space="preserve">Tabuľková časť projektu – Kritériá ekonomickej životaschopnosti (Príloha č.13B),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23B31B44"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Účtovná závierka za posledný alebo predposledný účtovný rok</w:t>
            </w:r>
            <w:r w:rsidRPr="0040434B">
              <w:rPr>
                <w:rFonts w:cstheme="minorHAnsi"/>
                <w:b/>
                <w:iCs/>
                <w:sz w:val="16"/>
                <w:szCs w:val="16"/>
              </w:rPr>
              <w:t xml:space="preserve"> (možnosť využitia integračnej akcie „</w:t>
            </w:r>
            <w:r w:rsidRPr="0040434B">
              <w:rPr>
                <w:rFonts w:cstheme="minorHAnsi"/>
                <w:b/>
                <w:bCs/>
                <w:iCs/>
                <w:sz w:val="16"/>
                <w:szCs w:val="16"/>
              </w:rPr>
              <w:t>Získanie informácie o účtovných závierkach</w:t>
            </w:r>
            <w:r w:rsidRPr="0040434B">
              <w:rPr>
                <w:rFonts w:cstheme="minorHAnsi"/>
                <w:b/>
                <w:iCs/>
                <w:sz w:val="16"/>
                <w:szCs w:val="16"/>
              </w:rPr>
              <w:t>“ v ITMS2014+)</w:t>
            </w:r>
          </w:p>
          <w:p w14:paraId="2929B6A1" w14:textId="77777777" w:rsidR="002B3225" w:rsidRPr="0040434B" w:rsidRDefault="002B3225" w:rsidP="002B3225">
            <w:pPr>
              <w:keepLines/>
              <w:widowControl w:val="0"/>
              <w:numPr>
                <w:ilvl w:val="0"/>
                <w:numId w:val="116"/>
              </w:numPr>
              <w:autoSpaceDE w:val="0"/>
              <w:autoSpaceDN w:val="0"/>
              <w:adjustRightInd w:val="0"/>
              <w:spacing w:after="0" w:line="240" w:lineRule="auto"/>
              <w:ind w:left="216" w:hanging="216"/>
              <w:jc w:val="both"/>
              <w:rPr>
                <w:rFonts w:eastAsia="Calibri" w:cstheme="minorHAnsi"/>
                <w:sz w:val="16"/>
                <w:szCs w:val="16"/>
              </w:rPr>
            </w:pPr>
            <w:r w:rsidRPr="0040434B">
              <w:rPr>
                <w:rFonts w:eastAsia="Calibri" w:cstheme="minorHAnsi"/>
                <w:sz w:val="16"/>
                <w:szCs w:val="16"/>
              </w:rPr>
              <w:t xml:space="preserve">Účtovná závierka za posledný alebo predposledný účtovný rok,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r w:rsidRPr="0040434B">
              <w:rPr>
                <w:rFonts w:eastAsia="Calibri" w:cstheme="minorHAnsi"/>
                <w:bCs/>
                <w:sz w:val="16"/>
                <w:szCs w:val="16"/>
              </w:rPr>
              <w:t>podpísaný štatutárnym orgánom žiadateľa (relevantné, len v prípade neúspešnej integračnej akcie)</w:t>
            </w:r>
          </w:p>
          <w:p w14:paraId="404FF76F"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6D438F6"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p w14:paraId="269A14D4"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p>
          <w:p w14:paraId="001DCC3B"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r w:rsidRPr="0040434B">
              <w:rPr>
                <w:rFonts w:eastAsia="Calibri" w:cstheme="minorHAnsi"/>
                <w:b/>
                <w:bCs/>
                <w:sz w:val="16"/>
                <w:szCs w:val="16"/>
              </w:rPr>
              <w:t xml:space="preserve">Schválenou účtovnou závierkou </w:t>
            </w:r>
            <w:r w:rsidRPr="0040434B">
              <w:rPr>
                <w:rFonts w:eastAsia="Calibri" w:cstheme="minorHAnsi"/>
                <w:bCs/>
                <w:sz w:val="16"/>
                <w:szCs w:val="16"/>
              </w:rPr>
              <w:t xml:space="preserve">na tieto účely je skutočnosť, že žiadateľ predložil účtovnú závierku na príslušný daňový úrad.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nachádza </w:t>
            </w:r>
            <w:r w:rsidRPr="0040434B">
              <w:rPr>
                <w:rFonts w:eastAsia="Calibri" w:cstheme="minorHAnsi"/>
                <w:b/>
                <w:sz w:val="16"/>
                <w:szCs w:val="16"/>
              </w:rPr>
              <w:t xml:space="preserve">v Registri účtovných závierok, žiadateľ prílohu nepredkladá.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nenachádza </w:t>
            </w:r>
            <w:r w:rsidRPr="0040434B">
              <w:rPr>
                <w:rFonts w:eastAsia="Calibri" w:cstheme="minorHAnsi"/>
                <w:b/>
                <w:sz w:val="16"/>
                <w:szCs w:val="16"/>
              </w:rPr>
              <w:t xml:space="preserve">v Registri účtovných závierok (napr. z technických dôvodov), </w:t>
            </w:r>
            <w:r w:rsidRPr="0040434B">
              <w:rPr>
                <w:rFonts w:eastAsia="Calibri" w:cstheme="minorHAnsi"/>
                <w:b/>
                <w:bCs/>
                <w:sz w:val="16"/>
                <w:szCs w:val="16"/>
              </w:rPr>
              <w:t xml:space="preserve">príloha musí byť predložená </w:t>
            </w:r>
            <w:r w:rsidRPr="0040434B">
              <w:rPr>
                <w:rFonts w:eastAsia="Calibri" w:cstheme="minorHAnsi"/>
                <w:b/>
                <w:sz w:val="16"/>
                <w:szCs w:val="16"/>
              </w:rPr>
              <w:t xml:space="preserve">v </w:t>
            </w:r>
            <w:r w:rsidRPr="0040434B">
              <w:rPr>
                <w:rFonts w:eastAsia="Calibri" w:cstheme="minorHAnsi"/>
                <w:b/>
                <w:bCs/>
                <w:sz w:val="16"/>
                <w:szCs w:val="16"/>
              </w:rPr>
              <w:t xml:space="preserve">elektronickej forme </w:t>
            </w:r>
            <w:r w:rsidRPr="0040434B">
              <w:rPr>
                <w:rFonts w:eastAsia="Calibri" w:cstheme="minorHAnsi"/>
                <w:b/>
                <w:sz w:val="16"/>
                <w:szCs w:val="16"/>
              </w:rPr>
              <w:t>cez ITMS2014+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p>
          <w:p w14:paraId="1230A44A"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Výpočet ekonomickej životaschopnosti:</w:t>
            </w:r>
          </w:p>
          <w:p w14:paraId="6F1B6ED7" w14:textId="77777777" w:rsidR="002B3225" w:rsidRPr="0040434B" w:rsidRDefault="002B3225" w:rsidP="002B3225">
            <w:pPr>
              <w:spacing w:after="0" w:line="240" w:lineRule="auto"/>
              <w:rPr>
                <w:rFonts w:cstheme="minorHAnsi"/>
                <w:bCs/>
                <w:sz w:val="16"/>
                <w:szCs w:val="16"/>
              </w:rPr>
            </w:pPr>
            <w:r w:rsidRPr="0040434B">
              <w:rPr>
                <w:rFonts w:cstheme="minorHAnsi"/>
                <w:sz w:val="16"/>
                <w:szCs w:val="16"/>
              </w:rPr>
              <w:t>Posúdenie životaschopnosti platí aspoň za jeden rok: za posledný uzatvorený rok, resp. predposledný uzatvorený rok.</w:t>
            </w:r>
          </w:p>
          <w:p w14:paraId="0A783303" w14:textId="77777777" w:rsidR="002B3225" w:rsidRPr="0040434B" w:rsidRDefault="002B3225" w:rsidP="002B3225">
            <w:pPr>
              <w:spacing w:after="0" w:line="240" w:lineRule="auto"/>
              <w:ind w:left="357" w:hanging="357"/>
              <w:jc w:val="center"/>
              <w:rPr>
                <w:rFonts w:cstheme="minorHAnsi"/>
                <w:sz w:val="16"/>
                <w:szCs w:val="16"/>
                <w:u w:val="single"/>
              </w:rPr>
            </w:pPr>
            <w:r w:rsidRPr="0040434B">
              <w:rPr>
                <w:rFonts w:cstheme="minorHAnsi"/>
                <w:noProof/>
                <w:sz w:val="20"/>
                <w:lang w:eastAsia="sk-SK"/>
              </w:rPr>
              <w:drawing>
                <wp:inline distT="0" distB="0" distL="0" distR="0" wp14:anchorId="0C468F40" wp14:editId="09F23CAE">
                  <wp:extent cx="3648974" cy="1008943"/>
                  <wp:effectExtent l="0" t="0" r="0" b="127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40434B">
              <w:rPr>
                <w:rFonts w:cstheme="minorHAnsi"/>
                <w:noProof/>
                <w:sz w:val="20"/>
                <w:lang w:eastAsia="sk-SK"/>
              </w:rPr>
              <w:drawing>
                <wp:inline distT="0" distB="0" distL="0" distR="0" wp14:anchorId="2D0E9C0E" wp14:editId="24858B72">
                  <wp:extent cx="3664309" cy="1000664"/>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28159" cy="1018100"/>
                          </a:xfrm>
                          <a:prstGeom prst="rect">
                            <a:avLst/>
                          </a:prstGeom>
                          <a:ln>
                            <a:noFill/>
                          </a:ln>
                          <a:extLst>
                            <a:ext uri="{53640926-AAD7-44D8-BBD7-CCE9431645EC}">
                              <a14:shadowObscured xmlns:a14="http://schemas.microsoft.com/office/drawing/2010/main"/>
                            </a:ext>
                          </a:extLst>
                        </pic:spPr>
                      </pic:pic>
                    </a:graphicData>
                  </a:graphic>
                </wp:inline>
              </w:drawing>
            </w:r>
          </w:p>
        </w:tc>
      </w:tr>
      <w:tr w:rsidR="0040434B" w:rsidRPr="0040434B" w14:paraId="2FE59730" w14:textId="77777777" w:rsidTr="004633B1">
        <w:trPr>
          <w:trHeight w:val="284"/>
        </w:trPr>
        <w:tc>
          <w:tcPr>
            <w:tcW w:w="202" w:type="pct"/>
            <w:shd w:val="clear" w:color="auto" w:fill="FFFFFF" w:themeFill="background1"/>
            <w:vAlign w:val="center"/>
          </w:tcPr>
          <w:p w14:paraId="68184860"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2.</w:t>
            </w:r>
          </w:p>
        </w:tc>
        <w:tc>
          <w:tcPr>
            <w:tcW w:w="4798" w:type="pct"/>
            <w:gridSpan w:val="2"/>
            <w:shd w:val="clear" w:color="auto" w:fill="FFFFFF" w:themeFill="background1"/>
            <w:vAlign w:val="center"/>
          </w:tcPr>
          <w:p w14:paraId="069D883C" w14:textId="77777777" w:rsidR="002B3225" w:rsidRPr="0040434B" w:rsidRDefault="002B3225" w:rsidP="002B3225">
            <w:pPr>
              <w:spacing w:after="0" w:line="240" w:lineRule="auto"/>
              <w:rPr>
                <w:rFonts w:cstheme="minorHAnsi"/>
                <w:sz w:val="18"/>
                <w:szCs w:val="18"/>
              </w:rPr>
            </w:pPr>
            <w:r w:rsidRPr="0040434B">
              <w:rPr>
                <w:rFonts w:cstheme="minorHAnsi"/>
                <w:b/>
                <w:bCs/>
                <w:sz w:val="18"/>
                <w:szCs w:val="18"/>
              </w:rPr>
              <w:t>Funkčná typizácia lesa</w:t>
            </w:r>
            <w:r w:rsidRPr="0040434B">
              <w:rPr>
                <w:rFonts w:cstheme="minorHAnsi"/>
                <w:sz w:val="18"/>
                <w:szCs w:val="18"/>
              </w:rPr>
              <w:t xml:space="preserve"> </w:t>
            </w:r>
          </w:p>
          <w:p w14:paraId="648014DA"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Územie, na ktorom je projekt realizovaný je v rámci funkčnej typizácie lesa klasifikované: </w:t>
            </w:r>
          </w:p>
          <w:p w14:paraId="20ACCBBC" w14:textId="77777777" w:rsidR="002B3225" w:rsidRPr="0040434B" w:rsidRDefault="002B3225" w:rsidP="002B3225">
            <w:pPr>
              <w:numPr>
                <w:ilvl w:val="0"/>
                <w:numId w:val="335"/>
              </w:numPr>
              <w:spacing w:after="0" w:line="240" w:lineRule="auto"/>
              <w:ind w:left="505" w:hanging="425"/>
              <w:contextualSpacing/>
              <w:jc w:val="both"/>
              <w:rPr>
                <w:rFonts w:cstheme="minorHAnsi"/>
                <w:sz w:val="16"/>
                <w:szCs w:val="16"/>
              </w:rPr>
            </w:pPr>
            <w:r w:rsidRPr="0040434B">
              <w:rPr>
                <w:rFonts w:cstheme="minorHAnsi"/>
                <w:sz w:val="16"/>
                <w:szCs w:val="16"/>
              </w:rPr>
              <w:t xml:space="preserve">výlučne ako hospodársky les </w:t>
            </w:r>
          </w:p>
          <w:p w14:paraId="2010AB4A" w14:textId="77777777" w:rsidR="002B3225" w:rsidRPr="0040434B" w:rsidRDefault="002B3225" w:rsidP="002B3225">
            <w:pPr>
              <w:numPr>
                <w:ilvl w:val="0"/>
                <w:numId w:val="335"/>
              </w:numPr>
              <w:spacing w:after="0" w:line="240" w:lineRule="auto"/>
              <w:ind w:left="505" w:hanging="425"/>
              <w:contextualSpacing/>
              <w:jc w:val="both"/>
              <w:rPr>
                <w:rFonts w:cstheme="minorHAnsi"/>
                <w:sz w:val="16"/>
                <w:szCs w:val="16"/>
              </w:rPr>
            </w:pPr>
            <w:r w:rsidRPr="0040434B">
              <w:rPr>
                <w:rFonts w:cstheme="minorHAnsi"/>
                <w:sz w:val="16"/>
                <w:szCs w:val="16"/>
              </w:rPr>
              <w:t xml:space="preserve">ako hospodársky les  v kombinácii lesom ochranným resp. lesom osobitného určenia </w:t>
            </w:r>
          </w:p>
          <w:p w14:paraId="3A87EE01" w14:textId="77777777" w:rsidR="002B3225" w:rsidRPr="0040434B" w:rsidRDefault="002B3225" w:rsidP="002B3225">
            <w:pPr>
              <w:numPr>
                <w:ilvl w:val="0"/>
                <w:numId w:val="335"/>
              </w:numPr>
              <w:spacing w:after="0" w:line="240" w:lineRule="auto"/>
              <w:ind w:left="505" w:hanging="425"/>
              <w:contextualSpacing/>
              <w:jc w:val="both"/>
              <w:rPr>
                <w:rFonts w:cstheme="minorHAnsi"/>
                <w:sz w:val="16"/>
                <w:szCs w:val="16"/>
              </w:rPr>
            </w:pPr>
            <w:r w:rsidRPr="0040434B">
              <w:rPr>
                <w:rFonts w:cstheme="minorHAnsi"/>
                <w:sz w:val="16"/>
                <w:szCs w:val="16"/>
              </w:rPr>
              <w:t>ako výlučne les ochranný resp. les osobitného určenia</w:t>
            </w:r>
          </w:p>
          <w:p w14:paraId="0BC27814" w14:textId="77777777" w:rsidR="002B3225" w:rsidRPr="0040434B" w:rsidRDefault="002B3225" w:rsidP="002B3225">
            <w:pPr>
              <w:numPr>
                <w:ilvl w:val="0"/>
                <w:numId w:val="335"/>
              </w:numPr>
              <w:spacing w:after="0" w:line="240" w:lineRule="auto"/>
              <w:ind w:left="505" w:hanging="425"/>
              <w:contextualSpacing/>
              <w:jc w:val="both"/>
              <w:rPr>
                <w:rFonts w:cstheme="minorHAnsi"/>
                <w:sz w:val="16"/>
                <w:szCs w:val="16"/>
              </w:rPr>
            </w:pPr>
            <w:r w:rsidRPr="0040434B">
              <w:rPr>
                <w:rFonts w:cstheme="minorHAnsi"/>
                <w:sz w:val="16"/>
                <w:szCs w:val="16"/>
              </w:rPr>
              <w:t>žiadateľ kritérium nesplnil</w:t>
            </w:r>
          </w:p>
          <w:p w14:paraId="3E855754"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C7416F9" w14:textId="77777777" w:rsidR="002B3225" w:rsidRPr="0040434B" w:rsidRDefault="002B3225" w:rsidP="002B3225">
            <w:pPr>
              <w:numPr>
                <w:ilvl w:val="0"/>
                <w:numId w:val="334"/>
              </w:numPr>
              <w:spacing w:after="0" w:line="240" w:lineRule="auto"/>
              <w:ind w:left="222" w:hanging="222"/>
              <w:contextualSpacing/>
              <w:jc w:val="both"/>
              <w:rPr>
                <w:rFonts w:cstheme="minorHAnsi"/>
                <w:sz w:val="16"/>
                <w:szCs w:val="16"/>
              </w:rPr>
            </w:pPr>
            <w:r w:rsidRPr="0040434B">
              <w:rPr>
                <w:rFonts w:cstheme="minorHAnsi"/>
                <w:sz w:val="16"/>
                <w:szCs w:val="16"/>
              </w:rPr>
              <w:t>Potvrdenie príslušného Pozemkového a lesného odboru o kategorizácii lesov územia na ktorom sa realizuje projekt,</w:t>
            </w:r>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2CA1FFB0" w14:textId="77777777" w:rsidR="002B3225" w:rsidRPr="0040434B" w:rsidRDefault="002B3225" w:rsidP="002B3225">
            <w:pPr>
              <w:numPr>
                <w:ilvl w:val="0"/>
                <w:numId w:val="334"/>
              </w:numPr>
              <w:spacing w:after="0" w:line="240" w:lineRule="auto"/>
              <w:ind w:left="222" w:hanging="222"/>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5DDAC360"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C861BCF" w14:textId="77777777" w:rsidR="002B3225" w:rsidRPr="0040434B" w:rsidRDefault="002B3225" w:rsidP="002B3225">
            <w:pPr>
              <w:numPr>
                <w:ilvl w:val="0"/>
                <w:numId w:val="334"/>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34AD3D2A" w14:textId="77777777" w:rsidTr="004633B1">
        <w:trPr>
          <w:trHeight w:val="284"/>
        </w:trPr>
        <w:tc>
          <w:tcPr>
            <w:tcW w:w="202" w:type="pct"/>
            <w:shd w:val="clear" w:color="auto" w:fill="FFFFFF" w:themeFill="background1"/>
            <w:vAlign w:val="center"/>
          </w:tcPr>
          <w:p w14:paraId="15E5CEC0"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3.</w:t>
            </w:r>
          </w:p>
        </w:tc>
        <w:tc>
          <w:tcPr>
            <w:tcW w:w="4798" w:type="pct"/>
            <w:gridSpan w:val="2"/>
            <w:shd w:val="clear" w:color="auto" w:fill="FFFFFF" w:themeFill="background1"/>
            <w:vAlign w:val="center"/>
          </w:tcPr>
          <w:p w14:paraId="2C396C13"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 xml:space="preserve">Stupeň ohrozenia požiarom </w:t>
            </w:r>
          </w:p>
          <w:p w14:paraId="31F3E3F4"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Projekt sa realizuje: </w:t>
            </w:r>
          </w:p>
          <w:p w14:paraId="747CD351" w14:textId="77777777" w:rsidR="002B3225" w:rsidRPr="0040434B" w:rsidRDefault="002B3225" w:rsidP="002B3225">
            <w:pPr>
              <w:numPr>
                <w:ilvl w:val="0"/>
                <w:numId w:val="190"/>
              </w:numPr>
              <w:spacing w:after="0" w:line="240" w:lineRule="auto"/>
              <w:ind w:left="216" w:hanging="216"/>
              <w:contextualSpacing/>
              <w:jc w:val="both"/>
              <w:rPr>
                <w:rFonts w:cstheme="minorHAnsi"/>
                <w:sz w:val="16"/>
                <w:szCs w:val="16"/>
              </w:rPr>
            </w:pPr>
            <w:r w:rsidRPr="0040434B">
              <w:rPr>
                <w:rFonts w:cstheme="minorHAnsi"/>
                <w:sz w:val="16"/>
                <w:szCs w:val="16"/>
              </w:rPr>
              <w:t>výhradne v oblasti s vysokým stupňom ohrozenia požiarom,</w:t>
            </w:r>
          </w:p>
          <w:p w14:paraId="73C3B5CC" w14:textId="77777777" w:rsidR="002B3225" w:rsidRPr="0040434B" w:rsidRDefault="002B3225" w:rsidP="002B3225">
            <w:pPr>
              <w:numPr>
                <w:ilvl w:val="0"/>
                <w:numId w:val="190"/>
              </w:numPr>
              <w:spacing w:after="0" w:line="240" w:lineRule="auto"/>
              <w:ind w:left="216" w:hanging="216"/>
              <w:contextualSpacing/>
              <w:jc w:val="both"/>
              <w:rPr>
                <w:rFonts w:cstheme="minorHAnsi"/>
                <w:sz w:val="16"/>
                <w:szCs w:val="16"/>
              </w:rPr>
            </w:pPr>
            <w:r w:rsidRPr="0040434B">
              <w:rPr>
                <w:rFonts w:cstheme="minorHAnsi"/>
                <w:sz w:val="16"/>
                <w:szCs w:val="16"/>
              </w:rPr>
              <w:t>v oblasti s vysokým aj stredným stupňom ohrozenia požiarom,</w:t>
            </w:r>
          </w:p>
          <w:p w14:paraId="36223830" w14:textId="77777777" w:rsidR="002B3225" w:rsidRPr="0040434B" w:rsidRDefault="002B3225" w:rsidP="002B3225">
            <w:pPr>
              <w:numPr>
                <w:ilvl w:val="0"/>
                <w:numId w:val="190"/>
              </w:numPr>
              <w:spacing w:after="0" w:line="240" w:lineRule="auto"/>
              <w:ind w:left="216" w:hanging="216"/>
              <w:contextualSpacing/>
              <w:jc w:val="both"/>
              <w:rPr>
                <w:rFonts w:cstheme="minorHAnsi"/>
                <w:sz w:val="16"/>
                <w:szCs w:val="16"/>
              </w:rPr>
            </w:pPr>
            <w:r w:rsidRPr="0040434B">
              <w:rPr>
                <w:rFonts w:cstheme="minorHAnsi"/>
                <w:sz w:val="16"/>
                <w:szCs w:val="16"/>
              </w:rPr>
              <w:t xml:space="preserve">výhradne v oblasti so stredným stupňom ohrozenia požiarom, </w:t>
            </w:r>
          </w:p>
          <w:p w14:paraId="59D264A0" w14:textId="77777777" w:rsidR="002B3225" w:rsidRPr="0040434B" w:rsidRDefault="002B3225" w:rsidP="002B3225">
            <w:pPr>
              <w:numPr>
                <w:ilvl w:val="0"/>
                <w:numId w:val="190"/>
              </w:numPr>
              <w:spacing w:after="0" w:line="240" w:lineRule="auto"/>
              <w:ind w:left="216" w:hanging="216"/>
              <w:contextualSpacing/>
              <w:jc w:val="both"/>
              <w:rPr>
                <w:rFonts w:cstheme="minorHAnsi"/>
                <w:sz w:val="16"/>
                <w:szCs w:val="16"/>
              </w:rPr>
            </w:pPr>
            <w:r w:rsidRPr="0040434B">
              <w:rPr>
                <w:rFonts w:cstheme="minorHAnsi"/>
                <w:sz w:val="16"/>
                <w:szCs w:val="16"/>
              </w:rPr>
              <w:lastRenderedPageBreak/>
              <w:t>žiadateľ kritérium nesplnil.</w:t>
            </w:r>
          </w:p>
          <w:p w14:paraId="776B2A22"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653C5CA6" w14:textId="77777777" w:rsidR="002B3225" w:rsidRPr="0040434B" w:rsidRDefault="002B3225" w:rsidP="002B3225">
            <w:pPr>
              <w:numPr>
                <w:ilvl w:val="0"/>
                <w:numId w:val="52"/>
              </w:numPr>
              <w:spacing w:after="0" w:line="240" w:lineRule="auto"/>
              <w:ind w:left="213" w:hanging="213"/>
              <w:contextualSpacing/>
              <w:jc w:val="both"/>
              <w:rPr>
                <w:rFonts w:cstheme="minorHAnsi"/>
                <w:sz w:val="16"/>
                <w:szCs w:val="16"/>
              </w:rPr>
            </w:pPr>
            <w:r w:rsidRPr="0040434B">
              <w:rPr>
                <w:rFonts w:cstheme="minorHAnsi"/>
                <w:bCs/>
                <w:sz w:val="16"/>
                <w:szCs w:val="16"/>
              </w:rPr>
              <w:t>Potvrdenie Národného lesnícke centra vo Zvolene, že v projekte uvedená investícia sa nachádza výhradne v oblasti s vysokým resp. stredným stupňom ohrozenia (resp. v obidvoch oblastiach)</w:t>
            </w:r>
            <w:r w:rsidRPr="0040434B">
              <w:rPr>
                <w:rFonts w:cstheme="minorHAnsi"/>
                <w:b/>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r w:rsidRPr="0040434B">
              <w:rPr>
                <w:rFonts w:cstheme="minorHAnsi"/>
                <w:bCs/>
                <w:sz w:val="16"/>
                <w:szCs w:val="16"/>
              </w:rPr>
              <w:t xml:space="preserve">    </w:t>
            </w:r>
          </w:p>
          <w:p w14:paraId="57BB47B6" w14:textId="77777777" w:rsidR="002B3225" w:rsidRPr="0040434B" w:rsidRDefault="002B3225" w:rsidP="002B3225">
            <w:pPr>
              <w:numPr>
                <w:ilvl w:val="0"/>
                <w:numId w:val="52"/>
              </w:numPr>
              <w:spacing w:after="0" w:line="240" w:lineRule="auto"/>
              <w:ind w:left="213" w:hanging="213"/>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46BAF12D"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CC31FF2" w14:textId="77777777" w:rsidR="002B3225" w:rsidRPr="0040434B" w:rsidRDefault="002B3225" w:rsidP="002B3225">
            <w:pPr>
              <w:numPr>
                <w:ilvl w:val="0"/>
                <w:numId w:val="52"/>
              </w:numPr>
              <w:spacing w:after="0" w:line="240" w:lineRule="auto"/>
              <w:ind w:left="215" w:hanging="142"/>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6059055F" w14:textId="77777777" w:rsidTr="004633B1">
        <w:trPr>
          <w:trHeight w:val="284"/>
        </w:trPr>
        <w:tc>
          <w:tcPr>
            <w:tcW w:w="202" w:type="pct"/>
            <w:shd w:val="clear" w:color="auto" w:fill="FFFFFF" w:themeFill="background1"/>
            <w:vAlign w:val="center"/>
          </w:tcPr>
          <w:p w14:paraId="75103B36"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4.</w:t>
            </w:r>
          </w:p>
        </w:tc>
        <w:tc>
          <w:tcPr>
            <w:tcW w:w="4798" w:type="pct"/>
            <w:gridSpan w:val="2"/>
            <w:shd w:val="clear" w:color="auto" w:fill="FFFFFF" w:themeFill="background1"/>
            <w:vAlign w:val="center"/>
          </w:tcPr>
          <w:p w14:paraId="0ABC8759"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Pridaná hodnota projektu</w:t>
            </w:r>
          </w:p>
          <w:p w14:paraId="7DA11734"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Projekt má pridanú hodnotu pre územie MAS:</w:t>
            </w:r>
          </w:p>
          <w:p w14:paraId="280416BC"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3FE8F30D"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66C121DF"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1A3D5449"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Fonts w:cstheme="minorHAnsi"/>
                <w:sz w:val="16"/>
                <w:szCs w:val="16"/>
              </w:rPr>
              <w:t>podopatrenie</w:t>
            </w:r>
            <w:proofErr w:type="spellEnd"/>
            <w:r w:rsidRPr="0040434B">
              <w:rPr>
                <w:rFonts w:cstheme="minorHAnsi"/>
                <w:sz w:val="16"/>
                <w:szCs w:val="16"/>
              </w:rPr>
              <w:t xml:space="preserve">, </w:t>
            </w:r>
          </w:p>
          <w:p w14:paraId="3DD73A0E"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04DAF425" w14:textId="77777777" w:rsidR="002B3225" w:rsidRPr="0040434B" w:rsidRDefault="002B3225" w:rsidP="002B3225">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5ED4E6BD"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28A4BC73"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52DE4ECF" w14:textId="77777777" w:rsidR="002B3225" w:rsidRPr="0040434B" w:rsidRDefault="002B3225" w:rsidP="002B3225">
            <w:pPr>
              <w:spacing w:after="0" w:line="240" w:lineRule="auto"/>
              <w:rPr>
                <w:rFonts w:cstheme="minorHAnsi"/>
                <w:sz w:val="18"/>
                <w:szCs w:val="18"/>
              </w:rPr>
            </w:pPr>
            <w:r w:rsidRPr="0040434B">
              <w:rPr>
                <w:rFonts w:cstheme="minorHAnsi"/>
                <w:b/>
                <w:sz w:val="18"/>
                <w:szCs w:val="18"/>
                <w:u w:val="single"/>
              </w:rPr>
              <w:t>Spôsob overenia</w:t>
            </w:r>
          </w:p>
          <w:p w14:paraId="35823C88" w14:textId="77777777" w:rsidR="002B3225" w:rsidRPr="0040434B" w:rsidRDefault="002B3225" w:rsidP="002B3225">
            <w:pPr>
              <w:numPr>
                <w:ilvl w:val="0"/>
                <w:numId w:val="98"/>
              </w:numPr>
              <w:spacing w:after="0" w:line="240" w:lineRule="auto"/>
              <w:ind w:left="215" w:hanging="215"/>
              <w:contextualSpacing/>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3D38D09E" w14:textId="77777777" w:rsidTr="004633B1">
        <w:trPr>
          <w:trHeight w:val="284"/>
        </w:trPr>
        <w:tc>
          <w:tcPr>
            <w:tcW w:w="202" w:type="pct"/>
            <w:shd w:val="clear" w:color="auto" w:fill="FFFFFF" w:themeFill="background1"/>
            <w:vAlign w:val="center"/>
          </w:tcPr>
          <w:p w14:paraId="522FF0CA"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5.</w:t>
            </w:r>
          </w:p>
        </w:tc>
        <w:tc>
          <w:tcPr>
            <w:tcW w:w="4798" w:type="pct"/>
            <w:gridSpan w:val="2"/>
            <w:shd w:val="clear" w:color="auto" w:fill="FFFFFF" w:themeFill="background1"/>
            <w:vAlign w:val="center"/>
          </w:tcPr>
          <w:p w14:paraId="14356913"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Súlad projektu so stratégiou CLLD</w:t>
            </w:r>
          </w:p>
          <w:p w14:paraId="600CC2C3"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649889E8"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4AEF65AB"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5D1C2989"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1C725380"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problém zo stratégie CLLD, ktorý projekt rieši, </w:t>
            </w:r>
          </w:p>
          <w:p w14:paraId="68FA0A19"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súlad projektu s  potrebou územia uvedenou v stratégii CLLD,</w:t>
            </w:r>
          </w:p>
          <w:p w14:paraId="5B624E8D"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656C5F85"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09996B87"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5DBED755"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D57C80B"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2BA24AFA"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0C2331C4"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8BE60DA" w14:textId="77777777" w:rsidTr="004633B1">
        <w:trPr>
          <w:trHeight w:val="284"/>
        </w:trPr>
        <w:tc>
          <w:tcPr>
            <w:tcW w:w="202" w:type="pct"/>
            <w:shd w:val="clear" w:color="auto" w:fill="FFFFFF" w:themeFill="background1"/>
            <w:vAlign w:val="center"/>
          </w:tcPr>
          <w:p w14:paraId="47A821E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6.</w:t>
            </w:r>
          </w:p>
        </w:tc>
        <w:tc>
          <w:tcPr>
            <w:tcW w:w="4798" w:type="pct"/>
            <w:gridSpan w:val="2"/>
            <w:shd w:val="clear" w:color="auto" w:fill="FFFFFF" w:themeFill="background1"/>
            <w:vAlign w:val="center"/>
          </w:tcPr>
          <w:p w14:paraId="18287E78"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Počet pracovných miest</w:t>
            </w:r>
          </w:p>
          <w:p w14:paraId="6488913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Realizáciou projektu sa žiadateľ zaviaže zvýšiť počet pracovných miest  a to najneskôr do 6 mesiacov od doby realizácie investície o:</w:t>
            </w:r>
          </w:p>
          <w:p w14:paraId="6638D495" w14:textId="77777777" w:rsidR="002B3225" w:rsidRPr="0040434B" w:rsidRDefault="002B3225" w:rsidP="002B3225">
            <w:pPr>
              <w:numPr>
                <w:ilvl w:val="0"/>
                <w:numId w:val="482"/>
              </w:numPr>
              <w:spacing w:after="0" w:line="240" w:lineRule="auto"/>
              <w:ind w:left="215" w:hanging="215"/>
              <w:contextualSpacing/>
              <w:jc w:val="both"/>
              <w:rPr>
                <w:rFonts w:cstheme="minorHAnsi"/>
                <w:sz w:val="16"/>
                <w:szCs w:val="16"/>
              </w:rPr>
            </w:pPr>
            <w:r w:rsidRPr="0040434B">
              <w:rPr>
                <w:rFonts w:cstheme="minorHAnsi"/>
                <w:sz w:val="16"/>
                <w:szCs w:val="16"/>
              </w:rPr>
              <w:t xml:space="preserve">2 a viac pracovných úväzkov minimálne na 1 rok,  </w:t>
            </w:r>
          </w:p>
          <w:p w14:paraId="2D4048E6" w14:textId="77777777" w:rsidR="002B3225" w:rsidRPr="0040434B" w:rsidRDefault="002B3225" w:rsidP="002B3225">
            <w:pPr>
              <w:numPr>
                <w:ilvl w:val="0"/>
                <w:numId w:val="482"/>
              </w:numPr>
              <w:spacing w:after="0" w:line="240" w:lineRule="auto"/>
              <w:ind w:left="215" w:hanging="215"/>
              <w:contextualSpacing/>
              <w:jc w:val="both"/>
              <w:rPr>
                <w:rFonts w:cstheme="minorHAnsi"/>
                <w:sz w:val="16"/>
                <w:szCs w:val="16"/>
              </w:rPr>
            </w:pPr>
            <w:r w:rsidRPr="0040434B">
              <w:rPr>
                <w:rFonts w:cstheme="minorHAnsi"/>
                <w:sz w:val="16"/>
                <w:szCs w:val="16"/>
              </w:rPr>
              <w:t xml:space="preserve">1 a ½ pracovného úväzku  minimálne na 1 rok,  </w:t>
            </w:r>
          </w:p>
          <w:p w14:paraId="16396132" w14:textId="77777777" w:rsidR="002B3225" w:rsidRPr="0040434B" w:rsidRDefault="002B3225" w:rsidP="002B3225">
            <w:pPr>
              <w:numPr>
                <w:ilvl w:val="0"/>
                <w:numId w:val="482"/>
              </w:numPr>
              <w:spacing w:after="0" w:line="240" w:lineRule="auto"/>
              <w:ind w:left="215" w:hanging="215"/>
              <w:contextualSpacing/>
              <w:jc w:val="both"/>
              <w:rPr>
                <w:rFonts w:cstheme="minorHAnsi"/>
                <w:sz w:val="16"/>
                <w:szCs w:val="16"/>
              </w:rPr>
            </w:pPr>
            <w:r w:rsidRPr="0040434B">
              <w:rPr>
                <w:rFonts w:cstheme="minorHAnsi"/>
                <w:sz w:val="16"/>
                <w:szCs w:val="16"/>
              </w:rPr>
              <w:t xml:space="preserve">1 pracovný úväzok minimálne na 1 rok,  </w:t>
            </w:r>
          </w:p>
          <w:p w14:paraId="32527323" w14:textId="77777777" w:rsidR="002B3225" w:rsidRPr="0040434B" w:rsidRDefault="002B3225" w:rsidP="002B3225">
            <w:pPr>
              <w:numPr>
                <w:ilvl w:val="0"/>
                <w:numId w:val="482"/>
              </w:numPr>
              <w:spacing w:after="0" w:line="240" w:lineRule="auto"/>
              <w:ind w:left="215" w:hanging="215"/>
              <w:contextualSpacing/>
              <w:jc w:val="both"/>
              <w:rPr>
                <w:rFonts w:cstheme="minorHAnsi"/>
                <w:sz w:val="16"/>
                <w:szCs w:val="16"/>
              </w:rPr>
            </w:pPr>
            <w:r w:rsidRPr="0040434B">
              <w:rPr>
                <w:rFonts w:cstheme="minorHAnsi"/>
                <w:sz w:val="16"/>
                <w:szCs w:val="16"/>
              </w:rPr>
              <w:t xml:space="preserve">½ pracovného úväzku minimálne na 1 rok,  </w:t>
            </w:r>
          </w:p>
          <w:p w14:paraId="2017D37E" w14:textId="77777777" w:rsidR="002B3225" w:rsidRPr="0040434B" w:rsidRDefault="002B3225" w:rsidP="002B3225">
            <w:pPr>
              <w:numPr>
                <w:ilvl w:val="0"/>
                <w:numId w:val="482"/>
              </w:numPr>
              <w:spacing w:after="0" w:line="240" w:lineRule="auto"/>
              <w:ind w:left="215" w:hanging="215"/>
              <w:contextualSpacing/>
              <w:jc w:val="both"/>
              <w:rPr>
                <w:rFonts w:cstheme="minorHAnsi"/>
                <w:sz w:val="16"/>
                <w:szCs w:val="16"/>
              </w:rPr>
            </w:pPr>
            <w:r w:rsidRPr="0040434B">
              <w:rPr>
                <w:rFonts w:cstheme="minorHAnsi"/>
                <w:sz w:val="16"/>
                <w:szCs w:val="16"/>
              </w:rPr>
              <w:t>žiadateľ nevytvorí žiadny pracovný úväzok.</w:t>
            </w:r>
          </w:p>
          <w:p w14:paraId="4D195114" w14:textId="77777777" w:rsidR="002B3225" w:rsidRPr="0040434B" w:rsidRDefault="002B3225" w:rsidP="002B3225">
            <w:pPr>
              <w:spacing w:after="0" w:line="240" w:lineRule="auto"/>
              <w:ind w:left="-11"/>
              <w:jc w:val="both"/>
              <w:rPr>
                <w:rFonts w:cstheme="minorHAnsi"/>
                <w:sz w:val="16"/>
                <w:szCs w:val="16"/>
              </w:rPr>
            </w:pPr>
          </w:p>
          <w:p w14:paraId="5F4850F8"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45718BA"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 xml:space="preserve">pracovné miesto na celý úväzok </w:t>
            </w:r>
            <w:proofErr w:type="spellStart"/>
            <w:r w:rsidRPr="0040434B">
              <w:rPr>
                <w:rFonts w:eastAsia="Calibri" w:cstheme="minorHAnsi"/>
                <w:sz w:val="16"/>
                <w:szCs w:val="16"/>
              </w:rPr>
              <w:t>t.j</w:t>
            </w:r>
            <w:proofErr w:type="spellEnd"/>
            <w:r w:rsidRPr="0040434B">
              <w:rPr>
                <w:rFonts w:eastAsia="Calibri" w:cstheme="minorHAnsi"/>
                <w:sz w:val="16"/>
                <w:szCs w:val="16"/>
              </w:rPr>
              <w:t>. minimálny hodinový pracovný týždeň v zmysle Zákonníka práce v platnom znení. Miesto sa musí vytvoriť najneskôr do 6 mesiacov od predloženia záverečnej žiadosti o platbu alebo,</w:t>
            </w:r>
          </w:p>
          <w:p w14:paraId="4C5C8138"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3D61FAE" w14:textId="77777777" w:rsidR="002B3225" w:rsidRPr="0040434B" w:rsidRDefault="002B3225" w:rsidP="002B3225">
            <w:pPr>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Pracovné miesto musí byť s udržateľnosťou minimálne 1 rok. </w:t>
            </w:r>
          </w:p>
          <w:p w14:paraId="188A23FD"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6936938"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lastRenderedPageBreak/>
              <w:t>Popis v projekte realizácie (Príloha 2B k príručke pre prijímateľa LEADER)</w:t>
            </w:r>
          </w:p>
          <w:p w14:paraId="603847AF" w14:textId="77777777" w:rsidR="002B3225" w:rsidRPr="0040434B" w:rsidRDefault="002B3225" w:rsidP="002B3225">
            <w:pPr>
              <w:numPr>
                <w:ilvl w:val="0"/>
                <w:numId w:val="98"/>
              </w:numPr>
              <w:spacing w:after="0" w:line="240" w:lineRule="auto"/>
              <w:ind w:left="176" w:hanging="176"/>
              <w:contextualSpacing/>
              <w:jc w:val="both"/>
              <w:rPr>
                <w:rFonts w:cstheme="minorHAnsi"/>
                <w:b/>
                <w:bCs/>
                <w:sz w:val="16"/>
                <w:szCs w:val="16"/>
              </w:rPr>
            </w:pPr>
            <w:r w:rsidRPr="0040434B">
              <w:rPr>
                <w:rFonts w:cstheme="minorHAnsi"/>
                <w:bCs/>
                <w:sz w:val="16"/>
                <w:szCs w:val="16"/>
              </w:rPr>
              <w:t>Čestné vyhlásenie žiadateľa</w:t>
            </w:r>
            <w:r w:rsidRPr="0040434B">
              <w:rPr>
                <w:rFonts w:cstheme="minorHAnsi"/>
                <w:b/>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6A22E335"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Pracovná zmluva pri podávaní </w:t>
            </w:r>
            <w:proofErr w:type="spellStart"/>
            <w:r w:rsidRPr="0040434B">
              <w:rPr>
                <w:rFonts w:cstheme="minorHAnsi"/>
                <w:sz w:val="16"/>
                <w:szCs w:val="16"/>
              </w:rPr>
              <w:t>ŽoP</w:t>
            </w:r>
            <w:proofErr w:type="spellEnd"/>
            <w:r w:rsidRPr="0040434B">
              <w:rPr>
                <w:rFonts w:cstheme="minorHAnsi"/>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(predkladá sa, len v prípade podmienok v stratégii CLLD príslušnej MAS)</w:t>
            </w:r>
          </w:p>
          <w:p w14:paraId="577351E7"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Potvrdenia zo sociálnej poisťovne o zaplatení odvodov, zmluva s novým pracovníkom s vyznačením „PRV - CLLD“,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(preukazuje sa po 6 mesiacoch odo dňa predloženia záverečnej </w:t>
            </w:r>
            <w:proofErr w:type="spellStart"/>
            <w:r w:rsidRPr="0040434B">
              <w:rPr>
                <w:rFonts w:cstheme="minorHAnsi"/>
                <w:sz w:val="16"/>
                <w:szCs w:val="16"/>
              </w:rPr>
              <w:t>ŽoP</w:t>
            </w:r>
            <w:proofErr w:type="spellEnd"/>
            <w:r w:rsidRPr="0040434B">
              <w:rPr>
                <w:rFonts w:cstheme="minorHAnsi"/>
                <w:sz w:val="16"/>
                <w:szCs w:val="16"/>
              </w:rPr>
              <w:t>)</w:t>
            </w:r>
          </w:p>
          <w:p w14:paraId="7E19E919"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431070A6" w14:textId="77777777" w:rsidR="002B3225" w:rsidRPr="0040434B" w:rsidRDefault="002B3225" w:rsidP="002B3225">
            <w:pPr>
              <w:numPr>
                <w:ilvl w:val="0"/>
                <w:numId w:val="98"/>
              </w:numPr>
              <w:spacing w:after="0" w:line="240" w:lineRule="auto"/>
              <w:ind w:left="215" w:hanging="215"/>
              <w:contextualSpacing/>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2832EA7C" w14:textId="77777777" w:rsidTr="004633B1">
        <w:trPr>
          <w:trHeight w:val="284"/>
        </w:trPr>
        <w:tc>
          <w:tcPr>
            <w:tcW w:w="5000" w:type="pct"/>
            <w:gridSpan w:val="3"/>
            <w:shd w:val="clear" w:color="auto" w:fill="FFE599" w:themeFill="accent4" w:themeFillTint="66"/>
            <w:vAlign w:val="center"/>
          </w:tcPr>
          <w:p w14:paraId="6A966F26"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lastRenderedPageBreak/>
              <w:t>VOLITEĽNÉ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ochrannej protipožiarnej infraštruktúry</w:t>
            </w:r>
          </w:p>
        </w:tc>
      </w:tr>
      <w:tr w:rsidR="0040434B" w:rsidRPr="0040434B" w14:paraId="2434FCDD" w14:textId="77777777" w:rsidTr="004633B1">
        <w:trPr>
          <w:trHeight w:val="284"/>
        </w:trPr>
        <w:tc>
          <w:tcPr>
            <w:tcW w:w="202" w:type="pct"/>
            <w:shd w:val="clear" w:color="auto" w:fill="FFF2CC" w:themeFill="accent4" w:themeFillTint="33"/>
          </w:tcPr>
          <w:p w14:paraId="445A5D2E"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59B58826"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8"/>
                <w:szCs w:val="18"/>
              </w:rPr>
              <w:t>Popis a preukázanie kritéria</w:t>
            </w:r>
          </w:p>
        </w:tc>
      </w:tr>
      <w:tr w:rsidR="0040434B" w:rsidRPr="0040434B" w14:paraId="426790ED" w14:textId="77777777" w:rsidTr="004633B1">
        <w:trPr>
          <w:trHeight w:val="284"/>
        </w:trPr>
        <w:tc>
          <w:tcPr>
            <w:tcW w:w="202" w:type="pct"/>
            <w:shd w:val="clear" w:color="auto" w:fill="FFFFFF" w:themeFill="background1"/>
            <w:vAlign w:val="center"/>
          </w:tcPr>
          <w:p w14:paraId="1FD562B5"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7.</w:t>
            </w:r>
          </w:p>
        </w:tc>
        <w:tc>
          <w:tcPr>
            <w:tcW w:w="4798" w:type="pct"/>
            <w:gridSpan w:val="2"/>
            <w:shd w:val="clear" w:color="auto" w:fill="FFFFFF" w:themeFill="background1"/>
            <w:vAlign w:val="center"/>
          </w:tcPr>
          <w:p w14:paraId="58388AFA" w14:textId="77777777" w:rsidR="002B3225" w:rsidRPr="0040434B" w:rsidRDefault="002B3225" w:rsidP="002B3225">
            <w:pPr>
              <w:spacing w:after="0" w:line="240" w:lineRule="auto"/>
              <w:rPr>
                <w:rFonts w:cstheme="minorHAnsi"/>
                <w:b/>
                <w:bCs/>
                <w:sz w:val="18"/>
                <w:szCs w:val="18"/>
              </w:rPr>
            </w:pPr>
            <w:r w:rsidRPr="0040434B">
              <w:rPr>
                <w:rFonts w:cstheme="minorHAnsi"/>
                <w:b/>
                <w:bCs/>
                <w:sz w:val="18"/>
                <w:szCs w:val="18"/>
              </w:rPr>
              <w:t>Zameranie projektu</w:t>
            </w:r>
          </w:p>
          <w:p w14:paraId="0C386EC4"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Projekt:</w:t>
            </w:r>
          </w:p>
          <w:p w14:paraId="6BFE15CA" w14:textId="77777777" w:rsidR="002B3225" w:rsidRPr="0040434B" w:rsidRDefault="002B3225" w:rsidP="002B3225">
            <w:pPr>
              <w:numPr>
                <w:ilvl w:val="0"/>
                <w:numId w:val="191"/>
              </w:numPr>
              <w:spacing w:after="0" w:line="240" w:lineRule="auto"/>
              <w:ind w:left="216" w:hanging="216"/>
              <w:contextualSpacing/>
              <w:jc w:val="both"/>
              <w:rPr>
                <w:rFonts w:cstheme="minorHAnsi"/>
                <w:bCs/>
                <w:sz w:val="16"/>
                <w:szCs w:val="16"/>
              </w:rPr>
            </w:pPr>
            <w:r w:rsidRPr="0040434B">
              <w:rPr>
                <w:rFonts w:cstheme="minorHAnsi"/>
                <w:bCs/>
                <w:sz w:val="16"/>
                <w:szCs w:val="16"/>
              </w:rPr>
              <w:t>je zameraný prioritne na rekonštrukciu, modernizáciu alebo výstavbu protipožiarnych ciest  spolu s vybudovaním protipožiarnych nádrži alebo monitorovacích kamerových veží na nich nadväzujúcich</w:t>
            </w:r>
          </w:p>
          <w:p w14:paraId="0D96D641" w14:textId="77777777" w:rsidR="002B3225" w:rsidRPr="0040434B" w:rsidRDefault="002B3225" w:rsidP="002B3225">
            <w:pPr>
              <w:numPr>
                <w:ilvl w:val="0"/>
                <w:numId w:val="191"/>
              </w:numPr>
              <w:spacing w:after="0" w:line="240" w:lineRule="auto"/>
              <w:ind w:left="216" w:hanging="216"/>
              <w:contextualSpacing/>
              <w:jc w:val="both"/>
              <w:rPr>
                <w:rFonts w:cstheme="minorHAnsi"/>
                <w:bCs/>
                <w:sz w:val="16"/>
                <w:szCs w:val="16"/>
              </w:rPr>
            </w:pPr>
            <w:r w:rsidRPr="0040434B">
              <w:rPr>
                <w:rFonts w:cstheme="minorHAnsi"/>
                <w:bCs/>
                <w:sz w:val="16"/>
                <w:szCs w:val="16"/>
              </w:rPr>
              <w:t>je zameraný prioritne na monitorovacie veže</w:t>
            </w:r>
          </w:p>
          <w:p w14:paraId="6EA6366E" w14:textId="77777777" w:rsidR="002B3225" w:rsidRPr="0040434B" w:rsidRDefault="002B3225" w:rsidP="002B3225">
            <w:pPr>
              <w:numPr>
                <w:ilvl w:val="0"/>
                <w:numId w:val="191"/>
              </w:numPr>
              <w:spacing w:after="0" w:line="240" w:lineRule="auto"/>
              <w:ind w:left="216" w:hanging="216"/>
              <w:contextualSpacing/>
              <w:jc w:val="both"/>
              <w:rPr>
                <w:rFonts w:cstheme="minorHAnsi"/>
                <w:bCs/>
                <w:sz w:val="16"/>
                <w:szCs w:val="16"/>
              </w:rPr>
            </w:pPr>
            <w:r w:rsidRPr="0040434B">
              <w:rPr>
                <w:rFonts w:cstheme="minorHAnsi"/>
                <w:bCs/>
                <w:sz w:val="16"/>
                <w:szCs w:val="16"/>
              </w:rPr>
              <w:t xml:space="preserve"> je zameraný prioritne na kamerové monitorovacie systémy </w:t>
            </w:r>
          </w:p>
          <w:p w14:paraId="79830A5A" w14:textId="77777777" w:rsidR="002B3225" w:rsidRPr="0040434B" w:rsidRDefault="002B3225" w:rsidP="002B3225">
            <w:pPr>
              <w:numPr>
                <w:ilvl w:val="0"/>
                <w:numId w:val="191"/>
              </w:numPr>
              <w:spacing w:after="0" w:line="240" w:lineRule="auto"/>
              <w:ind w:left="216" w:hanging="216"/>
              <w:contextualSpacing/>
              <w:jc w:val="both"/>
              <w:rPr>
                <w:rFonts w:cstheme="minorHAnsi"/>
                <w:bCs/>
                <w:sz w:val="16"/>
                <w:szCs w:val="16"/>
              </w:rPr>
            </w:pPr>
            <w:r w:rsidRPr="0040434B">
              <w:rPr>
                <w:rFonts w:cstheme="minorHAnsi"/>
                <w:sz w:val="16"/>
                <w:szCs w:val="16"/>
              </w:rPr>
              <w:t>žiadateľ kritérium nesplnil</w:t>
            </w:r>
          </w:p>
          <w:p w14:paraId="33310A38" w14:textId="77777777" w:rsidR="002B3225" w:rsidRPr="0040434B" w:rsidRDefault="002B3225" w:rsidP="002B3225">
            <w:pPr>
              <w:spacing w:after="0" w:line="240" w:lineRule="auto"/>
              <w:ind w:left="357" w:hanging="357"/>
              <w:jc w:val="both"/>
              <w:rPr>
                <w:rFonts w:cstheme="minorHAnsi"/>
                <w:sz w:val="16"/>
                <w:szCs w:val="16"/>
              </w:rPr>
            </w:pPr>
            <w:r w:rsidRPr="0040434B">
              <w:rPr>
                <w:rFonts w:cstheme="minorHAnsi"/>
                <w:sz w:val="16"/>
                <w:szCs w:val="16"/>
              </w:rPr>
              <w:t>Pri viacerých aktivitách sa urobí vážený aritmetický priemer. Súčasťou projektu môžu byť nadväzujúce investície v rámci podopatrenia</w:t>
            </w:r>
          </w:p>
          <w:p w14:paraId="7B61D2FE" w14:textId="77777777" w:rsidR="002B3225" w:rsidRPr="0040434B" w:rsidRDefault="002B3225" w:rsidP="002B3225">
            <w:pPr>
              <w:spacing w:after="0" w:line="240" w:lineRule="auto"/>
              <w:jc w:val="both"/>
              <w:rPr>
                <w:rFonts w:cstheme="minorHAnsi"/>
                <w:sz w:val="16"/>
                <w:szCs w:val="16"/>
              </w:rPr>
            </w:pPr>
          </w:p>
          <w:p w14:paraId="72E85381"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40434B">
              <w:rPr>
                <w:rFonts w:cstheme="minorHAnsi"/>
                <w:sz w:val="16"/>
                <w:szCs w:val="16"/>
              </w:rPr>
              <w:t>ŽoP</w:t>
            </w:r>
            <w:proofErr w:type="spellEnd"/>
            <w:r w:rsidRPr="0040434B">
              <w:rPr>
                <w:rFonts w:cstheme="minorHAnsi"/>
                <w:sz w:val="16"/>
                <w:szCs w:val="16"/>
              </w:rPr>
              <w:t xml:space="preserve"> tak, aby plnenie kritéria zostalo zachované.</w:t>
            </w:r>
          </w:p>
          <w:p w14:paraId="55D8782B"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6C86F0A5"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0FCAE0C8"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Formulár ŽoNFP – (tabuľka č. 7 - Popis projektu)</w:t>
            </w:r>
          </w:p>
          <w:p w14:paraId="751E0F6D"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1D42C056"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4D960E9"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3334B2EB" w14:textId="77777777" w:rsidTr="004633B1">
        <w:trPr>
          <w:trHeight w:val="284"/>
        </w:trPr>
        <w:tc>
          <w:tcPr>
            <w:tcW w:w="202" w:type="pct"/>
            <w:shd w:val="clear" w:color="auto" w:fill="FFFFFF" w:themeFill="background1"/>
            <w:vAlign w:val="center"/>
          </w:tcPr>
          <w:p w14:paraId="1A2FBC7A"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8.</w:t>
            </w:r>
          </w:p>
        </w:tc>
        <w:tc>
          <w:tcPr>
            <w:tcW w:w="4798" w:type="pct"/>
            <w:gridSpan w:val="2"/>
            <w:shd w:val="clear" w:color="auto" w:fill="FFFFFF" w:themeFill="background1"/>
            <w:vAlign w:val="center"/>
          </w:tcPr>
          <w:p w14:paraId="345E48C5"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Inovatívny charakter projektu</w:t>
            </w:r>
          </w:p>
          <w:p w14:paraId="201A8D1A" w14:textId="77777777" w:rsidR="002B3225" w:rsidRPr="0040434B" w:rsidRDefault="002B3225" w:rsidP="002B3225">
            <w:pPr>
              <w:spacing w:after="0" w:line="240" w:lineRule="auto"/>
              <w:rPr>
                <w:rFonts w:cstheme="minorHAnsi"/>
                <w:b/>
                <w:sz w:val="18"/>
                <w:szCs w:val="18"/>
              </w:rPr>
            </w:pPr>
            <w:r w:rsidRPr="0040434B">
              <w:rPr>
                <w:rFonts w:cstheme="minorHAnsi"/>
                <w:sz w:val="16"/>
                <w:szCs w:val="16"/>
              </w:rPr>
              <w:t>Projekt má inovatívny charakter:</w:t>
            </w:r>
          </w:p>
          <w:p w14:paraId="35A3E8A0"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6C201538"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25DAF00B" w14:textId="77777777" w:rsidR="002B3225" w:rsidRPr="0040434B" w:rsidRDefault="002B3225" w:rsidP="002B3225">
            <w:pPr>
              <w:spacing w:after="0" w:line="240" w:lineRule="auto"/>
              <w:ind w:left="273"/>
              <w:contextualSpacing/>
              <w:jc w:val="both"/>
              <w:rPr>
                <w:rFonts w:cstheme="minorHAnsi"/>
                <w:sz w:val="16"/>
                <w:szCs w:val="16"/>
              </w:rPr>
            </w:pPr>
          </w:p>
          <w:p w14:paraId="5B37A2A5"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uvedie v Projekte realizácie uvedie jednoznačný merateľný údaj (ukazovateľ), ktorým sa preukáže inovatívny charakter, napr.:</w:t>
            </w:r>
          </w:p>
          <w:p w14:paraId="00678D2E"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zvýšenie technických a úžitkových hodnôt technológií ,</w:t>
            </w:r>
          </w:p>
          <w:p w14:paraId="1F9FCD25"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zvýšenie efektívnosti procesov výroby,</w:t>
            </w:r>
          </w:p>
          <w:p w14:paraId="508DB718"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zavedenie nových metód organizácie firemných procesov prostredníctvom zavádzania nových informačných systémov zamerané na inováciu výroby,</w:t>
            </w:r>
          </w:p>
          <w:p w14:paraId="67B5F3DA"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4A58CDC2"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Inovácia - výrobok/technológia/služby s podstatnou zmenou spočívajúca v zdokonalených vlastnostiach alebo účele využitia. Patria sem významné zmeny najmä kvalitatívnych charakteristík, </w:t>
            </w:r>
            <w:proofErr w:type="spellStart"/>
            <w:r w:rsidRPr="0040434B">
              <w:rPr>
                <w:rFonts w:cstheme="minorHAnsi"/>
                <w:sz w:val="16"/>
                <w:szCs w:val="16"/>
              </w:rPr>
              <w:t>t.j</w:t>
            </w:r>
            <w:proofErr w:type="spellEnd"/>
            <w:r w:rsidRPr="0040434B">
              <w:rPr>
                <w:rFonts w:cstheme="minorHAnsi"/>
                <w:sz w:val="16"/>
                <w:szCs w:val="16"/>
              </w:rPr>
              <w:t xml:space="preserve">. technických špecifikácií, komponentov a materiálov, začleneného softvéru, užívateľskej prijateľnosti alebo iných funkčných alebo užívateľských charakteristík. </w:t>
            </w:r>
          </w:p>
          <w:p w14:paraId="4BDA63F7"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Za inovovaný produkt sa nepovažuje zmena estetických charakteristík.  </w:t>
            </w:r>
          </w:p>
          <w:p w14:paraId="1439E86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40434B">
              <w:rPr>
                <w:rFonts w:cstheme="minorHAnsi"/>
                <w:sz w:val="16"/>
                <w:szCs w:val="16"/>
              </w:rPr>
              <w:t>t.j</w:t>
            </w:r>
            <w:proofErr w:type="spellEnd"/>
            <w:r w:rsidRPr="0040434B">
              <w:rPr>
                <w:rFonts w:cstheme="minorHAnsi"/>
                <w:sz w:val="16"/>
                <w:szCs w:val="16"/>
              </w:rPr>
              <w:t>. bez jeho náhrady), ak sa jedná iba o jednoduchú náhradu.</w:t>
            </w:r>
          </w:p>
          <w:p w14:paraId="0C967471"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Organizačné a manažérske zmeny sa nepovažujú za inovácie procesu.</w:t>
            </w:r>
          </w:p>
          <w:p w14:paraId="02FDDA89"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5FB5782F"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4FD088AE"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0E185162"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 xml:space="preserve">Stanovisko NPPC – VUP  alebo ÚKSÚP – Sekcia laboratórnych činností - TSUP Rovinka,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(týka sa len investície, pri ktorej sa zavádza inovatívna technológia)</w:t>
            </w:r>
          </w:p>
          <w:p w14:paraId="55F6CBBB"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77F2A86F"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rPr>
              <w:lastRenderedPageBreak/>
              <w:t>v zmysle dokumentácie uvedenej   v časti  „Forma a spôsob preukázania splnenia kritéria“</w:t>
            </w:r>
          </w:p>
        </w:tc>
      </w:tr>
      <w:tr w:rsidR="0040434B" w:rsidRPr="0040434B" w14:paraId="507B8EA1" w14:textId="77777777" w:rsidTr="004633B1">
        <w:trPr>
          <w:trHeight w:val="284"/>
        </w:trPr>
        <w:tc>
          <w:tcPr>
            <w:tcW w:w="202" w:type="pct"/>
            <w:shd w:val="clear" w:color="auto" w:fill="FFFFFF" w:themeFill="background1"/>
            <w:vAlign w:val="center"/>
          </w:tcPr>
          <w:p w14:paraId="07C0C04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9.</w:t>
            </w:r>
          </w:p>
        </w:tc>
        <w:tc>
          <w:tcPr>
            <w:tcW w:w="4798" w:type="pct"/>
            <w:gridSpan w:val="2"/>
            <w:shd w:val="clear" w:color="auto" w:fill="FFFFFF" w:themeFill="background1"/>
            <w:vAlign w:val="center"/>
          </w:tcPr>
          <w:p w14:paraId="089E4F80" w14:textId="77777777" w:rsidR="002B3225" w:rsidRPr="0040434B" w:rsidRDefault="002B3225" w:rsidP="002B3225">
            <w:pPr>
              <w:tabs>
                <w:tab w:val="num" w:pos="432"/>
              </w:tabs>
              <w:spacing w:after="0" w:line="240" w:lineRule="auto"/>
              <w:jc w:val="both"/>
              <w:rPr>
                <w:rFonts w:cstheme="minorHAnsi"/>
                <w:b/>
                <w:sz w:val="18"/>
                <w:szCs w:val="18"/>
              </w:rPr>
            </w:pPr>
            <w:r w:rsidRPr="0040434B">
              <w:rPr>
                <w:rFonts w:cstheme="minorHAnsi"/>
                <w:b/>
                <w:sz w:val="18"/>
                <w:szCs w:val="18"/>
              </w:rPr>
              <w:t xml:space="preserve">Ekonomická primeranosť projektu </w:t>
            </w:r>
          </w:p>
          <w:p w14:paraId="3C5C88D7" w14:textId="77777777" w:rsidR="002B3225" w:rsidRPr="0040434B" w:rsidRDefault="002B3225" w:rsidP="002B3225">
            <w:pPr>
              <w:tabs>
                <w:tab w:val="num" w:pos="432"/>
              </w:tabs>
              <w:spacing w:after="0" w:line="240" w:lineRule="auto"/>
              <w:jc w:val="both"/>
              <w:rPr>
                <w:rFonts w:cstheme="minorHAnsi"/>
                <w:sz w:val="16"/>
                <w:szCs w:val="16"/>
              </w:rPr>
            </w:pPr>
            <w:r w:rsidRPr="0040434B">
              <w:rPr>
                <w:rFonts w:cstheme="minorHAnsi"/>
                <w:sz w:val="16"/>
                <w:szCs w:val="16"/>
              </w:rPr>
              <w:t>Ekonomická primeranosť projektu v prepočte na výmeru lesa je:</w:t>
            </w:r>
          </w:p>
          <w:p w14:paraId="44FA6171" w14:textId="77777777" w:rsidR="002B3225" w:rsidRPr="0040434B" w:rsidRDefault="002B3225" w:rsidP="002B3225">
            <w:pPr>
              <w:numPr>
                <w:ilvl w:val="0"/>
                <w:numId w:val="192"/>
              </w:numPr>
              <w:tabs>
                <w:tab w:val="num" w:pos="432"/>
              </w:tabs>
              <w:spacing w:after="0" w:line="240" w:lineRule="auto"/>
              <w:ind w:left="216" w:hanging="142"/>
              <w:contextualSpacing/>
              <w:jc w:val="both"/>
              <w:rPr>
                <w:rFonts w:cstheme="minorHAnsi"/>
                <w:sz w:val="16"/>
                <w:szCs w:val="16"/>
              </w:rPr>
            </w:pPr>
            <w:r w:rsidRPr="0040434B">
              <w:rPr>
                <w:rFonts w:cstheme="minorHAnsi"/>
                <w:sz w:val="16"/>
                <w:szCs w:val="16"/>
              </w:rPr>
              <w:t>nad 3000 EUR/ha,</w:t>
            </w:r>
          </w:p>
          <w:p w14:paraId="547914E0" w14:textId="77777777" w:rsidR="002B3225" w:rsidRPr="0040434B" w:rsidRDefault="002B3225" w:rsidP="002B3225">
            <w:pPr>
              <w:numPr>
                <w:ilvl w:val="0"/>
                <w:numId w:val="192"/>
              </w:numPr>
              <w:tabs>
                <w:tab w:val="num" w:pos="432"/>
              </w:tabs>
              <w:spacing w:after="0" w:line="240" w:lineRule="auto"/>
              <w:ind w:left="216" w:hanging="142"/>
              <w:contextualSpacing/>
              <w:jc w:val="both"/>
              <w:rPr>
                <w:rFonts w:cstheme="minorHAnsi"/>
                <w:sz w:val="16"/>
                <w:szCs w:val="16"/>
              </w:rPr>
            </w:pPr>
            <w:r w:rsidRPr="0040434B">
              <w:rPr>
                <w:rFonts w:cstheme="minorHAnsi"/>
                <w:sz w:val="16"/>
                <w:szCs w:val="16"/>
              </w:rPr>
              <w:t>do 3000 EUR/ha vrátane,</w:t>
            </w:r>
          </w:p>
          <w:p w14:paraId="4422B3A3" w14:textId="77777777" w:rsidR="002B3225" w:rsidRPr="0040434B" w:rsidRDefault="002B3225" w:rsidP="002B3225">
            <w:pPr>
              <w:numPr>
                <w:ilvl w:val="0"/>
                <w:numId w:val="192"/>
              </w:numPr>
              <w:tabs>
                <w:tab w:val="num" w:pos="432"/>
              </w:tabs>
              <w:spacing w:after="0" w:line="240" w:lineRule="auto"/>
              <w:ind w:left="216" w:hanging="142"/>
              <w:contextualSpacing/>
              <w:jc w:val="both"/>
              <w:rPr>
                <w:rFonts w:cstheme="minorHAnsi"/>
                <w:sz w:val="16"/>
                <w:szCs w:val="16"/>
              </w:rPr>
            </w:pPr>
            <w:r w:rsidRPr="0040434B">
              <w:rPr>
                <w:rFonts w:cstheme="minorHAnsi"/>
                <w:sz w:val="16"/>
                <w:szCs w:val="16"/>
              </w:rPr>
              <w:t>do 1000 EUR/ha vrátane,</w:t>
            </w:r>
          </w:p>
          <w:p w14:paraId="02523B07" w14:textId="77777777" w:rsidR="002B3225" w:rsidRPr="0040434B" w:rsidRDefault="002B3225" w:rsidP="002B3225">
            <w:pPr>
              <w:numPr>
                <w:ilvl w:val="0"/>
                <w:numId w:val="192"/>
              </w:numPr>
              <w:tabs>
                <w:tab w:val="num" w:pos="432"/>
              </w:tabs>
              <w:spacing w:after="0" w:line="240" w:lineRule="auto"/>
              <w:ind w:left="216" w:hanging="142"/>
              <w:contextualSpacing/>
              <w:jc w:val="both"/>
              <w:rPr>
                <w:rFonts w:cstheme="minorHAnsi"/>
                <w:sz w:val="16"/>
                <w:szCs w:val="16"/>
              </w:rPr>
            </w:pPr>
            <w:r w:rsidRPr="0040434B">
              <w:rPr>
                <w:rFonts w:cstheme="minorHAnsi"/>
                <w:sz w:val="16"/>
                <w:szCs w:val="16"/>
              </w:rPr>
              <w:t>žiadateľ kritérium nesplnil.</w:t>
            </w:r>
          </w:p>
          <w:p w14:paraId="27AF219C"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w:t>
            </w:r>
            <w:proofErr w:type="spellStart"/>
            <w:r w:rsidRPr="0040434B">
              <w:rPr>
                <w:rFonts w:cstheme="minorHAnsi"/>
                <w:sz w:val="16"/>
                <w:szCs w:val="16"/>
              </w:rPr>
              <w:t>podopatrení</w:t>
            </w:r>
            <w:proofErr w:type="spellEnd"/>
            <w:r w:rsidRPr="0040434B">
              <w:rPr>
                <w:rFonts w:cstheme="minorHAnsi"/>
                <w:sz w:val="16"/>
                <w:szCs w:val="16"/>
              </w:rPr>
              <w:t xml:space="preserve"> na danú oblasť, hodnota sa vypočíta ako podiel súčtu výšky žiadaných prostriedkov </w:t>
            </w:r>
            <w:r w:rsidRPr="0040434B">
              <w:rPr>
                <w:rFonts w:cstheme="minorHAnsi"/>
                <w:sz w:val="16"/>
                <w:szCs w:val="16"/>
              </w:rPr>
              <w:br/>
              <w:t xml:space="preserve">v danej výzve v danom </w:t>
            </w:r>
            <w:proofErr w:type="spellStart"/>
            <w:r w:rsidRPr="0040434B">
              <w:rPr>
                <w:rFonts w:cstheme="minorHAnsi"/>
                <w:sz w:val="16"/>
                <w:szCs w:val="16"/>
              </w:rPr>
              <w:t>podopatrení</w:t>
            </w:r>
            <w:proofErr w:type="spellEnd"/>
            <w:r w:rsidRPr="0040434B">
              <w:rPr>
                <w:rFonts w:cstheme="minorHAnsi"/>
                <w:sz w:val="16"/>
                <w:szCs w:val="16"/>
              </w:rPr>
              <w:t xml:space="preserve"> na danú oblasť k sume celkovej plochy obhospodarovaného lesa k 31.12. roka predchádzajúceho výzve. </w:t>
            </w:r>
          </w:p>
          <w:p w14:paraId="04A91BA5"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6696355F"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 vrátane výpočtu  ekonomickej primeranosti</w:t>
            </w:r>
          </w:p>
          <w:p w14:paraId="2B8A72B3"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795F1A29" w14:textId="77777777" w:rsidR="002B3225" w:rsidRPr="0040434B" w:rsidRDefault="002B3225" w:rsidP="002B3225">
            <w:pPr>
              <w:numPr>
                <w:ilvl w:val="0"/>
                <w:numId w:val="98"/>
              </w:numPr>
              <w:spacing w:after="0" w:line="240" w:lineRule="auto"/>
              <w:ind w:left="215" w:hanging="142"/>
              <w:contextualSpacing/>
              <w:jc w:val="both"/>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47A5EEFF" w14:textId="77777777" w:rsidTr="004633B1">
        <w:trPr>
          <w:trHeight w:val="284"/>
        </w:trPr>
        <w:tc>
          <w:tcPr>
            <w:tcW w:w="202" w:type="pct"/>
            <w:shd w:val="clear" w:color="auto" w:fill="FFFFFF" w:themeFill="background1"/>
            <w:vAlign w:val="center"/>
          </w:tcPr>
          <w:p w14:paraId="2F1B9A85"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10.</w:t>
            </w:r>
          </w:p>
        </w:tc>
        <w:tc>
          <w:tcPr>
            <w:tcW w:w="4798" w:type="pct"/>
            <w:gridSpan w:val="2"/>
            <w:shd w:val="clear" w:color="auto" w:fill="FFFFFF" w:themeFill="background1"/>
            <w:vAlign w:val="center"/>
          </w:tcPr>
          <w:p w14:paraId="5103A699"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141B23F6"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703F48D0"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46D95976"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r w:rsidRPr="0040434B">
              <w:rPr>
                <w:sz w:val="16"/>
                <w:szCs w:val="16"/>
              </w:rPr>
              <w:t xml:space="preserve"> už bola schválená</w:t>
            </w:r>
          </w:p>
          <w:p w14:paraId="1B49CE20"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79755553"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255737BB" w14:textId="77777777" w:rsidR="002B3225" w:rsidRPr="0040434B" w:rsidRDefault="002B3225" w:rsidP="002B3225">
            <w:pPr>
              <w:numPr>
                <w:ilvl w:val="0"/>
                <w:numId w:val="99"/>
              </w:numPr>
              <w:spacing w:after="0" w:line="240" w:lineRule="auto"/>
              <w:ind w:left="196" w:hanging="196"/>
              <w:contextualSpacing/>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1E01CE0A"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464A0596"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v zmysle dokumentácie uvedenej   v časti  „Forma a spôsob preukázania splnenia kritéria“</w:t>
            </w:r>
          </w:p>
          <w:p w14:paraId="20C52EED"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 xml:space="preserve">overenie údajov a informácií v ITMS2014+, alebo prostredníctvom  Centrálneho registra zmlúv na webovom sídle </w:t>
            </w:r>
            <w:hyperlink r:id="rId75" w:history="1">
              <w:r w:rsidRPr="0040434B">
                <w:rPr>
                  <w:rFonts w:eastAsia="Calibri" w:cstheme="minorHAnsi"/>
                  <w:sz w:val="16"/>
                  <w:szCs w:val="16"/>
                  <w:u w:val="single"/>
                </w:rPr>
                <w:t>https://www.crz.gov.sk/</w:t>
              </w:r>
            </w:hyperlink>
            <w:r w:rsidRPr="0040434B">
              <w:rPr>
                <w:rFonts w:eastAsia="Calibri" w:cstheme="minorHAnsi"/>
                <w:sz w:val="16"/>
                <w:szCs w:val="16"/>
              </w:rPr>
              <w:t>.</w:t>
            </w:r>
          </w:p>
        </w:tc>
      </w:tr>
      <w:tr w:rsidR="0040434B" w:rsidRPr="0040434B" w14:paraId="66687836" w14:textId="77777777" w:rsidTr="004633B1">
        <w:trPr>
          <w:trHeight w:val="284"/>
        </w:trPr>
        <w:tc>
          <w:tcPr>
            <w:tcW w:w="5000" w:type="pct"/>
            <w:gridSpan w:val="3"/>
            <w:shd w:val="clear" w:color="auto" w:fill="auto"/>
            <w:vAlign w:val="center"/>
          </w:tcPr>
          <w:p w14:paraId="43CE8F9E"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
                <w:sz w:val="22"/>
                <w:szCs w:val="22"/>
              </w:rPr>
            </w:pPr>
            <w:r w:rsidRPr="0040434B">
              <w:rPr>
                <w:rFonts w:eastAsia="Calibri" w:cstheme="minorHAnsi"/>
                <w:b/>
                <w:bCs/>
                <w:sz w:val="16"/>
                <w:szCs w:val="16"/>
              </w:rPr>
              <w:t xml:space="preserve">Princípy uplatnenia výberu: </w:t>
            </w:r>
            <w:r w:rsidRPr="0040434B">
              <w:rPr>
                <w:rFonts w:eastAsia="Calibri" w:cstheme="minorHAnsi"/>
                <w:sz w:val="16"/>
                <w:szCs w:val="16"/>
                <w:lang w:eastAsia="sk-SK"/>
              </w:rPr>
              <w:t xml:space="preserve">Projekty bude vyberať MAS na základe uplatnenia hodnotiacich kritérií (bodovacieho systému), </w:t>
            </w:r>
            <w:proofErr w:type="spellStart"/>
            <w:r w:rsidRPr="0040434B">
              <w:rPr>
                <w:rFonts w:eastAsia="Calibri" w:cstheme="minorHAnsi"/>
                <w:sz w:val="16"/>
                <w:szCs w:val="16"/>
                <w:lang w:eastAsia="sk-SK"/>
              </w:rPr>
              <w:t>t.j</w:t>
            </w:r>
            <w:proofErr w:type="spellEnd"/>
            <w:r w:rsidRPr="0040434B">
              <w:rPr>
                <w:rFonts w:eastAsia="Calibri" w:cstheme="minorHAnsi"/>
                <w:sz w:val="16"/>
                <w:szCs w:val="16"/>
                <w:lang w:eastAsia="sk-SK"/>
              </w:rPr>
              <w:t xml:space="preserve">. projekty sa zoradia podľa počtu dosiahnutých bodov v zmysle bodovacích kritérií </w:t>
            </w:r>
            <w:r w:rsidRPr="0040434B">
              <w:rPr>
                <w:rFonts w:eastAsia="Calibri" w:cstheme="minorHAnsi"/>
                <w:sz w:val="16"/>
                <w:szCs w:val="16"/>
                <w:lang w:eastAsia="sk-SK"/>
              </w:rPr>
              <w:br/>
            </w:r>
            <w:r w:rsidRPr="0040434B">
              <w:rPr>
                <w:rFonts w:eastAsia="Calibri" w:cstheme="minorHAnsi"/>
                <w:sz w:val="16"/>
                <w:szCs w:val="16"/>
              </w:rPr>
              <w:t xml:space="preserve">a vytvorí sa hranica finančných možností </w:t>
            </w:r>
            <w:r w:rsidRPr="0040434B">
              <w:rPr>
                <w:rFonts w:eastAsia="Calibri" w:cstheme="minorHAnsi"/>
                <w:sz w:val="16"/>
                <w:szCs w:val="16"/>
                <w:lang w:eastAsia="sk-SK"/>
              </w:rPr>
              <w:t>(posúdi sa súčet finančných požiadaviek všetkých zoradených projektov s finančnou alokáciou).</w:t>
            </w:r>
            <w:r w:rsidRPr="0040434B">
              <w:rPr>
                <w:rFonts w:eastAsia="Calibri" w:cstheme="minorHAnsi"/>
                <w:b/>
                <w:bCs/>
                <w:sz w:val="16"/>
                <w:szCs w:val="16"/>
              </w:rPr>
              <w:t xml:space="preserve"> </w:t>
            </w:r>
          </w:p>
        </w:tc>
      </w:tr>
      <w:tr w:rsidR="0040434B" w:rsidRPr="0040434B" w14:paraId="38F1D151" w14:textId="77777777" w:rsidTr="004633B1">
        <w:trPr>
          <w:trHeight w:val="284"/>
        </w:trPr>
        <w:tc>
          <w:tcPr>
            <w:tcW w:w="5000" w:type="pct"/>
            <w:gridSpan w:val="3"/>
            <w:shd w:val="clear" w:color="auto" w:fill="auto"/>
            <w:vAlign w:val="center"/>
          </w:tcPr>
          <w:p w14:paraId="50D8AB53" w14:textId="77777777" w:rsidR="002B3225" w:rsidRPr="0040434B" w:rsidRDefault="002B3225" w:rsidP="002B3225">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p>
          <w:p w14:paraId="233164B9"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
                <w:sz w:val="22"/>
                <w:szCs w:val="22"/>
              </w:rPr>
            </w:pPr>
            <w:r w:rsidRPr="0040434B">
              <w:rPr>
                <w:rFonts w:eastAsia="Calibri"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5586DD01" w14:textId="77777777" w:rsidTr="004633B1">
        <w:trPr>
          <w:trHeight w:val="284"/>
        </w:trPr>
        <w:tc>
          <w:tcPr>
            <w:tcW w:w="5000" w:type="pct"/>
            <w:gridSpan w:val="3"/>
            <w:shd w:val="clear" w:color="auto" w:fill="FFE599" w:themeFill="accent4" w:themeFillTint="66"/>
            <w:vAlign w:val="center"/>
          </w:tcPr>
          <w:p w14:paraId="2FF7EE89"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POVINNÉ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zdravotného stavu lesov</w:t>
            </w:r>
          </w:p>
        </w:tc>
      </w:tr>
      <w:tr w:rsidR="0040434B" w:rsidRPr="0040434B" w14:paraId="4D4BE03F" w14:textId="77777777" w:rsidTr="004633B1">
        <w:trPr>
          <w:trHeight w:val="284"/>
        </w:trPr>
        <w:tc>
          <w:tcPr>
            <w:tcW w:w="202" w:type="pct"/>
            <w:shd w:val="clear" w:color="auto" w:fill="FFF2CC" w:themeFill="accent4" w:themeFillTint="33"/>
          </w:tcPr>
          <w:p w14:paraId="31D94409"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7713CA7C" w14:textId="77777777" w:rsidR="002B3225" w:rsidRPr="0040434B" w:rsidRDefault="002B3225" w:rsidP="002B3225">
            <w:pPr>
              <w:spacing w:after="0" w:line="240" w:lineRule="auto"/>
              <w:jc w:val="center"/>
              <w:rPr>
                <w:rFonts w:cstheme="minorHAnsi"/>
                <w:sz w:val="16"/>
                <w:szCs w:val="16"/>
              </w:rPr>
            </w:pPr>
            <w:r w:rsidRPr="0040434B">
              <w:rPr>
                <w:rFonts w:cstheme="minorHAnsi"/>
                <w:b/>
                <w:sz w:val="18"/>
                <w:szCs w:val="18"/>
              </w:rPr>
              <w:t>Popis a preukázanie kritéria</w:t>
            </w:r>
          </w:p>
        </w:tc>
      </w:tr>
      <w:tr w:rsidR="0040434B" w:rsidRPr="0040434B" w14:paraId="28B76986" w14:textId="77777777" w:rsidTr="004633B1">
        <w:trPr>
          <w:trHeight w:val="284"/>
        </w:trPr>
        <w:tc>
          <w:tcPr>
            <w:tcW w:w="202" w:type="pct"/>
            <w:shd w:val="clear" w:color="auto" w:fill="FFFFFF" w:themeFill="background1"/>
            <w:vAlign w:val="center"/>
          </w:tcPr>
          <w:p w14:paraId="72E6AB9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w:t>
            </w:r>
          </w:p>
        </w:tc>
        <w:tc>
          <w:tcPr>
            <w:tcW w:w="4798" w:type="pct"/>
            <w:gridSpan w:val="2"/>
            <w:shd w:val="clear" w:color="auto" w:fill="FFFFFF" w:themeFill="background1"/>
            <w:vAlign w:val="center"/>
          </w:tcPr>
          <w:p w14:paraId="1652F1B1"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Kritérium ekonomickej  životaschopnosti</w:t>
            </w:r>
          </w:p>
          <w:p w14:paraId="070EE1C1"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Posúdenie ekonomickej  životaschopnosti:  </w:t>
            </w:r>
          </w:p>
          <w:p w14:paraId="60F76368" w14:textId="77777777" w:rsidR="002B3225" w:rsidRPr="0040434B" w:rsidRDefault="002B3225" w:rsidP="002B3225">
            <w:pPr>
              <w:numPr>
                <w:ilvl w:val="0"/>
                <w:numId w:val="336"/>
              </w:numPr>
              <w:spacing w:after="0" w:line="240" w:lineRule="auto"/>
              <w:ind w:left="364" w:hanging="364"/>
              <w:contextualSpacing/>
              <w:jc w:val="both"/>
              <w:rPr>
                <w:rFonts w:cstheme="minorHAnsi"/>
                <w:sz w:val="16"/>
                <w:szCs w:val="16"/>
              </w:rPr>
            </w:pPr>
            <w:r w:rsidRPr="0040434B">
              <w:rPr>
                <w:rFonts w:cstheme="minorHAnsi"/>
                <w:sz w:val="16"/>
                <w:szCs w:val="16"/>
              </w:rPr>
              <w:t>žiadateľ nemá ukončený žiadny celý rok činnosti a preto nevie preukázať ekonomickú životaschopnosť,</w:t>
            </w:r>
          </w:p>
          <w:p w14:paraId="0DAD72C3" w14:textId="77777777" w:rsidR="002B3225" w:rsidRPr="0040434B" w:rsidRDefault="002B3225" w:rsidP="002B3225">
            <w:pPr>
              <w:numPr>
                <w:ilvl w:val="0"/>
                <w:numId w:val="336"/>
              </w:numPr>
              <w:spacing w:after="0" w:line="240" w:lineRule="auto"/>
              <w:ind w:left="364" w:hanging="364"/>
              <w:contextualSpacing/>
              <w:jc w:val="both"/>
              <w:rPr>
                <w:rFonts w:cstheme="minorHAnsi"/>
                <w:sz w:val="16"/>
                <w:szCs w:val="16"/>
              </w:rPr>
            </w:pPr>
            <w:r w:rsidRPr="0040434B">
              <w:rPr>
                <w:rFonts w:cstheme="minorHAnsi"/>
                <w:sz w:val="16"/>
                <w:szCs w:val="16"/>
              </w:rPr>
              <w:t>žiadateľ spĺňa aspoň jedno kritérium,</w:t>
            </w:r>
          </w:p>
          <w:p w14:paraId="52185E7B" w14:textId="77777777" w:rsidR="002B3225" w:rsidRPr="0040434B" w:rsidRDefault="002B3225" w:rsidP="002B3225">
            <w:pPr>
              <w:numPr>
                <w:ilvl w:val="0"/>
                <w:numId w:val="336"/>
              </w:numPr>
              <w:spacing w:after="0" w:line="240" w:lineRule="auto"/>
              <w:ind w:left="364" w:hanging="364"/>
              <w:contextualSpacing/>
              <w:jc w:val="both"/>
              <w:rPr>
                <w:rFonts w:cstheme="minorHAnsi"/>
                <w:sz w:val="16"/>
                <w:szCs w:val="16"/>
              </w:rPr>
            </w:pPr>
            <w:r w:rsidRPr="0040434B">
              <w:rPr>
                <w:rFonts w:cstheme="minorHAnsi"/>
                <w:sz w:val="16"/>
                <w:szCs w:val="16"/>
              </w:rPr>
              <w:t>žiadateľ spĺňa obidve kritériá,</w:t>
            </w:r>
          </w:p>
          <w:p w14:paraId="0BED8501" w14:textId="77777777" w:rsidR="002B3225" w:rsidRPr="0040434B" w:rsidRDefault="002B3225" w:rsidP="002B3225">
            <w:pPr>
              <w:numPr>
                <w:ilvl w:val="0"/>
                <w:numId w:val="336"/>
              </w:numPr>
              <w:spacing w:after="0" w:line="240" w:lineRule="auto"/>
              <w:ind w:left="364" w:hanging="364"/>
              <w:contextualSpacing/>
              <w:jc w:val="both"/>
              <w:rPr>
                <w:rFonts w:cstheme="minorHAnsi"/>
                <w:sz w:val="16"/>
                <w:szCs w:val="16"/>
              </w:rPr>
            </w:pPr>
            <w:r w:rsidRPr="0040434B">
              <w:rPr>
                <w:rFonts w:cstheme="minorHAnsi"/>
                <w:sz w:val="16"/>
                <w:szCs w:val="16"/>
              </w:rPr>
              <w:t>žiadateľ nespĺňa ani jedno ekonomické kritérium.</w:t>
            </w:r>
          </w:p>
          <w:p w14:paraId="3214358E"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Forma a spôsob preukázania splnenia kritéria</w:t>
            </w:r>
          </w:p>
          <w:p w14:paraId="4C575949"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 xml:space="preserve">Tabuľková časť projektu – Kritériá ekonomickej životaschopnosti (Príloha č.13B),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E09110C" w14:textId="77777777" w:rsidR="002B3225" w:rsidRPr="0040434B" w:rsidRDefault="002B3225" w:rsidP="002B3225">
            <w:pPr>
              <w:numPr>
                <w:ilvl w:val="0"/>
                <w:numId w:val="116"/>
              </w:numPr>
              <w:spacing w:after="0" w:line="240" w:lineRule="auto"/>
              <w:ind w:left="216" w:hanging="216"/>
              <w:contextualSpacing/>
              <w:jc w:val="both"/>
              <w:rPr>
                <w:rFonts w:cstheme="minorHAnsi"/>
                <w:sz w:val="16"/>
                <w:szCs w:val="16"/>
              </w:rPr>
            </w:pPr>
            <w:r w:rsidRPr="0040434B">
              <w:rPr>
                <w:rFonts w:cstheme="minorHAnsi"/>
                <w:sz w:val="16"/>
                <w:szCs w:val="16"/>
              </w:rPr>
              <w:t>Účtovná závierka za posledný alebo predposledný účtovný rok</w:t>
            </w:r>
            <w:r w:rsidRPr="0040434B">
              <w:rPr>
                <w:rFonts w:cstheme="minorHAnsi"/>
                <w:b/>
                <w:iCs/>
                <w:sz w:val="16"/>
                <w:szCs w:val="16"/>
              </w:rPr>
              <w:t xml:space="preserve"> (možnosť využitia integračnej akcie „</w:t>
            </w:r>
            <w:r w:rsidRPr="0040434B">
              <w:rPr>
                <w:rFonts w:cstheme="minorHAnsi"/>
                <w:b/>
                <w:bCs/>
                <w:iCs/>
                <w:sz w:val="16"/>
                <w:szCs w:val="16"/>
              </w:rPr>
              <w:t>Získanie informácie o účtovných závierkach</w:t>
            </w:r>
            <w:r w:rsidRPr="0040434B">
              <w:rPr>
                <w:rFonts w:cstheme="minorHAnsi"/>
                <w:b/>
                <w:iCs/>
                <w:sz w:val="16"/>
                <w:szCs w:val="16"/>
              </w:rPr>
              <w:t>“ v ITMS2014+)</w:t>
            </w:r>
          </w:p>
          <w:p w14:paraId="4CDFD6CB" w14:textId="77777777" w:rsidR="002B3225" w:rsidRPr="0040434B" w:rsidRDefault="002B3225" w:rsidP="002B3225">
            <w:pPr>
              <w:keepLines/>
              <w:widowControl w:val="0"/>
              <w:numPr>
                <w:ilvl w:val="0"/>
                <w:numId w:val="116"/>
              </w:numPr>
              <w:autoSpaceDE w:val="0"/>
              <w:autoSpaceDN w:val="0"/>
              <w:adjustRightInd w:val="0"/>
              <w:spacing w:after="0" w:line="240" w:lineRule="auto"/>
              <w:ind w:left="216" w:hanging="216"/>
              <w:jc w:val="both"/>
              <w:rPr>
                <w:rFonts w:eastAsia="Calibri" w:cstheme="minorHAnsi"/>
                <w:sz w:val="16"/>
                <w:szCs w:val="16"/>
              </w:rPr>
            </w:pPr>
            <w:r w:rsidRPr="0040434B">
              <w:rPr>
                <w:rFonts w:eastAsia="Calibri" w:cstheme="minorHAnsi"/>
                <w:sz w:val="16"/>
                <w:szCs w:val="16"/>
              </w:rPr>
              <w:t xml:space="preserve">Účtovná závierka za posledný alebo predposledný účtovný rok,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r w:rsidRPr="0040434B">
              <w:rPr>
                <w:rFonts w:eastAsia="Calibri" w:cstheme="minorHAnsi"/>
                <w:bCs/>
                <w:sz w:val="16"/>
                <w:szCs w:val="16"/>
              </w:rPr>
              <w:t>podpísaný štatutárnym orgánom žiadateľa (relevantné, len v prípade neúspešnej integračnej akcie)</w:t>
            </w:r>
          </w:p>
          <w:p w14:paraId="424016FE"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FBEE1AC"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p w14:paraId="48E43D54"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p>
          <w:p w14:paraId="7711A20B"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bCs/>
                <w:sz w:val="16"/>
                <w:szCs w:val="16"/>
              </w:rPr>
            </w:pPr>
            <w:r w:rsidRPr="0040434B">
              <w:rPr>
                <w:rFonts w:eastAsia="Calibri" w:cstheme="minorHAnsi"/>
                <w:b/>
                <w:bCs/>
                <w:sz w:val="16"/>
                <w:szCs w:val="16"/>
              </w:rPr>
              <w:t xml:space="preserve">Schválenou účtovnou závierkou </w:t>
            </w:r>
            <w:r w:rsidRPr="0040434B">
              <w:rPr>
                <w:rFonts w:eastAsia="Calibri" w:cstheme="minorHAnsi"/>
                <w:bCs/>
                <w:sz w:val="16"/>
                <w:szCs w:val="16"/>
              </w:rPr>
              <w:t xml:space="preserve">na tieto účely je skutočnosť, že žiadateľ predložil účtovnú závierku na príslušný daňový úrad.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nachádza </w:t>
            </w:r>
            <w:r w:rsidRPr="0040434B">
              <w:rPr>
                <w:rFonts w:eastAsia="Calibri" w:cstheme="minorHAnsi"/>
                <w:b/>
                <w:sz w:val="16"/>
                <w:szCs w:val="16"/>
              </w:rPr>
              <w:t xml:space="preserve">v Registri účtovných závierok, žiadateľ prílohu nepredkladá. </w:t>
            </w:r>
            <w:r w:rsidRPr="0040434B">
              <w:rPr>
                <w:rFonts w:eastAsia="Calibri" w:cstheme="minorHAnsi"/>
                <w:bCs/>
                <w:sz w:val="16"/>
                <w:szCs w:val="16"/>
              </w:rPr>
              <w:t xml:space="preserve"> </w:t>
            </w:r>
            <w:r w:rsidRPr="0040434B">
              <w:rPr>
                <w:rFonts w:eastAsia="Calibri" w:cstheme="minorHAnsi"/>
                <w:b/>
                <w:bCs/>
                <w:sz w:val="16"/>
                <w:szCs w:val="16"/>
              </w:rPr>
              <w:t xml:space="preserve">Ak sa </w:t>
            </w:r>
            <w:r w:rsidRPr="0040434B">
              <w:rPr>
                <w:rFonts w:eastAsia="Calibri" w:cstheme="minorHAnsi"/>
                <w:b/>
                <w:sz w:val="16"/>
                <w:szCs w:val="16"/>
              </w:rPr>
              <w:t xml:space="preserve">účtovná závierka </w:t>
            </w:r>
            <w:r w:rsidRPr="0040434B">
              <w:rPr>
                <w:rFonts w:eastAsia="Calibri" w:cstheme="minorHAnsi"/>
                <w:b/>
                <w:bCs/>
                <w:sz w:val="16"/>
                <w:szCs w:val="16"/>
              </w:rPr>
              <w:t xml:space="preserve">nenachádza </w:t>
            </w:r>
            <w:r w:rsidRPr="0040434B">
              <w:rPr>
                <w:rFonts w:eastAsia="Calibri" w:cstheme="minorHAnsi"/>
                <w:b/>
                <w:sz w:val="16"/>
                <w:szCs w:val="16"/>
              </w:rPr>
              <w:t xml:space="preserve">v Registri účtovných závierok (napr. z technických dôvodov), </w:t>
            </w:r>
            <w:r w:rsidRPr="0040434B">
              <w:rPr>
                <w:rFonts w:eastAsia="Calibri" w:cstheme="minorHAnsi"/>
                <w:b/>
                <w:bCs/>
                <w:sz w:val="16"/>
                <w:szCs w:val="16"/>
              </w:rPr>
              <w:t xml:space="preserve">príloha musí byť predložená </w:t>
            </w:r>
            <w:r w:rsidRPr="0040434B">
              <w:rPr>
                <w:rFonts w:eastAsia="Calibri" w:cstheme="minorHAnsi"/>
                <w:b/>
                <w:sz w:val="16"/>
                <w:szCs w:val="16"/>
              </w:rPr>
              <w:t xml:space="preserve">v </w:t>
            </w:r>
            <w:r w:rsidRPr="0040434B">
              <w:rPr>
                <w:rFonts w:eastAsia="Calibri" w:cstheme="minorHAnsi"/>
                <w:b/>
                <w:bCs/>
                <w:sz w:val="16"/>
                <w:szCs w:val="16"/>
              </w:rPr>
              <w:t xml:space="preserve">elektronickej forme </w:t>
            </w:r>
            <w:r w:rsidRPr="0040434B">
              <w:rPr>
                <w:rFonts w:eastAsia="Calibri" w:cstheme="minorHAnsi"/>
                <w:b/>
                <w:sz w:val="16"/>
                <w:szCs w:val="16"/>
              </w:rPr>
              <w:t>cez ITMS2014+ (</w:t>
            </w:r>
            <w:proofErr w:type="spellStart"/>
            <w:r w:rsidRPr="0040434B">
              <w:rPr>
                <w:rFonts w:eastAsia="Calibri" w:cstheme="minorHAnsi"/>
                <w:b/>
                <w:sz w:val="16"/>
                <w:szCs w:val="16"/>
              </w:rPr>
              <w:t>sken</w:t>
            </w:r>
            <w:proofErr w:type="spellEnd"/>
            <w:r w:rsidRPr="0040434B">
              <w:rPr>
                <w:rFonts w:eastAsia="Calibri" w:cstheme="minorHAnsi"/>
                <w:b/>
                <w:sz w:val="16"/>
                <w:szCs w:val="16"/>
              </w:rPr>
              <w:t xml:space="preserve"> listinného originálu alebo úradne overenej fotokópie). </w:t>
            </w:r>
          </w:p>
          <w:p w14:paraId="7A827ABA"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Výpočet ekonomickej životaschopnosti:</w:t>
            </w:r>
          </w:p>
          <w:p w14:paraId="7AAB1FC9" w14:textId="77777777" w:rsidR="002B3225" w:rsidRPr="0040434B" w:rsidRDefault="002B3225" w:rsidP="002B3225">
            <w:pPr>
              <w:spacing w:after="0" w:line="240" w:lineRule="auto"/>
              <w:rPr>
                <w:rFonts w:cstheme="minorHAnsi"/>
                <w:bCs/>
                <w:sz w:val="16"/>
                <w:szCs w:val="16"/>
              </w:rPr>
            </w:pPr>
            <w:r w:rsidRPr="0040434B">
              <w:rPr>
                <w:rFonts w:cstheme="minorHAnsi"/>
                <w:sz w:val="16"/>
                <w:szCs w:val="16"/>
              </w:rPr>
              <w:lastRenderedPageBreak/>
              <w:t>Posúdenie životaschopnosti platí aspoň za jeden rok: za posledný uzatvorený rok, resp. predposledný uzatvorený rok</w:t>
            </w:r>
          </w:p>
          <w:p w14:paraId="11EF69B8" w14:textId="77777777" w:rsidR="002B3225" w:rsidRPr="0040434B" w:rsidRDefault="002B3225" w:rsidP="002B3225">
            <w:pPr>
              <w:spacing w:after="0" w:line="240" w:lineRule="auto"/>
              <w:ind w:left="357" w:hanging="357"/>
              <w:rPr>
                <w:rFonts w:cstheme="minorHAnsi"/>
                <w:sz w:val="16"/>
                <w:szCs w:val="16"/>
                <w:u w:val="single"/>
              </w:rPr>
            </w:pPr>
            <w:r w:rsidRPr="0040434B">
              <w:rPr>
                <w:rFonts w:cstheme="minorHAnsi"/>
                <w:noProof/>
                <w:sz w:val="20"/>
                <w:lang w:eastAsia="sk-SK"/>
              </w:rPr>
              <w:drawing>
                <wp:inline distT="0" distB="0" distL="0" distR="0" wp14:anchorId="32435D65" wp14:editId="5D62C262">
                  <wp:extent cx="3792772" cy="2138541"/>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0371" t="31900" r="40511" b="27845"/>
                          <a:stretch/>
                        </pic:blipFill>
                        <pic:spPr bwMode="auto">
                          <a:xfrm>
                            <a:off x="0" y="0"/>
                            <a:ext cx="3845518" cy="2168282"/>
                          </a:xfrm>
                          <a:prstGeom prst="rect">
                            <a:avLst/>
                          </a:prstGeom>
                          <a:ln>
                            <a:noFill/>
                          </a:ln>
                          <a:extLst>
                            <a:ext uri="{53640926-AAD7-44D8-BBD7-CCE9431645EC}">
                              <a14:shadowObscured xmlns:a14="http://schemas.microsoft.com/office/drawing/2010/main"/>
                            </a:ext>
                          </a:extLst>
                        </pic:spPr>
                      </pic:pic>
                    </a:graphicData>
                  </a:graphic>
                </wp:inline>
              </w:drawing>
            </w:r>
          </w:p>
        </w:tc>
      </w:tr>
      <w:tr w:rsidR="0040434B" w:rsidRPr="0040434B" w14:paraId="39B63893" w14:textId="77777777" w:rsidTr="004633B1">
        <w:trPr>
          <w:trHeight w:val="284"/>
        </w:trPr>
        <w:tc>
          <w:tcPr>
            <w:tcW w:w="202" w:type="pct"/>
            <w:shd w:val="clear" w:color="auto" w:fill="FFFFFF" w:themeFill="background1"/>
            <w:vAlign w:val="center"/>
          </w:tcPr>
          <w:p w14:paraId="1F57FD9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2.</w:t>
            </w:r>
          </w:p>
        </w:tc>
        <w:tc>
          <w:tcPr>
            <w:tcW w:w="4798" w:type="pct"/>
            <w:gridSpan w:val="2"/>
            <w:shd w:val="clear" w:color="auto" w:fill="FFFFFF" w:themeFill="background1"/>
            <w:vAlign w:val="center"/>
          </w:tcPr>
          <w:p w14:paraId="0DA76CE2" w14:textId="77777777" w:rsidR="002B3225" w:rsidRPr="0040434B" w:rsidRDefault="002B3225" w:rsidP="002B3225">
            <w:pPr>
              <w:spacing w:after="0" w:line="240" w:lineRule="auto"/>
              <w:rPr>
                <w:rFonts w:cstheme="minorHAnsi"/>
                <w:sz w:val="18"/>
                <w:szCs w:val="18"/>
              </w:rPr>
            </w:pPr>
            <w:r w:rsidRPr="0040434B">
              <w:rPr>
                <w:rFonts w:cstheme="minorHAnsi"/>
                <w:b/>
                <w:bCs/>
                <w:sz w:val="18"/>
                <w:szCs w:val="18"/>
              </w:rPr>
              <w:t>Funkčná typizácia lesa</w:t>
            </w:r>
            <w:r w:rsidRPr="0040434B">
              <w:rPr>
                <w:rFonts w:cstheme="minorHAnsi"/>
                <w:sz w:val="18"/>
                <w:szCs w:val="18"/>
              </w:rPr>
              <w:t xml:space="preserve"> </w:t>
            </w:r>
          </w:p>
          <w:p w14:paraId="6B08DF55"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 xml:space="preserve">Územie, na ktorom je projekt realizovaný je v rámci funkčnej typizácie lesa klasifikované: </w:t>
            </w:r>
          </w:p>
          <w:p w14:paraId="4E6CB9C9" w14:textId="77777777" w:rsidR="002B3225" w:rsidRPr="0040434B" w:rsidRDefault="002B3225" w:rsidP="002B3225">
            <w:pPr>
              <w:numPr>
                <w:ilvl w:val="0"/>
                <w:numId w:val="483"/>
              </w:numPr>
              <w:spacing w:after="0" w:line="240" w:lineRule="auto"/>
              <w:ind w:left="357" w:hanging="357"/>
              <w:contextualSpacing/>
              <w:jc w:val="both"/>
              <w:rPr>
                <w:rFonts w:cstheme="minorHAnsi"/>
                <w:sz w:val="16"/>
                <w:szCs w:val="16"/>
              </w:rPr>
            </w:pPr>
            <w:r w:rsidRPr="0040434B">
              <w:rPr>
                <w:rFonts w:cstheme="minorHAnsi"/>
                <w:sz w:val="16"/>
                <w:szCs w:val="16"/>
              </w:rPr>
              <w:t xml:space="preserve">výlučne ako hospodársky les </w:t>
            </w:r>
          </w:p>
          <w:p w14:paraId="3C20423D" w14:textId="77777777" w:rsidR="002B3225" w:rsidRPr="0040434B" w:rsidRDefault="002B3225" w:rsidP="002B3225">
            <w:pPr>
              <w:numPr>
                <w:ilvl w:val="0"/>
                <w:numId w:val="483"/>
              </w:numPr>
              <w:spacing w:after="0" w:line="240" w:lineRule="auto"/>
              <w:ind w:left="357" w:hanging="357"/>
              <w:contextualSpacing/>
              <w:jc w:val="both"/>
              <w:rPr>
                <w:rFonts w:cstheme="minorHAnsi"/>
                <w:sz w:val="16"/>
                <w:szCs w:val="16"/>
              </w:rPr>
            </w:pPr>
            <w:r w:rsidRPr="0040434B">
              <w:rPr>
                <w:rFonts w:cstheme="minorHAnsi"/>
                <w:sz w:val="16"/>
                <w:szCs w:val="16"/>
              </w:rPr>
              <w:t xml:space="preserve">ako hospodársky les  v kombinácii lesom ochranným resp. lesom osobitného určenia </w:t>
            </w:r>
          </w:p>
          <w:p w14:paraId="3C99FF6B" w14:textId="77777777" w:rsidR="002B3225" w:rsidRPr="0040434B" w:rsidRDefault="002B3225" w:rsidP="002B3225">
            <w:pPr>
              <w:numPr>
                <w:ilvl w:val="0"/>
                <w:numId w:val="483"/>
              </w:numPr>
              <w:spacing w:after="0" w:line="240" w:lineRule="auto"/>
              <w:ind w:left="357" w:hanging="357"/>
              <w:contextualSpacing/>
              <w:jc w:val="both"/>
              <w:rPr>
                <w:rFonts w:cstheme="minorHAnsi"/>
                <w:sz w:val="16"/>
                <w:szCs w:val="16"/>
              </w:rPr>
            </w:pPr>
            <w:r w:rsidRPr="0040434B">
              <w:rPr>
                <w:rFonts w:cstheme="minorHAnsi"/>
                <w:sz w:val="16"/>
                <w:szCs w:val="16"/>
              </w:rPr>
              <w:t>ako výlučne les ochranný resp. les osobitného určenia</w:t>
            </w:r>
          </w:p>
          <w:p w14:paraId="7AE87CDE" w14:textId="77777777" w:rsidR="002B3225" w:rsidRPr="0040434B" w:rsidRDefault="002B3225" w:rsidP="002B3225">
            <w:pPr>
              <w:numPr>
                <w:ilvl w:val="0"/>
                <w:numId w:val="483"/>
              </w:numPr>
              <w:spacing w:after="0" w:line="240" w:lineRule="auto"/>
              <w:ind w:left="357" w:hanging="357"/>
              <w:contextualSpacing/>
              <w:jc w:val="both"/>
              <w:rPr>
                <w:rFonts w:cstheme="minorHAnsi"/>
                <w:sz w:val="16"/>
                <w:szCs w:val="16"/>
              </w:rPr>
            </w:pPr>
            <w:r w:rsidRPr="0040434B">
              <w:rPr>
                <w:rFonts w:cstheme="minorHAnsi"/>
                <w:sz w:val="16"/>
                <w:szCs w:val="16"/>
              </w:rPr>
              <w:t>žiadateľ kritérium nesplnil</w:t>
            </w:r>
          </w:p>
          <w:p w14:paraId="440B380D"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D7217AC" w14:textId="77777777" w:rsidR="002B3225" w:rsidRPr="0040434B" w:rsidRDefault="002B3225" w:rsidP="002B3225">
            <w:pPr>
              <w:numPr>
                <w:ilvl w:val="0"/>
                <w:numId w:val="334"/>
              </w:numPr>
              <w:spacing w:after="0" w:line="240" w:lineRule="auto"/>
              <w:ind w:left="222" w:hanging="222"/>
              <w:contextualSpacing/>
              <w:jc w:val="both"/>
              <w:rPr>
                <w:rFonts w:cstheme="minorHAnsi"/>
                <w:sz w:val="16"/>
                <w:szCs w:val="16"/>
              </w:rPr>
            </w:pPr>
            <w:r w:rsidRPr="0040434B">
              <w:rPr>
                <w:rFonts w:cstheme="minorHAnsi"/>
                <w:sz w:val="16"/>
                <w:szCs w:val="16"/>
              </w:rPr>
              <w:t>Potvrdenie príslušného Pozemkového a lesného odboru o kategorizácii lesov územia na ktorom sa realizuje projekt,</w:t>
            </w:r>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1D03103B" w14:textId="77777777" w:rsidR="002B3225" w:rsidRPr="0040434B" w:rsidRDefault="002B3225" w:rsidP="002B3225">
            <w:pPr>
              <w:numPr>
                <w:ilvl w:val="0"/>
                <w:numId w:val="334"/>
              </w:numPr>
              <w:spacing w:after="0" w:line="240" w:lineRule="auto"/>
              <w:ind w:left="222" w:hanging="222"/>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19926CE5"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1684F48" w14:textId="77777777" w:rsidR="002B3225" w:rsidRPr="0040434B" w:rsidRDefault="002B3225" w:rsidP="002B3225">
            <w:pPr>
              <w:numPr>
                <w:ilvl w:val="0"/>
                <w:numId w:val="334"/>
              </w:numPr>
              <w:spacing w:after="0" w:line="240" w:lineRule="auto"/>
              <w:ind w:left="215" w:hanging="284"/>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026524DE" w14:textId="77777777" w:rsidTr="004633B1">
        <w:trPr>
          <w:trHeight w:val="284"/>
        </w:trPr>
        <w:tc>
          <w:tcPr>
            <w:tcW w:w="202" w:type="pct"/>
            <w:shd w:val="clear" w:color="auto" w:fill="FFFFFF" w:themeFill="background1"/>
            <w:vAlign w:val="center"/>
          </w:tcPr>
          <w:p w14:paraId="1EA53AD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3.</w:t>
            </w:r>
          </w:p>
        </w:tc>
        <w:tc>
          <w:tcPr>
            <w:tcW w:w="4798" w:type="pct"/>
            <w:gridSpan w:val="2"/>
            <w:shd w:val="clear" w:color="auto" w:fill="FFFFFF" w:themeFill="background1"/>
            <w:vAlign w:val="center"/>
          </w:tcPr>
          <w:p w14:paraId="43CE2E7B" w14:textId="77777777" w:rsidR="002B3225" w:rsidRPr="0040434B" w:rsidRDefault="002B3225" w:rsidP="002B3225">
            <w:pPr>
              <w:spacing w:after="0" w:line="240" w:lineRule="auto"/>
              <w:rPr>
                <w:rFonts w:cstheme="minorHAnsi"/>
                <w:b/>
                <w:bCs/>
                <w:sz w:val="18"/>
                <w:szCs w:val="18"/>
              </w:rPr>
            </w:pPr>
            <w:r w:rsidRPr="0040434B">
              <w:rPr>
                <w:rFonts w:cstheme="minorHAnsi"/>
                <w:b/>
                <w:bCs/>
                <w:sz w:val="18"/>
                <w:szCs w:val="18"/>
              </w:rPr>
              <w:t>Zameranie projektu</w:t>
            </w:r>
          </w:p>
          <w:p w14:paraId="57D9F442" w14:textId="77777777" w:rsidR="002B3225" w:rsidRPr="0040434B" w:rsidRDefault="002B3225" w:rsidP="002B3225">
            <w:pPr>
              <w:spacing w:after="0" w:line="240" w:lineRule="auto"/>
              <w:rPr>
                <w:rFonts w:cstheme="minorHAnsi"/>
                <w:bCs/>
                <w:sz w:val="16"/>
                <w:szCs w:val="16"/>
              </w:rPr>
            </w:pPr>
            <w:r w:rsidRPr="0040434B">
              <w:rPr>
                <w:rFonts w:cstheme="minorHAnsi"/>
                <w:bCs/>
                <w:sz w:val="16"/>
                <w:szCs w:val="16"/>
              </w:rPr>
              <w:t>Projekt:</w:t>
            </w:r>
          </w:p>
          <w:p w14:paraId="5F7C5E11" w14:textId="77777777" w:rsidR="002B3225" w:rsidRPr="0040434B" w:rsidRDefault="002B3225" w:rsidP="002B3225">
            <w:pPr>
              <w:numPr>
                <w:ilvl w:val="0"/>
                <w:numId w:val="193"/>
              </w:numPr>
              <w:spacing w:after="0" w:line="240" w:lineRule="auto"/>
              <w:ind w:left="212" w:hanging="212"/>
              <w:contextualSpacing/>
              <w:jc w:val="both"/>
              <w:rPr>
                <w:rFonts w:cstheme="minorHAnsi"/>
                <w:bCs/>
                <w:sz w:val="16"/>
                <w:szCs w:val="16"/>
              </w:rPr>
            </w:pPr>
            <w:r w:rsidRPr="0040434B">
              <w:rPr>
                <w:rFonts w:cstheme="minorHAnsi"/>
                <w:bCs/>
                <w:sz w:val="16"/>
                <w:szCs w:val="16"/>
              </w:rPr>
              <w:t>je zameraný hlavne na aplikáciu chemických prípravkov  resp. na aktivity  neuvedené v písm. b) a písm. c),</w:t>
            </w:r>
          </w:p>
          <w:p w14:paraId="4131A710" w14:textId="77777777" w:rsidR="002B3225" w:rsidRPr="0040434B" w:rsidRDefault="002B3225" w:rsidP="002B3225">
            <w:pPr>
              <w:numPr>
                <w:ilvl w:val="0"/>
                <w:numId w:val="193"/>
              </w:numPr>
              <w:spacing w:after="0" w:line="240" w:lineRule="auto"/>
              <w:ind w:left="212" w:hanging="212"/>
              <w:contextualSpacing/>
              <w:jc w:val="both"/>
              <w:rPr>
                <w:rFonts w:cstheme="minorHAnsi"/>
                <w:bCs/>
                <w:sz w:val="16"/>
                <w:szCs w:val="16"/>
              </w:rPr>
            </w:pPr>
            <w:r w:rsidRPr="0040434B">
              <w:rPr>
                <w:rFonts w:cstheme="minorHAnsi"/>
                <w:bCs/>
                <w:sz w:val="16"/>
                <w:szCs w:val="16"/>
              </w:rPr>
              <w:t xml:space="preserve">je zameraný hlavne na aplikáciu biologických  prípravkov,  </w:t>
            </w:r>
          </w:p>
          <w:p w14:paraId="28E2F871" w14:textId="77777777" w:rsidR="002B3225" w:rsidRPr="0040434B" w:rsidRDefault="002B3225" w:rsidP="002B3225">
            <w:pPr>
              <w:numPr>
                <w:ilvl w:val="0"/>
                <w:numId w:val="193"/>
              </w:numPr>
              <w:spacing w:after="0" w:line="240" w:lineRule="auto"/>
              <w:ind w:left="212" w:hanging="212"/>
              <w:contextualSpacing/>
              <w:jc w:val="both"/>
              <w:rPr>
                <w:rFonts w:cstheme="minorHAnsi"/>
                <w:bCs/>
                <w:sz w:val="16"/>
                <w:szCs w:val="16"/>
              </w:rPr>
            </w:pPr>
            <w:r w:rsidRPr="0040434B">
              <w:rPr>
                <w:rFonts w:cstheme="minorHAnsi"/>
                <w:bCs/>
                <w:sz w:val="16"/>
                <w:szCs w:val="16"/>
              </w:rPr>
              <w:t>je zameraný hlavne na mechanické odkôrnenie ležiacej hmoty a  kladenie  lapákov,</w:t>
            </w:r>
          </w:p>
          <w:p w14:paraId="2661C28C" w14:textId="77777777" w:rsidR="002B3225" w:rsidRPr="0040434B" w:rsidRDefault="002B3225" w:rsidP="002B3225">
            <w:pPr>
              <w:numPr>
                <w:ilvl w:val="0"/>
                <w:numId w:val="193"/>
              </w:numPr>
              <w:spacing w:after="0" w:line="240" w:lineRule="auto"/>
              <w:ind w:left="212" w:hanging="212"/>
              <w:contextualSpacing/>
              <w:jc w:val="both"/>
              <w:rPr>
                <w:rFonts w:cstheme="minorHAnsi"/>
                <w:bCs/>
                <w:sz w:val="16"/>
                <w:szCs w:val="16"/>
              </w:rPr>
            </w:pPr>
            <w:r w:rsidRPr="0040434B">
              <w:rPr>
                <w:rFonts w:cstheme="minorHAnsi"/>
                <w:sz w:val="16"/>
                <w:szCs w:val="16"/>
              </w:rPr>
              <w:t>žiadateľ kritérium nesplnil.</w:t>
            </w:r>
          </w:p>
          <w:p w14:paraId="0F7130E1"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Pri výbere viacerých aktivít sa zoberie prevažujúca aktivita.</w:t>
            </w:r>
          </w:p>
          <w:p w14:paraId="046CEE2D" w14:textId="77777777" w:rsidR="002B3225" w:rsidRPr="0040434B" w:rsidRDefault="002B3225" w:rsidP="002B3225">
            <w:pPr>
              <w:keepLines/>
              <w:widowControl w:val="0"/>
              <w:autoSpaceDE w:val="0"/>
              <w:autoSpaceDN w:val="0"/>
              <w:adjustRightInd w:val="0"/>
              <w:spacing w:after="0" w:line="240" w:lineRule="auto"/>
              <w:jc w:val="both"/>
              <w:rPr>
                <w:rFonts w:eastAsia="Calibri" w:cstheme="minorHAnsi"/>
                <w:sz w:val="16"/>
                <w:szCs w:val="16"/>
              </w:rPr>
            </w:pPr>
          </w:p>
          <w:p w14:paraId="61F9DDEE"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40434B">
              <w:rPr>
                <w:rFonts w:cstheme="minorHAnsi"/>
                <w:sz w:val="16"/>
                <w:szCs w:val="16"/>
              </w:rPr>
              <w:t>ŽoP</w:t>
            </w:r>
            <w:proofErr w:type="spellEnd"/>
            <w:r w:rsidRPr="0040434B">
              <w:rPr>
                <w:rFonts w:cstheme="minorHAnsi"/>
                <w:sz w:val="16"/>
                <w:szCs w:val="16"/>
              </w:rPr>
              <w:t xml:space="preserve"> tak, aby plnenie kritéria zostalo zachované.</w:t>
            </w:r>
          </w:p>
          <w:p w14:paraId="49C3EC65"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C50BEF9"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40BB3FF5"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Formulár ŽoNFP – (tabuľka č. 7 - Popis projektu)</w:t>
            </w:r>
          </w:p>
          <w:p w14:paraId="6A916A40" w14:textId="77777777" w:rsidR="002B3225" w:rsidRPr="0040434B" w:rsidRDefault="002B3225" w:rsidP="002B3225">
            <w:pPr>
              <w:numPr>
                <w:ilvl w:val="0"/>
                <w:numId w:val="34"/>
              </w:numPr>
              <w:spacing w:after="0" w:line="240" w:lineRule="auto"/>
              <w:ind w:left="364" w:hanging="364"/>
              <w:contextualSpacing/>
              <w:jc w:val="both"/>
              <w:rPr>
                <w:rFonts w:cstheme="minorHAnsi"/>
                <w:sz w:val="16"/>
                <w:szCs w:val="16"/>
              </w:rPr>
            </w:pPr>
            <w:r w:rsidRPr="0040434B">
              <w:rPr>
                <w:rFonts w:cstheme="minorHAnsi"/>
                <w:sz w:val="16"/>
                <w:szCs w:val="16"/>
              </w:rPr>
              <w:t>Popis v projekte realizácie (Príloha 2B k príručke pre prijímateľa LEADER)</w:t>
            </w:r>
          </w:p>
          <w:p w14:paraId="67A607B1" w14:textId="77777777" w:rsidR="002B3225" w:rsidRPr="0040434B" w:rsidRDefault="002B3225" w:rsidP="002B3225">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7820776" w14:textId="77777777" w:rsidR="002B3225" w:rsidRPr="0040434B" w:rsidRDefault="002B3225" w:rsidP="002B3225">
            <w:pPr>
              <w:numPr>
                <w:ilvl w:val="0"/>
                <w:numId w:val="48"/>
              </w:numPr>
              <w:tabs>
                <w:tab w:val="left" w:pos="215"/>
              </w:tabs>
              <w:spacing w:after="0" w:line="240" w:lineRule="auto"/>
              <w:ind w:hanging="720"/>
              <w:contextualSpacing/>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64DB39E" w14:textId="77777777" w:rsidTr="004633B1">
        <w:trPr>
          <w:trHeight w:val="284"/>
        </w:trPr>
        <w:tc>
          <w:tcPr>
            <w:tcW w:w="202" w:type="pct"/>
            <w:shd w:val="clear" w:color="auto" w:fill="FFFFFF" w:themeFill="background1"/>
            <w:vAlign w:val="center"/>
          </w:tcPr>
          <w:p w14:paraId="7D441AC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4.</w:t>
            </w:r>
          </w:p>
        </w:tc>
        <w:tc>
          <w:tcPr>
            <w:tcW w:w="4798" w:type="pct"/>
            <w:gridSpan w:val="2"/>
            <w:shd w:val="clear" w:color="auto" w:fill="FFFFFF" w:themeFill="background1"/>
            <w:vAlign w:val="center"/>
          </w:tcPr>
          <w:p w14:paraId="38C55FF4"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Pridaná hodnota projektu</w:t>
            </w:r>
          </w:p>
          <w:p w14:paraId="06FEDBA7"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Projekt má pridanú hodnotu pre územie MAS:</w:t>
            </w:r>
          </w:p>
          <w:p w14:paraId="7A3D3822"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199F5F79"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121E66D2"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335B532B"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lastRenderedPageBreak/>
              <w:t xml:space="preserve">prispieva k rozvoju územia príslušnej MAS v nadväznosti na „Zdôvodnenie výberu“ podopatrenia zo strany MAS  v akčnom pláne stratégie CLLD pre príslušne </w:t>
            </w:r>
            <w:proofErr w:type="spellStart"/>
            <w:r w:rsidRPr="0040434B">
              <w:rPr>
                <w:rFonts w:cstheme="minorHAnsi"/>
                <w:sz w:val="16"/>
                <w:szCs w:val="16"/>
              </w:rPr>
              <w:t>podopatrenie</w:t>
            </w:r>
            <w:proofErr w:type="spellEnd"/>
            <w:r w:rsidRPr="0040434B">
              <w:rPr>
                <w:rFonts w:cstheme="minorHAnsi"/>
                <w:sz w:val="16"/>
                <w:szCs w:val="16"/>
              </w:rPr>
              <w:t xml:space="preserve">, </w:t>
            </w:r>
          </w:p>
          <w:p w14:paraId="51925A08" w14:textId="77777777" w:rsidR="002B3225" w:rsidRPr="0040434B" w:rsidRDefault="002B3225" w:rsidP="002B3225">
            <w:pPr>
              <w:numPr>
                <w:ilvl w:val="0"/>
                <w:numId w:val="147"/>
              </w:numPr>
              <w:spacing w:after="0" w:line="240" w:lineRule="auto"/>
              <w:ind w:left="176" w:hanging="176"/>
              <w:contextualSpacing/>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7694D4B2" w14:textId="77777777" w:rsidR="002B3225" w:rsidRPr="0040434B" w:rsidRDefault="002B3225" w:rsidP="002B3225">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46B0B12A"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38985E2"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4DE1D89C" w14:textId="77777777" w:rsidR="002B3225" w:rsidRPr="0040434B" w:rsidRDefault="002B3225" w:rsidP="002B3225">
            <w:pPr>
              <w:spacing w:after="0" w:line="240" w:lineRule="auto"/>
              <w:rPr>
                <w:rFonts w:cstheme="minorHAnsi"/>
                <w:sz w:val="18"/>
                <w:szCs w:val="18"/>
              </w:rPr>
            </w:pPr>
            <w:r w:rsidRPr="0040434B">
              <w:rPr>
                <w:rFonts w:cstheme="minorHAnsi"/>
                <w:b/>
                <w:sz w:val="18"/>
                <w:szCs w:val="18"/>
                <w:u w:val="single"/>
              </w:rPr>
              <w:t>Spôsob overenia</w:t>
            </w:r>
          </w:p>
          <w:p w14:paraId="6C3FCAA3" w14:textId="77777777" w:rsidR="002B3225" w:rsidRPr="0040434B" w:rsidRDefault="002B3225" w:rsidP="002B3225">
            <w:pPr>
              <w:numPr>
                <w:ilvl w:val="0"/>
                <w:numId w:val="98"/>
              </w:numPr>
              <w:spacing w:after="0" w:line="240" w:lineRule="auto"/>
              <w:ind w:left="215" w:hanging="215"/>
              <w:contextualSpacing/>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36AE1FF1" w14:textId="77777777" w:rsidTr="004633B1">
        <w:trPr>
          <w:trHeight w:val="284"/>
        </w:trPr>
        <w:tc>
          <w:tcPr>
            <w:tcW w:w="202" w:type="pct"/>
            <w:shd w:val="clear" w:color="auto" w:fill="FFFFFF" w:themeFill="background1"/>
            <w:vAlign w:val="center"/>
          </w:tcPr>
          <w:p w14:paraId="4DF09D86"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5.</w:t>
            </w:r>
          </w:p>
        </w:tc>
        <w:tc>
          <w:tcPr>
            <w:tcW w:w="4798" w:type="pct"/>
            <w:gridSpan w:val="2"/>
            <w:shd w:val="clear" w:color="auto" w:fill="FFFFFF" w:themeFill="background1"/>
            <w:vAlign w:val="center"/>
          </w:tcPr>
          <w:p w14:paraId="22D7F174"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Súlad projektu so stratégiou CLLD</w:t>
            </w:r>
          </w:p>
          <w:p w14:paraId="5156A577" w14:textId="77777777" w:rsidR="002B3225" w:rsidRPr="0040434B" w:rsidRDefault="002B3225" w:rsidP="002B3225">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04169429"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713E98C5"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0977C065"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521C9BDC"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problém zo stratégie CLLD, ktorý projekt rieši, </w:t>
            </w:r>
          </w:p>
          <w:p w14:paraId="2E943777"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súlad projektu s  potrebou územia uvedenou v stratégii CLLD,</w:t>
            </w:r>
          </w:p>
          <w:p w14:paraId="0720A354"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0A2691DB" w14:textId="77777777" w:rsidR="002B3225" w:rsidRPr="0040434B" w:rsidRDefault="002B3225" w:rsidP="002B3225">
            <w:pPr>
              <w:numPr>
                <w:ilvl w:val="0"/>
                <w:numId w:val="148"/>
              </w:numPr>
              <w:spacing w:after="0" w:line="240" w:lineRule="auto"/>
              <w:ind w:left="176" w:hanging="176"/>
              <w:contextualSpacing/>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04B624DA"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Žiadateľ splnenie kritéria popíše v projekte realizácie (Príloha 2B k príručke pre prijímateľa LEADER).</w:t>
            </w:r>
          </w:p>
          <w:p w14:paraId="5AB06BB4"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3D20AE2F"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29C71A17"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5640B61A"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0B96E3CE"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7BD81E88" w14:textId="77777777" w:rsidTr="004633B1">
        <w:trPr>
          <w:trHeight w:val="284"/>
        </w:trPr>
        <w:tc>
          <w:tcPr>
            <w:tcW w:w="202" w:type="pct"/>
            <w:shd w:val="clear" w:color="auto" w:fill="FFFFFF" w:themeFill="background1"/>
            <w:vAlign w:val="center"/>
          </w:tcPr>
          <w:p w14:paraId="510C2CAD"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6.</w:t>
            </w:r>
          </w:p>
        </w:tc>
        <w:tc>
          <w:tcPr>
            <w:tcW w:w="4798" w:type="pct"/>
            <w:gridSpan w:val="2"/>
            <w:shd w:val="clear" w:color="auto" w:fill="FFFFFF" w:themeFill="background1"/>
            <w:vAlign w:val="center"/>
          </w:tcPr>
          <w:p w14:paraId="5B1AD7AA"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Počet pracovných miest</w:t>
            </w:r>
          </w:p>
          <w:p w14:paraId="2FD08766"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Realizáciou projektu sa žiadateľ zaviaže zvýšiť počet pracovných miest  a to najneskôr do 6 mesiacov od doby realizácie investície o:</w:t>
            </w:r>
          </w:p>
          <w:p w14:paraId="6DE72A72" w14:textId="77777777" w:rsidR="002B3225" w:rsidRPr="0040434B" w:rsidRDefault="002B3225" w:rsidP="002B3225">
            <w:pPr>
              <w:numPr>
                <w:ilvl w:val="0"/>
                <w:numId w:val="484"/>
              </w:numPr>
              <w:spacing w:after="0" w:line="240" w:lineRule="auto"/>
              <w:ind w:left="357" w:hanging="284"/>
              <w:contextualSpacing/>
              <w:jc w:val="both"/>
              <w:rPr>
                <w:rFonts w:cstheme="minorHAnsi"/>
                <w:sz w:val="16"/>
                <w:szCs w:val="16"/>
              </w:rPr>
            </w:pPr>
            <w:r w:rsidRPr="0040434B">
              <w:rPr>
                <w:rFonts w:cstheme="minorHAnsi"/>
                <w:sz w:val="16"/>
                <w:szCs w:val="16"/>
              </w:rPr>
              <w:t xml:space="preserve">2 a viac pracovných úväzkov minimálne na 1 rok,  </w:t>
            </w:r>
          </w:p>
          <w:p w14:paraId="585441D0" w14:textId="77777777" w:rsidR="002B3225" w:rsidRPr="0040434B" w:rsidRDefault="002B3225" w:rsidP="002B3225">
            <w:pPr>
              <w:numPr>
                <w:ilvl w:val="0"/>
                <w:numId w:val="484"/>
              </w:numPr>
              <w:spacing w:after="0" w:line="240" w:lineRule="auto"/>
              <w:ind w:left="357" w:hanging="284"/>
              <w:contextualSpacing/>
              <w:jc w:val="both"/>
              <w:rPr>
                <w:rFonts w:cstheme="minorHAnsi"/>
                <w:sz w:val="16"/>
                <w:szCs w:val="16"/>
              </w:rPr>
            </w:pPr>
            <w:r w:rsidRPr="0040434B">
              <w:rPr>
                <w:rFonts w:cstheme="minorHAnsi"/>
                <w:sz w:val="16"/>
                <w:szCs w:val="16"/>
              </w:rPr>
              <w:t xml:space="preserve">1 a ½ pracovného úväzku  minimálne na 1 rok,  </w:t>
            </w:r>
          </w:p>
          <w:p w14:paraId="336D9FB5" w14:textId="77777777" w:rsidR="002B3225" w:rsidRPr="0040434B" w:rsidRDefault="002B3225" w:rsidP="002B3225">
            <w:pPr>
              <w:numPr>
                <w:ilvl w:val="0"/>
                <w:numId w:val="484"/>
              </w:numPr>
              <w:spacing w:after="0" w:line="240" w:lineRule="auto"/>
              <w:ind w:left="357" w:hanging="284"/>
              <w:contextualSpacing/>
              <w:jc w:val="both"/>
              <w:rPr>
                <w:rFonts w:cstheme="minorHAnsi"/>
                <w:sz w:val="16"/>
                <w:szCs w:val="16"/>
              </w:rPr>
            </w:pPr>
            <w:r w:rsidRPr="0040434B">
              <w:rPr>
                <w:rFonts w:cstheme="minorHAnsi"/>
                <w:sz w:val="16"/>
                <w:szCs w:val="16"/>
              </w:rPr>
              <w:t xml:space="preserve">1 pracovný úväzok minimálne na 1 rok,  </w:t>
            </w:r>
          </w:p>
          <w:p w14:paraId="0F949FC0" w14:textId="77777777" w:rsidR="002B3225" w:rsidRPr="0040434B" w:rsidRDefault="002B3225" w:rsidP="002B3225">
            <w:pPr>
              <w:numPr>
                <w:ilvl w:val="0"/>
                <w:numId w:val="484"/>
              </w:numPr>
              <w:spacing w:after="0" w:line="240" w:lineRule="auto"/>
              <w:ind w:left="357" w:hanging="284"/>
              <w:contextualSpacing/>
              <w:jc w:val="both"/>
              <w:rPr>
                <w:rFonts w:cstheme="minorHAnsi"/>
                <w:sz w:val="16"/>
                <w:szCs w:val="16"/>
              </w:rPr>
            </w:pPr>
            <w:r w:rsidRPr="0040434B">
              <w:rPr>
                <w:rFonts w:cstheme="minorHAnsi"/>
                <w:sz w:val="16"/>
                <w:szCs w:val="16"/>
              </w:rPr>
              <w:t xml:space="preserve">½ pracovného úväzku minimálne na 1 rok,  </w:t>
            </w:r>
          </w:p>
          <w:p w14:paraId="53C136AE" w14:textId="77777777" w:rsidR="002B3225" w:rsidRPr="0040434B" w:rsidRDefault="002B3225" w:rsidP="002B3225">
            <w:pPr>
              <w:numPr>
                <w:ilvl w:val="0"/>
                <w:numId w:val="484"/>
              </w:numPr>
              <w:spacing w:after="0" w:line="240" w:lineRule="auto"/>
              <w:ind w:left="357" w:hanging="284"/>
              <w:contextualSpacing/>
              <w:jc w:val="both"/>
              <w:rPr>
                <w:rFonts w:cstheme="minorHAnsi"/>
                <w:sz w:val="16"/>
                <w:szCs w:val="16"/>
              </w:rPr>
            </w:pPr>
            <w:r w:rsidRPr="0040434B">
              <w:rPr>
                <w:rFonts w:cstheme="minorHAnsi"/>
                <w:sz w:val="16"/>
                <w:szCs w:val="16"/>
              </w:rPr>
              <w:t>žiadateľ nevytvorí žiadny pracovný úväzok.</w:t>
            </w:r>
          </w:p>
          <w:p w14:paraId="365B9850" w14:textId="77777777" w:rsidR="002B3225" w:rsidRPr="0040434B" w:rsidRDefault="002B3225" w:rsidP="002B3225">
            <w:pPr>
              <w:spacing w:after="0" w:line="240" w:lineRule="auto"/>
              <w:ind w:left="-11"/>
              <w:jc w:val="both"/>
              <w:rPr>
                <w:rFonts w:cstheme="minorHAnsi"/>
                <w:sz w:val="16"/>
                <w:szCs w:val="16"/>
              </w:rPr>
            </w:pPr>
          </w:p>
          <w:p w14:paraId="72EF0C80"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BF89BA"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 xml:space="preserve">pracovné miesto na celý úväzok </w:t>
            </w:r>
            <w:proofErr w:type="spellStart"/>
            <w:r w:rsidRPr="0040434B">
              <w:rPr>
                <w:rFonts w:eastAsia="Calibri" w:cstheme="minorHAnsi"/>
                <w:sz w:val="16"/>
                <w:szCs w:val="16"/>
              </w:rPr>
              <w:t>t.j</w:t>
            </w:r>
            <w:proofErr w:type="spellEnd"/>
            <w:r w:rsidRPr="0040434B">
              <w:rPr>
                <w:rFonts w:eastAsia="Calibri" w:cstheme="minorHAnsi"/>
                <w:sz w:val="16"/>
                <w:szCs w:val="16"/>
              </w:rPr>
              <w:t>. minimálny hodinový pracovný týždeň v zmysle Zákonníka práce v platnom znení. Miesto sa musí vytvoriť najneskôr do 6 mesiacov od predloženia záverečnej žiadosti o platbu alebo,</w:t>
            </w:r>
          </w:p>
          <w:p w14:paraId="6A138EE4" w14:textId="77777777" w:rsidR="002B3225" w:rsidRPr="0040434B" w:rsidRDefault="002B3225" w:rsidP="002B3225">
            <w:pPr>
              <w:numPr>
                <w:ilvl w:val="0"/>
                <w:numId w:val="24"/>
              </w:numPr>
              <w:spacing w:after="0" w:line="240" w:lineRule="auto"/>
              <w:ind w:left="192" w:hanging="192"/>
              <w:jc w:val="both"/>
              <w:rPr>
                <w:rFonts w:eastAsia="Calibri" w:cstheme="minorHAnsi"/>
                <w:sz w:val="16"/>
                <w:szCs w:val="16"/>
              </w:rPr>
            </w:pPr>
            <w:r w:rsidRPr="0040434B">
              <w:rPr>
                <w:rFonts w:eastAsia="Calibri" w:cstheme="minorHAnsi"/>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B5DB75E" w14:textId="77777777" w:rsidR="002B3225" w:rsidRPr="0040434B" w:rsidRDefault="002B3225" w:rsidP="002B3225">
            <w:pPr>
              <w:autoSpaceDE w:val="0"/>
              <w:autoSpaceDN w:val="0"/>
              <w:adjustRightInd w:val="0"/>
              <w:spacing w:after="0" w:line="240" w:lineRule="auto"/>
              <w:jc w:val="both"/>
              <w:rPr>
                <w:rFonts w:eastAsia="Calibri" w:cstheme="minorHAnsi"/>
                <w:sz w:val="16"/>
                <w:szCs w:val="16"/>
              </w:rPr>
            </w:pPr>
            <w:r w:rsidRPr="0040434B">
              <w:rPr>
                <w:rFonts w:eastAsia="Calibri" w:cstheme="minorHAnsi"/>
                <w:sz w:val="16"/>
                <w:szCs w:val="16"/>
              </w:rPr>
              <w:t xml:space="preserve">Pracovné miesto musí byť s udržateľnosťou minimálne 1 rok. </w:t>
            </w:r>
          </w:p>
          <w:p w14:paraId="25505243"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1570A843"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1DF3D69A"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bCs/>
                <w:sz w:val="16"/>
                <w:szCs w:val="16"/>
              </w:rPr>
              <w:t xml:space="preserve">Čestné vyhlásenie žiadateľa,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2E7C97A1"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Pracovná zmluva pri podávaní </w:t>
            </w:r>
            <w:proofErr w:type="spellStart"/>
            <w:r w:rsidRPr="0040434B">
              <w:rPr>
                <w:rFonts w:cstheme="minorHAnsi"/>
                <w:sz w:val="16"/>
                <w:szCs w:val="16"/>
              </w:rPr>
              <w:t>ŽoP</w:t>
            </w:r>
            <w:proofErr w:type="spellEnd"/>
            <w:r w:rsidRPr="0040434B">
              <w:rPr>
                <w:rFonts w:cstheme="minorHAnsi"/>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(predkladá sa, len v prípade podmienok v stratégii CLLD príslušnej MAS)</w:t>
            </w:r>
          </w:p>
          <w:p w14:paraId="7CD1D27A" w14:textId="77777777" w:rsidR="002B3225" w:rsidRPr="0040434B" w:rsidRDefault="002B3225" w:rsidP="002B3225">
            <w:pPr>
              <w:numPr>
                <w:ilvl w:val="0"/>
                <w:numId w:val="98"/>
              </w:numPr>
              <w:spacing w:after="0" w:line="240" w:lineRule="auto"/>
              <w:ind w:left="176" w:hanging="176"/>
              <w:contextualSpacing/>
              <w:jc w:val="both"/>
              <w:rPr>
                <w:rFonts w:cstheme="minorHAnsi"/>
                <w:sz w:val="16"/>
                <w:szCs w:val="16"/>
              </w:rPr>
            </w:pPr>
            <w:r w:rsidRPr="0040434B">
              <w:rPr>
                <w:rFonts w:cstheme="minorHAnsi"/>
                <w:sz w:val="16"/>
                <w:szCs w:val="16"/>
              </w:rPr>
              <w:t xml:space="preserve">Potvrdenia zo sociálnej poisťovne o zaplatení odvodov, zmluva s novým pracovníkom s vyznačením „PRV - CLLD“,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(preukazuje sa po 6 mesiacoch odo dňa predloženia záverečnej </w:t>
            </w:r>
            <w:proofErr w:type="spellStart"/>
            <w:r w:rsidRPr="0040434B">
              <w:rPr>
                <w:rFonts w:cstheme="minorHAnsi"/>
                <w:sz w:val="16"/>
                <w:szCs w:val="16"/>
              </w:rPr>
              <w:t>ŽoP</w:t>
            </w:r>
            <w:proofErr w:type="spellEnd"/>
            <w:r w:rsidRPr="0040434B">
              <w:rPr>
                <w:rFonts w:cstheme="minorHAnsi"/>
                <w:sz w:val="16"/>
                <w:szCs w:val="16"/>
              </w:rPr>
              <w:t>)</w:t>
            </w:r>
          </w:p>
          <w:p w14:paraId="18848E1B"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Spôsob overenia</w:t>
            </w:r>
          </w:p>
          <w:p w14:paraId="304C57FC" w14:textId="77777777" w:rsidR="002B3225" w:rsidRPr="0040434B" w:rsidRDefault="002B3225" w:rsidP="002B3225">
            <w:pPr>
              <w:numPr>
                <w:ilvl w:val="0"/>
                <w:numId w:val="98"/>
              </w:numPr>
              <w:spacing w:after="0" w:line="240" w:lineRule="auto"/>
              <w:ind w:left="215" w:hanging="215"/>
              <w:contextualSpacing/>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18323567" w14:textId="77777777" w:rsidTr="004633B1">
        <w:trPr>
          <w:trHeight w:val="284"/>
        </w:trPr>
        <w:tc>
          <w:tcPr>
            <w:tcW w:w="5000" w:type="pct"/>
            <w:gridSpan w:val="3"/>
            <w:shd w:val="clear" w:color="auto" w:fill="FFE599" w:themeFill="accent4" w:themeFillTint="66"/>
            <w:vAlign w:val="center"/>
          </w:tcPr>
          <w:p w14:paraId="2D184C41" w14:textId="77777777" w:rsidR="002B3225" w:rsidRPr="0040434B" w:rsidRDefault="002B3225" w:rsidP="002B3225">
            <w:pPr>
              <w:keepLines/>
              <w:widowControl w:val="0"/>
              <w:autoSpaceDE w:val="0"/>
              <w:autoSpaceDN w:val="0"/>
              <w:adjustRightInd w:val="0"/>
              <w:spacing w:after="0" w:line="240" w:lineRule="auto"/>
              <w:rPr>
                <w:rFonts w:eastAsia="Calibri" w:cstheme="minorHAnsi"/>
                <w:b/>
                <w:sz w:val="22"/>
                <w:szCs w:val="22"/>
              </w:rPr>
            </w:pPr>
            <w:r w:rsidRPr="0040434B">
              <w:rPr>
                <w:rFonts w:eastAsia="Calibri" w:cstheme="minorHAnsi"/>
                <w:b/>
                <w:sz w:val="22"/>
                <w:szCs w:val="22"/>
              </w:rPr>
              <w:t>VOLITEĽNÉ KRITÉRIA  - O</w:t>
            </w:r>
            <w:r w:rsidRPr="0040434B">
              <w:rPr>
                <w:rFonts w:eastAsia="Calibri" w:cstheme="minorHAnsi"/>
                <w:b/>
                <w:sz w:val="22"/>
                <w:szCs w:val="22"/>
                <w:lang w:eastAsia="sk-SK"/>
              </w:rPr>
              <w:t xml:space="preserve">blasť: </w:t>
            </w:r>
            <w:r w:rsidRPr="0040434B">
              <w:rPr>
                <w:rFonts w:eastAsia="Calibri" w:cstheme="minorHAnsi"/>
                <w:b/>
                <w:bCs/>
                <w:sz w:val="22"/>
                <w:szCs w:val="22"/>
                <w:lang w:bidi="x-none"/>
              </w:rPr>
              <w:t xml:space="preserve"> Zlepšenie zdravotného stavu lesov</w:t>
            </w:r>
          </w:p>
        </w:tc>
      </w:tr>
      <w:tr w:rsidR="0040434B" w:rsidRPr="0040434B" w14:paraId="35B70223" w14:textId="77777777" w:rsidTr="004633B1">
        <w:trPr>
          <w:trHeight w:val="284"/>
        </w:trPr>
        <w:tc>
          <w:tcPr>
            <w:tcW w:w="202" w:type="pct"/>
            <w:shd w:val="clear" w:color="auto" w:fill="FFF2CC" w:themeFill="accent4" w:themeFillTint="33"/>
          </w:tcPr>
          <w:p w14:paraId="59377773" w14:textId="77777777" w:rsidR="002B3225" w:rsidRPr="0040434B" w:rsidRDefault="002B3225" w:rsidP="002B3225">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798" w:type="pct"/>
            <w:gridSpan w:val="2"/>
            <w:shd w:val="clear" w:color="auto" w:fill="FFF2CC" w:themeFill="accent4" w:themeFillTint="33"/>
            <w:vAlign w:val="center"/>
          </w:tcPr>
          <w:p w14:paraId="3FEE581C" w14:textId="77777777" w:rsidR="002B3225" w:rsidRPr="0040434B" w:rsidRDefault="002B3225" w:rsidP="002B3225">
            <w:pPr>
              <w:tabs>
                <w:tab w:val="num" w:pos="432"/>
              </w:tabs>
              <w:spacing w:after="0" w:line="240" w:lineRule="auto"/>
              <w:jc w:val="center"/>
              <w:rPr>
                <w:rFonts w:cstheme="minorHAnsi"/>
                <w:sz w:val="16"/>
                <w:szCs w:val="16"/>
              </w:rPr>
            </w:pPr>
            <w:r w:rsidRPr="0040434B">
              <w:rPr>
                <w:rFonts w:cstheme="minorHAnsi"/>
                <w:b/>
                <w:sz w:val="18"/>
                <w:szCs w:val="18"/>
              </w:rPr>
              <w:t>Popis a preukázanie kritéria</w:t>
            </w:r>
          </w:p>
        </w:tc>
      </w:tr>
      <w:tr w:rsidR="0040434B" w:rsidRPr="0040434B" w14:paraId="5A5C8B70" w14:textId="77777777" w:rsidTr="004633B1">
        <w:trPr>
          <w:trHeight w:val="284"/>
        </w:trPr>
        <w:tc>
          <w:tcPr>
            <w:tcW w:w="202" w:type="pct"/>
            <w:shd w:val="clear" w:color="auto" w:fill="FFFFFF" w:themeFill="background1"/>
            <w:vAlign w:val="center"/>
          </w:tcPr>
          <w:p w14:paraId="48D9DBFF"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7.</w:t>
            </w:r>
          </w:p>
        </w:tc>
        <w:tc>
          <w:tcPr>
            <w:tcW w:w="4798" w:type="pct"/>
            <w:gridSpan w:val="2"/>
            <w:shd w:val="clear" w:color="auto" w:fill="FFFFFF" w:themeFill="background1"/>
            <w:vAlign w:val="center"/>
          </w:tcPr>
          <w:p w14:paraId="68D992F6" w14:textId="77777777" w:rsidR="002B3225" w:rsidRPr="0040434B" w:rsidRDefault="002B3225" w:rsidP="002B3225">
            <w:pPr>
              <w:tabs>
                <w:tab w:val="num" w:pos="432"/>
              </w:tabs>
              <w:spacing w:after="0" w:line="240" w:lineRule="auto"/>
              <w:rPr>
                <w:rFonts w:cstheme="minorHAnsi"/>
                <w:sz w:val="16"/>
                <w:szCs w:val="16"/>
              </w:rPr>
            </w:pPr>
            <w:r w:rsidRPr="0040434B">
              <w:rPr>
                <w:rFonts w:cstheme="minorHAnsi"/>
                <w:sz w:val="16"/>
                <w:szCs w:val="16"/>
              </w:rPr>
              <w:t>Ekonomická primeranosť projektu v prepočte na výmeru lesa je:</w:t>
            </w:r>
          </w:p>
          <w:p w14:paraId="7DE7D296" w14:textId="77777777" w:rsidR="002B3225" w:rsidRPr="0040434B" w:rsidRDefault="002B3225" w:rsidP="002B3225">
            <w:pPr>
              <w:numPr>
                <w:ilvl w:val="0"/>
                <w:numId w:val="192"/>
              </w:numPr>
              <w:tabs>
                <w:tab w:val="num" w:pos="432"/>
              </w:tabs>
              <w:spacing w:after="0" w:line="240" w:lineRule="auto"/>
              <w:ind w:left="222" w:hanging="142"/>
              <w:contextualSpacing/>
              <w:jc w:val="both"/>
              <w:rPr>
                <w:rFonts w:cstheme="minorHAnsi"/>
                <w:sz w:val="16"/>
                <w:szCs w:val="16"/>
              </w:rPr>
            </w:pPr>
            <w:r w:rsidRPr="0040434B">
              <w:rPr>
                <w:rFonts w:cstheme="minorHAnsi"/>
                <w:sz w:val="16"/>
                <w:szCs w:val="16"/>
              </w:rPr>
              <w:t xml:space="preserve">nad 2000 EUR/ha,  </w:t>
            </w:r>
          </w:p>
          <w:p w14:paraId="4186C1EC" w14:textId="77777777" w:rsidR="002B3225" w:rsidRPr="0040434B" w:rsidRDefault="002B3225" w:rsidP="002B3225">
            <w:pPr>
              <w:numPr>
                <w:ilvl w:val="0"/>
                <w:numId w:val="192"/>
              </w:numPr>
              <w:tabs>
                <w:tab w:val="num" w:pos="432"/>
              </w:tabs>
              <w:spacing w:after="0" w:line="240" w:lineRule="auto"/>
              <w:ind w:left="222" w:hanging="142"/>
              <w:contextualSpacing/>
              <w:jc w:val="both"/>
              <w:rPr>
                <w:rFonts w:cstheme="minorHAnsi"/>
                <w:sz w:val="16"/>
                <w:szCs w:val="16"/>
              </w:rPr>
            </w:pPr>
            <w:r w:rsidRPr="0040434B">
              <w:rPr>
                <w:rFonts w:cstheme="minorHAnsi"/>
                <w:sz w:val="16"/>
                <w:szCs w:val="16"/>
              </w:rPr>
              <w:lastRenderedPageBreak/>
              <w:t>do 2000 EUR/ha vrátane,</w:t>
            </w:r>
          </w:p>
          <w:p w14:paraId="69CA5745" w14:textId="77777777" w:rsidR="002B3225" w:rsidRPr="0040434B" w:rsidRDefault="002B3225" w:rsidP="002B3225">
            <w:pPr>
              <w:numPr>
                <w:ilvl w:val="0"/>
                <w:numId w:val="192"/>
              </w:numPr>
              <w:tabs>
                <w:tab w:val="num" w:pos="432"/>
              </w:tabs>
              <w:spacing w:after="0" w:line="240" w:lineRule="auto"/>
              <w:ind w:left="222" w:hanging="142"/>
              <w:contextualSpacing/>
              <w:jc w:val="both"/>
              <w:rPr>
                <w:rFonts w:cstheme="minorHAnsi"/>
                <w:sz w:val="16"/>
                <w:szCs w:val="16"/>
              </w:rPr>
            </w:pPr>
            <w:r w:rsidRPr="0040434B">
              <w:rPr>
                <w:rFonts w:cstheme="minorHAnsi"/>
                <w:sz w:val="16"/>
                <w:szCs w:val="16"/>
              </w:rPr>
              <w:t>do 1000 EUR/ha vrátane,</w:t>
            </w:r>
          </w:p>
          <w:p w14:paraId="1282D86C" w14:textId="77777777" w:rsidR="002B3225" w:rsidRPr="0040434B" w:rsidRDefault="002B3225" w:rsidP="002B3225">
            <w:pPr>
              <w:numPr>
                <w:ilvl w:val="0"/>
                <w:numId w:val="192"/>
              </w:numPr>
              <w:tabs>
                <w:tab w:val="num" w:pos="432"/>
              </w:tabs>
              <w:spacing w:after="0" w:line="240" w:lineRule="auto"/>
              <w:ind w:left="222" w:hanging="142"/>
              <w:contextualSpacing/>
              <w:jc w:val="both"/>
              <w:rPr>
                <w:rFonts w:cstheme="minorHAnsi"/>
                <w:sz w:val="16"/>
                <w:szCs w:val="16"/>
              </w:rPr>
            </w:pPr>
            <w:r w:rsidRPr="0040434B">
              <w:rPr>
                <w:rFonts w:cstheme="minorHAnsi"/>
                <w:sz w:val="16"/>
                <w:szCs w:val="16"/>
              </w:rPr>
              <w:t xml:space="preserve"> žiadateľ kritérium nesplnil.</w:t>
            </w:r>
          </w:p>
          <w:p w14:paraId="40B55F5B"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w:t>
            </w:r>
            <w:proofErr w:type="spellStart"/>
            <w:r w:rsidRPr="0040434B">
              <w:rPr>
                <w:rFonts w:cstheme="minorHAnsi"/>
                <w:sz w:val="16"/>
                <w:szCs w:val="16"/>
              </w:rPr>
              <w:t>podopatrení</w:t>
            </w:r>
            <w:proofErr w:type="spellEnd"/>
            <w:r w:rsidRPr="0040434B">
              <w:rPr>
                <w:rFonts w:cstheme="minorHAnsi"/>
                <w:sz w:val="16"/>
                <w:szCs w:val="16"/>
              </w:rPr>
              <w:t xml:space="preserve"> na danú oblasť, hodnota sa vypočíta ako podiel súčtu výšky žiadaných prostriedkov v danej výzve v danom </w:t>
            </w:r>
            <w:proofErr w:type="spellStart"/>
            <w:r w:rsidRPr="0040434B">
              <w:rPr>
                <w:rFonts w:cstheme="minorHAnsi"/>
                <w:sz w:val="16"/>
                <w:szCs w:val="16"/>
              </w:rPr>
              <w:t>podopatrení</w:t>
            </w:r>
            <w:proofErr w:type="spellEnd"/>
            <w:r w:rsidRPr="0040434B">
              <w:rPr>
                <w:rFonts w:cstheme="minorHAnsi"/>
                <w:sz w:val="16"/>
                <w:szCs w:val="16"/>
              </w:rPr>
              <w:t xml:space="preserve"> na danú oblasť k sume celkovej plochy obhospodarovaného lesa k 31.12. roka predchádzajúceho výzve.</w:t>
            </w:r>
          </w:p>
          <w:p w14:paraId="091801C6"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908C8FD" w14:textId="77777777" w:rsidR="002B3225" w:rsidRPr="0040434B" w:rsidRDefault="002B3225" w:rsidP="002B3225">
            <w:pPr>
              <w:numPr>
                <w:ilvl w:val="0"/>
                <w:numId w:val="101"/>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 vrátane výpočtu  ekonomickej primeranosti</w:t>
            </w:r>
          </w:p>
          <w:p w14:paraId="61139DBA"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4896C050" w14:textId="77777777" w:rsidR="002B3225" w:rsidRPr="0040434B" w:rsidRDefault="002B3225" w:rsidP="002B3225">
            <w:pPr>
              <w:numPr>
                <w:ilvl w:val="0"/>
                <w:numId w:val="98"/>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453B7E60" w14:textId="77777777" w:rsidTr="004633B1">
        <w:trPr>
          <w:trHeight w:val="284"/>
        </w:trPr>
        <w:tc>
          <w:tcPr>
            <w:tcW w:w="202" w:type="pct"/>
            <w:shd w:val="clear" w:color="auto" w:fill="FFFFFF" w:themeFill="background1"/>
            <w:vAlign w:val="center"/>
          </w:tcPr>
          <w:p w14:paraId="2B5E216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lastRenderedPageBreak/>
              <w:t>8.</w:t>
            </w:r>
          </w:p>
        </w:tc>
        <w:tc>
          <w:tcPr>
            <w:tcW w:w="4798" w:type="pct"/>
            <w:gridSpan w:val="2"/>
            <w:shd w:val="clear" w:color="auto" w:fill="FFFFFF" w:themeFill="background1"/>
            <w:vAlign w:val="center"/>
          </w:tcPr>
          <w:p w14:paraId="553349F9" w14:textId="77777777" w:rsidR="002B3225" w:rsidRPr="0040434B" w:rsidRDefault="002B3225" w:rsidP="002B3225">
            <w:pPr>
              <w:spacing w:after="0" w:line="240" w:lineRule="auto"/>
              <w:rPr>
                <w:rFonts w:cstheme="minorHAnsi"/>
                <w:b/>
                <w:sz w:val="16"/>
                <w:szCs w:val="16"/>
              </w:rPr>
            </w:pPr>
            <w:r w:rsidRPr="0040434B">
              <w:rPr>
                <w:rFonts w:cstheme="minorHAnsi"/>
                <w:b/>
                <w:sz w:val="16"/>
                <w:szCs w:val="16"/>
              </w:rPr>
              <w:t>Certifikovaný les</w:t>
            </w:r>
          </w:p>
          <w:p w14:paraId="2BA9B717" w14:textId="77777777" w:rsidR="002B3225" w:rsidRPr="0040434B" w:rsidRDefault="002B3225" w:rsidP="002B3225">
            <w:pPr>
              <w:spacing w:after="0" w:line="240" w:lineRule="auto"/>
              <w:jc w:val="both"/>
              <w:rPr>
                <w:rFonts w:cstheme="minorHAnsi"/>
                <w:sz w:val="16"/>
                <w:szCs w:val="16"/>
                <w:lang w:bidi="x-none"/>
              </w:rPr>
            </w:pPr>
            <w:r w:rsidRPr="0040434B">
              <w:rPr>
                <w:rFonts w:cstheme="minorHAnsi"/>
                <w:sz w:val="16"/>
                <w:szCs w:val="16"/>
                <w:lang w:bidi="x-none"/>
              </w:rPr>
              <w:t>Projekt sa realizuje v certifikovanom lese alebo žiadateľ hospodári v certifikovaných lesoch.</w:t>
            </w:r>
          </w:p>
          <w:p w14:paraId="28E1BAD5"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76C9502C"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24159D2D" w14:textId="77777777" w:rsidR="002B3225" w:rsidRPr="0040434B" w:rsidRDefault="002B3225" w:rsidP="002B3225">
            <w:pPr>
              <w:spacing w:after="0" w:line="240" w:lineRule="auto"/>
              <w:rPr>
                <w:rFonts w:cstheme="minorHAnsi"/>
                <w:sz w:val="16"/>
                <w:szCs w:val="16"/>
              </w:rPr>
            </w:pPr>
            <w:r w:rsidRPr="0040434B">
              <w:rPr>
                <w:rFonts w:cstheme="minorHAnsi"/>
                <w:sz w:val="16"/>
                <w:szCs w:val="16"/>
              </w:rPr>
              <w:t>Ak sa projekt nerealizuje v certifikovanom lese, tak body sa uznajú, ak minimálne 50 % plochy obhospodarovaného lesa žiadateľa je certifikovaný les.</w:t>
            </w:r>
          </w:p>
          <w:p w14:paraId="6C3B7E1E" w14:textId="77777777" w:rsidR="002B3225" w:rsidRPr="0040434B" w:rsidRDefault="002B3225" w:rsidP="002B3225">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41623CA2"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70BCF6E1" w14:textId="77777777" w:rsidR="002B3225" w:rsidRPr="0040434B" w:rsidRDefault="002B3225" w:rsidP="002B3225">
            <w:pPr>
              <w:numPr>
                <w:ilvl w:val="0"/>
                <w:numId w:val="101"/>
              </w:numPr>
              <w:spacing w:after="0" w:line="240" w:lineRule="auto"/>
              <w:ind w:left="176" w:hanging="176"/>
              <w:contextualSpacing/>
              <w:jc w:val="both"/>
              <w:rPr>
                <w:rFonts w:cstheme="minorHAnsi"/>
                <w:b/>
                <w:bCs/>
                <w:sz w:val="16"/>
                <w:szCs w:val="16"/>
              </w:rPr>
            </w:pPr>
            <w:r w:rsidRPr="0040434B">
              <w:rPr>
                <w:rFonts w:cstheme="minorHAnsi"/>
                <w:bCs/>
                <w:sz w:val="16"/>
                <w:szCs w:val="16"/>
              </w:rPr>
              <w:t xml:space="preserve">Potvrdenie certifikačného orgánu alebo kópia certifikátu o výmere certifikovaných lesov obhospodarovaných žiadateľom,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formáte.pdf prostredníctvom ITMS2014+</w:t>
            </w:r>
          </w:p>
          <w:p w14:paraId="1C580263"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77605220" w14:textId="77777777" w:rsidR="002B3225" w:rsidRPr="0040434B" w:rsidRDefault="002B3225" w:rsidP="002B3225">
            <w:pPr>
              <w:spacing w:after="0" w:line="240" w:lineRule="auto"/>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72453B2" w14:textId="77777777" w:rsidTr="004633B1">
        <w:trPr>
          <w:trHeight w:val="284"/>
        </w:trPr>
        <w:tc>
          <w:tcPr>
            <w:tcW w:w="202" w:type="pct"/>
            <w:shd w:val="clear" w:color="auto" w:fill="FFFFFF" w:themeFill="background1"/>
            <w:vAlign w:val="center"/>
          </w:tcPr>
          <w:p w14:paraId="166C0052"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9.</w:t>
            </w:r>
          </w:p>
        </w:tc>
        <w:tc>
          <w:tcPr>
            <w:tcW w:w="4798" w:type="pct"/>
            <w:gridSpan w:val="2"/>
            <w:shd w:val="clear" w:color="auto" w:fill="FFFFFF" w:themeFill="background1"/>
            <w:vAlign w:val="center"/>
          </w:tcPr>
          <w:p w14:paraId="4854FC4A"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Inovatívny charakter projektu</w:t>
            </w:r>
          </w:p>
          <w:p w14:paraId="7F5F8D0D" w14:textId="77777777" w:rsidR="002B3225" w:rsidRPr="0040434B" w:rsidRDefault="002B3225" w:rsidP="002B3225">
            <w:pPr>
              <w:spacing w:after="0" w:line="240" w:lineRule="auto"/>
              <w:rPr>
                <w:rFonts w:cstheme="minorHAnsi"/>
                <w:b/>
                <w:sz w:val="18"/>
                <w:szCs w:val="18"/>
              </w:rPr>
            </w:pPr>
            <w:r w:rsidRPr="0040434B">
              <w:rPr>
                <w:rFonts w:cstheme="minorHAnsi"/>
                <w:sz w:val="16"/>
                <w:szCs w:val="16"/>
              </w:rPr>
              <w:t>Projekt má inovatívny charakter:</w:t>
            </w:r>
          </w:p>
          <w:p w14:paraId="0FB33AB0"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p>
          <w:p w14:paraId="69DF3B4A"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p>
          <w:p w14:paraId="33F27F6B" w14:textId="77777777" w:rsidR="002B3225" w:rsidRPr="0040434B" w:rsidRDefault="002B3225" w:rsidP="002B3225">
            <w:pPr>
              <w:spacing w:after="0" w:line="240" w:lineRule="auto"/>
              <w:jc w:val="both"/>
              <w:rPr>
                <w:rFonts w:cstheme="minorHAnsi"/>
                <w:sz w:val="16"/>
                <w:szCs w:val="16"/>
              </w:rPr>
            </w:pPr>
          </w:p>
          <w:p w14:paraId="790EF72C" w14:textId="77777777" w:rsidR="002B3225" w:rsidRPr="0040434B" w:rsidRDefault="002B3225" w:rsidP="002B3225">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4E2D41E1"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zvýšenie technických a úžitkových hodnôt technológií ,</w:t>
            </w:r>
          </w:p>
          <w:p w14:paraId="394527FC"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zvýšenie efektívnosti procesov výroby,</w:t>
            </w:r>
          </w:p>
          <w:p w14:paraId="2D1BC0D2"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zavedenie nových metód organizácie firemných procesov prostredníctvom zavádzania nových informačných systémov zamerané na inováciu výroby,</w:t>
            </w:r>
          </w:p>
          <w:p w14:paraId="1CC0FCB3" w14:textId="77777777" w:rsidR="002B3225" w:rsidRPr="0040434B" w:rsidRDefault="002B3225" w:rsidP="002B3225">
            <w:pPr>
              <w:numPr>
                <w:ilvl w:val="0"/>
                <w:numId w:val="213"/>
              </w:numPr>
              <w:spacing w:after="0" w:line="240" w:lineRule="auto"/>
              <w:ind w:left="314" w:hanging="284"/>
              <w:contextualSpacing/>
              <w:jc w:val="both"/>
              <w:rPr>
                <w:rFonts w:cstheme="minorHAnsi"/>
                <w:sz w:val="16"/>
                <w:szCs w:val="16"/>
              </w:rPr>
            </w:pPr>
            <w:r w:rsidRPr="0040434B">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32AB32A6" w14:textId="77777777" w:rsidR="002B3225" w:rsidRPr="0040434B" w:rsidRDefault="002B3225" w:rsidP="002B3225">
            <w:pPr>
              <w:spacing w:after="0" w:line="240" w:lineRule="auto"/>
              <w:jc w:val="both"/>
              <w:rPr>
                <w:rFonts w:cstheme="minorHAnsi"/>
                <w:sz w:val="16"/>
                <w:szCs w:val="16"/>
                <w:u w:val="single"/>
              </w:rPr>
            </w:pPr>
          </w:p>
          <w:p w14:paraId="6CC2D90D"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Inovácia - výrobok/technológia/služby s podstatnou zmenou spočívajúca v zdokonalených vlastnostiach alebo účele využitia. Patria sem významné zmeny najmä kvalitatívnych charakteristík, </w:t>
            </w:r>
            <w:proofErr w:type="spellStart"/>
            <w:r w:rsidRPr="0040434B">
              <w:rPr>
                <w:rFonts w:cstheme="minorHAnsi"/>
                <w:sz w:val="16"/>
                <w:szCs w:val="16"/>
              </w:rPr>
              <w:t>t.j</w:t>
            </w:r>
            <w:proofErr w:type="spellEnd"/>
            <w:r w:rsidRPr="0040434B">
              <w:rPr>
                <w:rFonts w:cstheme="minorHAnsi"/>
                <w:sz w:val="16"/>
                <w:szCs w:val="16"/>
              </w:rPr>
              <w:t xml:space="preserve">. technických špecifikácií, komponentov a materiálov, začleneného softvéru, užívateľskej prijateľnosti alebo iných funkčných alebo užívateľských charakteristík. </w:t>
            </w:r>
          </w:p>
          <w:p w14:paraId="0A0DC442"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Za inovovaný produkt sa nepovažuje zmena estetických charakteristík.  </w:t>
            </w:r>
          </w:p>
          <w:p w14:paraId="4D2EC741"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40434B">
              <w:rPr>
                <w:rFonts w:cstheme="minorHAnsi"/>
                <w:sz w:val="16"/>
                <w:szCs w:val="16"/>
              </w:rPr>
              <w:t>t.j</w:t>
            </w:r>
            <w:proofErr w:type="spellEnd"/>
            <w:r w:rsidRPr="0040434B">
              <w:rPr>
                <w:rFonts w:cstheme="minorHAnsi"/>
                <w:sz w:val="16"/>
                <w:szCs w:val="16"/>
              </w:rPr>
              <w:t>. bez jeho náhrady), ak sa jedná iba o jednoduchú náhradu.</w:t>
            </w:r>
          </w:p>
          <w:p w14:paraId="169EFA0F"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Organizačné a manažérske zmeny sa nepovažujú za inovácie procesu.</w:t>
            </w:r>
          </w:p>
          <w:p w14:paraId="6BEBC513"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4EF44983"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0CB4F7BE"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Popis v projekte realizácie (Príloha 2B k príručke pre prijímateľa LEADER)</w:t>
            </w:r>
          </w:p>
          <w:p w14:paraId="1590DCA3" w14:textId="77777777" w:rsidR="002B3225" w:rsidRPr="0040434B" w:rsidRDefault="002B3225" w:rsidP="002B3225">
            <w:pPr>
              <w:numPr>
                <w:ilvl w:val="0"/>
                <w:numId w:val="98"/>
              </w:numPr>
              <w:spacing w:after="0" w:line="240" w:lineRule="auto"/>
              <w:ind w:left="176" w:hanging="176"/>
              <w:contextualSpacing/>
              <w:jc w:val="both"/>
              <w:rPr>
                <w:rFonts w:cstheme="minorHAnsi"/>
                <w:bCs/>
                <w:sz w:val="16"/>
                <w:szCs w:val="16"/>
              </w:rPr>
            </w:pPr>
            <w:r w:rsidRPr="0040434B">
              <w:rPr>
                <w:rFonts w:cstheme="minorHAnsi"/>
                <w:sz w:val="16"/>
                <w:szCs w:val="16"/>
              </w:rPr>
              <w:t xml:space="preserve">Stanovisko NPPC – VUP  alebo ÚKSÚP – Sekcia laboratórnych činností - TSUP Rovinka, </w:t>
            </w:r>
            <w:proofErr w:type="spellStart"/>
            <w:r w:rsidRPr="0040434B">
              <w:rPr>
                <w:rFonts w:cstheme="minorHAnsi"/>
                <w:sz w:val="16"/>
                <w:szCs w:val="16"/>
              </w:rPr>
              <w:t>s</w:t>
            </w:r>
            <w:r w:rsidRPr="0040434B">
              <w:rPr>
                <w:rFonts w:cstheme="minorHAnsi"/>
                <w:b/>
                <w:sz w:val="16"/>
                <w:szCs w:val="16"/>
              </w:rPr>
              <w:t>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(týka sa len investície, pri ktorej sa zavádza inovatívna technológia)</w:t>
            </w:r>
          </w:p>
          <w:p w14:paraId="716D1DEC"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0221D63B" w14:textId="77777777" w:rsidR="002B3225" w:rsidRPr="0040434B" w:rsidRDefault="002B3225" w:rsidP="002B3225">
            <w:pPr>
              <w:numPr>
                <w:ilvl w:val="0"/>
                <w:numId w:val="485"/>
              </w:numPr>
              <w:spacing w:after="0" w:line="240" w:lineRule="auto"/>
              <w:ind w:left="215" w:hanging="215"/>
              <w:contextualSpacing/>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17460A5D" w14:textId="77777777" w:rsidTr="004633B1">
        <w:trPr>
          <w:trHeight w:val="284"/>
        </w:trPr>
        <w:tc>
          <w:tcPr>
            <w:tcW w:w="202" w:type="pct"/>
            <w:shd w:val="clear" w:color="auto" w:fill="FFFFFF" w:themeFill="background1"/>
            <w:vAlign w:val="center"/>
          </w:tcPr>
          <w:p w14:paraId="77ABD1B1" w14:textId="77777777" w:rsidR="002B3225" w:rsidRPr="0040434B" w:rsidRDefault="002B3225" w:rsidP="002B3225">
            <w:pPr>
              <w:spacing w:after="0" w:line="240" w:lineRule="auto"/>
              <w:jc w:val="center"/>
              <w:rPr>
                <w:rFonts w:cstheme="minorHAnsi"/>
                <w:b/>
                <w:sz w:val="16"/>
                <w:szCs w:val="16"/>
              </w:rPr>
            </w:pPr>
            <w:r w:rsidRPr="0040434B">
              <w:rPr>
                <w:rFonts w:cstheme="minorHAnsi"/>
                <w:b/>
                <w:sz w:val="16"/>
                <w:szCs w:val="16"/>
              </w:rPr>
              <w:t>10.</w:t>
            </w:r>
          </w:p>
        </w:tc>
        <w:tc>
          <w:tcPr>
            <w:tcW w:w="4798" w:type="pct"/>
            <w:gridSpan w:val="2"/>
            <w:shd w:val="clear" w:color="auto" w:fill="FFFFFF" w:themeFill="background1"/>
            <w:vAlign w:val="center"/>
          </w:tcPr>
          <w:p w14:paraId="15987814" w14:textId="77777777" w:rsidR="002B3225" w:rsidRPr="0040434B" w:rsidRDefault="002B3225" w:rsidP="002B3225">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154345A6" w14:textId="77777777" w:rsidR="002B3225" w:rsidRPr="0040434B" w:rsidRDefault="002B3225" w:rsidP="002B3225">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50D3B57D"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64E6617D" w14:textId="77777777" w:rsidR="002B3225" w:rsidRPr="0040434B" w:rsidRDefault="002B3225" w:rsidP="002B3225">
            <w:pPr>
              <w:spacing w:after="0" w:line="240" w:lineRule="auto"/>
              <w:contextualSpacing/>
              <w:rPr>
                <w:rFonts w:cstheme="minorHAnsi"/>
                <w:sz w:val="16"/>
                <w:szCs w:val="16"/>
              </w:rPr>
            </w:pPr>
            <w:r w:rsidRPr="0040434B">
              <w:rPr>
                <w:rFonts w:cstheme="minorHAnsi"/>
                <w:sz w:val="16"/>
                <w:szCs w:val="16"/>
              </w:rPr>
              <w:t>b) nie,</w:t>
            </w:r>
            <w:r w:rsidRPr="0040434B">
              <w:rPr>
                <w:sz w:val="16"/>
                <w:szCs w:val="16"/>
              </w:rPr>
              <w:t xml:space="preserve"> už bola schválená</w:t>
            </w:r>
          </w:p>
          <w:p w14:paraId="7536D385" w14:textId="77777777" w:rsidR="002B3225" w:rsidRPr="0040434B" w:rsidRDefault="002B3225" w:rsidP="002B3225">
            <w:pPr>
              <w:spacing w:after="0" w:line="240" w:lineRule="auto"/>
              <w:jc w:val="both"/>
              <w:rPr>
                <w:rFonts w:cstheme="minorHAnsi"/>
                <w:sz w:val="16"/>
                <w:szCs w:val="16"/>
                <w:u w:val="single"/>
              </w:rPr>
            </w:pPr>
            <w:r w:rsidRPr="0040434B">
              <w:rPr>
                <w:rFonts w:cstheme="minorHAnsi"/>
                <w:sz w:val="16"/>
                <w:szCs w:val="16"/>
                <w:u w:val="single"/>
              </w:rPr>
              <w:lastRenderedPageBreak/>
              <w:t>MAS stanoví body v prípade odpovede áno, aj v prípade odpovede nie.</w:t>
            </w:r>
          </w:p>
          <w:p w14:paraId="535D90B9" w14:textId="77777777" w:rsidR="002B3225" w:rsidRPr="0040434B" w:rsidRDefault="002B3225" w:rsidP="002B3225">
            <w:pPr>
              <w:tabs>
                <w:tab w:val="left" w:pos="709"/>
              </w:tabs>
              <w:suppressAutoHyphens/>
              <w:autoSpaceDN w:val="0"/>
              <w:spacing w:after="0" w:line="240" w:lineRule="auto"/>
              <w:jc w:val="both"/>
              <w:textAlignment w:val="baseline"/>
              <w:rPr>
                <w:rFonts w:eastAsia="Times New Roman" w:cstheme="minorHAnsi"/>
                <w:b/>
                <w:bCs/>
                <w:kern w:val="3"/>
                <w:sz w:val="18"/>
                <w:szCs w:val="18"/>
                <w:u w:val="single"/>
                <w:lang w:eastAsia="zh-CN"/>
              </w:rPr>
            </w:pPr>
            <w:r w:rsidRPr="0040434B">
              <w:rPr>
                <w:rFonts w:eastAsia="Times New Roman" w:cstheme="minorHAnsi"/>
                <w:b/>
                <w:kern w:val="3"/>
                <w:sz w:val="18"/>
                <w:szCs w:val="18"/>
                <w:u w:val="single"/>
                <w:lang w:eastAsia="zh-CN"/>
              </w:rPr>
              <w:t>Forma a spôsob preukázania splnenia kritéria</w:t>
            </w:r>
          </w:p>
          <w:p w14:paraId="4785E957" w14:textId="77777777" w:rsidR="002B3225" w:rsidRPr="0040434B" w:rsidRDefault="002B3225" w:rsidP="002B3225">
            <w:pPr>
              <w:numPr>
                <w:ilvl w:val="0"/>
                <w:numId w:val="99"/>
              </w:numPr>
              <w:spacing w:after="0" w:line="240" w:lineRule="auto"/>
              <w:ind w:left="196" w:hanging="196"/>
              <w:contextualSpacing/>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77558A2A" w14:textId="77777777" w:rsidR="002B3225" w:rsidRPr="0040434B" w:rsidRDefault="002B3225" w:rsidP="002B3225">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27A26C1D"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v zmysle dokumentácie uvedenej   v časti  „Forma a spôsob preukázania splnenia kritéria“</w:t>
            </w:r>
          </w:p>
          <w:p w14:paraId="1D1A5BF2" w14:textId="77777777" w:rsidR="002B3225" w:rsidRPr="0040434B" w:rsidRDefault="002B3225" w:rsidP="002B3225">
            <w:pPr>
              <w:keepLines/>
              <w:widowControl w:val="0"/>
              <w:numPr>
                <w:ilvl w:val="0"/>
                <w:numId w:val="156"/>
              </w:numPr>
              <w:autoSpaceDE w:val="0"/>
              <w:autoSpaceDN w:val="0"/>
              <w:adjustRightInd w:val="0"/>
              <w:spacing w:after="0" w:line="240" w:lineRule="auto"/>
              <w:ind w:left="218" w:hanging="218"/>
              <w:jc w:val="both"/>
              <w:rPr>
                <w:rFonts w:eastAsia="Calibri" w:cstheme="minorHAnsi"/>
                <w:sz w:val="16"/>
                <w:szCs w:val="16"/>
              </w:rPr>
            </w:pPr>
            <w:r w:rsidRPr="0040434B">
              <w:rPr>
                <w:rFonts w:eastAsia="Calibri" w:cstheme="minorHAnsi"/>
                <w:sz w:val="16"/>
                <w:szCs w:val="16"/>
              </w:rPr>
              <w:t xml:space="preserve">overenie údajov a informácií v ITMS2014+, alebo prostredníctvom  Centrálneho registra zmlúv na webovom sídle </w:t>
            </w:r>
            <w:hyperlink r:id="rId76" w:history="1">
              <w:r w:rsidRPr="0040434B">
                <w:rPr>
                  <w:rFonts w:eastAsia="Calibri" w:cstheme="minorHAnsi"/>
                  <w:sz w:val="16"/>
                  <w:szCs w:val="16"/>
                  <w:u w:val="single"/>
                </w:rPr>
                <w:t>https://www.crz.gov.sk/</w:t>
              </w:r>
            </w:hyperlink>
            <w:r w:rsidRPr="0040434B">
              <w:rPr>
                <w:rFonts w:eastAsia="Calibri" w:cstheme="minorHAnsi"/>
                <w:sz w:val="16"/>
                <w:szCs w:val="16"/>
              </w:rPr>
              <w:t>.</w:t>
            </w:r>
          </w:p>
        </w:tc>
      </w:tr>
      <w:tr w:rsidR="0040434B" w:rsidRPr="0040434B" w14:paraId="5BB75198" w14:textId="77777777" w:rsidTr="004633B1">
        <w:trPr>
          <w:trHeight w:val="284"/>
        </w:trPr>
        <w:tc>
          <w:tcPr>
            <w:tcW w:w="5000" w:type="pct"/>
            <w:gridSpan w:val="3"/>
            <w:shd w:val="clear" w:color="auto" w:fill="FFFFFF" w:themeFill="background1"/>
            <w:vAlign w:val="center"/>
          </w:tcPr>
          <w:p w14:paraId="75085525" w14:textId="77777777" w:rsidR="002B3225" w:rsidRPr="0040434B" w:rsidRDefault="002B3225" w:rsidP="002B3225">
            <w:pPr>
              <w:spacing w:after="0" w:line="240" w:lineRule="auto"/>
              <w:jc w:val="both"/>
              <w:rPr>
                <w:rFonts w:cstheme="minorHAnsi"/>
                <w:sz w:val="16"/>
                <w:szCs w:val="16"/>
              </w:rPr>
            </w:pPr>
            <w:r w:rsidRPr="0040434B">
              <w:rPr>
                <w:rFonts w:cstheme="minorHAnsi"/>
                <w:b/>
                <w:bCs/>
                <w:sz w:val="16"/>
                <w:szCs w:val="16"/>
              </w:rPr>
              <w:lastRenderedPageBreak/>
              <w:t xml:space="preserve">Princípy uplatnenia výberu: </w:t>
            </w:r>
            <w:r w:rsidRPr="0040434B">
              <w:rPr>
                <w:rFonts w:cstheme="minorHAnsi"/>
                <w:sz w:val="16"/>
                <w:szCs w:val="16"/>
                <w:lang w:eastAsia="sk-SK"/>
              </w:rPr>
              <w:t xml:space="preserve">Projekty bude vyberať MAS na základe uplatnenia hodnotiacich kritérií (bodovacieho systému), </w:t>
            </w:r>
            <w:proofErr w:type="spellStart"/>
            <w:r w:rsidRPr="0040434B">
              <w:rPr>
                <w:rFonts w:cstheme="minorHAnsi"/>
                <w:sz w:val="16"/>
                <w:szCs w:val="16"/>
                <w:lang w:eastAsia="sk-SK"/>
              </w:rPr>
              <w:t>t.j</w:t>
            </w:r>
            <w:proofErr w:type="spellEnd"/>
            <w:r w:rsidRPr="0040434B">
              <w:rPr>
                <w:rFonts w:cstheme="minorHAnsi"/>
                <w:sz w:val="16"/>
                <w:szCs w:val="16"/>
                <w:lang w:eastAsia="sk-SK"/>
              </w:rPr>
              <w:t xml:space="preserve">. projekty sa zoradia podľa počtu dosiahnutých bodov v zmysle bodovacích kritérií </w:t>
            </w:r>
            <w:r w:rsidRPr="0040434B">
              <w:rPr>
                <w:rFonts w:cstheme="minorHAnsi"/>
                <w:sz w:val="16"/>
                <w:szCs w:val="16"/>
                <w:lang w:eastAsia="sk-SK"/>
              </w:rPr>
              <w:br/>
            </w:r>
            <w:r w:rsidRPr="0040434B">
              <w:rPr>
                <w:rFonts w:cstheme="minorHAnsi"/>
                <w:sz w:val="16"/>
                <w:szCs w:val="16"/>
              </w:rPr>
              <w:t xml:space="preserve">a vytvorí sa hranica finančných možností </w:t>
            </w:r>
            <w:r w:rsidRPr="0040434B">
              <w:rPr>
                <w:rFonts w:cstheme="minorHAnsi"/>
                <w:sz w:val="16"/>
                <w:szCs w:val="16"/>
                <w:lang w:eastAsia="sk-SK"/>
              </w:rPr>
              <w:t>(posúdi sa súčet finančných požiadaviek všetkých zoradených projektov s finančnou alokáciou).</w:t>
            </w:r>
            <w:r w:rsidRPr="0040434B">
              <w:rPr>
                <w:rFonts w:cstheme="minorHAnsi"/>
                <w:b/>
                <w:bCs/>
                <w:sz w:val="16"/>
                <w:szCs w:val="16"/>
              </w:rPr>
              <w:t xml:space="preserve"> </w:t>
            </w:r>
          </w:p>
        </w:tc>
      </w:tr>
      <w:tr w:rsidR="0040434B" w:rsidRPr="0040434B" w14:paraId="0AE418A4" w14:textId="77777777" w:rsidTr="004633B1">
        <w:trPr>
          <w:trHeight w:val="284"/>
        </w:trPr>
        <w:tc>
          <w:tcPr>
            <w:tcW w:w="5000" w:type="pct"/>
            <w:gridSpan w:val="3"/>
            <w:shd w:val="clear" w:color="auto" w:fill="FFFFFF" w:themeFill="background1"/>
            <w:vAlign w:val="center"/>
          </w:tcPr>
          <w:p w14:paraId="22C21674" w14:textId="77777777" w:rsidR="002B3225" w:rsidRPr="0040434B" w:rsidRDefault="002B3225" w:rsidP="002B3225">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r w:rsidRPr="0040434B">
              <w:rPr>
                <w:rFonts w:cstheme="minorHAnsi"/>
                <w:bCs/>
                <w:iCs/>
                <w:sz w:val="16"/>
                <w:szCs w:val="16"/>
                <w:lang w:eastAsia="sk-SK"/>
              </w:rPr>
              <w:t xml:space="preserve">.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6B91FD67" w14:textId="77777777" w:rsidR="002B3225" w:rsidRPr="0040434B" w:rsidRDefault="002B3225" w:rsidP="002B3225">
      <w:pPr>
        <w:spacing w:after="0" w:line="240" w:lineRule="auto"/>
        <w:rPr>
          <w:rFonts w:cstheme="minorHAnsi"/>
          <w:b/>
          <w:sz w:val="24"/>
          <w:szCs w:val="24"/>
        </w:rPr>
      </w:pPr>
    </w:p>
    <w:p w14:paraId="5AB3509A" w14:textId="77777777" w:rsidR="002B3225" w:rsidRPr="0040434B" w:rsidRDefault="002B3225" w:rsidP="002B3225">
      <w:pPr>
        <w:spacing w:after="0" w:line="240" w:lineRule="auto"/>
        <w:rPr>
          <w:rFonts w:cstheme="minorHAnsi"/>
          <w:b/>
        </w:rPr>
      </w:pPr>
    </w:p>
    <w:p w14:paraId="2C280B46" w14:textId="2FE4166A" w:rsidR="002B3225" w:rsidRPr="0040434B" w:rsidRDefault="002B3225" w:rsidP="002B3225">
      <w:pPr>
        <w:keepNext/>
        <w:keepLines/>
        <w:spacing w:after="0" w:line="240" w:lineRule="auto"/>
        <w:jc w:val="both"/>
        <w:outlineLvl w:val="1"/>
        <w:rPr>
          <w:rFonts w:asciiTheme="majorHAnsi" w:eastAsiaTheme="majorEastAsia" w:hAnsiTheme="majorHAnsi" w:cstheme="minorHAnsi"/>
          <w:b/>
          <w:sz w:val="24"/>
          <w:szCs w:val="24"/>
        </w:rPr>
      </w:pPr>
      <w:r w:rsidRPr="0040434B">
        <w:rPr>
          <w:rFonts w:asciiTheme="majorHAnsi" w:eastAsiaTheme="majorEastAsia" w:hAnsiTheme="majorHAnsi" w:cstheme="minorHAnsi"/>
          <w:b/>
          <w:sz w:val="24"/>
          <w:szCs w:val="24"/>
        </w:rPr>
        <w:br w:type="page"/>
      </w:r>
    </w:p>
    <w:p w14:paraId="68A72265" w14:textId="77777777" w:rsidR="00C62EA7" w:rsidRPr="0040434B" w:rsidRDefault="00C62EA7" w:rsidP="00C62EA7">
      <w:pPr>
        <w:pStyle w:val="tlXY"/>
        <w:spacing w:before="0" w:after="0"/>
        <w:rPr>
          <w:rFonts w:cstheme="minorHAnsi"/>
          <w:color w:val="auto"/>
          <w:sz w:val="24"/>
          <w:szCs w:val="24"/>
        </w:rPr>
      </w:pPr>
      <w:bookmarkStart w:id="26" w:name="_Toc104282843"/>
      <w:bookmarkStart w:id="27" w:name="_Toc199231620"/>
      <w:proofErr w:type="spellStart"/>
      <w:r w:rsidRPr="0040434B">
        <w:rPr>
          <w:rFonts w:cstheme="minorHAnsi"/>
          <w:color w:val="auto"/>
          <w:sz w:val="24"/>
          <w:szCs w:val="24"/>
        </w:rPr>
        <w:lastRenderedPageBreak/>
        <w:t>Podopatrenie</w:t>
      </w:r>
      <w:proofErr w:type="spellEnd"/>
      <w:r w:rsidRPr="0040434B">
        <w:rPr>
          <w:rFonts w:cstheme="minorHAnsi"/>
          <w:color w:val="auto"/>
          <w:sz w:val="24"/>
          <w:szCs w:val="24"/>
        </w:rPr>
        <w:t xml:space="preserve"> 8.5 Podpora na investície do zlepšenia odolnosti a environmentálnej hodnoty lesných ekosystémov</w:t>
      </w:r>
      <w:bookmarkEnd w:id="26"/>
      <w:bookmarkEnd w:id="27"/>
    </w:p>
    <w:p w14:paraId="6EDF6D3B" w14:textId="77777777" w:rsidR="00C62EA7" w:rsidRPr="0040434B" w:rsidRDefault="00C62EA7" w:rsidP="00C62EA7">
      <w:pPr>
        <w:spacing w:after="0" w:line="240" w:lineRule="auto"/>
        <w:rPr>
          <w:rFonts w:cstheme="minorHAnsi"/>
          <w:b/>
          <w:i/>
          <w:sz w:val="22"/>
          <w:szCs w:val="22"/>
        </w:rPr>
      </w:pPr>
      <w:r w:rsidRPr="0040434B">
        <w:rPr>
          <w:rFonts w:cstheme="minorHAnsi"/>
          <w:b/>
          <w:i/>
          <w:sz w:val="22"/>
          <w:szCs w:val="22"/>
        </w:rPr>
        <w:t>C Podpora na investície do zlepšenia odolnosti a environmentálnej hodnoty lesných ekosystémov</w:t>
      </w:r>
    </w:p>
    <w:p w14:paraId="0C6E69E5" w14:textId="77777777" w:rsidR="00C62EA7" w:rsidRPr="0040434B" w:rsidRDefault="00C62EA7" w:rsidP="00C62EA7">
      <w:pPr>
        <w:tabs>
          <w:tab w:val="left" w:pos="426"/>
        </w:tabs>
        <w:suppressAutoHyphens/>
        <w:spacing w:after="0" w:line="240" w:lineRule="auto"/>
        <w:jc w:val="both"/>
        <w:rPr>
          <w:rFonts w:cstheme="minorHAnsi"/>
          <w:sz w:val="18"/>
          <w:szCs w:val="18"/>
        </w:rPr>
      </w:pPr>
    </w:p>
    <w:p w14:paraId="02E13A9B" w14:textId="77777777" w:rsidR="00C62EA7" w:rsidRPr="0040434B" w:rsidRDefault="00C62EA7" w:rsidP="00C62EA7">
      <w:pPr>
        <w:pStyle w:val="Standard"/>
        <w:tabs>
          <w:tab w:val="left" w:pos="856"/>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 xml:space="preserve">Neoprávnené výdavky </w:t>
      </w:r>
    </w:p>
    <w:p w14:paraId="1591F991"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rPr>
        <w:t>výdavky, pri ktorých verejné obstarávanie bolo začaté pred dňom 19.04.2016, vynaložené až po predložení ŽoNFP na MAS</w:t>
      </w:r>
      <w:r w:rsidRPr="0040434B">
        <w:rPr>
          <w:rFonts w:cstheme="minorHAnsi"/>
          <w:kern w:val="1"/>
          <w:sz w:val="18"/>
          <w:szCs w:val="18"/>
        </w:rPr>
        <w:t>;</w:t>
      </w:r>
    </w:p>
    <w:p w14:paraId="1C1FFE6E"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127088C5"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bCs/>
          <w:sz w:val="18"/>
          <w:szCs w:val="18"/>
          <w:lang w:eastAsia="sk-SK"/>
        </w:rPr>
        <w:t>úroky z dlžných súm;</w:t>
      </w:r>
    </w:p>
    <w:p w14:paraId="023BB9FF"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bCs/>
          <w:sz w:val="18"/>
          <w:szCs w:val="18"/>
          <w:lang w:eastAsia="sk-SK"/>
        </w:rPr>
        <w:t>kompenzácia straty príjmu v dôsledku prírodnej katastrofy;</w:t>
      </w:r>
      <w:r w:rsidRPr="0040434B">
        <w:rPr>
          <w:rFonts w:cstheme="minorHAnsi"/>
          <w:sz w:val="18"/>
          <w:szCs w:val="18"/>
        </w:rPr>
        <w:t xml:space="preserve"> </w:t>
      </w:r>
    </w:p>
    <w:p w14:paraId="485B299A"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rPr>
        <w:t xml:space="preserve">kúpa nezastavaného a zastavaného pozemku za sumu presahujúcu 10 % celkových oprávnených nákladov na príslušnú operáciu; </w:t>
      </w:r>
    </w:p>
    <w:p w14:paraId="6C57DB1A"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rPr>
        <w:t>prevádzkový kapitál</w:t>
      </w:r>
      <w:r w:rsidRPr="0040434B">
        <w:rPr>
          <w:rFonts w:cstheme="minorHAnsi"/>
          <w:bCs/>
          <w:sz w:val="18"/>
          <w:szCs w:val="18"/>
          <w:lang w:eastAsia="sk-SK"/>
        </w:rPr>
        <w:t>;</w:t>
      </w:r>
    </w:p>
    <w:p w14:paraId="017D6358"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40434B">
        <w:rPr>
          <w:rFonts w:cstheme="minorHAnsi"/>
          <w:b/>
          <w:bCs/>
          <w:sz w:val="18"/>
          <w:szCs w:val="18"/>
          <w:lang w:eastAsia="sk-SK"/>
        </w:rPr>
        <w:t xml:space="preserve"> </w:t>
      </w:r>
      <w:r w:rsidRPr="0040434B">
        <w:rPr>
          <w:rFonts w:cstheme="minorHAnsi"/>
          <w:bCs/>
          <w:sz w:val="18"/>
          <w:szCs w:val="18"/>
          <w:lang w:eastAsia="sk-SK"/>
        </w:rPr>
        <w:t xml:space="preserve">  (</w:t>
      </w:r>
      <w:hyperlink r:id="rId77" w:history="1">
        <w:r w:rsidRPr="0040434B">
          <w:rPr>
            <w:rStyle w:val="Hypertextovprepojenie"/>
            <w:rFonts w:cstheme="minorHAnsi"/>
            <w:bCs/>
            <w:color w:val="auto"/>
            <w:sz w:val="18"/>
            <w:szCs w:val="18"/>
            <w:lang w:eastAsia="sk-SK"/>
          </w:rPr>
          <w:t>http://www.apa.sk/index.php?navID=529&amp;id=6858</w:t>
        </w:r>
      </w:hyperlink>
      <w:r w:rsidRPr="0040434B">
        <w:rPr>
          <w:rFonts w:cstheme="minorHAnsi"/>
          <w:bCs/>
          <w:sz w:val="18"/>
          <w:szCs w:val="18"/>
          <w:lang w:eastAsia="sk-SK"/>
        </w:rPr>
        <w:t xml:space="preserve"> ).</w:t>
      </w:r>
    </w:p>
    <w:p w14:paraId="4258D3DA" w14:textId="77777777" w:rsidR="00C62EA7" w:rsidRPr="0040434B" w:rsidRDefault="00C62EA7" w:rsidP="00C62EA7">
      <w:pPr>
        <w:spacing w:after="0" w:line="240" w:lineRule="auto"/>
        <w:rPr>
          <w:rFonts w:cstheme="minorHAnsi"/>
          <w:sz w:val="18"/>
          <w:szCs w:val="18"/>
        </w:rPr>
      </w:pPr>
    </w:p>
    <w:p w14:paraId="64C42477" w14:textId="77777777" w:rsidR="00C62EA7" w:rsidRPr="0040434B" w:rsidRDefault="00C62EA7" w:rsidP="00C62EA7">
      <w:pPr>
        <w:tabs>
          <w:tab w:val="left" w:pos="851"/>
        </w:tabs>
        <w:suppressAutoHyphens/>
        <w:spacing w:after="0" w:line="240" w:lineRule="auto"/>
        <w:contextualSpacing/>
        <w:rPr>
          <w:rFonts w:cstheme="minorHAnsi"/>
          <w:sz w:val="18"/>
          <w:szCs w:val="18"/>
          <w:u w:val="single"/>
          <w:lang w:eastAsia="sk-SK"/>
        </w:rPr>
      </w:pPr>
      <w:r w:rsidRPr="0040434B">
        <w:rPr>
          <w:rFonts w:cstheme="minorHAnsi"/>
          <w:b/>
          <w:bCs/>
          <w:sz w:val="18"/>
          <w:szCs w:val="18"/>
          <w:u w:val="single"/>
          <w:lang w:eastAsia="sk-SK"/>
        </w:rPr>
        <w:t>Neoprávnené projekty</w:t>
      </w:r>
    </w:p>
    <w:p w14:paraId="53B7DF77" w14:textId="77777777" w:rsidR="00C62EA7" w:rsidRPr="0040434B" w:rsidRDefault="00C62EA7" w:rsidP="00C62EA7">
      <w:pPr>
        <w:pStyle w:val="Standard"/>
        <w:numPr>
          <w:ilvl w:val="0"/>
          <w:numId w:val="31"/>
        </w:numPr>
        <w:tabs>
          <w:tab w:val="left" w:pos="426"/>
        </w:tabs>
        <w:suppressAutoHyphens w:val="0"/>
        <w:ind w:left="426" w:hanging="426"/>
        <w:jc w:val="both"/>
        <w:rPr>
          <w:rFonts w:asciiTheme="minorHAnsi" w:hAnsiTheme="minorHAnsi" w:cstheme="minorHAnsi"/>
          <w:bCs/>
          <w:sz w:val="18"/>
          <w:szCs w:val="18"/>
        </w:rPr>
      </w:pPr>
      <w:r w:rsidRPr="0040434B">
        <w:rPr>
          <w:rFonts w:asciiTheme="minorHAnsi" w:hAnsiTheme="minorHAnsi" w:cstheme="minorHAnsi"/>
          <w:bCs/>
          <w:sz w:val="18"/>
          <w:szCs w:val="18"/>
        </w:rPr>
        <w:t xml:space="preserve">projekty zamerané na vypracovanie </w:t>
      </w:r>
      <w:r w:rsidRPr="0040434B">
        <w:rPr>
          <w:rFonts w:asciiTheme="minorHAnsi" w:hAnsiTheme="minorHAnsi" w:cstheme="minorHAnsi"/>
          <w:sz w:val="18"/>
          <w:szCs w:val="18"/>
        </w:rPr>
        <w:t>Programov starostlivosti o lesy</w:t>
      </w:r>
      <w:r w:rsidRPr="0040434B" w:rsidDel="00327435">
        <w:rPr>
          <w:rFonts w:asciiTheme="minorHAnsi" w:hAnsiTheme="minorHAnsi" w:cstheme="minorHAnsi"/>
          <w:bCs/>
          <w:sz w:val="18"/>
          <w:szCs w:val="18"/>
        </w:rPr>
        <w:t xml:space="preserve"> </w:t>
      </w:r>
      <w:r w:rsidRPr="0040434B">
        <w:rPr>
          <w:rFonts w:asciiTheme="minorHAnsi" w:hAnsiTheme="minorHAnsi" w:cstheme="minorHAnsi"/>
          <w:bCs/>
          <w:sz w:val="18"/>
          <w:szCs w:val="18"/>
        </w:rPr>
        <w:t>pre trvalo udržateľné obhospodarovanie hospodárskych lesov, ktoré sú funkčne klasifikované ako typ produkčný (primárnou funkciou je produkcia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40434B" w:rsidRPr="0040434B" w14:paraId="62CDC491" w14:textId="77777777" w:rsidTr="004633B1">
        <w:trPr>
          <w:trHeight w:val="284"/>
        </w:trPr>
        <w:tc>
          <w:tcPr>
            <w:tcW w:w="5000" w:type="pct"/>
            <w:shd w:val="clear" w:color="auto" w:fill="FFC000"/>
            <w:vAlign w:val="center"/>
          </w:tcPr>
          <w:p w14:paraId="5004CA32" w14:textId="77777777" w:rsidR="00C62EA7" w:rsidRPr="0040434B" w:rsidRDefault="00C62EA7" w:rsidP="004633B1">
            <w:pPr>
              <w:pStyle w:val="Standard"/>
              <w:numPr>
                <w:ilvl w:val="2"/>
                <w:numId w:val="535"/>
              </w:numPr>
              <w:tabs>
                <w:tab w:val="left" w:pos="709"/>
              </w:tabs>
              <w:jc w:val="center"/>
              <w:rPr>
                <w:rFonts w:asciiTheme="minorHAnsi" w:hAnsiTheme="minorHAnsi" w:cstheme="minorHAnsi"/>
                <w:b/>
                <w:caps/>
                <w:sz w:val="28"/>
                <w:szCs w:val="28"/>
              </w:rPr>
            </w:pPr>
            <w:r w:rsidRPr="0040434B">
              <w:rPr>
                <w:rFonts w:asciiTheme="minorHAnsi" w:hAnsiTheme="minorHAnsi" w:cstheme="minorHAnsi"/>
                <w:b/>
                <w:caps/>
                <w:sz w:val="28"/>
                <w:szCs w:val="28"/>
              </w:rPr>
              <w:t>ŠpecificKÁ PRE PODOPATRENIE</w:t>
            </w:r>
          </w:p>
        </w:tc>
      </w:tr>
      <w:tr w:rsidR="0040434B" w:rsidRPr="0040434B" w14:paraId="31FDD81F" w14:textId="77777777" w:rsidTr="004633B1">
        <w:trPr>
          <w:trHeight w:val="284"/>
        </w:trPr>
        <w:tc>
          <w:tcPr>
            <w:tcW w:w="5000" w:type="pct"/>
            <w:shd w:val="clear" w:color="auto" w:fill="FFFFFF" w:themeFill="background1"/>
            <w:vAlign w:val="center"/>
          </w:tcPr>
          <w:p w14:paraId="0AFAD7CE" w14:textId="77777777" w:rsidR="00C62EA7" w:rsidRPr="0040434B" w:rsidRDefault="00C62EA7" w:rsidP="004633B1">
            <w:pPr>
              <w:pStyle w:val="Odsekzoznamu"/>
              <w:numPr>
                <w:ilvl w:val="0"/>
                <w:numId w:val="31"/>
              </w:numPr>
              <w:tabs>
                <w:tab w:val="left" w:pos="426"/>
              </w:tabs>
              <w:suppressAutoHyphens/>
              <w:spacing w:after="0" w:line="240" w:lineRule="auto"/>
              <w:ind w:left="202" w:hanging="202"/>
              <w:jc w:val="both"/>
              <w:rPr>
                <w:rFonts w:cstheme="minorHAnsi"/>
                <w:sz w:val="18"/>
                <w:szCs w:val="18"/>
              </w:rPr>
            </w:pPr>
            <w:proofErr w:type="spellStart"/>
            <w:r w:rsidRPr="0040434B">
              <w:rPr>
                <w:rFonts w:cstheme="minorHAnsi"/>
                <w:sz w:val="18"/>
                <w:szCs w:val="18"/>
              </w:rPr>
              <w:t>ŽoNFP</w:t>
            </w:r>
            <w:proofErr w:type="spellEnd"/>
            <w:r w:rsidRPr="0040434B">
              <w:rPr>
                <w:rFonts w:cstheme="minorHAnsi"/>
                <w:sz w:val="18"/>
                <w:szCs w:val="18"/>
              </w:rPr>
              <w:t xml:space="preserve"> musí byť kompletná po obsahovej stránke. ŽoNFP nebude schválená v prípade, že žiadateľ uviedol nepravdivé čestné vyhlásenie žiadateľa o konflikte záujmov a poskytol nesprávne či nepravdivé údaje. </w:t>
            </w:r>
          </w:p>
          <w:p w14:paraId="5435A73E" w14:textId="77777777" w:rsidR="00C62EA7" w:rsidRPr="0040434B" w:rsidRDefault="00C62EA7" w:rsidP="004633B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40434B">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295DD236" w14:textId="77777777" w:rsidR="00C62EA7" w:rsidRPr="0040434B" w:rsidRDefault="00C62EA7" w:rsidP="004633B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40434B">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0F562F8C" w14:textId="77777777" w:rsidR="00C62EA7" w:rsidRPr="0040434B" w:rsidRDefault="00C62EA7" w:rsidP="004633B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40434B">
              <w:rPr>
                <w:rFonts w:cstheme="minorHAnsi"/>
                <w:sz w:val="18"/>
                <w:szCs w:val="18"/>
              </w:rPr>
              <w:t>Žiadatelia môžu realizovať projekt aj pred uzatvorením zmluvy o poskytnutí NFP, znášajú však riziko, že projekt na financovanie z PRV SR 2014 - 2022 nebude schválený.</w:t>
            </w:r>
          </w:p>
          <w:p w14:paraId="786ABDBC" w14:textId="77777777" w:rsidR="00C62EA7" w:rsidRPr="0040434B" w:rsidRDefault="00C62EA7" w:rsidP="004633B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40434B">
              <w:rPr>
                <w:rFonts w:cstheme="minorHAnsi"/>
                <w:bCs/>
                <w:sz w:val="18"/>
                <w:szCs w:val="18"/>
                <w:lang w:eastAsia="sk-SK"/>
              </w:rPr>
              <w:t>Forma zjednodušeného vykazovania výdavkov v zmysle Prílohy č. 29A k Príručke pre prijímateľa LEADER.</w:t>
            </w:r>
          </w:p>
        </w:tc>
      </w:tr>
    </w:tbl>
    <w:p w14:paraId="7258FCCB" w14:textId="77777777" w:rsidR="00C62EA7" w:rsidRPr="0040434B" w:rsidRDefault="00C62EA7" w:rsidP="00C62EA7">
      <w:pPr>
        <w:pStyle w:val="Standard"/>
        <w:tabs>
          <w:tab w:val="left" w:pos="709"/>
        </w:tabs>
        <w:jc w:val="both"/>
        <w:rPr>
          <w:rFonts w:asciiTheme="minorHAnsi" w:hAnsiTheme="minorHAnsi" w:cstheme="minorHAnsi"/>
          <w:b/>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703"/>
        <w:gridCol w:w="11762"/>
      </w:tblGrid>
      <w:tr w:rsidR="0040434B" w:rsidRPr="0040434B" w14:paraId="676A3220" w14:textId="77777777" w:rsidTr="004633B1">
        <w:trPr>
          <w:trHeight w:val="284"/>
        </w:trPr>
        <w:tc>
          <w:tcPr>
            <w:tcW w:w="5000" w:type="pct"/>
            <w:gridSpan w:val="3"/>
            <w:shd w:val="clear" w:color="auto" w:fill="FFC000"/>
            <w:vAlign w:val="center"/>
          </w:tcPr>
          <w:p w14:paraId="5AE6E849" w14:textId="77777777" w:rsidR="00C62EA7" w:rsidRPr="0040434B" w:rsidRDefault="00C62EA7" w:rsidP="004633B1">
            <w:pPr>
              <w:spacing w:after="0" w:line="240" w:lineRule="auto"/>
              <w:jc w:val="center"/>
              <w:rPr>
                <w:rFonts w:cstheme="minorHAnsi"/>
                <w:b/>
                <w:sz w:val="28"/>
                <w:szCs w:val="28"/>
              </w:rPr>
            </w:pPr>
            <w:r w:rsidRPr="0040434B">
              <w:rPr>
                <w:rFonts w:cstheme="minorHAnsi"/>
                <w:b/>
                <w:sz w:val="28"/>
                <w:szCs w:val="28"/>
              </w:rPr>
              <w:t xml:space="preserve">3.1.2 </w:t>
            </w:r>
            <w:r w:rsidRPr="0040434B">
              <w:rPr>
                <w:rFonts w:cstheme="minorHAnsi"/>
                <w:b/>
                <w:caps/>
                <w:sz w:val="28"/>
                <w:szCs w:val="28"/>
              </w:rPr>
              <w:t>Špecifické podmienky poskytnutia príspevku</w:t>
            </w:r>
          </w:p>
        </w:tc>
      </w:tr>
      <w:tr w:rsidR="0040434B" w:rsidRPr="0040434B" w14:paraId="7AEE44BF" w14:textId="77777777" w:rsidTr="004633B1">
        <w:trPr>
          <w:trHeight w:val="284"/>
        </w:trPr>
        <w:tc>
          <w:tcPr>
            <w:tcW w:w="5000" w:type="pct"/>
            <w:gridSpan w:val="3"/>
            <w:shd w:val="clear" w:color="auto" w:fill="FFE599" w:themeFill="accent4" w:themeFillTint="66"/>
            <w:vAlign w:val="center"/>
          </w:tcPr>
          <w:p w14:paraId="7011EE42" w14:textId="77777777" w:rsidR="00C62EA7" w:rsidRPr="0040434B" w:rsidRDefault="00C62EA7" w:rsidP="004633B1">
            <w:pPr>
              <w:spacing w:after="0" w:line="240" w:lineRule="auto"/>
              <w:rPr>
                <w:rFonts w:cstheme="minorHAnsi"/>
                <w:b/>
                <w:sz w:val="22"/>
                <w:szCs w:val="22"/>
              </w:rPr>
            </w:pPr>
            <w:r w:rsidRPr="0040434B">
              <w:rPr>
                <w:rFonts w:cstheme="minorHAnsi"/>
                <w:b/>
                <w:sz w:val="22"/>
                <w:szCs w:val="22"/>
              </w:rPr>
              <w:t>1. OPRÁVNENOSŤ ŽIADATEĽA</w:t>
            </w:r>
          </w:p>
        </w:tc>
      </w:tr>
      <w:tr w:rsidR="0040434B" w:rsidRPr="0040434B" w14:paraId="2E3A9E45" w14:textId="77777777" w:rsidTr="004633B1">
        <w:trPr>
          <w:trHeight w:val="284"/>
        </w:trPr>
        <w:tc>
          <w:tcPr>
            <w:tcW w:w="200" w:type="pct"/>
            <w:shd w:val="clear" w:color="auto" w:fill="FFF2CC" w:themeFill="accent4" w:themeFillTint="33"/>
            <w:vAlign w:val="center"/>
          </w:tcPr>
          <w:p w14:paraId="21D04D72"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4F37E435"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 xml:space="preserve">Podmienka poskytnutia príspevku (PPP) a jej popis  </w:t>
            </w:r>
          </w:p>
        </w:tc>
      </w:tr>
      <w:tr w:rsidR="0040434B" w:rsidRPr="0040434B" w14:paraId="322F7405" w14:textId="77777777" w:rsidTr="004633B1">
        <w:trPr>
          <w:trHeight w:val="284"/>
        </w:trPr>
        <w:tc>
          <w:tcPr>
            <w:tcW w:w="200" w:type="pct"/>
            <w:shd w:val="clear" w:color="auto" w:fill="FFFFFF" w:themeFill="background1"/>
            <w:vAlign w:val="center"/>
          </w:tcPr>
          <w:p w14:paraId="19D68ED1"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1.1</w:t>
            </w:r>
          </w:p>
        </w:tc>
        <w:tc>
          <w:tcPr>
            <w:tcW w:w="4800" w:type="pct"/>
            <w:gridSpan w:val="2"/>
            <w:shd w:val="clear" w:color="auto" w:fill="FFFFFF" w:themeFill="background1"/>
            <w:vAlign w:val="center"/>
          </w:tcPr>
          <w:p w14:paraId="5731A1EB"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Oprávnenosť žiadateľa (všeobecné podmienky)</w:t>
            </w:r>
          </w:p>
          <w:p w14:paraId="261DA4D7"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Oprávneným žiadateľom je oprávnený žiadateľ v zmysle stratégie CLLD uvedený vo výzve  na predkladanie ŽoNFP ako oprávnený žiadateľ MAS, ktorý musí spĺňať aj nasledovné podmienky: </w:t>
            </w:r>
          </w:p>
          <w:p w14:paraId="5A49983B"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Príjemcom pomoci je podnik v zmysle čl. 107 ods. 1 ZFEÚ, </w:t>
            </w:r>
            <w:proofErr w:type="spellStart"/>
            <w:r w:rsidRPr="0040434B">
              <w:rPr>
                <w:rFonts w:cstheme="minorHAnsi"/>
                <w:sz w:val="16"/>
                <w:szCs w:val="16"/>
              </w:rPr>
              <w:t>t.j</w:t>
            </w:r>
            <w:proofErr w:type="spellEnd"/>
            <w:r w:rsidRPr="0040434B">
              <w:rPr>
                <w:rFonts w:cstheme="minorHAnsi"/>
                <w:sz w:val="16"/>
                <w:szCs w:val="16"/>
              </w:rPr>
              <w:t>. každý subjekt, ktorý vykonáva hospodársku činnosť bez ohľadu na jeho právny status a spôsob financovania (ďalej len "príjemca pomoci").</w:t>
            </w:r>
          </w:p>
          <w:p w14:paraId="5461FE40" w14:textId="77777777" w:rsidR="00C62EA7" w:rsidRPr="0040434B" w:rsidRDefault="00C62EA7" w:rsidP="004633B1">
            <w:pPr>
              <w:spacing w:after="0" w:line="240" w:lineRule="auto"/>
              <w:jc w:val="both"/>
              <w:rPr>
                <w:rFonts w:cstheme="minorHAnsi"/>
                <w:sz w:val="16"/>
                <w:szCs w:val="16"/>
              </w:rPr>
            </w:pPr>
          </w:p>
          <w:p w14:paraId="4E63CFE4"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Príjemcom pomoci je jediný podnik. </w:t>
            </w:r>
          </w:p>
          <w:p w14:paraId="662B3438"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Jediný podnik v zmysle čl. 2 ods. 2 nariadenia (EÚ) č. 1407/2013 zahŕňa všetky podniky, medzi ktorými je aspoň jeden z týchto vzťahov: </w:t>
            </w:r>
          </w:p>
          <w:p w14:paraId="227F32BE" w14:textId="77777777" w:rsidR="00C62EA7" w:rsidRPr="0040434B" w:rsidRDefault="00C62EA7" w:rsidP="004633B1">
            <w:pPr>
              <w:pStyle w:val="Odsekzoznamu"/>
              <w:numPr>
                <w:ilvl w:val="3"/>
                <w:numId w:val="499"/>
              </w:numPr>
              <w:spacing w:after="0" w:line="240" w:lineRule="auto"/>
              <w:ind w:left="358" w:hanging="284"/>
              <w:jc w:val="both"/>
              <w:rPr>
                <w:rFonts w:cstheme="minorHAnsi"/>
                <w:sz w:val="16"/>
                <w:szCs w:val="16"/>
              </w:rPr>
            </w:pPr>
            <w:r w:rsidRPr="0040434B">
              <w:rPr>
                <w:rFonts w:cstheme="minorHAnsi"/>
                <w:sz w:val="16"/>
                <w:szCs w:val="16"/>
              </w:rPr>
              <w:t xml:space="preserve">jeden podnik má väčšinu hlasovacích práv akcionárov alebo spoločníkov v inom podniku; </w:t>
            </w:r>
          </w:p>
          <w:p w14:paraId="04CA7A2B" w14:textId="77777777" w:rsidR="00C62EA7" w:rsidRPr="0040434B" w:rsidRDefault="00C62EA7" w:rsidP="004633B1">
            <w:pPr>
              <w:pStyle w:val="Odsekzoznamu"/>
              <w:numPr>
                <w:ilvl w:val="3"/>
                <w:numId w:val="499"/>
              </w:numPr>
              <w:spacing w:after="0" w:line="240" w:lineRule="auto"/>
              <w:ind w:left="358" w:hanging="284"/>
              <w:jc w:val="both"/>
              <w:rPr>
                <w:rFonts w:cstheme="minorHAnsi"/>
                <w:sz w:val="16"/>
                <w:szCs w:val="16"/>
              </w:rPr>
            </w:pPr>
            <w:r w:rsidRPr="0040434B">
              <w:rPr>
                <w:rFonts w:cstheme="minorHAnsi"/>
                <w:sz w:val="16"/>
                <w:szCs w:val="16"/>
              </w:rPr>
              <w:t xml:space="preserve">jeden podnik má právo vymenovať alebo odvolať väčšinu členov správneho, riadiaceho alebo dozorného orgánu iného podniku; </w:t>
            </w:r>
          </w:p>
          <w:p w14:paraId="66BD809C" w14:textId="77777777" w:rsidR="00C62EA7" w:rsidRPr="0040434B" w:rsidRDefault="00C62EA7" w:rsidP="004633B1">
            <w:pPr>
              <w:pStyle w:val="Odsekzoznamu"/>
              <w:numPr>
                <w:ilvl w:val="3"/>
                <w:numId w:val="499"/>
              </w:numPr>
              <w:spacing w:after="0" w:line="240" w:lineRule="auto"/>
              <w:ind w:left="358" w:hanging="284"/>
              <w:jc w:val="both"/>
              <w:rPr>
                <w:rFonts w:cstheme="minorHAnsi"/>
                <w:sz w:val="16"/>
                <w:szCs w:val="16"/>
              </w:rPr>
            </w:pPr>
            <w:r w:rsidRPr="0040434B">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EFBDB55" w14:textId="77777777" w:rsidR="00C62EA7" w:rsidRPr="0040434B" w:rsidRDefault="00C62EA7" w:rsidP="004633B1">
            <w:pPr>
              <w:pStyle w:val="Odsekzoznamu"/>
              <w:numPr>
                <w:ilvl w:val="3"/>
                <w:numId w:val="499"/>
              </w:numPr>
              <w:spacing w:after="0" w:line="240" w:lineRule="auto"/>
              <w:ind w:left="358" w:hanging="284"/>
              <w:jc w:val="both"/>
              <w:rPr>
                <w:rFonts w:cstheme="minorHAnsi"/>
                <w:sz w:val="16"/>
                <w:szCs w:val="16"/>
              </w:rPr>
            </w:pPr>
            <w:r w:rsidRPr="0040434B">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6F1A0C9D" w14:textId="77777777" w:rsidR="00C62EA7" w:rsidRPr="0040434B" w:rsidRDefault="00C62EA7" w:rsidP="004633B1">
            <w:pPr>
              <w:spacing w:after="0" w:line="240" w:lineRule="auto"/>
              <w:jc w:val="both"/>
              <w:rPr>
                <w:rFonts w:cstheme="minorHAnsi"/>
                <w:sz w:val="16"/>
                <w:szCs w:val="16"/>
              </w:rPr>
            </w:pPr>
          </w:p>
          <w:p w14:paraId="5562E0D7"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lastRenderedPageBreak/>
              <w:t>Podniky, ktoré majú akýkoľvek vzťah uvedený v písm. a) až d) prostredníctvom jedného alebo viacerých iných podnikov, sa takisto považujú za jediný podnik.</w:t>
            </w:r>
          </w:p>
          <w:p w14:paraId="4D58710B"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Oprávneným žiadateľom sú:</w:t>
            </w:r>
          </w:p>
          <w:p w14:paraId="54F5A423"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Podniky</w:t>
            </w:r>
            <w:r w:rsidRPr="0040434B">
              <w:rPr>
                <w:rStyle w:val="Odkaznapoznmkupodiarou"/>
                <w:rFonts w:cstheme="minorHAnsi"/>
                <w:sz w:val="16"/>
                <w:szCs w:val="16"/>
              </w:rPr>
              <w:footnoteReference w:id="41"/>
            </w:r>
            <w:r w:rsidRPr="0040434B" w:rsidDel="00631F0D">
              <w:rPr>
                <w:rFonts w:cstheme="minorHAnsi"/>
                <w:sz w:val="16"/>
                <w:szCs w:val="16"/>
              </w:rPr>
              <w:t xml:space="preserve"> </w:t>
            </w:r>
            <w:r w:rsidRPr="0040434B">
              <w:rPr>
                <w:rFonts w:cstheme="minorHAnsi"/>
                <w:sz w:val="16"/>
                <w:szCs w:val="16"/>
              </w:rPr>
              <w:t>obhospodarujúce lesy vo vlastníctve:</w:t>
            </w:r>
          </w:p>
          <w:p w14:paraId="6EA6B731" w14:textId="77777777" w:rsidR="00C62EA7" w:rsidRPr="0040434B" w:rsidRDefault="00C62EA7" w:rsidP="004633B1">
            <w:pPr>
              <w:pStyle w:val="Odsekzoznamu"/>
              <w:numPr>
                <w:ilvl w:val="0"/>
                <w:numId w:val="85"/>
              </w:numPr>
              <w:spacing w:after="0" w:line="240" w:lineRule="auto"/>
              <w:ind w:left="219" w:hanging="219"/>
              <w:jc w:val="both"/>
              <w:rPr>
                <w:rFonts w:cstheme="minorHAnsi"/>
                <w:sz w:val="16"/>
                <w:szCs w:val="16"/>
              </w:rPr>
            </w:pPr>
            <w:r w:rsidRPr="0040434B">
              <w:rPr>
                <w:rFonts w:cstheme="minorHAnsi"/>
                <w:sz w:val="16"/>
                <w:szCs w:val="16"/>
              </w:rPr>
              <w:t>súkromných vlastníkov a ich združení;</w:t>
            </w:r>
          </w:p>
          <w:p w14:paraId="0CCEC2E6" w14:textId="77777777" w:rsidR="00C62EA7" w:rsidRPr="0040434B" w:rsidRDefault="00C62EA7" w:rsidP="004633B1">
            <w:pPr>
              <w:pStyle w:val="Odsekzoznamu"/>
              <w:numPr>
                <w:ilvl w:val="0"/>
                <w:numId w:val="85"/>
              </w:numPr>
              <w:spacing w:after="0" w:line="240" w:lineRule="auto"/>
              <w:ind w:left="219" w:hanging="219"/>
              <w:jc w:val="both"/>
              <w:rPr>
                <w:rFonts w:cstheme="minorHAnsi"/>
                <w:sz w:val="16"/>
                <w:szCs w:val="16"/>
              </w:rPr>
            </w:pPr>
            <w:r w:rsidRPr="0040434B">
              <w:rPr>
                <w:rFonts w:cstheme="minorHAnsi"/>
                <w:sz w:val="16"/>
                <w:szCs w:val="16"/>
              </w:rPr>
              <w:t>obcí a ich združení;</w:t>
            </w:r>
          </w:p>
          <w:p w14:paraId="73179AD6" w14:textId="77777777" w:rsidR="00C62EA7" w:rsidRPr="0040434B" w:rsidRDefault="00C62EA7" w:rsidP="004633B1">
            <w:pPr>
              <w:pStyle w:val="Odsekzoznamu"/>
              <w:numPr>
                <w:ilvl w:val="0"/>
                <w:numId w:val="94"/>
              </w:numPr>
              <w:autoSpaceDE w:val="0"/>
              <w:autoSpaceDN w:val="0"/>
              <w:adjustRightInd w:val="0"/>
              <w:spacing w:after="0" w:line="240" w:lineRule="auto"/>
              <w:ind w:left="219" w:hanging="219"/>
              <w:jc w:val="both"/>
              <w:rPr>
                <w:rFonts w:cstheme="minorHAnsi"/>
                <w:sz w:val="16"/>
                <w:szCs w:val="16"/>
              </w:rPr>
            </w:pPr>
            <w:r w:rsidRPr="0040434B">
              <w:rPr>
                <w:rFonts w:cstheme="minorHAnsi"/>
                <w:sz w:val="16"/>
                <w:szCs w:val="16"/>
              </w:rPr>
              <w:t xml:space="preserve">cirkvi, ktorej majetok možno podľa vnútroštátneho právneho poriadku považovať za súkromný, pokiaľ ide o jeho správu a nakladanie s ním </w:t>
            </w:r>
            <w:r w:rsidRPr="0040434B">
              <w:rPr>
                <w:rFonts w:cstheme="minorHAnsi"/>
                <w:bCs/>
                <w:sz w:val="16"/>
                <w:szCs w:val="16"/>
                <w:lang w:eastAsia="sk-SK"/>
              </w:rPr>
              <w:t xml:space="preserve">(cirkevné organizácie, </w:t>
            </w:r>
            <w:r w:rsidRPr="0040434B">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40434B">
              <w:rPr>
                <w:rFonts w:cstheme="minorHAnsi"/>
                <w:bCs/>
                <w:sz w:val="16"/>
                <w:szCs w:val="16"/>
                <w:lang w:eastAsia="sk-SK"/>
              </w:rPr>
              <w:t>;</w:t>
            </w:r>
          </w:p>
          <w:p w14:paraId="6B9C072A" w14:textId="77777777" w:rsidR="00C62EA7" w:rsidRPr="0040434B" w:rsidRDefault="00C62EA7" w:rsidP="004633B1">
            <w:pPr>
              <w:pStyle w:val="Odsekzoznamu"/>
              <w:numPr>
                <w:ilvl w:val="0"/>
                <w:numId w:val="85"/>
              </w:numPr>
              <w:spacing w:after="0" w:line="240" w:lineRule="auto"/>
              <w:ind w:left="219" w:hanging="219"/>
              <w:jc w:val="both"/>
              <w:rPr>
                <w:rFonts w:cstheme="minorHAnsi"/>
                <w:sz w:val="16"/>
                <w:szCs w:val="16"/>
              </w:rPr>
            </w:pPr>
            <w:r w:rsidRPr="0040434B">
              <w:rPr>
                <w:rFonts w:cstheme="minorHAnsi"/>
                <w:sz w:val="16"/>
                <w:szCs w:val="16"/>
              </w:rPr>
              <w:t>štátu;</w:t>
            </w:r>
          </w:p>
          <w:p w14:paraId="5BCBC72C" w14:textId="77777777" w:rsidR="00C62EA7" w:rsidRPr="0040434B" w:rsidRDefault="00C62EA7" w:rsidP="004633B1">
            <w:pPr>
              <w:pStyle w:val="Odsekzoznamu"/>
              <w:numPr>
                <w:ilvl w:val="0"/>
                <w:numId w:val="85"/>
              </w:numPr>
              <w:spacing w:after="0" w:line="240" w:lineRule="auto"/>
              <w:ind w:left="219" w:hanging="219"/>
              <w:rPr>
                <w:rFonts w:cstheme="minorHAnsi"/>
                <w:sz w:val="16"/>
                <w:szCs w:val="16"/>
              </w:rPr>
            </w:pPr>
            <w:r w:rsidRPr="0040434B">
              <w:rPr>
                <w:rFonts w:cstheme="minorHAnsi"/>
                <w:sz w:val="16"/>
                <w:szCs w:val="16"/>
              </w:rPr>
              <w:t>iné subjekty súkromného práva a ich združenia;</w:t>
            </w:r>
          </w:p>
          <w:p w14:paraId="33A4D8FF" w14:textId="77777777" w:rsidR="00C62EA7" w:rsidRPr="0040434B" w:rsidRDefault="00C62EA7" w:rsidP="004633B1">
            <w:pPr>
              <w:pStyle w:val="Odsekzoznamu"/>
              <w:numPr>
                <w:ilvl w:val="0"/>
                <w:numId w:val="85"/>
              </w:numPr>
              <w:spacing w:after="0" w:line="240" w:lineRule="auto"/>
              <w:ind w:left="219" w:hanging="219"/>
              <w:rPr>
                <w:rFonts w:cstheme="minorHAnsi"/>
                <w:sz w:val="16"/>
                <w:szCs w:val="16"/>
              </w:rPr>
            </w:pPr>
            <w:r w:rsidRPr="0040434B">
              <w:rPr>
                <w:rFonts w:cstheme="minorHAnsi"/>
                <w:sz w:val="16"/>
                <w:szCs w:val="16"/>
              </w:rPr>
              <w:t>iné verejné subjekty a ich združení.</w:t>
            </w:r>
          </w:p>
          <w:p w14:paraId="56258BB2"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 xml:space="preserve">V tomto prípade môžu byť príjemcami </w:t>
            </w:r>
            <w:proofErr w:type="spellStart"/>
            <w:r w:rsidRPr="0040434B">
              <w:rPr>
                <w:rFonts w:cstheme="minorHAnsi"/>
                <w:sz w:val="16"/>
                <w:szCs w:val="16"/>
              </w:rPr>
              <w:t>mikro</w:t>
            </w:r>
            <w:proofErr w:type="spellEnd"/>
            <w:r w:rsidRPr="0040434B">
              <w:rPr>
                <w:rFonts w:cstheme="minorHAnsi"/>
                <w:sz w:val="16"/>
                <w:szCs w:val="16"/>
              </w:rPr>
              <w:t>, malé a stredné</w:t>
            </w:r>
            <w:r w:rsidRPr="0040434B">
              <w:rPr>
                <w:rStyle w:val="Odkaznapoznmkupodiarou"/>
                <w:rFonts w:cstheme="minorHAnsi"/>
                <w:sz w:val="16"/>
                <w:szCs w:val="16"/>
              </w:rPr>
              <w:footnoteReference w:id="42"/>
            </w:r>
            <w:r w:rsidRPr="0040434B">
              <w:rPr>
                <w:rFonts w:cstheme="minorHAnsi"/>
                <w:sz w:val="16"/>
                <w:szCs w:val="16"/>
              </w:rPr>
              <w:t xml:space="preserve"> a veľké podniky.</w:t>
            </w:r>
          </w:p>
          <w:p w14:paraId="796D1C6E" w14:textId="77777777" w:rsidR="00C62EA7" w:rsidRPr="0040434B" w:rsidRDefault="00C62EA7" w:rsidP="004633B1">
            <w:pPr>
              <w:spacing w:after="0" w:line="240" w:lineRule="auto"/>
              <w:rPr>
                <w:rFonts w:cstheme="minorHAnsi"/>
                <w:b/>
                <w:sz w:val="16"/>
                <w:szCs w:val="16"/>
                <w:lang w:eastAsia="sk-SK"/>
              </w:rPr>
            </w:pPr>
            <w:r w:rsidRPr="0040434B">
              <w:rPr>
                <w:rFonts w:cstheme="minorHAnsi"/>
                <w:b/>
                <w:sz w:val="16"/>
                <w:szCs w:val="16"/>
                <w:lang w:eastAsia="sk-SK"/>
              </w:rPr>
              <w:t>Prijímatelia pomoci sú oprávnení:</w:t>
            </w:r>
          </w:p>
          <w:p w14:paraId="69E88FF6" w14:textId="77777777" w:rsidR="00C62EA7" w:rsidRPr="0040434B" w:rsidRDefault="00C62EA7" w:rsidP="004633B1">
            <w:pPr>
              <w:pStyle w:val="Odsekzoznamu"/>
              <w:numPr>
                <w:ilvl w:val="0"/>
                <w:numId w:val="510"/>
              </w:numPr>
              <w:suppressAutoHyphens/>
              <w:spacing w:after="0" w:line="240" w:lineRule="auto"/>
              <w:ind w:left="357" w:hanging="284"/>
              <w:contextualSpacing w:val="0"/>
              <w:jc w:val="both"/>
              <w:rPr>
                <w:rFonts w:cstheme="minorHAnsi"/>
                <w:sz w:val="16"/>
                <w:szCs w:val="16"/>
                <w:lang w:eastAsia="sk-SK"/>
              </w:rPr>
            </w:pPr>
            <w:r w:rsidRPr="0040434B">
              <w:rPr>
                <w:rFonts w:cstheme="minorHAnsi"/>
                <w:sz w:val="16"/>
                <w:szCs w:val="16"/>
                <w:lang w:eastAsia="sk-SK"/>
              </w:rPr>
              <w:t>pokiaľ podiel ročných výnosov z lesníckej výroby alebo poskytovaných lesníckych služieb za rok predchádzajúci roku podania ŽoNFP k celkovým   výnosov  musí byť viac ako 70%.</w:t>
            </w:r>
          </w:p>
          <w:p w14:paraId="19E7AEB4" w14:textId="77777777" w:rsidR="00C62EA7" w:rsidRPr="0040434B" w:rsidRDefault="00C62EA7" w:rsidP="004633B1">
            <w:pPr>
              <w:pStyle w:val="Odsekzoznamu"/>
              <w:numPr>
                <w:ilvl w:val="0"/>
                <w:numId w:val="510"/>
              </w:numPr>
              <w:suppressAutoHyphens/>
              <w:spacing w:after="0" w:line="240" w:lineRule="auto"/>
              <w:ind w:left="357" w:hanging="284"/>
              <w:contextualSpacing w:val="0"/>
              <w:jc w:val="both"/>
              <w:rPr>
                <w:rFonts w:cstheme="minorHAnsi"/>
                <w:sz w:val="16"/>
                <w:szCs w:val="16"/>
                <w:lang w:eastAsia="sk-SK"/>
              </w:rPr>
            </w:pPr>
            <w:r w:rsidRPr="0040434B">
              <w:rPr>
                <w:rFonts w:cstheme="minorHAnsi"/>
                <w:bCs/>
                <w:sz w:val="16"/>
                <w:szCs w:val="16"/>
                <w:lang w:eastAsia="sk-SK"/>
              </w:rPr>
              <w:t xml:space="preserve">Ak príjemca pomoci, pôsobí zároveň aj v sektoroch </w:t>
            </w:r>
            <w:r w:rsidRPr="0040434B">
              <w:rPr>
                <w:rFonts w:cstheme="minorHAnsi"/>
                <w:sz w:val="16"/>
                <w:szCs w:val="16"/>
                <w:lang w:eastAsia="sk-SK"/>
              </w:rPr>
              <w:t>rybolovu a </w:t>
            </w:r>
            <w:proofErr w:type="spellStart"/>
            <w:r w:rsidRPr="0040434B">
              <w:rPr>
                <w:rFonts w:cstheme="minorHAnsi"/>
                <w:sz w:val="16"/>
                <w:szCs w:val="16"/>
                <w:lang w:eastAsia="sk-SK"/>
              </w:rPr>
              <w:t>akvakultúry</w:t>
            </w:r>
            <w:proofErr w:type="spellEnd"/>
            <w:r w:rsidRPr="0040434B">
              <w:rPr>
                <w:rFonts w:cstheme="minorHAnsi"/>
                <w:sz w:val="16"/>
                <w:szCs w:val="16"/>
                <w:lang w:eastAsia="sk-SK"/>
              </w:rPr>
              <w:t xml:space="preserve">, na ktoré sa vzťahuje nariadenie Rady (ES) č 104/2000 alebo </w:t>
            </w:r>
            <w:r w:rsidRPr="0040434B">
              <w:rPr>
                <w:rFonts w:cstheme="minorHAnsi"/>
                <w:sz w:val="16"/>
                <w:szCs w:val="16"/>
              </w:rPr>
              <w:t xml:space="preserve">v sektore poľnohospodárskej prvovýroby alebo v sektore spracovania a marketingu poľnohospodárskych produktov, kde je </w:t>
            </w:r>
            <w:r w:rsidRPr="0040434B">
              <w:rPr>
                <w:rFonts w:cstheme="minorHAnsi"/>
                <w:i/>
                <w:sz w:val="16"/>
                <w:szCs w:val="16"/>
              </w:rPr>
              <w:t>výška pomoci stanovená na základe ceny alebo množstva takýchto produktov kúpených od prvovýrobcov alebo produktov umiestnených na trhu príslušnými podnikmi a</w:t>
            </w:r>
            <w:r w:rsidRPr="0040434B">
              <w:rPr>
                <w:rFonts w:eastAsiaTheme="majorEastAsia" w:cstheme="minorHAnsi"/>
                <w:i/>
                <w:sz w:val="16"/>
                <w:szCs w:val="16"/>
              </w:rPr>
              <w:t xml:space="preserve"> </w:t>
            </w:r>
            <w:r w:rsidRPr="0040434B">
              <w:rPr>
                <w:rFonts w:cstheme="minorHAnsi"/>
                <w:i/>
                <w:sz w:val="16"/>
                <w:szCs w:val="16"/>
              </w:rPr>
              <w:t xml:space="preserve">pomoc podmienená tým, že bude čiastočne alebo úplne postúpená prvovýrobcom </w:t>
            </w:r>
            <w:r w:rsidRPr="0040434B">
              <w:rPr>
                <w:rFonts w:cstheme="minorHAnsi"/>
                <w:bCs/>
                <w:i/>
                <w:sz w:val="16"/>
                <w:szCs w:val="16"/>
              </w:rPr>
              <w:t xml:space="preserve">je oprávneným príjemcom pomoci podľa schémy minimálnej pomoci </w:t>
            </w:r>
            <w:r w:rsidRPr="0040434B">
              <w:rPr>
                <w:rFonts w:cstheme="minorHAnsi"/>
                <w:b/>
                <w:bCs/>
                <w:sz w:val="16"/>
                <w:szCs w:val="16"/>
              </w:rPr>
              <w:t xml:space="preserve"> </w:t>
            </w:r>
            <w:r w:rsidRPr="0040434B">
              <w:rPr>
                <w:rFonts w:cstheme="minorHAnsi"/>
                <w:bCs/>
                <w:sz w:val="16"/>
                <w:szCs w:val="16"/>
              </w:rPr>
              <w:t>DM – 4/2018 v platnom znení (Príloha 14B)</w:t>
            </w:r>
            <w:r w:rsidRPr="0040434B">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6825FD2A" w14:textId="77777777" w:rsidR="00C62EA7" w:rsidRPr="0040434B" w:rsidRDefault="00C62EA7" w:rsidP="004633B1">
            <w:pPr>
              <w:pStyle w:val="Odsekzoznamu"/>
              <w:numPr>
                <w:ilvl w:val="0"/>
                <w:numId w:val="510"/>
              </w:numPr>
              <w:suppressAutoHyphens/>
              <w:spacing w:after="0" w:line="240" w:lineRule="auto"/>
              <w:ind w:left="357" w:hanging="284"/>
              <w:contextualSpacing w:val="0"/>
              <w:jc w:val="both"/>
              <w:rPr>
                <w:rFonts w:cstheme="minorHAnsi"/>
                <w:sz w:val="16"/>
                <w:szCs w:val="16"/>
              </w:rPr>
            </w:pPr>
            <w:r w:rsidRPr="0040434B">
              <w:rPr>
                <w:rFonts w:cstheme="minorHAnsi"/>
                <w:bCs/>
                <w:sz w:val="16"/>
                <w:szCs w:val="16"/>
                <w:lang w:eastAsia="sk-SK"/>
              </w:rPr>
              <w:t>Rovnaká podmienka ako v predchádzajúcom bode platí aj v prípade, ak príjemca pomoci zároveň vykonáva cestnú nákladnú dopravu v prenájme alebo za úhradu.</w:t>
            </w:r>
          </w:p>
          <w:p w14:paraId="146E22EE" w14:textId="77777777" w:rsidR="00C62EA7" w:rsidRPr="0040434B" w:rsidRDefault="00C62EA7" w:rsidP="004633B1">
            <w:pPr>
              <w:spacing w:after="0" w:line="240" w:lineRule="auto"/>
              <w:jc w:val="both"/>
              <w:rPr>
                <w:rFonts w:cstheme="minorHAnsi"/>
                <w:b/>
                <w:sz w:val="18"/>
                <w:szCs w:val="18"/>
              </w:rPr>
            </w:pPr>
            <w:r w:rsidRPr="0040434B">
              <w:rPr>
                <w:rFonts w:cstheme="minorHAnsi"/>
                <w:b/>
                <w:sz w:val="18"/>
                <w:szCs w:val="18"/>
                <w:u w:val="single"/>
              </w:rPr>
              <w:t>Forma a spôsob preukázania splnenia PPP</w:t>
            </w:r>
          </w:p>
          <w:p w14:paraId="603EC2CD" w14:textId="77777777" w:rsidR="00C62EA7" w:rsidRPr="0040434B" w:rsidRDefault="00C62EA7" w:rsidP="004633B1">
            <w:pPr>
              <w:pStyle w:val="Odsekzoznamu"/>
              <w:numPr>
                <w:ilvl w:val="0"/>
                <w:numId w:val="337"/>
              </w:numPr>
              <w:spacing w:after="0" w:line="240" w:lineRule="auto"/>
              <w:ind w:left="219" w:hanging="219"/>
              <w:jc w:val="both"/>
              <w:rPr>
                <w:rFonts w:cstheme="minorHAnsi"/>
                <w:sz w:val="16"/>
                <w:szCs w:val="16"/>
              </w:rPr>
            </w:pPr>
            <w:r w:rsidRPr="0040434B">
              <w:rPr>
                <w:rFonts w:cstheme="minorHAnsi"/>
                <w:sz w:val="16"/>
                <w:szCs w:val="16"/>
              </w:rPr>
              <w:t>Formulár ŽoNFP (tabuľka č. 1 - Identifikácia žiadateľa)</w:t>
            </w:r>
          </w:p>
          <w:p w14:paraId="62C4111B" w14:textId="77777777" w:rsidR="00C62EA7" w:rsidRPr="0040434B" w:rsidRDefault="00C62EA7" w:rsidP="004633B1">
            <w:pPr>
              <w:pStyle w:val="Odsekzoznamu"/>
              <w:numPr>
                <w:ilvl w:val="0"/>
                <w:numId w:val="337"/>
              </w:numPr>
              <w:spacing w:after="0" w:line="240" w:lineRule="auto"/>
              <w:ind w:left="219" w:hanging="219"/>
              <w:jc w:val="both"/>
              <w:rPr>
                <w:rFonts w:cstheme="minorHAnsi"/>
                <w:sz w:val="16"/>
                <w:szCs w:val="16"/>
              </w:rPr>
            </w:pPr>
            <w:r w:rsidRPr="0040434B">
              <w:rPr>
                <w:rFonts w:cstheme="minorHAnsi"/>
                <w:sz w:val="16"/>
                <w:szCs w:val="16"/>
              </w:rPr>
              <w:t xml:space="preserve">Doklad preukazujúci právnu subjektivitu žiadateľa, </w:t>
            </w:r>
            <w:r w:rsidRPr="0040434B">
              <w:rPr>
                <w:rFonts w:cstheme="minorHAnsi"/>
                <w:b/>
                <w:sz w:val="16"/>
                <w:szCs w:val="16"/>
              </w:rPr>
              <w:t>možnosť využitia integračnej akcie "Získanie Výpisu z Obchodného registra SR" v ITMS2014+</w:t>
            </w:r>
          </w:p>
          <w:p w14:paraId="16D12276" w14:textId="77777777" w:rsidR="00C62EA7" w:rsidRPr="0040434B" w:rsidRDefault="00C62EA7" w:rsidP="004633B1">
            <w:pPr>
              <w:pStyle w:val="Odsekzoznamu"/>
              <w:numPr>
                <w:ilvl w:val="0"/>
                <w:numId w:val="337"/>
              </w:numPr>
              <w:spacing w:after="0" w:line="240" w:lineRule="auto"/>
              <w:ind w:left="219" w:hanging="219"/>
              <w:jc w:val="both"/>
              <w:rPr>
                <w:rFonts w:cstheme="minorHAnsi"/>
                <w:sz w:val="16"/>
                <w:szCs w:val="16"/>
              </w:rPr>
            </w:pPr>
            <w:r w:rsidRPr="0040434B">
              <w:rPr>
                <w:rFonts w:cstheme="minorHAnsi"/>
                <w:bCs/>
                <w:sz w:val="16"/>
                <w:szCs w:val="16"/>
              </w:rPr>
              <w:t xml:space="preserve">Potvrdenie </w:t>
            </w:r>
            <w:r w:rsidRPr="0040434B">
              <w:rPr>
                <w:rFonts w:cstheme="minorHAnsi"/>
                <w:bCs/>
                <w:iCs/>
                <w:sz w:val="16"/>
                <w:szCs w:val="16"/>
              </w:rPr>
              <w:t>preukazujúce právnu subjektivitu žiadateľa</w:t>
            </w:r>
            <w:r w:rsidRPr="0040434B">
              <w:rPr>
                <w:rFonts w:cstheme="minorHAnsi"/>
                <w:bCs/>
                <w:sz w:val="16"/>
                <w:szCs w:val="16"/>
              </w:rPr>
              <w:t xml:space="preserve"> nie staršie ako 3 mesiace ku dňu predloženia </w:t>
            </w:r>
            <w:proofErr w:type="spellStart"/>
            <w:r w:rsidRPr="0040434B">
              <w:rPr>
                <w:rFonts w:cstheme="minorHAnsi"/>
                <w:bCs/>
                <w:sz w:val="16"/>
                <w:szCs w:val="16"/>
              </w:rPr>
              <w:t>ŽoNFP</w:t>
            </w:r>
            <w:proofErr w:type="spellEnd"/>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 </w:t>
            </w:r>
            <w:r w:rsidRPr="0040434B">
              <w:rPr>
                <w:rFonts w:cstheme="minorHAnsi"/>
                <w:bCs/>
                <w:sz w:val="16"/>
                <w:szCs w:val="16"/>
              </w:rPr>
              <w:t>(relevantné len v prípade, že informácie v príslušných registroch nie sú korektné)</w:t>
            </w:r>
            <w:r w:rsidRPr="0040434B">
              <w:rPr>
                <w:rFonts w:cstheme="minorHAnsi"/>
                <w:sz w:val="16"/>
                <w:szCs w:val="16"/>
              </w:rPr>
              <w:t xml:space="preserve"> </w:t>
            </w:r>
          </w:p>
          <w:p w14:paraId="7023C0B0" w14:textId="77777777" w:rsidR="00C62EA7" w:rsidRPr="0040434B" w:rsidRDefault="00C62EA7" w:rsidP="004633B1">
            <w:pPr>
              <w:pStyle w:val="Odsekzoznamu"/>
              <w:numPr>
                <w:ilvl w:val="0"/>
                <w:numId w:val="337"/>
              </w:numPr>
              <w:spacing w:after="0" w:line="240" w:lineRule="auto"/>
              <w:ind w:left="219" w:hanging="219"/>
              <w:jc w:val="both"/>
              <w:rPr>
                <w:rFonts w:cstheme="minorHAnsi"/>
                <w:b/>
                <w:sz w:val="16"/>
                <w:szCs w:val="16"/>
              </w:rPr>
            </w:pPr>
            <w:r w:rsidRPr="0040434B">
              <w:rPr>
                <w:rFonts w:cstheme="minorHAnsi"/>
                <w:sz w:val="16"/>
                <w:szCs w:val="16"/>
              </w:rPr>
              <w:t xml:space="preserve">Doklad preukazujúci právnu subjektivitu žiadateľa, </w:t>
            </w:r>
            <w:r w:rsidRPr="0040434B">
              <w:rPr>
                <w:rFonts w:cstheme="minorHAnsi"/>
                <w:b/>
                <w:sz w:val="16"/>
                <w:szCs w:val="16"/>
              </w:rPr>
              <w:t>možnosť využitia integračnej akcie "Získanie Výpisu z Obchodného registra SR" v ITMS2014+</w:t>
            </w:r>
          </w:p>
          <w:p w14:paraId="26A40624" w14:textId="77777777" w:rsidR="00C62EA7" w:rsidRPr="0040434B" w:rsidRDefault="00C62EA7" w:rsidP="004633B1">
            <w:pPr>
              <w:pStyle w:val="Odsekzoznamu"/>
              <w:spacing w:after="0" w:line="240" w:lineRule="auto"/>
              <w:ind w:left="219"/>
              <w:jc w:val="both"/>
              <w:rPr>
                <w:rFonts w:cstheme="minorHAnsi"/>
                <w:b/>
                <w:bCs/>
                <w:sz w:val="16"/>
                <w:szCs w:val="16"/>
              </w:rPr>
            </w:pPr>
            <w:r w:rsidRPr="0040434B">
              <w:rPr>
                <w:rFonts w:cstheme="minorHAnsi"/>
                <w:sz w:val="16"/>
                <w:szCs w:val="16"/>
              </w:rPr>
              <w:t>V prípade, že žiadateľ zistí, že informácie v príslušnom registri nie sú korektné, môže preukázať splnenie tejto podmienky predložením</w:t>
            </w:r>
            <w:r w:rsidRPr="0040434B">
              <w:rPr>
                <w:rFonts w:cstheme="minorHAnsi"/>
                <w:bCs/>
                <w:sz w:val="16"/>
                <w:szCs w:val="16"/>
              </w:rPr>
              <w:t xml:space="preserve"> Potvrdenia preukazujúceho právnu subjektivitu žiadateľa nie staršie ako 3 mesiace ku dňu predloženia </w:t>
            </w:r>
            <w:proofErr w:type="spellStart"/>
            <w:r w:rsidRPr="0040434B">
              <w:rPr>
                <w:rFonts w:cstheme="minorHAnsi"/>
                <w:bCs/>
                <w:sz w:val="16"/>
                <w:szCs w:val="16"/>
              </w:rPr>
              <w:t>ŽoNFP</w:t>
            </w:r>
            <w:proofErr w:type="spellEnd"/>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7D8C639F" w14:textId="77777777" w:rsidR="00C62EA7" w:rsidRPr="0040434B" w:rsidRDefault="00C62EA7" w:rsidP="004633B1">
            <w:pPr>
              <w:pStyle w:val="Odsekzoznamu"/>
              <w:numPr>
                <w:ilvl w:val="0"/>
                <w:numId w:val="337"/>
              </w:numPr>
              <w:spacing w:after="0" w:line="240" w:lineRule="auto"/>
              <w:ind w:left="219" w:hanging="219"/>
              <w:jc w:val="both"/>
              <w:rPr>
                <w:rFonts w:cstheme="minorHAnsi"/>
                <w:sz w:val="16"/>
                <w:szCs w:val="16"/>
              </w:rPr>
            </w:pPr>
            <w:r w:rsidRPr="0040434B">
              <w:rPr>
                <w:rFonts w:cstheme="minorHAnsi"/>
                <w:sz w:val="16"/>
                <w:szCs w:val="16"/>
              </w:rPr>
              <w:t>Výpis z evidencie obecného úradu o súkromnom podnikaní občanov podľa zákona č. 105/1990 Zb. ,</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sz w:val="16"/>
                <w:szCs w:val="16"/>
              </w:rPr>
              <w:t xml:space="preserve"> </w:t>
            </w:r>
            <w:r w:rsidRPr="0040434B">
              <w:rPr>
                <w:rFonts w:cstheme="minorHAnsi"/>
                <w:b/>
                <w:sz w:val="16"/>
                <w:szCs w:val="16"/>
              </w:rPr>
              <w:t>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(ak relevantné)</w:t>
            </w:r>
            <w:r w:rsidRPr="0040434B">
              <w:rPr>
                <w:rFonts w:cstheme="minorHAnsi"/>
                <w:bCs/>
                <w:sz w:val="16"/>
                <w:szCs w:val="16"/>
              </w:rPr>
              <w:t>.</w:t>
            </w:r>
          </w:p>
          <w:p w14:paraId="0DD6D515"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sz w:val="16"/>
                <w:szCs w:val="16"/>
              </w:rPr>
              <w:t>Výpis z registra združení, resp. výpis z obchodného registra,</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(len v prípade združenia vlastníkov neštátnych lesov s právnou subjektivitou a ich obchodné spoločnosti, ktoré vznikli podľa Obchodného zákonníka, resp. podľa Občianskeho zákonníka), ak relevantné</w:t>
            </w:r>
          </w:p>
          <w:p w14:paraId="05B94619"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sz w:val="16"/>
                <w:szCs w:val="16"/>
              </w:rPr>
              <w:t>Výpis z Registra organizácií vedeného Štatistickým úradom SR,</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sz w:val="16"/>
                <w:szCs w:val="16"/>
              </w:rPr>
              <w:t xml:space="preserve"> </w:t>
            </w:r>
            <w:r w:rsidRPr="0040434B">
              <w:rPr>
                <w:rFonts w:cstheme="minorHAnsi"/>
                <w:b/>
                <w:sz w:val="16"/>
                <w:szCs w:val="16"/>
              </w:rPr>
              <w:t>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2FC2DACA"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sz w:val="16"/>
                <w:szCs w:val="16"/>
              </w:rPr>
              <w:t xml:space="preserve">Výpis z registra pozemkových spoločenstiev vedeného príslušným orgánom štátnej správy lesného hospodárstva, odbor pozemkový a lesný na okresnom úrade, </w:t>
            </w:r>
            <w:proofErr w:type="spellStart"/>
            <w:r w:rsidRPr="0040434B">
              <w:rPr>
                <w:rFonts w:cstheme="minorHAnsi"/>
                <w:b/>
                <w:sz w:val="16"/>
                <w:szCs w:val="16"/>
              </w:rPr>
              <w:t>sken</w:t>
            </w:r>
            <w:proofErr w:type="spellEnd"/>
            <w:r w:rsidRPr="0040434B">
              <w:rPr>
                <w:rFonts w:cstheme="minorHAnsi"/>
                <w:sz w:val="16"/>
                <w:szCs w:val="16"/>
              </w:rPr>
              <w:t xml:space="preserve"> </w:t>
            </w:r>
            <w:r w:rsidRPr="0040434B">
              <w:rPr>
                <w:rFonts w:cstheme="minorHAnsi"/>
                <w:b/>
                <w:sz w:val="16"/>
                <w:szCs w:val="16"/>
              </w:rPr>
              <w:t>podpísaného listinného</w:t>
            </w:r>
            <w:r w:rsidRPr="0040434B">
              <w:rPr>
                <w:rFonts w:cstheme="minorHAnsi"/>
                <w:sz w:val="16"/>
                <w:szCs w:val="16"/>
              </w:rPr>
              <w:t xml:space="preserve"> </w:t>
            </w:r>
            <w:r w:rsidRPr="0040434B">
              <w:rPr>
                <w:rFonts w:cstheme="minorHAnsi"/>
                <w:b/>
                <w:sz w:val="16"/>
                <w:szCs w:val="16"/>
              </w:rPr>
              <w:t>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(len v prípade pozemkových spoločenstiev, ktoré vznikli podľa zákona č. 97/2013 Z. z. o pozemkových spoločenstvách), ak relevantné</w:t>
            </w:r>
          </w:p>
          <w:p w14:paraId="61504994"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40434B">
              <w:rPr>
                <w:rFonts w:cstheme="minorHAnsi"/>
                <w:b/>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60239692"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w:t>
            </w:r>
            <w:r w:rsidRPr="0040434B">
              <w:rPr>
                <w:rFonts w:cstheme="minorHAnsi"/>
                <w:sz w:val="16"/>
                <w:szCs w:val="16"/>
              </w:rPr>
              <w:t xml:space="preserve"> </w:t>
            </w:r>
            <w:r w:rsidRPr="0040434B">
              <w:rPr>
                <w:rFonts w:cstheme="minorHAnsi"/>
                <w:b/>
                <w:sz w:val="16"/>
                <w:szCs w:val="16"/>
              </w:rPr>
              <w:t>originálu alebo úradne overenej fotokópie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(ak relevantné)</w:t>
            </w:r>
            <w:r w:rsidRPr="0040434B">
              <w:rPr>
                <w:rFonts w:cstheme="minorHAnsi"/>
                <w:bCs/>
                <w:sz w:val="16"/>
                <w:szCs w:val="16"/>
              </w:rPr>
              <w:t>.</w:t>
            </w:r>
          </w:p>
          <w:p w14:paraId="505436C8" w14:textId="77777777" w:rsidR="00C62EA7" w:rsidRPr="0040434B" w:rsidRDefault="00C62EA7" w:rsidP="004633B1">
            <w:pPr>
              <w:pStyle w:val="Odsekzoznamu"/>
              <w:numPr>
                <w:ilvl w:val="0"/>
                <w:numId w:val="337"/>
              </w:numPr>
              <w:spacing w:after="0" w:line="240" w:lineRule="auto"/>
              <w:ind w:left="219" w:hanging="219"/>
              <w:jc w:val="both"/>
              <w:rPr>
                <w:rFonts w:cstheme="minorHAnsi"/>
                <w:b/>
                <w:bCs/>
                <w:i/>
                <w:sz w:val="16"/>
                <w:szCs w:val="16"/>
              </w:rPr>
            </w:pPr>
            <w:r w:rsidRPr="0040434B">
              <w:rPr>
                <w:rFonts w:cstheme="minorHAnsi"/>
                <w:sz w:val="16"/>
                <w:szCs w:val="16"/>
              </w:rPr>
              <w:t xml:space="preserve">Plnomocenstvo osoby konajúcej v mene žiadateľa,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 originálu alebo úradne overenej fotokópie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9C66508"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B1EBD98" w14:textId="77777777" w:rsidR="00C62EA7" w:rsidRPr="0040434B" w:rsidRDefault="00C62EA7" w:rsidP="004633B1">
            <w:pPr>
              <w:pStyle w:val="Odsekzoznamu"/>
              <w:numPr>
                <w:ilvl w:val="0"/>
                <w:numId w:val="226"/>
              </w:numPr>
              <w:spacing w:after="0" w:line="240" w:lineRule="auto"/>
              <w:ind w:left="292" w:hanging="292"/>
              <w:jc w:val="both"/>
              <w:rPr>
                <w:rFonts w:cstheme="minorHAnsi"/>
                <w:bCs/>
                <w:sz w:val="16"/>
                <w:szCs w:val="16"/>
              </w:rPr>
            </w:pPr>
            <w:r w:rsidRPr="0040434B">
              <w:rPr>
                <w:rFonts w:cstheme="minorHAnsi"/>
                <w:sz w:val="16"/>
                <w:szCs w:val="16"/>
              </w:rPr>
              <w:t xml:space="preserve">overuje sa názov žiadateľa, právna forma žiadateľa, kto je osoba oprávnená konať za žiadateľa. </w:t>
            </w:r>
          </w:p>
          <w:p w14:paraId="455C5A51" w14:textId="77777777" w:rsidR="00C62EA7" w:rsidRPr="0040434B" w:rsidRDefault="00C62EA7" w:rsidP="004633B1">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40434B">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8" w:history="1">
              <w:r w:rsidRPr="0040434B">
                <w:rPr>
                  <w:rStyle w:val="Hypertextovprepojenie"/>
                  <w:rFonts w:cstheme="minorHAnsi"/>
                  <w:color w:val="auto"/>
                  <w:sz w:val="16"/>
                  <w:szCs w:val="16"/>
                </w:rPr>
                <w:t>https://rpo.statistics.sk</w:t>
              </w:r>
            </w:hyperlink>
            <w:r w:rsidRPr="0040434B">
              <w:rPr>
                <w:rStyle w:val="Hypertextovprepojenie"/>
                <w:rFonts w:cstheme="minorHAnsi"/>
                <w:color w:val="auto"/>
                <w:sz w:val="16"/>
                <w:szCs w:val="16"/>
              </w:rPr>
              <w:t xml:space="preserve"> alebo prostredníctvom </w:t>
            </w:r>
            <w:r w:rsidRPr="0040434B">
              <w:rPr>
                <w:rFonts w:cstheme="minorHAnsi"/>
                <w:sz w:val="16"/>
                <w:szCs w:val="16"/>
              </w:rPr>
              <w:t xml:space="preserve">portálu </w:t>
            </w:r>
            <w:hyperlink r:id="rId79" w:history="1">
              <w:r w:rsidRPr="0040434B">
                <w:rPr>
                  <w:rStyle w:val="Hypertextovprepojenie"/>
                  <w:rFonts w:cstheme="minorHAnsi"/>
                  <w:color w:val="auto"/>
                  <w:sz w:val="16"/>
                  <w:szCs w:val="16"/>
                </w:rPr>
                <w:t>https://oversi.gov.sk</w:t>
              </w:r>
            </w:hyperlink>
            <w:r w:rsidRPr="0040434B">
              <w:rPr>
                <w:rStyle w:val="Hypertextovprepojenie"/>
                <w:rFonts w:cstheme="minorHAnsi"/>
                <w:color w:val="auto"/>
                <w:sz w:val="16"/>
                <w:szCs w:val="16"/>
              </w:rPr>
              <w:t xml:space="preserve">. </w:t>
            </w:r>
          </w:p>
          <w:p w14:paraId="0301B710" w14:textId="77777777" w:rsidR="00C62EA7" w:rsidRPr="0040434B" w:rsidRDefault="00C62EA7" w:rsidP="004633B1">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73D887EC" w14:textId="77777777" w:rsidR="00C62EA7" w:rsidRPr="0040434B" w:rsidRDefault="00C62EA7" w:rsidP="004633B1">
            <w:pPr>
              <w:pStyle w:val="Odsekzoznamu"/>
              <w:numPr>
                <w:ilvl w:val="0"/>
                <w:numId w:val="486"/>
              </w:numPr>
              <w:autoSpaceDE w:val="0"/>
              <w:autoSpaceDN w:val="0"/>
              <w:adjustRightInd w:val="0"/>
              <w:spacing w:after="0" w:line="240" w:lineRule="auto"/>
              <w:ind w:left="219" w:hanging="219"/>
              <w:jc w:val="both"/>
              <w:rPr>
                <w:rFonts w:cstheme="minorHAnsi"/>
                <w:sz w:val="16"/>
                <w:szCs w:val="16"/>
              </w:rPr>
            </w:pPr>
            <w:r w:rsidRPr="0040434B">
              <w:rPr>
                <w:rFonts w:cstheme="minorHAnsi"/>
                <w:bCs/>
                <w:sz w:val="16"/>
                <w:szCs w:val="16"/>
              </w:rPr>
              <w:lastRenderedPageBreak/>
              <w:t xml:space="preserve">Plnomocenstvo </w:t>
            </w:r>
            <w:r w:rsidRPr="0040434B">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w:t>
            </w:r>
            <w:r w:rsidRPr="0040434B">
              <w:rPr>
                <w:rFonts w:cstheme="minorHAnsi"/>
                <w:sz w:val="16"/>
                <w:szCs w:val="16"/>
                <w:u w:val="single"/>
              </w:rPr>
              <w:t xml:space="preserve">) iba v prípade, ak sa vzťahuje na úkony po predložení ŽoNFP, </w:t>
            </w:r>
            <w:r w:rsidRPr="0040434B">
              <w:rPr>
                <w:rFonts w:cstheme="minorHAnsi"/>
                <w:sz w:val="16"/>
                <w:szCs w:val="16"/>
              </w:rPr>
              <w:t xml:space="preserve">inak </w:t>
            </w:r>
            <w:r w:rsidRPr="0040434B">
              <w:rPr>
                <w:rFonts w:cstheme="minorHAnsi"/>
                <w:bCs/>
                <w:sz w:val="16"/>
                <w:szCs w:val="16"/>
              </w:rPr>
              <w:t xml:space="preserve"> musí udelenie plnej moci časovo a rozsahom oprávnení splnomocnenca zodpovedať úkonom vykonaným splnomocnencom v súvislosti s predložením ŽoNFP/konaním o ŽoNFP. </w:t>
            </w:r>
          </w:p>
          <w:p w14:paraId="54E361E5" w14:textId="77777777" w:rsidR="00C62EA7" w:rsidRPr="0040434B" w:rsidRDefault="00C62EA7" w:rsidP="004633B1">
            <w:pPr>
              <w:pStyle w:val="Odsekzoznamu"/>
              <w:numPr>
                <w:ilvl w:val="0"/>
                <w:numId w:val="486"/>
              </w:numPr>
              <w:autoSpaceDE w:val="0"/>
              <w:autoSpaceDN w:val="0"/>
              <w:adjustRightInd w:val="0"/>
              <w:spacing w:after="0" w:line="240" w:lineRule="auto"/>
              <w:ind w:left="219" w:hanging="219"/>
              <w:jc w:val="both"/>
              <w:rPr>
                <w:rFonts w:cstheme="minorHAnsi"/>
                <w:sz w:val="16"/>
                <w:szCs w:val="16"/>
              </w:rPr>
            </w:pPr>
            <w:r w:rsidRPr="0040434B">
              <w:rPr>
                <w:rFonts w:cstheme="minorHAnsi"/>
                <w:bCs/>
                <w:sz w:val="16"/>
                <w:szCs w:val="16"/>
              </w:rPr>
              <w:t xml:space="preserve">Potvrdenie preukazujúce právnu subjektivitu žiadateľa (v prípade, že informácie v príslušných registroch nie sú korektné) - </w:t>
            </w:r>
            <w:r w:rsidRPr="0040434B">
              <w:rPr>
                <w:rFonts w:cstheme="minorHAnsi"/>
                <w:sz w:val="16"/>
                <w:szCs w:val="16"/>
              </w:rPr>
              <w:t xml:space="preserve">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 </w:t>
            </w:r>
            <w:r w:rsidRPr="0040434B">
              <w:rPr>
                <w:rFonts w:cstheme="minorHAnsi"/>
                <w:bCs/>
                <w:sz w:val="16"/>
                <w:szCs w:val="16"/>
              </w:rPr>
              <w:t>musí príloha časovo zodpovedať s predložením ŽoNFP.</w:t>
            </w:r>
            <w:r w:rsidRPr="0040434B">
              <w:rPr>
                <w:rFonts w:cstheme="minorHAnsi"/>
                <w:b/>
                <w:bCs/>
                <w:sz w:val="16"/>
                <w:szCs w:val="16"/>
              </w:rPr>
              <w:t xml:space="preserve"> </w:t>
            </w:r>
          </w:p>
        </w:tc>
      </w:tr>
      <w:tr w:rsidR="0040434B" w:rsidRPr="0040434B" w14:paraId="6ED551A9" w14:textId="77777777" w:rsidTr="004633B1">
        <w:trPr>
          <w:trHeight w:val="284"/>
        </w:trPr>
        <w:tc>
          <w:tcPr>
            <w:tcW w:w="5000" w:type="pct"/>
            <w:gridSpan w:val="3"/>
            <w:shd w:val="clear" w:color="auto" w:fill="FFE599" w:themeFill="accent4" w:themeFillTint="66"/>
            <w:vAlign w:val="center"/>
          </w:tcPr>
          <w:p w14:paraId="6182B7E2" w14:textId="77777777" w:rsidR="00C62EA7" w:rsidRPr="0040434B" w:rsidRDefault="00C62EA7" w:rsidP="004633B1">
            <w:pPr>
              <w:spacing w:after="0" w:line="240" w:lineRule="auto"/>
              <w:rPr>
                <w:rFonts w:cstheme="minorHAnsi"/>
                <w:b/>
                <w:sz w:val="22"/>
                <w:szCs w:val="22"/>
              </w:rPr>
            </w:pPr>
            <w:r w:rsidRPr="0040434B">
              <w:rPr>
                <w:rFonts w:cstheme="minorHAnsi"/>
                <w:b/>
                <w:sz w:val="22"/>
                <w:szCs w:val="22"/>
              </w:rPr>
              <w:lastRenderedPageBreak/>
              <w:t>2. OPRÁVNENOSŤ AKTIVÍT A VÝDAVKOV REALIZÁCIE PROJEKTU</w:t>
            </w:r>
          </w:p>
        </w:tc>
      </w:tr>
      <w:tr w:rsidR="0040434B" w:rsidRPr="0040434B" w14:paraId="20FEF572" w14:textId="77777777" w:rsidTr="004633B1">
        <w:trPr>
          <w:trHeight w:val="284"/>
        </w:trPr>
        <w:tc>
          <w:tcPr>
            <w:tcW w:w="200" w:type="pct"/>
            <w:shd w:val="clear" w:color="auto" w:fill="FFF2CC" w:themeFill="accent4" w:themeFillTint="33"/>
            <w:vAlign w:val="center"/>
          </w:tcPr>
          <w:p w14:paraId="08AAA434"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156A1045" w14:textId="77777777" w:rsidR="00C62EA7" w:rsidRPr="0040434B" w:rsidRDefault="00C62EA7" w:rsidP="004633B1">
            <w:pPr>
              <w:pStyle w:val="Default"/>
              <w:jc w:val="center"/>
              <w:rPr>
                <w:rFonts w:asciiTheme="minorHAnsi" w:hAnsiTheme="minorHAnsi" w:cstheme="minorHAnsi"/>
                <w:color w:val="auto"/>
                <w:sz w:val="16"/>
                <w:szCs w:val="16"/>
              </w:rPr>
            </w:pPr>
            <w:r w:rsidRPr="0040434B">
              <w:rPr>
                <w:rFonts w:asciiTheme="minorHAnsi" w:hAnsiTheme="minorHAnsi" w:cstheme="minorHAnsi"/>
                <w:b/>
                <w:color w:val="auto"/>
                <w:sz w:val="18"/>
                <w:szCs w:val="18"/>
              </w:rPr>
              <w:t xml:space="preserve">Podmienka poskytnutia príspevku (PPP) a jej popis  </w:t>
            </w:r>
          </w:p>
        </w:tc>
      </w:tr>
      <w:tr w:rsidR="0040434B" w:rsidRPr="0040434B" w14:paraId="197106CC" w14:textId="77777777" w:rsidTr="004633B1">
        <w:trPr>
          <w:trHeight w:val="284"/>
        </w:trPr>
        <w:tc>
          <w:tcPr>
            <w:tcW w:w="200" w:type="pct"/>
            <w:shd w:val="clear" w:color="auto" w:fill="auto"/>
            <w:vAlign w:val="center"/>
          </w:tcPr>
          <w:p w14:paraId="701AC9BD"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2.1.</w:t>
            </w:r>
          </w:p>
        </w:tc>
        <w:tc>
          <w:tcPr>
            <w:tcW w:w="4800" w:type="pct"/>
            <w:gridSpan w:val="2"/>
            <w:shd w:val="clear" w:color="auto" w:fill="auto"/>
            <w:vAlign w:val="center"/>
          </w:tcPr>
          <w:p w14:paraId="4EBA41C2" w14:textId="77777777" w:rsidR="00C62EA7" w:rsidRPr="0040434B" w:rsidRDefault="00C62EA7" w:rsidP="004633B1">
            <w:pPr>
              <w:pStyle w:val="Default"/>
              <w:rPr>
                <w:rFonts w:asciiTheme="minorHAnsi" w:hAnsiTheme="minorHAnsi" w:cstheme="minorHAnsi"/>
                <w:color w:val="auto"/>
                <w:sz w:val="18"/>
                <w:szCs w:val="18"/>
              </w:rPr>
            </w:pPr>
            <w:r w:rsidRPr="0040434B">
              <w:rPr>
                <w:rFonts w:asciiTheme="minorHAnsi" w:hAnsiTheme="minorHAnsi" w:cstheme="minorHAnsi"/>
                <w:b/>
                <w:bCs/>
                <w:color w:val="auto"/>
                <w:sz w:val="18"/>
                <w:szCs w:val="18"/>
              </w:rPr>
              <w:t>Podmienka oprávnenosti aktivít projektu (oprávnené činnosti)</w:t>
            </w:r>
          </w:p>
          <w:p w14:paraId="5A79911B" w14:textId="77777777" w:rsidR="00C62EA7" w:rsidRPr="0040434B" w:rsidRDefault="00C62EA7" w:rsidP="004633B1">
            <w:pPr>
              <w:spacing w:after="0" w:line="240" w:lineRule="auto"/>
              <w:jc w:val="both"/>
              <w:rPr>
                <w:rFonts w:cstheme="minorHAnsi"/>
                <w:sz w:val="16"/>
                <w:szCs w:val="16"/>
              </w:rPr>
            </w:pPr>
            <w:r w:rsidRPr="0040434B">
              <w:rPr>
                <w:rFonts w:cstheme="minorHAnsi"/>
                <w:bCs/>
                <w:sz w:val="16"/>
                <w:szCs w:val="16"/>
              </w:rPr>
              <w:t xml:space="preserve">Oprávnené aktivity projektu (činnosti), ktoré žiadateľ musí spĺňať sú oprávnené aktivity projektu (činnosti) v zmysle stratégie CLLD uvedené vo výzve ako oprávnené aktivity/činnosti MAS.  Žiadateľ musí zároveň spĺňať aj podmienky uvedené v bode 2.1 pre </w:t>
            </w:r>
            <w:proofErr w:type="spellStart"/>
            <w:r w:rsidRPr="0040434B">
              <w:rPr>
                <w:rFonts w:cstheme="minorHAnsi"/>
                <w:sz w:val="16"/>
                <w:szCs w:val="16"/>
              </w:rPr>
              <w:t>podopatrenie</w:t>
            </w:r>
            <w:proofErr w:type="spellEnd"/>
            <w:r w:rsidRPr="0040434B">
              <w:rPr>
                <w:rFonts w:cstheme="minorHAnsi"/>
                <w:sz w:val="16"/>
                <w:szCs w:val="16"/>
              </w:rPr>
              <w:t xml:space="preserve"> 8.5 Podpora na investície do zlepšenia odolnosti a environmentálnej hodnoty lesných ekosystémov uvedené v Prílohe 6B k  Príručka pre prijímateľa o poskytnutie nenávratného finančného príspevku z Programu rozvoja vidieka SR 2014 – 2022 pre opatrenie 19. Podpora na miestny rozvoj v rámci iniciatívy LEADER.</w:t>
            </w:r>
            <w:r w:rsidRPr="0040434B">
              <w:rPr>
                <w:rFonts w:cstheme="minorHAnsi"/>
                <w:bCs/>
                <w:sz w:val="16"/>
                <w:szCs w:val="16"/>
              </w:rPr>
              <w:t xml:space="preserve"> </w:t>
            </w:r>
          </w:p>
          <w:p w14:paraId="04C0ACA7" w14:textId="77777777" w:rsidR="00C62EA7" w:rsidRPr="0040434B" w:rsidRDefault="00C62EA7" w:rsidP="004633B1">
            <w:pPr>
              <w:spacing w:after="0" w:line="240" w:lineRule="auto"/>
              <w:jc w:val="both"/>
              <w:rPr>
                <w:rFonts w:cstheme="minorHAnsi"/>
                <w:i/>
                <w:sz w:val="16"/>
                <w:szCs w:val="16"/>
              </w:rPr>
            </w:pPr>
            <w:r w:rsidRPr="0040434B">
              <w:rPr>
                <w:rFonts w:cstheme="minorHAnsi"/>
                <w:bCs/>
                <w:i/>
                <w:sz w:val="16"/>
                <w:szCs w:val="16"/>
              </w:rPr>
              <w:t>Žiadateľ musí zároveň spĺňať aj nasledovné podmienky (ak relevantné):</w:t>
            </w:r>
          </w:p>
          <w:p w14:paraId="6EAC2F19" w14:textId="77777777" w:rsidR="00C62EA7" w:rsidRPr="0040434B" w:rsidRDefault="00C62EA7" w:rsidP="004633B1">
            <w:pPr>
              <w:spacing w:after="0" w:line="240" w:lineRule="auto"/>
              <w:jc w:val="both"/>
              <w:rPr>
                <w:rFonts w:cstheme="minorHAnsi"/>
                <w:sz w:val="16"/>
                <w:szCs w:val="16"/>
              </w:rPr>
            </w:pPr>
            <w:r w:rsidRPr="0040434B">
              <w:rPr>
                <w:rFonts w:cstheme="minorHAnsi"/>
                <w:b/>
                <w:bCs/>
                <w:i/>
                <w:sz w:val="16"/>
                <w:szCs w:val="16"/>
              </w:rPr>
              <w:t>Aktivita č. 1:</w:t>
            </w:r>
            <w:r w:rsidRPr="0040434B">
              <w:rPr>
                <w:rFonts w:cstheme="minorHAnsi"/>
                <w:i/>
                <w:sz w:val="16"/>
                <w:szCs w:val="16"/>
              </w:rPr>
              <w:t xml:space="preserve"> </w:t>
            </w:r>
            <w:r w:rsidRPr="0040434B">
              <w:rPr>
                <w:rFonts w:cstheme="minorHAnsi"/>
                <w:bCs/>
                <w:i/>
                <w:sz w:val="16"/>
                <w:szCs w:val="16"/>
              </w:rPr>
              <w:t>umelá obnova a výchova ochranných lesov a lesov osobitného  určenia</w:t>
            </w:r>
            <w:r w:rsidRPr="0040434B">
              <w:rPr>
                <w:rStyle w:val="Odkaznapoznmkupodiarou"/>
                <w:rFonts w:cstheme="minorHAnsi"/>
                <w:bCs/>
                <w:i/>
                <w:sz w:val="16"/>
                <w:szCs w:val="16"/>
              </w:rPr>
              <w:footnoteReference w:id="43"/>
            </w:r>
            <w:r w:rsidRPr="0040434B">
              <w:rPr>
                <w:rFonts w:cstheme="minorHAnsi"/>
                <w:bCs/>
                <w:i/>
                <w:sz w:val="16"/>
                <w:szCs w:val="16"/>
              </w:rPr>
              <w:t xml:space="preserve"> najmä </w:t>
            </w:r>
            <w:proofErr w:type="spellStart"/>
            <w:r w:rsidRPr="0040434B">
              <w:rPr>
                <w:rFonts w:cstheme="minorHAnsi"/>
                <w:bCs/>
                <w:i/>
                <w:sz w:val="16"/>
                <w:szCs w:val="16"/>
              </w:rPr>
              <w:t>podsadbou</w:t>
            </w:r>
            <w:proofErr w:type="spellEnd"/>
            <w:r w:rsidRPr="0040434B">
              <w:rPr>
                <w:rFonts w:cstheme="minorHAnsi"/>
                <w:bCs/>
                <w:i/>
                <w:sz w:val="16"/>
                <w:szCs w:val="16"/>
              </w:rPr>
              <w:t xml:space="preserve"> lesných porastov</w:t>
            </w:r>
            <w:r w:rsidRPr="0040434B">
              <w:rPr>
                <w:rFonts w:cstheme="minorHAnsi"/>
                <w:bCs/>
                <w:sz w:val="16"/>
                <w:szCs w:val="16"/>
              </w:rPr>
              <w:t xml:space="preserve"> </w:t>
            </w:r>
            <w:r w:rsidRPr="0040434B">
              <w:rPr>
                <w:rFonts w:cstheme="minorHAnsi"/>
                <w:bCs/>
                <w:i/>
                <w:sz w:val="16"/>
                <w:szCs w:val="16"/>
              </w:rPr>
              <w:t>(</w:t>
            </w:r>
            <w:r w:rsidRPr="0040434B">
              <w:rPr>
                <w:rFonts w:cstheme="minorHAnsi"/>
                <w:i/>
                <w:sz w:val="16"/>
                <w:szCs w:val="16"/>
              </w:rPr>
              <w:t xml:space="preserve">čistenie plôch po ťažbe, spolupôsobenie pri prirodzenej obnove, </w:t>
            </w:r>
            <w:proofErr w:type="spellStart"/>
            <w:r w:rsidRPr="0040434B">
              <w:rPr>
                <w:rFonts w:cstheme="minorHAnsi"/>
                <w:i/>
                <w:sz w:val="16"/>
                <w:szCs w:val="16"/>
              </w:rPr>
              <w:t>podsadby</w:t>
            </w:r>
            <w:proofErr w:type="spellEnd"/>
            <w:r w:rsidRPr="0040434B">
              <w:rPr>
                <w:rFonts w:cstheme="minorHAnsi"/>
                <w:i/>
                <w:sz w:val="16"/>
                <w:szCs w:val="16"/>
              </w:rPr>
              <w:t>, umelá obnova lesa, ochrana mladých lesných porastov výžinom buriny, ochrana mladých lesných porastov proti zveri repelentom</w:t>
            </w:r>
            <w:r w:rsidRPr="0040434B">
              <w:rPr>
                <w:rFonts w:cstheme="minorHAnsi"/>
                <w:b/>
                <w:bCs/>
                <w:i/>
                <w:sz w:val="16"/>
                <w:szCs w:val="16"/>
              </w:rPr>
              <w:t xml:space="preserve">, </w:t>
            </w:r>
            <w:r w:rsidRPr="0040434B">
              <w:rPr>
                <w:rFonts w:cstheme="minorHAnsi"/>
                <w:i/>
                <w:sz w:val="16"/>
                <w:szCs w:val="16"/>
              </w:rPr>
              <w:t xml:space="preserve">ochrana mladých lesných porastov proti zveri oplocovaním, </w:t>
            </w:r>
            <w:proofErr w:type="spellStart"/>
            <w:r w:rsidRPr="0040434B">
              <w:rPr>
                <w:rFonts w:cstheme="minorHAnsi"/>
                <w:i/>
                <w:sz w:val="16"/>
                <w:szCs w:val="16"/>
              </w:rPr>
              <w:t>prečistky</w:t>
            </w:r>
            <w:proofErr w:type="spellEnd"/>
            <w:r w:rsidRPr="0040434B">
              <w:rPr>
                <w:rFonts w:cstheme="minorHAnsi"/>
                <w:i/>
                <w:sz w:val="16"/>
                <w:szCs w:val="16"/>
              </w:rPr>
              <w:t xml:space="preserve"> a </w:t>
            </w:r>
            <w:proofErr w:type="spellStart"/>
            <w:r w:rsidRPr="0040434B">
              <w:rPr>
                <w:rFonts w:cstheme="minorHAnsi"/>
                <w:i/>
                <w:sz w:val="16"/>
                <w:szCs w:val="16"/>
              </w:rPr>
              <w:t>plecie</w:t>
            </w:r>
            <w:proofErr w:type="spellEnd"/>
            <w:r w:rsidRPr="0040434B">
              <w:rPr>
                <w:rFonts w:cstheme="minorHAnsi"/>
                <w:i/>
                <w:sz w:val="16"/>
                <w:szCs w:val="16"/>
              </w:rPr>
              <w:t xml:space="preserve"> ruby). V rámci výchovy lesa sa ponechávajú pionierske dreviny (jarabina, rakyta, osika, breza),</w:t>
            </w:r>
            <w:r w:rsidRPr="0040434B">
              <w:rPr>
                <w:rFonts w:eastAsiaTheme="minorHAnsi" w:cstheme="minorHAnsi"/>
                <w:i/>
                <w:sz w:val="16"/>
                <w:szCs w:val="16"/>
              </w:rPr>
              <w:t xml:space="preserve"> </w:t>
            </w:r>
            <w:r w:rsidRPr="0040434B">
              <w:rPr>
                <w:rFonts w:cstheme="minorHAnsi"/>
                <w:i/>
                <w:sz w:val="16"/>
                <w:szCs w:val="16"/>
              </w:rPr>
              <w:t>okrem prípadov, ak ohrozujú v raste hlavné dreviny. Uvedené sa overuje kontrolou na mieste.</w:t>
            </w:r>
          </w:p>
          <w:p w14:paraId="5E97C745" w14:textId="77777777" w:rsidR="00C62EA7" w:rsidRPr="0040434B" w:rsidRDefault="00C62EA7" w:rsidP="004633B1">
            <w:pPr>
              <w:spacing w:after="0" w:line="240" w:lineRule="auto"/>
              <w:jc w:val="both"/>
              <w:rPr>
                <w:rFonts w:cstheme="minorHAnsi"/>
                <w:i/>
                <w:sz w:val="16"/>
                <w:szCs w:val="16"/>
              </w:rPr>
            </w:pPr>
            <w:r w:rsidRPr="0040434B">
              <w:rPr>
                <w:rFonts w:cstheme="minorHAnsi"/>
                <w:b/>
                <w:bCs/>
                <w:i/>
                <w:sz w:val="16"/>
                <w:szCs w:val="16"/>
              </w:rPr>
              <w:t xml:space="preserve">Aktivita č. 2: </w:t>
            </w:r>
            <w:r w:rsidRPr="0040434B">
              <w:rPr>
                <w:rFonts w:cstheme="minorHAnsi"/>
                <w:i/>
                <w:sz w:val="16"/>
                <w:szCs w:val="16"/>
              </w:rPr>
              <w:t>budovanie a obnova občianskej a poznávacej infraštruktúry v lesných ekosystémoch</w:t>
            </w:r>
            <w:r w:rsidRPr="0040434B">
              <w:rPr>
                <w:rFonts w:cstheme="minorHAnsi"/>
                <w:sz w:val="16"/>
                <w:szCs w:val="16"/>
              </w:rPr>
              <w:t xml:space="preserve"> </w:t>
            </w:r>
            <w:r w:rsidRPr="0040434B">
              <w:rPr>
                <w:rFonts w:cstheme="minorHAnsi"/>
                <w:i/>
                <w:sz w:val="16"/>
                <w:szCs w:val="16"/>
              </w:rPr>
              <w:t xml:space="preserve">Prvky občianskej a poznávacej infraštruktúry slúžiace pre verejnosť bez obmedzenia, pričom predmet investície nemôže slúžiť na ziskovú činnosť. Príklady oprávnených činností: náučné a turistické chodníky, cyklotrasy, pozorovateľne, vyhliadkové veže, mostíky, schody, rebríky, chodníky, lanové dráhy, zábradlia, trasovanie, </w:t>
            </w:r>
            <w:proofErr w:type="spellStart"/>
            <w:r w:rsidRPr="0040434B">
              <w:rPr>
                <w:rFonts w:cstheme="minorHAnsi"/>
                <w:i/>
                <w:sz w:val="16"/>
                <w:szCs w:val="16"/>
              </w:rPr>
              <w:t>zrubovanie</w:t>
            </w:r>
            <w:proofErr w:type="spellEnd"/>
            <w:r w:rsidRPr="0040434B">
              <w:rPr>
                <w:rFonts w:cstheme="minorHAnsi"/>
                <w:i/>
                <w:sz w:val="16"/>
                <w:szCs w:val="16"/>
              </w:rPr>
              <w:t xml:space="preserve"> chodníkov, turistické značenie, mapové panely, informačné tabule, odpočívadlá, sociálne zariadenia, turistické útulne, prístrešky, altánky, lavičky, ohniská, odpadkové koše, objekty a centrá biodiverzity na pozorovanie – mokrade, malé vodné plochy, ukážkové lesné biotopy, učebne lesnej </w:t>
            </w:r>
            <w:proofErr w:type="spellStart"/>
            <w:r w:rsidRPr="0040434B">
              <w:rPr>
                <w:rFonts w:cstheme="minorHAnsi"/>
                <w:i/>
                <w:sz w:val="16"/>
                <w:szCs w:val="16"/>
              </w:rPr>
              <w:t>pedagogiky.Oprávnené</w:t>
            </w:r>
            <w:proofErr w:type="spellEnd"/>
            <w:r w:rsidRPr="0040434B">
              <w:rPr>
                <w:rFonts w:cstheme="minorHAnsi"/>
                <w:i/>
                <w:sz w:val="16"/>
                <w:szCs w:val="16"/>
              </w:rPr>
              <w:t xml:space="preserve"> výdavky na stavebné investície do objektov a centier biodiverzity na pozorovanie biodiverzity neprekračujú 80% celkových oprávnených výdavkov a zároveň ich nie je možné využívať ako zariadenia poskytujúce ubytovacie služby.</w:t>
            </w:r>
          </w:p>
          <w:p w14:paraId="7FC47F33" w14:textId="77777777" w:rsidR="00C62EA7" w:rsidRPr="0040434B" w:rsidRDefault="00C62EA7" w:rsidP="004633B1">
            <w:pPr>
              <w:spacing w:after="0" w:line="240" w:lineRule="auto"/>
              <w:jc w:val="both"/>
              <w:rPr>
                <w:rFonts w:cstheme="minorHAnsi"/>
                <w:i/>
                <w:sz w:val="16"/>
                <w:szCs w:val="16"/>
              </w:rPr>
            </w:pPr>
            <w:r w:rsidRPr="0040434B">
              <w:rPr>
                <w:rFonts w:cstheme="minorHAnsi"/>
                <w:b/>
                <w:bCs/>
                <w:i/>
                <w:sz w:val="16"/>
                <w:szCs w:val="16"/>
              </w:rPr>
              <w:t>Aktivita č. 3:</w:t>
            </w:r>
            <w:r w:rsidRPr="0040434B">
              <w:rPr>
                <w:rFonts w:cstheme="minorHAnsi"/>
                <w:i/>
                <w:sz w:val="16"/>
                <w:szCs w:val="16"/>
              </w:rPr>
              <w:t xml:space="preserve"> zlepšenie hniezdnych príležitostí vtákov v lese a iných prvkov zvyšujúcich biodiverzitu lesných ekosystémov, a to hlavne:</w:t>
            </w:r>
          </w:p>
          <w:p w14:paraId="3050BF44" w14:textId="77777777" w:rsidR="00C62EA7" w:rsidRPr="0040434B" w:rsidRDefault="00C62EA7" w:rsidP="004633B1">
            <w:pPr>
              <w:numPr>
                <w:ilvl w:val="0"/>
                <w:numId w:val="51"/>
              </w:numPr>
              <w:spacing w:after="0" w:line="240" w:lineRule="auto"/>
              <w:ind w:left="139" w:hanging="142"/>
              <w:jc w:val="both"/>
              <w:rPr>
                <w:rFonts w:cstheme="minorHAnsi"/>
                <w:i/>
                <w:sz w:val="16"/>
                <w:szCs w:val="16"/>
              </w:rPr>
            </w:pPr>
            <w:r w:rsidRPr="0040434B">
              <w:rPr>
                <w:rFonts w:cstheme="minorHAnsi"/>
                <w:i/>
                <w:sz w:val="16"/>
                <w:szCs w:val="16"/>
              </w:rPr>
              <w:t xml:space="preserve">výrobou a inštaláciou hniezdnych búdok pre dutinové </w:t>
            </w:r>
            <w:proofErr w:type="spellStart"/>
            <w:r w:rsidRPr="0040434B">
              <w:rPr>
                <w:rFonts w:cstheme="minorHAnsi"/>
                <w:i/>
                <w:sz w:val="16"/>
                <w:szCs w:val="16"/>
              </w:rPr>
              <w:t>hniezdiče</w:t>
            </w:r>
            <w:proofErr w:type="spellEnd"/>
            <w:r w:rsidRPr="0040434B">
              <w:rPr>
                <w:rFonts w:cstheme="minorHAnsi"/>
                <w:i/>
                <w:sz w:val="16"/>
                <w:szCs w:val="16"/>
              </w:rPr>
              <w:t xml:space="preserve"> (predovšetkým </w:t>
            </w:r>
            <w:proofErr w:type="spellStart"/>
            <w:r w:rsidRPr="0040434B">
              <w:rPr>
                <w:rFonts w:cstheme="minorHAnsi"/>
                <w:i/>
                <w:sz w:val="16"/>
                <w:szCs w:val="16"/>
              </w:rPr>
              <w:t>pôtik</w:t>
            </w:r>
            <w:proofErr w:type="spellEnd"/>
            <w:r w:rsidRPr="0040434B">
              <w:rPr>
                <w:rFonts w:cstheme="minorHAnsi"/>
                <w:i/>
                <w:sz w:val="16"/>
                <w:szCs w:val="16"/>
              </w:rPr>
              <w:t xml:space="preserve"> </w:t>
            </w:r>
            <w:proofErr w:type="spellStart"/>
            <w:r w:rsidRPr="0040434B">
              <w:rPr>
                <w:rFonts w:cstheme="minorHAnsi"/>
                <w:i/>
                <w:sz w:val="16"/>
                <w:szCs w:val="16"/>
              </w:rPr>
              <w:t>kapcavý</w:t>
            </w:r>
            <w:proofErr w:type="spellEnd"/>
            <w:r w:rsidRPr="0040434B">
              <w:rPr>
                <w:rFonts w:cstheme="minorHAnsi"/>
                <w:i/>
                <w:sz w:val="16"/>
                <w:szCs w:val="16"/>
              </w:rPr>
              <w:t>, sova obyčajná, sova dlhochvostá) a hmyzožravé spevavce;</w:t>
            </w:r>
          </w:p>
          <w:p w14:paraId="24C6515F" w14:textId="77777777" w:rsidR="00C62EA7" w:rsidRPr="0040434B" w:rsidRDefault="00C62EA7" w:rsidP="004633B1">
            <w:pPr>
              <w:numPr>
                <w:ilvl w:val="0"/>
                <w:numId w:val="51"/>
              </w:numPr>
              <w:spacing w:after="0" w:line="240" w:lineRule="auto"/>
              <w:ind w:left="139" w:hanging="142"/>
              <w:jc w:val="both"/>
              <w:rPr>
                <w:rFonts w:cstheme="minorHAnsi"/>
                <w:sz w:val="16"/>
                <w:szCs w:val="16"/>
              </w:rPr>
            </w:pPr>
            <w:r w:rsidRPr="0040434B">
              <w:rPr>
                <w:rFonts w:cstheme="minorHAnsi"/>
                <w:i/>
                <w:sz w:val="16"/>
                <w:szCs w:val="16"/>
              </w:rPr>
              <w:t>výrobou a inštaláciou iných prvkov infraštruktúry biodiverzity pre ochranu, resp. podporu chránených druhov živočíchov</w:t>
            </w:r>
            <w:r w:rsidRPr="0040434B">
              <w:rPr>
                <w:rFonts w:cstheme="minorHAnsi"/>
                <w:sz w:val="16"/>
                <w:szCs w:val="16"/>
              </w:rPr>
              <w:t>.</w:t>
            </w:r>
          </w:p>
          <w:p w14:paraId="672C6FCB"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2EC9A71F" w14:textId="77777777" w:rsidR="00C62EA7" w:rsidRPr="0040434B" w:rsidRDefault="00C62EA7" w:rsidP="004633B1">
            <w:pPr>
              <w:pStyle w:val="Odsekzoznamu"/>
              <w:numPr>
                <w:ilvl w:val="0"/>
                <w:numId w:val="338"/>
              </w:numPr>
              <w:spacing w:after="0" w:line="240" w:lineRule="auto"/>
              <w:ind w:left="280" w:hanging="280"/>
              <w:jc w:val="both"/>
              <w:rPr>
                <w:rFonts w:cstheme="minorHAnsi"/>
                <w:sz w:val="16"/>
                <w:szCs w:val="16"/>
              </w:rPr>
            </w:pPr>
            <w:r w:rsidRPr="0040434B">
              <w:rPr>
                <w:rFonts w:cstheme="minorHAnsi"/>
                <w:sz w:val="16"/>
                <w:szCs w:val="16"/>
              </w:rPr>
              <w:t xml:space="preserve">Formulár ŽoNFP – (tabuľka č. 11 - Rozpočet projektu) </w:t>
            </w:r>
          </w:p>
          <w:p w14:paraId="091D2B14" w14:textId="77777777" w:rsidR="00C62EA7" w:rsidRPr="0040434B" w:rsidRDefault="00C62EA7" w:rsidP="004633B1">
            <w:pPr>
              <w:pStyle w:val="Odsekzoznamu"/>
              <w:numPr>
                <w:ilvl w:val="0"/>
                <w:numId w:val="338"/>
              </w:numPr>
              <w:spacing w:after="0" w:line="240" w:lineRule="auto"/>
              <w:ind w:left="280" w:hanging="280"/>
              <w:jc w:val="both"/>
              <w:rPr>
                <w:rFonts w:cstheme="minorHAnsi"/>
                <w:sz w:val="16"/>
                <w:szCs w:val="16"/>
              </w:rPr>
            </w:pPr>
            <w:r w:rsidRPr="0040434B">
              <w:rPr>
                <w:rFonts w:cstheme="minorHAnsi"/>
                <w:sz w:val="16"/>
                <w:szCs w:val="16"/>
              </w:rPr>
              <w:t>Popis v projekte realizácie (Príloha 2B k príručke pre prijímateľa LEADER)</w:t>
            </w:r>
          </w:p>
          <w:p w14:paraId="3F0A5770" w14:textId="77777777" w:rsidR="00C62EA7" w:rsidRPr="0040434B" w:rsidRDefault="00C62EA7" w:rsidP="004633B1">
            <w:pPr>
              <w:pStyle w:val="Odsekzoznamu"/>
              <w:numPr>
                <w:ilvl w:val="0"/>
                <w:numId w:val="338"/>
              </w:numPr>
              <w:spacing w:after="0" w:line="240" w:lineRule="auto"/>
              <w:ind w:left="280" w:hanging="280"/>
              <w:jc w:val="both"/>
              <w:rPr>
                <w:rFonts w:cstheme="minorHAnsi"/>
                <w:sz w:val="16"/>
                <w:szCs w:val="16"/>
              </w:rPr>
            </w:pPr>
            <w:r w:rsidRPr="0040434B">
              <w:rPr>
                <w:rFonts w:cstheme="minorHAnsi"/>
                <w:sz w:val="16"/>
                <w:szCs w:val="16"/>
              </w:rPr>
              <w:t>Formulár ŽoNFP (tabuľka č. 6A Miesto realizácie projektu - Poznámka k miestu realizácie číslo parcely)</w:t>
            </w:r>
          </w:p>
          <w:p w14:paraId="0AC92DDF" w14:textId="77777777" w:rsidR="00C62EA7" w:rsidRPr="0040434B" w:rsidRDefault="00C62EA7" w:rsidP="004633B1">
            <w:pPr>
              <w:pStyle w:val="Odsekzoznamu"/>
              <w:numPr>
                <w:ilvl w:val="0"/>
                <w:numId w:val="338"/>
              </w:numPr>
              <w:spacing w:after="0" w:line="240" w:lineRule="auto"/>
              <w:ind w:left="280" w:hanging="280"/>
              <w:jc w:val="both"/>
              <w:rPr>
                <w:rFonts w:cstheme="minorHAnsi"/>
                <w:sz w:val="16"/>
                <w:szCs w:val="16"/>
              </w:rPr>
            </w:pPr>
            <w:r w:rsidRPr="0040434B">
              <w:rPr>
                <w:rFonts w:cstheme="minorHAnsi"/>
                <w:sz w:val="16"/>
                <w:szCs w:val="16"/>
              </w:rPr>
              <w:t xml:space="preserve">Projektová dokumentácia s rozpočtom, originál alebo úradne overená fotokópia overená stavebným úradom,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2F170BE" w14:textId="77777777" w:rsidR="00C62EA7" w:rsidRPr="0040434B" w:rsidRDefault="00C62EA7" w:rsidP="004633B1">
            <w:pPr>
              <w:pStyle w:val="Odsekzoznamu"/>
              <w:numPr>
                <w:ilvl w:val="0"/>
                <w:numId w:val="338"/>
              </w:numPr>
              <w:spacing w:after="0" w:line="240" w:lineRule="auto"/>
              <w:ind w:left="280" w:hanging="280"/>
              <w:jc w:val="both"/>
              <w:rPr>
                <w:rFonts w:cstheme="minorHAnsi"/>
                <w:sz w:val="16"/>
                <w:szCs w:val="16"/>
              </w:rPr>
            </w:pPr>
            <w:r w:rsidRPr="0040434B">
              <w:rPr>
                <w:rFonts w:eastAsia="Times New Roman" w:cstheme="minorHAnsi"/>
                <w:sz w:val="16"/>
                <w:szCs w:val="16"/>
              </w:rPr>
              <w:t>Potvrdenie príslušného Pozemkového a lesného odboru o kategorizácii lesov územia na ktorom sa realizuje projekt,</w:t>
            </w:r>
            <w:r w:rsidRPr="0040434B">
              <w:rPr>
                <w:rFonts w:eastAsia="Times New Roman" w:cstheme="minorHAnsi"/>
                <w:b/>
                <w:sz w:val="16"/>
                <w:szCs w:val="16"/>
              </w:rPr>
              <w:t xml:space="preserve"> </w:t>
            </w:r>
            <w:proofErr w:type="spellStart"/>
            <w:r w:rsidRPr="0040434B">
              <w:rPr>
                <w:rFonts w:eastAsia="Times New Roman" w:cstheme="minorHAnsi"/>
                <w:b/>
                <w:sz w:val="16"/>
                <w:szCs w:val="16"/>
              </w:rPr>
              <w:t>sken</w:t>
            </w:r>
            <w:proofErr w:type="spellEnd"/>
            <w:r w:rsidRPr="0040434B">
              <w:rPr>
                <w:rFonts w:eastAsia="Times New Roman" w:cstheme="minorHAnsi"/>
                <w:b/>
                <w:sz w:val="16"/>
                <w:szCs w:val="16"/>
              </w:rPr>
              <w:t xml:space="preserve"> listinného originálu alebo úradne</w:t>
            </w:r>
            <w:r w:rsidRPr="0040434B">
              <w:rPr>
                <w:rFonts w:cstheme="minorHAnsi"/>
                <w:b/>
                <w:sz w:val="16"/>
                <w:szCs w:val="16"/>
              </w:rPr>
              <w:t xml:space="preserve"> overenej fotokópie</w:t>
            </w:r>
            <w:r w:rsidRPr="0040434B">
              <w:rPr>
                <w:rFonts w:eastAsia="Times New Roman" w:cstheme="minorHAnsi"/>
                <w:b/>
                <w:sz w:val="16"/>
                <w:szCs w:val="16"/>
              </w:rPr>
              <w:t xml:space="preserve"> vo formáte .</w:t>
            </w:r>
            <w:proofErr w:type="spellStart"/>
            <w:r w:rsidRPr="0040434B">
              <w:rPr>
                <w:rFonts w:eastAsia="Times New Roman" w:cstheme="minorHAnsi"/>
                <w:b/>
                <w:sz w:val="16"/>
                <w:szCs w:val="16"/>
              </w:rPr>
              <w:t>pdf</w:t>
            </w:r>
            <w:proofErr w:type="spellEnd"/>
            <w:r w:rsidRPr="0040434B">
              <w:rPr>
                <w:rFonts w:eastAsia="Times New Roman" w:cstheme="minorHAnsi"/>
                <w:b/>
                <w:sz w:val="16"/>
                <w:szCs w:val="16"/>
              </w:rPr>
              <w:t xml:space="preserve"> prostredníctvom ITMS2014+</w:t>
            </w:r>
            <w:r w:rsidRPr="0040434B">
              <w:rPr>
                <w:rFonts w:eastAsia="Times New Roman" w:cstheme="minorHAnsi"/>
                <w:sz w:val="16"/>
                <w:szCs w:val="16"/>
              </w:rPr>
              <w:t xml:space="preserve"> </w:t>
            </w:r>
          </w:p>
          <w:p w14:paraId="637F13B8"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Spôsob overenia:</w:t>
            </w:r>
          </w:p>
          <w:p w14:paraId="1D246CDC"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MAS a PPA v zmysle dokumentácie uvedenej v časti  „Forma a spôsob preukázania splnenia PPP“</w:t>
            </w:r>
          </w:p>
        </w:tc>
      </w:tr>
      <w:tr w:rsidR="0040434B" w:rsidRPr="0040434B" w14:paraId="56CCE4DB" w14:textId="77777777" w:rsidTr="004633B1">
        <w:trPr>
          <w:trHeight w:val="284"/>
        </w:trPr>
        <w:tc>
          <w:tcPr>
            <w:tcW w:w="200" w:type="pct"/>
            <w:shd w:val="clear" w:color="auto" w:fill="auto"/>
            <w:vAlign w:val="center"/>
          </w:tcPr>
          <w:p w14:paraId="201E6F8B"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2.2.</w:t>
            </w:r>
          </w:p>
        </w:tc>
        <w:tc>
          <w:tcPr>
            <w:tcW w:w="4800" w:type="pct"/>
            <w:gridSpan w:val="2"/>
            <w:shd w:val="clear" w:color="auto" w:fill="auto"/>
            <w:vAlign w:val="center"/>
          </w:tcPr>
          <w:p w14:paraId="4AA9DA26" w14:textId="77777777" w:rsidR="00C62EA7" w:rsidRPr="0040434B" w:rsidRDefault="00C62EA7" w:rsidP="004633B1">
            <w:pPr>
              <w:pStyle w:val="Default"/>
              <w:rPr>
                <w:rFonts w:asciiTheme="minorHAnsi" w:hAnsiTheme="minorHAnsi" w:cstheme="minorHAnsi"/>
                <w:color w:val="auto"/>
                <w:sz w:val="18"/>
                <w:szCs w:val="18"/>
              </w:rPr>
            </w:pPr>
            <w:r w:rsidRPr="0040434B">
              <w:rPr>
                <w:rFonts w:asciiTheme="minorHAnsi" w:hAnsiTheme="minorHAnsi" w:cstheme="minorHAnsi"/>
                <w:b/>
                <w:bCs/>
                <w:color w:val="auto"/>
                <w:sz w:val="18"/>
                <w:szCs w:val="18"/>
              </w:rPr>
              <w:t xml:space="preserve">Podmienka, že výdavky projektu sú oprávnené </w:t>
            </w:r>
          </w:p>
          <w:p w14:paraId="7122B58C" w14:textId="77777777" w:rsidR="00C62EA7" w:rsidRPr="0040434B" w:rsidRDefault="00C62EA7" w:rsidP="004633B1">
            <w:pPr>
              <w:pStyle w:val="Textkomentra"/>
              <w:spacing w:after="0" w:line="240" w:lineRule="auto"/>
              <w:jc w:val="both"/>
              <w:rPr>
                <w:rFonts w:cstheme="minorHAnsi"/>
              </w:rPr>
            </w:pPr>
            <w:r w:rsidRPr="0040434B">
              <w:rPr>
                <w:rFonts w:cstheme="minorHAnsi"/>
                <w:bCs/>
                <w:sz w:val="16"/>
                <w:szCs w:val="16"/>
              </w:rPr>
              <w:t xml:space="preserve">Oprávnené výdavky projektu, ktoré žiadateľ musí spĺňať sú oprávnené výdavky v zmysle stratégie CLLD uvedené vo výzve ako oprávnené výdavky MAS.  Žiadateľ musí zároveň spĺňať aj podmienky uvedené v bode 2.2 pre </w:t>
            </w:r>
            <w:proofErr w:type="spellStart"/>
            <w:r w:rsidRPr="0040434B">
              <w:rPr>
                <w:rFonts w:cstheme="minorHAnsi"/>
                <w:sz w:val="16"/>
                <w:szCs w:val="16"/>
              </w:rPr>
              <w:t>podopatrenie</w:t>
            </w:r>
            <w:proofErr w:type="spellEnd"/>
            <w:r w:rsidRPr="0040434B">
              <w:rPr>
                <w:rFonts w:cstheme="minorHAnsi"/>
                <w:sz w:val="16"/>
                <w:szCs w:val="16"/>
              </w:rPr>
              <w:t xml:space="preserve"> 8.5 Podpora na investície do zlepšenia odolnosti a environmentálnej hodnoty lesných ekosystémov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  Žiadateľ splnenie kritéria popíše v projekte realizácie (Príloha 2B k príručke pre prijímateľa LEADER)</w:t>
            </w:r>
          </w:p>
          <w:p w14:paraId="5B9BC294" w14:textId="77777777" w:rsidR="00C62EA7" w:rsidRPr="0040434B" w:rsidRDefault="00C62EA7" w:rsidP="004633B1">
            <w:pPr>
              <w:spacing w:after="0" w:line="240" w:lineRule="auto"/>
              <w:jc w:val="both"/>
              <w:rPr>
                <w:rFonts w:cstheme="minorHAnsi"/>
                <w:bCs/>
                <w:i/>
                <w:sz w:val="16"/>
                <w:szCs w:val="16"/>
              </w:rPr>
            </w:pPr>
            <w:r w:rsidRPr="0040434B">
              <w:rPr>
                <w:rFonts w:cstheme="minorHAnsi"/>
                <w:bCs/>
                <w:i/>
                <w:sz w:val="16"/>
                <w:szCs w:val="16"/>
              </w:rPr>
              <w:t xml:space="preserve">Žiadateľ musí zároveň spĺňať aj nasledovné podmienky (ak relevantné): </w:t>
            </w:r>
          </w:p>
          <w:p w14:paraId="01849863" w14:textId="77777777" w:rsidR="00C62EA7" w:rsidRPr="0040434B" w:rsidRDefault="00C62EA7" w:rsidP="004633B1">
            <w:pPr>
              <w:pStyle w:val="Odsekzoznamu"/>
              <w:numPr>
                <w:ilvl w:val="0"/>
                <w:numId w:val="110"/>
              </w:numPr>
              <w:tabs>
                <w:tab w:val="left" w:pos="567"/>
              </w:tabs>
              <w:spacing w:after="0" w:line="240" w:lineRule="auto"/>
              <w:ind w:left="177" w:hanging="142"/>
              <w:jc w:val="both"/>
              <w:rPr>
                <w:rFonts w:cstheme="minorHAnsi"/>
                <w:i/>
                <w:sz w:val="16"/>
                <w:szCs w:val="16"/>
              </w:rPr>
            </w:pPr>
            <w:r w:rsidRPr="0040434B">
              <w:rPr>
                <w:rFonts w:eastAsiaTheme="majorEastAsia" w:cstheme="minorHAnsi"/>
                <w:i/>
                <w:iCs/>
                <w:sz w:val="16"/>
                <w:szCs w:val="16"/>
                <w:lang w:eastAsia="sk-SK"/>
              </w:rPr>
              <w:t>Výdavky na hmotné a nehmotné investície</w:t>
            </w:r>
            <w:r w:rsidRPr="0040434B">
              <w:rPr>
                <w:rStyle w:val="Odkaznapoznmkupodiarou"/>
                <w:rFonts w:eastAsiaTheme="majorEastAsia" w:cstheme="minorHAnsi"/>
                <w:i/>
                <w:iCs/>
                <w:sz w:val="16"/>
                <w:szCs w:val="16"/>
                <w:lang w:eastAsia="sk-SK"/>
              </w:rPr>
              <w:footnoteReference w:id="44"/>
            </w:r>
            <w:r w:rsidRPr="0040434B">
              <w:rPr>
                <w:rFonts w:eastAsiaTheme="majorEastAsia" w:cstheme="minorHAnsi"/>
                <w:i/>
                <w:iCs/>
                <w:sz w:val="16"/>
                <w:szCs w:val="16"/>
                <w:lang w:eastAsia="sk-SK"/>
              </w:rPr>
              <w:t>, ktoré sú v súlade s podporovanými činnosťami v rámci tohto podopatrenia.</w:t>
            </w:r>
          </w:p>
          <w:p w14:paraId="56D6C1AA" w14:textId="77777777" w:rsidR="00C62EA7" w:rsidRPr="0040434B" w:rsidRDefault="00C62EA7" w:rsidP="004633B1">
            <w:pPr>
              <w:pStyle w:val="Odsekzoznamu"/>
              <w:numPr>
                <w:ilvl w:val="0"/>
                <w:numId w:val="110"/>
              </w:numPr>
              <w:tabs>
                <w:tab w:val="left" w:pos="567"/>
              </w:tabs>
              <w:spacing w:after="0" w:line="240" w:lineRule="auto"/>
              <w:ind w:left="177" w:hanging="142"/>
              <w:jc w:val="both"/>
              <w:rPr>
                <w:rFonts w:cstheme="minorHAnsi"/>
                <w:i/>
                <w:sz w:val="16"/>
                <w:szCs w:val="16"/>
              </w:rPr>
            </w:pPr>
            <w:r w:rsidRPr="0040434B">
              <w:rPr>
                <w:rFonts w:cstheme="minorHAnsi"/>
                <w:i/>
                <w:sz w:val="16"/>
                <w:szCs w:val="16"/>
              </w:rPr>
              <w:lastRenderedPageBreak/>
              <w:t>Všeobecné náklady súvisiace s bodom 1 (v prípade investičných opatrení):</w:t>
            </w:r>
          </w:p>
          <w:p w14:paraId="07D07D57" w14:textId="77777777" w:rsidR="00C62EA7" w:rsidRPr="0040434B" w:rsidRDefault="00C62EA7" w:rsidP="004633B1">
            <w:pPr>
              <w:pStyle w:val="Odsekzoznamu"/>
              <w:numPr>
                <w:ilvl w:val="1"/>
                <w:numId w:val="111"/>
              </w:numPr>
              <w:tabs>
                <w:tab w:val="left" w:pos="469"/>
              </w:tabs>
              <w:spacing w:after="0" w:line="240" w:lineRule="auto"/>
              <w:ind w:left="469" w:hanging="283"/>
              <w:jc w:val="both"/>
              <w:rPr>
                <w:rFonts w:cstheme="minorHAnsi"/>
                <w:i/>
                <w:sz w:val="16"/>
                <w:szCs w:val="16"/>
              </w:rPr>
            </w:pPr>
            <w:r w:rsidRPr="0040434B">
              <w:rPr>
                <w:rFonts w:cstheme="minorHAnsi"/>
                <w:i/>
                <w:sz w:val="16"/>
                <w:szCs w:val="16"/>
              </w:rPr>
              <w:t>výstavba, obstaranie (vrátane leasingu) alebo zlepšenie nehnuteľného majetku</w:t>
            </w:r>
          </w:p>
          <w:p w14:paraId="646524BB" w14:textId="77777777" w:rsidR="00C62EA7" w:rsidRPr="0040434B" w:rsidRDefault="00C62EA7" w:rsidP="004633B1">
            <w:pPr>
              <w:pStyle w:val="Odsekzoznamu"/>
              <w:numPr>
                <w:ilvl w:val="1"/>
                <w:numId w:val="111"/>
              </w:numPr>
              <w:tabs>
                <w:tab w:val="left" w:pos="469"/>
              </w:tabs>
              <w:spacing w:after="0" w:line="240" w:lineRule="auto"/>
              <w:ind w:left="469" w:hanging="283"/>
              <w:jc w:val="both"/>
              <w:rPr>
                <w:rFonts w:cstheme="minorHAnsi"/>
                <w:i/>
                <w:sz w:val="16"/>
                <w:szCs w:val="16"/>
              </w:rPr>
            </w:pPr>
            <w:r w:rsidRPr="0040434B">
              <w:rPr>
                <w:rFonts w:cstheme="minorHAnsi"/>
                <w:i/>
                <w:sz w:val="16"/>
                <w:szCs w:val="16"/>
              </w:rPr>
              <w:t>kúpa alebo kúpa na leasing nových strojov a zariadení, ako i strojov a zariadení do výšky ich trhovej hodnoty</w:t>
            </w:r>
          </w:p>
          <w:p w14:paraId="173F07A2" w14:textId="77777777" w:rsidR="00C62EA7" w:rsidRPr="0040434B" w:rsidRDefault="00C62EA7" w:rsidP="004633B1">
            <w:pPr>
              <w:pStyle w:val="Odsekzoznamu"/>
              <w:numPr>
                <w:ilvl w:val="1"/>
                <w:numId w:val="111"/>
              </w:numPr>
              <w:tabs>
                <w:tab w:val="left" w:pos="469"/>
              </w:tabs>
              <w:spacing w:after="0" w:line="240" w:lineRule="auto"/>
              <w:ind w:left="469" w:hanging="283"/>
              <w:jc w:val="both"/>
              <w:rPr>
                <w:rFonts w:cstheme="minorHAnsi"/>
                <w:i/>
                <w:sz w:val="16"/>
                <w:szCs w:val="16"/>
              </w:rPr>
            </w:pPr>
            <w:r w:rsidRPr="0040434B">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68148254" w14:textId="77777777" w:rsidR="00C62EA7" w:rsidRPr="0040434B" w:rsidRDefault="00C62EA7" w:rsidP="004633B1">
            <w:pPr>
              <w:pStyle w:val="Odsekzoznamu"/>
              <w:numPr>
                <w:ilvl w:val="1"/>
                <w:numId w:val="111"/>
              </w:numPr>
              <w:tabs>
                <w:tab w:val="left" w:pos="469"/>
              </w:tabs>
              <w:spacing w:after="0" w:line="240" w:lineRule="auto"/>
              <w:ind w:left="469" w:hanging="283"/>
              <w:jc w:val="both"/>
              <w:rPr>
                <w:rFonts w:cstheme="minorHAnsi"/>
                <w:i/>
                <w:sz w:val="16"/>
                <w:szCs w:val="16"/>
              </w:rPr>
            </w:pPr>
            <w:r w:rsidRPr="0040434B">
              <w:rPr>
                <w:rFonts w:cstheme="minorHAnsi"/>
                <w:i/>
                <w:sz w:val="16"/>
                <w:szCs w:val="16"/>
              </w:rPr>
              <w:t>nehmotné investície ako obstaranie alebo vývoj počítačového softvéru, získanie patentov, licencií, autorských práv a obchodných značiek</w:t>
            </w:r>
            <w:r w:rsidRPr="0040434B">
              <w:rPr>
                <w:rStyle w:val="Odkaznapoznmkupodiarou"/>
                <w:rFonts w:cstheme="minorHAnsi"/>
                <w:i/>
                <w:sz w:val="16"/>
                <w:szCs w:val="16"/>
              </w:rPr>
              <w:footnoteReference w:id="45"/>
            </w:r>
          </w:p>
          <w:p w14:paraId="75D8BE5C"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170BB434" w14:textId="77777777" w:rsidR="00C62EA7" w:rsidRPr="0040434B" w:rsidRDefault="00C62EA7" w:rsidP="004633B1">
            <w:pPr>
              <w:pStyle w:val="Default"/>
              <w:keepLines/>
              <w:widowControl w:val="0"/>
              <w:numPr>
                <w:ilvl w:val="0"/>
                <w:numId w:val="339"/>
              </w:numPr>
              <w:ind w:left="138" w:hanging="14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Formulár ŽoNFP – (tabuľka č. 11 - </w:t>
            </w:r>
            <w:r w:rsidRPr="0040434B">
              <w:rPr>
                <w:rFonts w:asciiTheme="minorHAnsi" w:hAnsiTheme="minorHAnsi" w:cstheme="minorHAnsi"/>
                <w:bCs/>
                <w:color w:val="auto"/>
                <w:sz w:val="16"/>
                <w:szCs w:val="16"/>
              </w:rPr>
              <w:t>R</w:t>
            </w:r>
            <w:r w:rsidRPr="0040434B">
              <w:rPr>
                <w:rFonts w:asciiTheme="minorHAnsi" w:hAnsiTheme="minorHAnsi" w:cstheme="minorHAnsi"/>
                <w:color w:val="auto"/>
                <w:sz w:val="16"/>
                <w:szCs w:val="16"/>
              </w:rPr>
              <w:t xml:space="preserve">ozpočet projektu) </w:t>
            </w:r>
          </w:p>
          <w:p w14:paraId="370CEE35" w14:textId="77777777" w:rsidR="00C62EA7" w:rsidRPr="0040434B" w:rsidRDefault="00C62EA7" w:rsidP="004633B1">
            <w:pPr>
              <w:pStyle w:val="Default"/>
              <w:keepLines/>
              <w:widowControl w:val="0"/>
              <w:numPr>
                <w:ilvl w:val="0"/>
                <w:numId w:val="339"/>
              </w:numPr>
              <w:ind w:left="138" w:hanging="14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Popis v projekte realizácie (Príloha 2B k príručke pre prijímateľa LEADER)</w:t>
            </w:r>
          </w:p>
          <w:p w14:paraId="061B2D64" w14:textId="77777777" w:rsidR="00C62EA7" w:rsidRPr="0040434B" w:rsidRDefault="00C62EA7" w:rsidP="004633B1">
            <w:pPr>
              <w:pStyle w:val="Default"/>
              <w:keepLines/>
              <w:widowControl w:val="0"/>
              <w:numPr>
                <w:ilvl w:val="0"/>
                <w:numId w:val="339"/>
              </w:numPr>
              <w:ind w:left="217" w:hanging="217"/>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Návrh rozpočtu  (Formulár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5BA90967" w14:textId="77777777" w:rsidR="00C62EA7" w:rsidRPr="0040434B" w:rsidRDefault="00C62EA7" w:rsidP="004633B1">
            <w:pPr>
              <w:pStyle w:val="Default"/>
              <w:keepLines/>
              <w:widowControl w:val="0"/>
              <w:numPr>
                <w:ilvl w:val="0"/>
                <w:numId w:val="339"/>
              </w:numPr>
              <w:ind w:left="138" w:hanging="14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Stavebný rozpočet (Príloha č. 8A)</w:t>
            </w:r>
          </w:p>
          <w:p w14:paraId="7EDA9778" w14:textId="77777777" w:rsidR="00C62EA7" w:rsidRPr="0040434B" w:rsidRDefault="00C62EA7" w:rsidP="004633B1">
            <w:pPr>
              <w:spacing w:after="0" w:line="240" w:lineRule="auto"/>
              <w:rPr>
                <w:rFonts w:cstheme="minorHAnsi"/>
                <w:b/>
                <w:sz w:val="16"/>
                <w:szCs w:val="16"/>
                <w:u w:val="single"/>
              </w:rPr>
            </w:pPr>
            <w:r w:rsidRPr="0040434B">
              <w:rPr>
                <w:rFonts w:cstheme="minorHAnsi"/>
                <w:b/>
                <w:sz w:val="16"/>
                <w:szCs w:val="16"/>
                <w:u w:val="single"/>
              </w:rPr>
              <w:t>Pri aplikácii zjednodušeného vykazovania výdavkov</w:t>
            </w:r>
          </w:p>
          <w:p w14:paraId="22F1DBBE" w14:textId="77777777" w:rsidR="00C62EA7" w:rsidRPr="0040434B" w:rsidRDefault="00C62EA7" w:rsidP="004633B1">
            <w:pPr>
              <w:pStyle w:val="Default"/>
              <w:keepLines/>
              <w:widowControl w:val="0"/>
              <w:numPr>
                <w:ilvl w:val="0"/>
                <w:numId w:val="339"/>
              </w:numPr>
              <w:ind w:left="217" w:hanging="217"/>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PHZ, výkaz  - výmer, víťazná cenová ponuka, zmluva s dodávateľom, EKS, katalóg, </w:t>
            </w:r>
            <w:proofErr w:type="spellStart"/>
            <w:r w:rsidRPr="0040434B">
              <w:rPr>
                <w:rFonts w:asciiTheme="minorHAnsi" w:hAnsiTheme="minorHAnsi" w:cstheme="minorHAnsi"/>
                <w:color w:val="auto"/>
                <w:sz w:val="16"/>
                <w:szCs w:val="16"/>
              </w:rPr>
              <w:t>printscreeny</w:t>
            </w:r>
            <w:proofErr w:type="spellEnd"/>
            <w:r w:rsidRPr="0040434B">
              <w:rPr>
                <w:rFonts w:asciiTheme="minorHAnsi" w:hAnsiTheme="minorHAnsi" w:cstheme="minorHAnsi"/>
                <w:color w:val="auto"/>
                <w:sz w:val="16"/>
                <w:szCs w:val="16"/>
              </w:rPr>
              <w:t xml:space="preserve"> webových stránok vrátane čitateľnej informácie o cenách, zmluvy CRZ, ukončené zákazky v EKS  a iné,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w:t>
            </w:r>
            <w:r w:rsidRPr="0040434B">
              <w:rPr>
                <w:rFonts w:asciiTheme="minorHAnsi" w:hAnsiTheme="minorHAnsi" w:cstheme="minorHAnsi"/>
                <w:color w:val="auto"/>
                <w:sz w:val="16"/>
                <w:szCs w:val="16"/>
              </w:rPr>
              <w:t xml:space="preserve"> (v prípade aplikácie JEDNORÁZOVEJ PLATBY) - žiadateľ si môže vybrať jednu z možností, ktorou preukáže stanovenú metódu výpočtu oprávnených výdavkov</w:t>
            </w:r>
          </w:p>
          <w:p w14:paraId="3387D952"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Spôsob overenia</w:t>
            </w:r>
          </w:p>
          <w:p w14:paraId="7DA8FBB2" w14:textId="77777777" w:rsidR="00C62EA7" w:rsidRPr="0040434B" w:rsidRDefault="00C62EA7" w:rsidP="004633B1">
            <w:pPr>
              <w:pStyle w:val="Default"/>
              <w:keepLines/>
              <w:widowControl w:val="0"/>
              <w:ind w:left="-4"/>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MAS a PPA v zmysle dokumentácie uvedenej v časti  „Forma a spôsob preukázania splnenia PPP“</w:t>
            </w:r>
          </w:p>
        </w:tc>
      </w:tr>
      <w:tr w:rsidR="0040434B" w:rsidRPr="0040434B" w14:paraId="4CA696EE" w14:textId="77777777" w:rsidTr="004633B1">
        <w:trPr>
          <w:trHeight w:val="284"/>
        </w:trPr>
        <w:tc>
          <w:tcPr>
            <w:tcW w:w="5000" w:type="pct"/>
            <w:gridSpan w:val="3"/>
            <w:shd w:val="clear" w:color="auto" w:fill="FFE599" w:themeFill="accent4" w:themeFillTint="66"/>
            <w:vAlign w:val="center"/>
          </w:tcPr>
          <w:p w14:paraId="0D7495E1" w14:textId="77777777" w:rsidR="00C62EA7" w:rsidRPr="0040434B" w:rsidRDefault="00C62EA7" w:rsidP="004633B1">
            <w:pPr>
              <w:spacing w:after="0" w:line="240" w:lineRule="auto"/>
              <w:rPr>
                <w:rFonts w:cstheme="minorHAnsi"/>
                <w:b/>
                <w:caps/>
              </w:rPr>
            </w:pPr>
            <w:r w:rsidRPr="0040434B">
              <w:rPr>
                <w:rFonts w:cstheme="minorHAnsi"/>
                <w:b/>
                <w:sz w:val="22"/>
                <w:szCs w:val="22"/>
              </w:rPr>
              <w:lastRenderedPageBreak/>
              <w:t xml:space="preserve">3. OPRÁVNENOSŤ </w:t>
            </w:r>
            <w:r w:rsidRPr="0040434B">
              <w:rPr>
                <w:rFonts w:cstheme="minorHAnsi"/>
                <w:b/>
                <w:caps/>
              </w:rPr>
              <w:t xml:space="preserve"> </w:t>
            </w:r>
            <w:r w:rsidRPr="0040434B">
              <w:rPr>
                <w:rFonts w:cstheme="minorHAnsi"/>
                <w:b/>
                <w:caps/>
                <w:sz w:val="22"/>
                <w:szCs w:val="22"/>
              </w:rPr>
              <w:t>spôsobu</w:t>
            </w:r>
            <w:r w:rsidRPr="0040434B">
              <w:rPr>
                <w:rFonts w:cstheme="minorHAnsi"/>
                <w:b/>
                <w:sz w:val="22"/>
                <w:szCs w:val="22"/>
              </w:rPr>
              <w:t xml:space="preserve"> FINANCOVANIA</w:t>
            </w:r>
          </w:p>
        </w:tc>
      </w:tr>
      <w:tr w:rsidR="0040434B" w:rsidRPr="0040434B" w14:paraId="6FEEBDAB" w14:textId="77777777" w:rsidTr="004633B1">
        <w:trPr>
          <w:trHeight w:val="284"/>
        </w:trPr>
        <w:tc>
          <w:tcPr>
            <w:tcW w:w="200" w:type="pct"/>
            <w:shd w:val="clear" w:color="auto" w:fill="FFF2CC" w:themeFill="accent4" w:themeFillTint="33"/>
            <w:vAlign w:val="center"/>
          </w:tcPr>
          <w:p w14:paraId="2DF8F929" w14:textId="77777777" w:rsidR="00C62EA7" w:rsidRPr="0040434B" w:rsidRDefault="00C62EA7" w:rsidP="004633B1">
            <w:pPr>
              <w:spacing w:after="0" w:line="240" w:lineRule="auto"/>
              <w:jc w:val="center"/>
              <w:rPr>
                <w:rFonts w:cstheme="minorHAnsi"/>
                <w:b/>
                <w:sz w:val="18"/>
                <w:szCs w:val="18"/>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437B656C" w14:textId="77777777" w:rsidR="00C62EA7" w:rsidRPr="0040434B" w:rsidRDefault="00C62EA7" w:rsidP="004633B1">
            <w:pPr>
              <w:spacing w:after="0" w:line="240" w:lineRule="auto"/>
              <w:jc w:val="center"/>
              <w:rPr>
                <w:rFonts w:cstheme="minorHAnsi"/>
                <w:sz w:val="16"/>
                <w:szCs w:val="16"/>
              </w:rPr>
            </w:pPr>
            <w:r w:rsidRPr="0040434B">
              <w:rPr>
                <w:rFonts w:cstheme="minorHAnsi"/>
                <w:b/>
                <w:sz w:val="18"/>
                <w:szCs w:val="18"/>
              </w:rPr>
              <w:t xml:space="preserve">Podmienka poskytnutia príspevku (PPP) a jej popis  </w:t>
            </w:r>
          </w:p>
        </w:tc>
      </w:tr>
      <w:tr w:rsidR="0040434B" w:rsidRPr="0040434B" w14:paraId="7E4299D0" w14:textId="77777777" w:rsidTr="004633B1">
        <w:trPr>
          <w:trHeight w:val="284"/>
        </w:trPr>
        <w:tc>
          <w:tcPr>
            <w:tcW w:w="200" w:type="pct"/>
            <w:vMerge w:val="restart"/>
            <w:shd w:val="clear" w:color="auto" w:fill="auto"/>
            <w:vAlign w:val="center"/>
          </w:tcPr>
          <w:p w14:paraId="34EF365E"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3.1</w:t>
            </w:r>
          </w:p>
        </w:tc>
        <w:tc>
          <w:tcPr>
            <w:tcW w:w="607" w:type="pct"/>
            <w:vMerge w:val="restart"/>
            <w:shd w:val="clear" w:color="auto" w:fill="auto"/>
            <w:vAlign w:val="center"/>
          </w:tcPr>
          <w:p w14:paraId="580587B1" w14:textId="77777777" w:rsidR="00C62EA7" w:rsidRPr="0040434B" w:rsidRDefault="00C62EA7" w:rsidP="004633B1">
            <w:pPr>
              <w:pStyle w:val="Default"/>
              <w:jc w:val="center"/>
              <w:rPr>
                <w:rFonts w:asciiTheme="minorHAnsi" w:hAnsiTheme="minorHAnsi" w:cstheme="minorHAnsi"/>
                <w:color w:val="auto"/>
                <w:sz w:val="16"/>
                <w:szCs w:val="16"/>
              </w:rPr>
            </w:pPr>
            <w:r w:rsidRPr="0040434B">
              <w:rPr>
                <w:rFonts w:asciiTheme="minorHAnsi" w:hAnsiTheme="minorHAnsi" w:cstheme="minorHAnsi"/>
                <w:b/>
                <w:bCs/>
                <w:color w:val="auto"/>
                <w:sz w:val="16"/>
                <w:szCs w:val="16"/>
              </w:rPr>
              <w:t xml:space="preserve">Podmienka spôsobu financovania </w:t>
            </w:r>
          </w:p>
        </w:tc>
        <w:tc>
          <w:tcPr>
            <w:tcW w:w="4193" w:type="pct"/>
            <w:shd w:val="clear" w:color="auto" w:fill="auto"/>
            <w:vAlign w:val="center"/>
          </w:tcPr>
          <w:p w14:paraId="67337F71"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3.1.1 Spôsob financovania</w:t>
            </w:r>
          </w:p>
          <w:p w14:paraId="3DAD12B4"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Podmienka poskytnutia príspevku, ktorou je stanovenie spôsobu financovania:</w:t>
            </w:r>
          </w:p>
          <w:p w14:paraId="33B35883" w14:textId="77777777" w:rsidR="00C62EA7" w:rsidRPr="0040434B" w:rsidRDefault="00C62EA7" w:rsidP="004633B1">
            <w:pPr>
              <w:pStyle w:val="Default"/>
              <w:keepLines/>
              <w:widowControl w:val="0"/>
              <w:numPr>
                <w:ilvl w:val="0"/>
                <w:numId w:val="95"/>
              </w:numPr>
              <w:ind w:left="356" w:hanging="356"/>
              <w:jc w:val="both"/>
              <w:rPr>
                <w:rFonts w:asciiTheme="minorHAnsi" w:hAnsiTheme="minorHAnsi" w:cstheme="minorHAnsi"/>
                <w:color w:val="auto"/>
                <w:sz w:val="16"/>
                <w:szCs w:val="16"/>
              </w:rPr>
            </w:pPr>
            <w:r w:rsidRPr="0040434B">
              <w:rPr>
                <w:rFonts w:asciiTheme="minorHAnsi" w:hAnsiTheme="minorHAnsi" w:cstheme="minorHAnsi"/>
                <w:bCs/>
                <w:color w:val="auto"/>
                <w:sz w:val="16"/>
                <w:szCs w:val="16"/>
              </w:rPr>
              <w:t>Refundácia</w:t>
            </w:r>
          </w:p>
          <w:p w14:paraId="02575A42"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6C2E4015"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455D68FB"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Spôsob overenia:</w:t>
            </w:r>
          </w:p>
          <w:p w14:paraId="2B913FA0"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PPA v zmysle v zmysle dokumentácie uvedenej  v časti  „Forma a spôsob preukázania splnenia PPP“</w:t>
            </w:r>
          </w:p>
        </w:tc>
      </w:tr>
      <w:tr w:rsidR="0040434B" w:rsidRPr="0040434B" w14:paraId="34AB718E" w14:textId="77777777" w:rsidTr="004633B1">
        <w:trPr>
          <w:trHeight w:val="284"/>
        </w:trPr>
        <w:tc>
          <w:tcPr>
            <w:tcW w:w="200" w:type="pct"/>
            <w:vMerge/>
            <w:shd w:val="clear" w:color="auto" w:fill="E2EFD9" w:themeFill="accent6" w:themeFillTint="33"/>
            <w:vAlign w:val="center"/>
          </w:tcPr>
          <w:p w14:paraId="5C13C5B5" w14:textId="77777777" w:rsidR="00C62EA7" w:rsidRPr="0040434B" w:rsidRDefault="00C62EA7" w:rsidP="004633B1">
            <w:pPr>
              <w:spacing w:after="0" w:line="240" w:lineRule="auto"/>
              <w:jc w:val="center"/>
              <w:rPr>
                <w:rFonts w:cstheme="minorHAnsi"/>
                <w:b/>
                <w:sz w:val="18"/>
                <w:szCs w:val="18"/>
              </w:rPr>
            </w:pPr>
          </w:p>
        </w:tc>
        <w:tc>
          <w:tcPr>
            <w:tcW w:w="607" w:type="pct"/>
            <w:vMerge/>
            <w:shd w:val="clear" w:color="auto" w:fill="E2EFD9" w:themeFill="accent6" w:themeFillTint="33"/>
            <w:vAlign w:val="center"/>
          </w:tcPr>
          <w:p w14:paraId="7D94A869" w14:textId="77777777" w:rsidR="00C62EA7" w:rsidRPr="0040434B" w:rsidRDefault="00C62EA7" w:rsidP="004633B1">
            <w:pPr>
              <w:pStyle w:val="Default"/>
              <w:jc w:val="center"/>
              <w:rPr>
                <w:rFonts w:asciiTheme="minorHAnsi" w:hAnsiTheme="minorHAnsi" w:cstheme="minorHAnsi"/>
                <w:b/>
                <w:bCs/>
                <w:color w:val="auto"/>
                <w:sz w:val="16"/>
                <w:szCs w:val="16"/>
              </w:rPr>
            </w:pPr>
          </w:p>
        </w:tc>
        <w:tc>
          <w:tcPr>
            <w:tcW w:w="4193" w:type="pct"/>
            <w:shd w:val="clear" w:color="auto" w:fill="FFFFFF" w:themeFill="background1"/>
            <w:vAlign w:val="center"/>
          </w:tcPr>
          <w:p w14:paraId="4B0DC76B"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3.1.2 Podmienka minimálnej a maximálnej výšky príspevku (EÚ+ŠR)</w:t>
            </w:r>
          </w:p>
          <w:p w14:paraId="6AA836B3"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2476145" w14:textId="77777777" w:rsidR="00C62EA7" w:rsidRPr="0040434B" w:rsidRDefault="00C62EA7" w:rsidP="004633B1">
            <w:pPr>
              <w:spacing w:after="0" w:line="240" w:lineRule="auto"/>
              <w:jc w:val="both"/>
              <w:rPr>
                <w:rFonts w:cstheme="minorHAnsi"/>
                <w:sz w:val="16"/>
                <w:szCs w:val="16"/>
              </w:rPr>
            </w:pPr>
          </w:p>
          <w:p w14:paraId="176B71A8"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0FF3E87D"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1B2ACE91"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 xml:space="preserve">Spôsob overenia: </w:t>
            </w:r>
          </w:p>
          <w:p w14:paraId="54434B45"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MAS a PPA v zmysle v zmysle dokumentácie uvedenej  v časti  „Forma a spôsob preukázania splnenia PPP“</w:t>
            </w:r>
          </w:p>
        </w:tc>
      </w:tr>
      <w:tr w:rsidR="0040434B" w:rsidRPr="0040434B" w14:paraId="5A570F20" w14:textId="77777777" w:rsidTr="004633B1">
        <w:trPr>
          <w:trHeight w:val="284"/>
        </w:trPr>
        <w:tc>
          <w:tcPr>
            <w:tcW w:w="200" w:type="pct"/>
            <w:vMerge/>
            <w:shd w:val="clear" w:color="auto" w:fill="E2EFD9" w:themeFill="accent6" w:themeFillTint="33"/>
            <w:vAlign w:val="center"/>
          </w:tcPr>
          <w:p w14:paraId="3030261C" w14:textId="77777777" w:rsidR="00C62EA7" w:rsidRPr="0040434B" w:rsidRDefault="00C62EA7" w:rsidP="004633B1">
            <w:pPr>
              <w:spacing w:after="0" w:line="240" w:lineRule="auto"/>
              <w:jc w:val="center"/>
              <w:rPr>
                <w:rFonts w:cstheme="minorHAnsi"/>
                <w:b/>
                <w:sz w:val="18"/>
                <w:szCs w:val="18"/>
              </w:rPr>
            </w:pPr>
          </w:p>
        </w:tc>
        <w:tc>
          <w:tcPr>
            <w:tcW w:w="607" w:type="pct"/>
            <w:vMerge/>
            <w:shd w:val="clear" w:color="auto" w:fill="E2EFD9" w:themeFill="accent6" w:themeFillTint="33"/>
            <w:vAlign w:val="center"/>
          </w:tcPr>
          <w:p w14:paraId="4232CBA0" w14:textId="77777777" w:rsidR="00C62EA7" w:rsidRPr="0040434B" w:rsidRDefault="00C62EA7" w:rsidP="004633B1">
            <w:pPr>
              <w:pStyle w:val="Default"/>
              <w:jc w:val="center"/>
              <w:rPr>
                <w:rFonts w:asciiTheme="minorHAnsi" w:hAnsiTheme="minorHAnsi" w:cstheme="minorHAnsi"/>
                <w:b/>
                <w:bCs/>
                <w:color w:val="auto"/>
                <w:sz w:val="16"/>
                <w:szCs w:val="16"/>
              </w:rPr>
            </w:pPr>
          </w:p>
        </w:tc>
        <w:tc>
          <w:tcPr>
            <w:tcW w:w="4193" w:type="pct"/>
            <w:shd w:val="clear" w:color="auto" w:fill="FFFFFF" w:themeFill="background1"/>
            <w:vAlign w:val="center"/>
          </w:tcPr>
          <w:p w14:paraId="31BA8F98"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3.1.3 Intenzita pomoci</w:t>
            </w:r>
          </w:p>
          <w:p w14:paraId="5D238538" w14:textId="77777777" w:rsidR="00C62EA7" w:rsidRPr="0040434B" w:rsidRDefault="00C62EA7" w:rsidP="004633B1">
            <w:pPr>
              <w:pStyle w:val="Standard"/>
              <w:tabs>
                <w:tab w:val="left" w:pos="709"/>
              </w:tabs>
              <w:jc w:val="both"/>
              <w:rPr>
                <w:rFonts w:asciiTheme="minorHAnsi" w:hAnsiTheme="minorHAnsi" w:cstheme="minorHAnsi"/>
                <w:sz w:val="16"/>
                <w:szCs w:val="16"/>
              </w:rPr>
            </w:pPr>
            <w:r w:rsidRPr="0040434B">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36BAAEBA" w14:textId="77777777" w:rsidR="00C62EA7" w:rsidRPr="0040434B" w:rsidRDefault="00C62EA7" w:rsidP="004633B1">
            <w:pPr>
              <w:pStyle w:val="Textkomentra"/>
              <w:spacing w:after="0" w:line="240" w:lineRule="auto"/>
              <w:rPr>
                <w:rFonts w:cstheme="minorHAnsi"/>
                <w:sz w:val="16"/>
                <w:szCs w:val="16"/>
              </w:rPr>
            </w:pPr>
            <w:r w:rsidRPr="0040434B">
              <w:rPr>
                <w:rFonts w:cstheme="minorHAnsi"/>
                <w:sz w:val="16"/>
                <w:szCs w:val="16"/>
              </w:rPr>
              <w:t xml:space="preserve">V prípade oprávnených operácií v rámci podopatrenia je maximálna intenzita minimálnej pomoci 100 % z celkových oprávnených výdavkov za predpokladu dodržania stropov uvedených v bodoch J.1 resp. J.2 schémy de </w:t>
            </w:r>
            <w:proofErr w:type="spellStart"/>
            <w:r w:rsidRPr="0040434B">
              <w:rPr>
                <w:rFonts w:cstheme="minorHAnsi"/>
                <w:sz w:val="16"/>
                <w:szCs w:val="16"/>
              </w:rPr>
              <w:t>minimis</w:t>
            </w:r>
            <w:proofErr w:type="spellEnd"/>
            <w:r w:rsidRPr="0040434B">
              <w:rPr>
                <w:rFonts w:cstheme="minorHAnsi"/>
                <w:sz w:val="16"/>
                <w:szCs w:val="16"/>
              </w:rPr>
              <w:t xml:space="preserve"> </w:t>
            </w:r>
            <w:r w:rsidRPr="0040434B">
              <w:rPr>
                <w:rFonts w:cstheme="minorHAnsi"/>
                <w:bCs/>
                <w:sz w:val="16"/>
                <w:szCs w:val="16"/>
              </w:rPr>
              <w:t>DM – 4/2018 v platnom znení (Príloha 14B</w:t>
            </w:r>
            <w:r w:rsidRPr="0040434B">
              <w:rPr>
                <w:rFonts w:cstheme="minorHAnsi"/>
                <w:sz w:val="16"/>
                <w:szCs w:val="16"/>
              </w:rPr>
              <w:t>. Uvedené platí pre celé územie SR.</w:t>
            </w:r>
          </w:p>
          <w:p w14:paraId="32CDF94D"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22E1CFBF"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4BEBA4E2"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 xml:space="preserve">Spôsob overenia: </w:t>
            </w:r>
          </w:p>
          <w:p w14:paraId="2A214B6B"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MAS a PPA v zmysle v zmysle dokumentácie uvedenej  v časti  „Forma a spôsob preukázania splnenia PPP“</w:t>
            </w:r>
          </w:p>
        </w:tc>
      </w:tr>
      <w:tr w:rsidR="0040434B" w:rsidRPr="0040434B" w14:paraId="78B4CDE2" w14:textId="77777777" w:rsidTr="004633B1">
        <w:trPr>
          <w:trHeight w:val="284"/>
        </w:trPr>
        <w:tc>
          <w:tcPr>
            <w:tcW w:w="5000" w:type="pct"/>
            <w:gridSpan w:val="3"/>
            <w:shd w:val="clear" w:color="auto" w:fill="FFE599" w:themeFill="accent4" w:themeFillTint="66"/>
            <w:vAlign w:val="center"/>
          </w:tcPr>
          <w:p w14:paraId="58EC34DC" w14:textId="77777777" w:rsidR="00C62EA7" w:rsidRPr="0040434B" w:rsidRDefault="00C62EA7" w:rsidP="004633B1">
            <w:pPr>
              <w:spacing w:after="0" w:line="240" w:lineRule="auto"/>
              <w:rPr>
                <w:rFonts w:cstheme="minorHAnsi"/>
                <w:sz w:val="22"/>
                <w:szCs w:val="22"/>
              </w:rPr>
            </w:pPr>
            <w:r w:rsidRPr="0040434B">
              <w:rPr>
                <w:rFonts w:cstheme="minorHAnsi"/>
                <w:b/>
                <w:sz w:val="22"/>
                <w:szCs w:val="22"/>
              </w:rPr>
              <w:lastRenderedPageBreak/>
              <w:t>4. PODMIENKY POSKYTNUTIA PRÍSPEVKU VYPLÝVAJÚCE Z OSOBITNÝCH PREDPISOV</w:t>
            </w:r>
          </w:p>
        </w:tc>
      </w:tr>
      <w:tr w:rsidR="0040434B" w:rsidRPr="0040434B" w14:paraId="796B01B2" w14:textId="77777777" w:rsidTr="004633B1">
        <w:trPr>
          <w:trHeight w:val="284"/>
        </w:trPr>
        <w:tc>
          <w:tcPr>
            <w:tcW w:w="200" w:type="pct"/>
            <w:shd w:val="clear" w:color="auto" w:fill="FFF2CC" w:themeFill="accent4" w:themeFillTint="33"/>
            <w:vAlign w:val="center"/>
          </w:tcPr>
          <w:p w14:paraId="4B4B61DE"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25F66AC6" w14:textId="77777777" w:rsidR="00C62EA7" w:rsidRPr="0040434B" w:rsidRDefault="00C62EA7" w:rsidP="004633B1">
            <w:pPr>
              <w:pStyle w:val="Odsekzoznamu"/>
              <w:spacing w:after="0" w:line="240" w:lineRule="auto"/>
              <w:ind w:left="321"/>
              <w:jc w:val="center"/>
              <w:rPr>
                <w:rFonts w:cstheme="minorHAnsi"/>
                <w:sz w:val="16"/>
                <w:szCs w:val="16"/>
              </w:rPr>
            </w:pPr>
            <w:r w:rsidRPr="0040434B">
              <w:rPr>
                <w:rFonts w:cstheme="minorHAnsi"/>
                <w:b/>
                <w:sz w:val="18"/>
                <w:szCs w:val="18"/>
              </w:rPr>
              <w:t xml:space="preserve">Podmienka poskytnutia príspevku (PPP) a jej popis  </w:t>
            </w:r>
          </w:p>
        </w:tc>
      </w:tr>
      <w:tr w:rsidR="0040434B" w:rsidRPr="0040434B" w14:paraId="1FFBA863" w14:textId="77777777" w:rsidTr="004633B1">
        <w:trPr>
          <w:trHeight w:val="284"/>
        </w:trPr>
        <w:tc>
          <w:tcPr>
            <w:tcW w:w="200" w:type="pct"/>
            <w:shd w:val="clear" w:color="auto" w:fill="auto"/>
            <w:vAlign w:val="center"/>
          </w:tcPr>
          <w:p w14:paraId="192D0CB7"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 xml:space="preserve">4.1 </w:t>
            </w:r>
          </w:p>
        </w:tc>
        <w:tc>
          <w:tcPr>
            <w:tcW w:w="4800" w:type="pct"/>
            <w:gridSpan w:val="2"/>
            <w:shd w:val="clear" w:color="auto" w:fill="auto"/>
            <w:vAlign w:val="center"/>
          </w:tcPr>
          <w:p w14:paraId="704D967A" w14:textId="77777777" w:rsidR="00C62EA7" w:rsidRPr="0040434B" w:rsidRDefault="00C62EA7" w:rsidP="004633B1">
            <w:pPr>
              <w:pStyle w:val="Default"/>
              <w:keepLines/>
              <w:widowControl w:val="0"/>
              <w:rPr>
                <w:rFonts w:asciiTheme="minorHAnsi" w:hAnsiTheme="minorHAnsi" w:cstheme="minorHAnsi"/>
                <w:b/>
                <w:bCs/>
                <w:color w:val="auto"/>
                <w:sz w:val="18"/>
                <w:szCs w:val="18"/>
              </w:rPr>
            </w:pPr>
            <w:r w:rsidRPr="0040434B">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40434B">
              <w:rPr>
                <w:rFonts w:asciiTheme="minorHAnsi" w:hAnsiTheme="minorHAnsi" w:cstheme="minorHAnsi"/>
                <w:b/>
                <w:color w:val="auto"/>
                <w:sz w:val="18"/>
                <w:szCs w:val="18"/>
              </w:rPr>
              <w:t>minimis</w:t>
            </w:r>
            <w:proofErr w:type="spellEnd"/>
          </w:p>
          <w:p w14:paraId="6B92C9E4" w14:textId="77777777" w:rsidR="00C62EA7" w:rsidRPr="0040434B" w:rsidRDefault="00C62EA7" w:rsidP="004633B1">
            <w:pPr>
              <w:pStyle w:val="Default"/>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Poskytnutie pomoci v rámci tohto podopatrenia je poskytnutím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ktorá je prílohou predmetnej výzvy. </w:t>
            </w:r>
          </w:p>
          <w:p w14:paraId="79582E87" w14:textId="77777777" w:rsidR="00C62EA7" w:rsidRPr="0040434B" w:rsidRDefault="00C62EA7" w:rsidP="004633B1">
            <w:pPr>
              <w:pStyle w:val="Default"/>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Ak žiadateľ/prijímateľ nedodrží všetky podmienky poskytnutia príspevku vyplývajúce zo schémy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46FDF73D" w14:textId="77777777" w:rsidR="00C62EA7" w:rsidRPr="0040434B" w:rsidRDefault="00C62EA7" w:rsidP="004633B1">
            <w:pPr>
              <w:pStyle w:val="Default"/>
              <w:jc w:val="both"/>
              <w:rPr>
                <w:rFonts w:asciiTheme="minorHAnsi" w:hAnsiTheme="minorHAnsi" w:cstheme="minorHAnsi"/>
                <w:color w:val="auto"/>
                <w:sz w:val="16"/>
                <w:szCs w:val="16"/>
              </w:rPr>
            </w:pPr>
          </w:p>
          <w:p w14:paraId="1802C54A" w14:textId="77777777" w:rsidR="00C62EA7" w:rsidRPr="0040434B" w:rsidRDefault="00C62EA7" w:rsidP="004633B1">
            <w:pPr>
              <w:tabs>
                <w:tab w:val="left" w:pos="289"/>
              </w:tabs>
              <w:suppressAutoHyphens/>
              <w:spacing w:after="0" w:line="240" w:lineRule="auto"/>
              <w:jc w:val="both"/>
              <w:rPr>
                <w:rFonts w:cstheme="minorHAnsi"/>
                <w:sz w:val="16"/>
                <w:szCs w:val="16"/>
              </w:rPr>
            </w:pPr>
            <w:r w:rsidRPr="0040434B">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D577176"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V prípade rozdelenia jedného podniku na dva či viac samostatných podnikov sa pomoc, </w:t>
            </w:r>
            <w:r w:rsidRPr="0040434B">
              <w:rPr>
                <w:rFonts w:asciiTheme="minorHAnsi" w:hAnsiTheme="minorHAnsi" w:cstheme="minorHAnsi"/>
                <w:i/>
                <w:iCs/>
                <w:color w:val="auto"/>
                <w:sz w:val="16"/>
                <w:szCs w:val="16"/>
              </w:rPr>
              <w:t xml:space="preserve"> </w:t>
            </w:r>
            <w:r w:rsidRPr="0040434B">
              <w:rPr>
                <w:rFonts w:asciiTheme="minorHAnsi" w:hAnsiTheme="minorHAnsi" w:cstheme="minorHAnsi"/>
                <w:color w:val="auto"/>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5EA8A3F1" w14:textId="77777777" w:rsidR="00C62EA7" w:rsidRPr="0040434B" w:rsidRDefault="00C62EA7" w:rsidP="004633B1">
            <w:pPr>
              <w:pStyle w:val="Textkomentra"/>
              <w:spacing w:after="0" w:line="240" w:lineRule="auto"/>
              <w:jc w:val="both"/>
              <w:rPr>
                <w:rFonts w:cstheme="minorHAnsi"/>
                <w:i/>
                <w:sz w:val="16"/>
                <w:szCs w:val="16"/>
              </w:rPr>
            </w:pPr>
            <w:r w:rsidRPr="0040434B">
              <w:rPr>
                <w:rFonts w:cstheme="minorHAnsi"/>
                <w:i/>
                <w:sz w:val="16"/>
                <w:szCs w:val="16"/>
              </w:rPr>
              <w:t>V prípade oprávnených operácií v rámci tohto podopatrenia</w:t>
            </w:r>
            <w:r w:rsidRPr="0040434B">
              <w:rPr>
                <w:rFonts w:cstheme="minorHAnsi"/>
                <w:b/>
                <w:i/>
                <w:sz w:val="16"/>
                <w:szCs w:val="16"/>
              </w:rPr>
              <w:t xml:space="preserve"> </w:t>
            </w:r>
            <w:r w:rsidRPr="0040434B">
              <w:rPr>
                <w:rFonts w:cstheme="minorHAnsi"/>
                <w:i/>
                <w:sz w:val="16"/>
                <w:szCs w:val="16"/>
              </w:rPr>
              <w:t xml:space="preserve">je maximálna výška minimálnej pomoci na jeden oprávnený projekt 100 000 Eur, za predpokladu dodržania stropov uvedených v schéme de </w:t>
            </w:r>
            <w:proofErr w:type="spellStart"/>
            <w:r w:rsidRPr="0040434B">
              <w:rPr>
                <w:rFonts w:cstheme="minorHAnsi"/>
                <w:i/>
                <w:sz w:val="16"/>
                <w:szCs w:val="16"/>
              </w:rPr>
              <w:t>minimis</w:t>
            </w:r>
            <w:proofErr w:type="spellEnd"/>
            <w:r w:rsidRPr="0040434B">
              <w:rPr>
                <w:rFonts w:cstheme="minorHAnsi"/>
                <w:i/>
                <w:sz w:val="16"/>
                <w:szCs w:val="16"/>
              </w:rPr>
              <w:t xml:space="preserve"> (</w:t>
            </w:r>
            <w:r w:rsidRPr="0040434B">
              <w:rPr>
                <w:rFonts w:cstheme="minorHAnsi"/>
                <w:b/>
                <w:bCs/>
                <w:sz w:val="16"/>
                <w:szCs w:val="16"/>
              </w:rPr>
              <w:t>DM – 4/2018 v platnom znení) v</w:t>
            </w:r>
            <w:r w:rsidRPr="0040434B">
              <w:rPr>
                <w:rFonts w:cstheme="minorHAnsi"/>
                <w:i/>
                <w:sz w:val="16"/>
                <w:szCs w:val="16"/>
              </w:rPr>
              <w:t> bodoch J.1, (200 000) resp. J.2(100 000) Uvedené platí pre celé územie Slovenskej republiky.</w:t>
            </w:r>
          </w:p>
          <w:p w14:paraId="06A639DC" w14:textId="77777777" w:rsidR="00C62EA7" w:rsidRPr="0040434B" w:rsidRDefault="00C62EA7" w:rsidP="004633B1">
            <w:pPr>
              <w:pStyle w:val="Textkomentra"/>
              <w:spacing w:after="0" w:line="240" w:lineRule="auto"/>
              <w:jc w:val="both"/>
              <w:rPr>
                <w:rFonts w:cstheme="minorHAnsi"/>
                <w:i/>
                <w:sz w:val="16"/>
                <w:szCs w:val="16"/>
              </w:rPr>
            </w:pPr>
          </w:p>
          <w:p w14:paraId="32065037"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Forma a spôsob preukázania splnenia PPP</w:t>
            </w:r>
          </w:p>
          <w:p w14:paraId="374016A9" w14:textId="77777777" w:rsidR="00C62EA7" w:rsidRPr="0040434B" w:rsidRDefault="00C62EA7" w:rsidP="004633B1">
            <w:pPr>
              <w:pStyle w:val="Default"/>
              <w:keepLines/>
              <w:widowControl w:val="0"/>
              <w:numPr>
                <w:ilvl w:val="0"/>
                <w:numId w:val="340"/>
              </w:numPr>
              <w:ind w:left="282" w:hanging="28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Formulár ŽoNFP (tabuľka č. 15 - Čestné vyhlásenie žiadateľa)</w:t>
            </w:r>
          </w:p>
          <w:p w14:paraId="30B23294" w14:textId="77777777" w:rsidR="00C62EA7" w:rsidRPr="0040434B" w:rsidRDefault="00C62EA7" w:rsidP="004633B1">
            <w:pPr>
              <w:pStyle w:val="Default"/>
              <w:keepLines/>
              <w:widowControl w:val="0"/>
              <w:numPr>
                <w:ilvl w:val="0"/>
                <w:numId w:val="340"/>
              </w:numPr>
              <w:ind w:left="282" w:hanging="282"/>
              <w:jc w:val="both"/>
              <w:rPr>
                <w:rFonts w:asciiTheme="minorHAnsi" w:hAnsiTheme="minorHAnsi" w:cstheme="minorHAnsi"/>
                <w:color w:val="auto"/>
                <w:sz w:val="16"/>
                <w:szCs w:val="16"/>
              </w:rPr>
            </w:pPr>
            <w:r w:rsidRPr="0040434B">
              <w:rPr>
                <w:rFonts w:asciiTheme="minorHAnsi" w:hAnsiTheme="minorHAnsi" w:cstheme="minorHAnsi"/>
                <w:bCs/>
                <w:color w:val="auto"/>
                <w:sz w:val="16"/>
                <w:szCs w:val="16"/>
              </w:rPr>
              <w:t>Vyhlásenie žiadateľa</w:t>
            </w:r>
            <w:r w:rsidRPr="0040434B">
              <w:rPr>
                <w:rFonts w:asciiTheme="minorHAnsi" w:hAnsiTheme="minorHAnsi" w:cstheme="minorHAnsi"/>
                <w:b/>
                <w:color w:val="auto"/>
                <w:sz w:val="16"/>
                <w:szCs w:val="16"/>
              </w:rPr>
              <w:t xml:space="preserve"> </w:t>
            </w:r>
            <w:r w:rsidRPr="0040434B">
              <w:rPr>
                <w:rFonts w:asciiTheme="minorHAnsi" w:hAnsiTheme="minorHAnsi" w:cstheme="minorHAnsi"/>
                <w:bCs/>
                <w:color w:val="auto"/>
                <w:sz w:val="16"/>
                <w:szCs w:val="16"/>
              </w:rPr>
              <w:t xml:space="preserve">o minimálnu pomoc (Príloha č. 11B),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 </w:t>
            </w:r>
          </w:p>
          <w:p w14:paraId="3F4B21CC"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Spôsob overenia</w:t>
            </w:r>
          </w:p>
          <w:p w14:paraId="405C5445"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dokumentácie uvedenej  v časti  „Forma a spôsob preukázania splnenia PPP“</w:t>
            </w:r>
          </w:p>
          <w:p w14:paraId="3119A7A5" w14:textId="77777777" w:rsidR="00C62EA7" w:rsidRPr="0040434B" w:rsidRDefault="00C62EA7" w:rsidP="004633B1">
            <w:pPr>
              <w:spacing w:after="0" w:line="240" w:lineRule="auto"/>
              <w:jc w:val="both"/>
              <w:rPr>
                <w:rFonts w:cstheme="minorHAnsi"/>
                <w:b/>
                <w:sz w:val="16"/>
                <w:szCs w:val="16"/>
                <w:u w:val="single"/>
              </w:rPr>
            </w:pPr>
            <w:r w:rsidRPr="0040434B">
              <w:rPr>
                <w:rFonts w:cstheme="minorHAnsi"/>
                <w:b/>
                <w:sz w:val="16"/>
                <w:szCs w:val="16"/>
                <w:u w:val="single"/>
              </w:rPr>
              <w:t>Referenčný termín pre preukázanie splnenia PPP</w:t>
            </w:r>
          </w:p>
          <w:p w14:paraId="404130D8" w14:textId="77777777" w:rsidR="00C62EA7" w:rsidRPr="0040434B" w:rsidRDefault="00C62EA7" w:rsidP="004633B1">
            <w:pPr>
              <w:pStyle w:val="Odsekzoznamu"/>
              <w:numPr>
                <w:ilvl w:val="0"/>
                <w:numId w:val="452"/>
              </w:numPr>
              <w:spacing w:after="0" w:line="240" w:lineRule="auto"/>
              <w:ind w:left="139" w:hanging="139"/>
              <w:jc w:val="both"/>
              <w:rPr>
                <w:rFonts w:cstheme="minorHAnsi"/>
                <w:sz w:val="16"/>
                <w:szCs w:val="16"/>
              </w:rPr>
            </w:pPr>
            <w:r w:rsidRPr="0040434B">
              <w:rPr>
                <w:rFonts w:cstheme="minorHAnsi"/>
                <w:bCs/>
                <w:sz w:val="16"/>
                <w:szCs w:val="16"/>
              </w:rPr>
              <w:t>Vyhlásenie žiadateľa</w:t>
            </w:r>
            <w:r w:rsidRPr="0040434B">
              <w:rPr>
                <w:rFonts w:cstheme="minorHAnsi"/>
                <w:b/>
                <w:sz w:val="16"/>
                <w:szCs w:val="16"/>
              </w:rPr>
              <w:t xml:space="preserve"> </w:t>
            </w:r>
            <w:r w:rsidRPr="0040434B">
              <w:rPr>
                <w:rFonts w:cstheme="minorHAnsi"/>
                <w:bCs/>
                <w:sz w:val="16"/>
                <w:szCs w:val="16"/>
              </w:rPr>
              <w:t>o minimálnu pomoc (Príloha č. 11B)</w:t>
            </w:r>
            <w:r w:rsidRPr="0040434B">
              <w:rPr>
                <w:rFonts w:cstheme="minorHAnsi"/>
                <w:sz w:val="16"/>
                <w:szCs w:val="16"/>
              </w:rPr>
              <w:t xml:space="preserve"> - príloha musí byť predložená riadne spolu so ŽoNFP, resp. najneskôr ku dňu doplnenia chýbajúcich náležitostí na základe prvej výzvy na doplnenie ŽoNFP zo strany príslušnej MAS . V prípade predloženia prílohy ku dňu doplnenia chýbajúcich náležitostí ŽoNFP v zmysle prvej výzvy na doplnenie ŽoNFP zo strany MAS </w:t>
            </w:r>
            <w:r w:rsidRPr="0040434B">
              <w:rPr>
                <w:rFonts w:cstheme="minorHAnsi"/>
                <w:bCs/>
                <w:sz w:val="16"/>
                <w:szCs w:val="16"/>
              </w:rPr>
              <w:t xml:space="preserve">je možné, aby príloha bola vypracovaná (podpísaná) aj po termíne predloženia ŽoNFP, najneskôr ku dňu doplnenia chýbajúcich náležitostí ŽoNFP </w:t>
            </w:r>
            <w:r w:rsidRPr="0040434B">
              <w:rPr>
                <w:rFonts w:cstheme="minorHAnsi"/>
                <w:sz w:val="16"/>
                <w:szCs w:val="16"/>
              </w:rPr>
              <w:t>v zmysle prvej výzvy na doplnenie ŽoNFP zo strany MAS</w:t>
            </w:r>
            <w:r w:rsidRPr="0040434B">
              <w:rPr>
                <w:rFonts w:cstheme="minorHAnsi"/>
                <w:bCs/>
                <w:sz w:val="16"/>
                <w:szCs w:val="16"/>
              </w:rPr>
              <w:t>.</w:t>
            </w:r>
          </w:p>
        </w:tc>
      </w:tr>
      <w:tr w:rsidR="0040434B" w:rsidRPr="0040434B" w14:paraId="4240E15D" w14:textId="77777777" w:rsidTr="004633B1">
        <w:trPr>
          <w:trHeight w:val="284"/>
        </w:trPr>
        <w:tc>
          <w:tcPr>
            <w:tcW w:w="200" w:type="pct"/>
            <w:shd w:val="clear" w:color="auto" w:fill="auto"/>
            <w:vAlign w:val="center"/>
          </w:tcPr>
          <w:p w14:paraId="1477903F"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4.2</w:t>
            </w:r>
          </w:p>
        </w:tc>
        <w:tc>
          <w:tcPr>
            <w:tcW w:w="4800" w:type="pct"/>
            <w:gridSpan w:val="2"/>
            <w:shd w:val="clear" w:color="auto" w:fill="auto"/>
            <w:vAlign w:val="center"/>
          </w:tcPr>
          <w:p w14:paraId="49E56FCB" w14:textId="77777777" w:rsidR="00C62EA7" w:rsidRPr="0040434B" w:rsidRDefault="00C62EA7" w:rsidP="004633B1">
            <w:pPr>
              <w:pStyle w:val="Default"/>
              <w:keepLines/>
              <w:widowControl w:val="0"/>
              <w:rPr>
                <w:rFonts w:asciiTheme="minorHAnsi" w:hAnsiTheme="minorHAnsi" w:cstheme="minorHAnsi"/>
                <w:b/>
                <w:color w:val="auto"/>
                <w:sz w:val="18"/>
                <w:szCs w:val="18"/>
              </w:rPr>
            </w:pPr>
            <w:r w:rsidRPr="0040434B">
              <w:rPr>
                <w:rFonts w:asciiTheme="minorHAnsi" w:hAnsiTheme="minorHAnsi" w:cstheme="minorHAnsi"/>
                <w:b/>
                <w:color w:val="auto"/>
                <w:sz w:val="18"/>
                <w:szCs w:val="18"/>
              </w:rPr>
              <w:t>Výpočet intenzity pomoci</w:t>
            </w:r>
          </w:p>
          <w:p w14:paraId="01FE8D5A"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1D815791"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0" w:history="1">
              <w:r w:rsidRPr="0040434B">
                <w:rPr>
                  <w:rStyle w:val="Hypertextovprepojenie"/>
                  <w:rFonts w:asciiTheme="minorHAnsi" w:hAnsiTheme="minorHAnsi" w:cstheme="minorHAnsi"/>
                  <w:color w:val="auto"/>
                  <w:sz w:val="16"/>
                  <w:szCs w:val="16"/>
                </w:rPr>
                <w:t>www.statnapomoc.sk</w:t>
              </w:r>
            </w:hyperlink>
          </w:p>
          <w:p w14:paraId="06090D0E"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PPP</w:t>
            </w:r>
          </w:p>
          <w:p w14:paraId="24467F1F" w14:textId="77777777" w:rsidR="00C62EA7" w:rsidRPr="0040434B" w:rsidRDefault="00C62EA7" w:rsidP="004633B1">
            <w:pPr>
              <w:pStyle w:val="Default"/>
              <w:keepLines/>
              <w:widowControl w:val="0"/>
              <w:numPr>
                <w:ilvl w:val="0"/>
                <w:numId w:val="341"/>
              </w:numPr>
              <w:ind w:left="140" w:hanging="14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Výpočet diskontovanej výšky pomoci pri ŽoNFP (len v prípade presného plánu </w:t>
            </w:r>
            <w:proofErr w:type="spellStart"/>
            <w:r w:rsidRPr="0040434B">
              <w:rPr>
                <w:rFonts w:asciiTheme="minorHAnsi" w:hAnsiTheme="minorHAnsi" w:cstheme="minorHAnsi"/>
                <w:color w:val="auto"/>
                <w:sz w:val="16"/>
                <w:szCs w:val="16"/>
              </w:rPr>
              <w:t>ŽoP</w:t>
            </w:r>
            <w:proofErr w:type="spellEnd"/>
            <w:r w:rsidRPr="0040434B">
              <w:rPr>
                <w:rFonts w:asciiTheme="minorHAnsi" w:hAnsiTheme="minorHAnsi" w:cstheme="minorHAnsi"/>
                <w:color w:val="auto"/>
                <w:sz w:val="16"/>
                <w:szCs w:val="16"/>
              </w:rPr>
              <w:t xml:space="preserve">  a uplatnenia schémy minimálnej pomoci),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 </w:t>
            </w:r>
            <w:r w:rsidRPr="0040434B">
              <w:rPr>
                <w:rFonts w:asciiTheme="minorHAnsi" w:hAnsiTheme="minorHAnsi" w:cstheme="minorHAnsi"/>
                <w:color w:val="auto"/>
                <w:sz w:val="16"/>
                <w:szCs w:val="16"/>
              </w:rPr>
              <w:t xml:space="preserve"> </w:t>
            </w:r>
          </w:p>
          <w:p w14:paraId="3F87821B"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4C972857"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 xml:space="preserve"> v zmysle v zmysle dokumentácie uvedenej  v časti  „Forma a spôsob preukázania splnenia PPP“</w:t>
            </w:r>
          </w:p>
          <w:p w14:paraId="5DF365F9" w14:textId="77777777" w:rsidR="00C62EA7" w:rsidRPr="0040434B" w:rsidRDefault="00C62EA7" w:rsidP="004633B1">
            <w:pPr>
              <w:spacing w:after="0" w:line="240" w:lineRule="auto"/>
              <w:jc w:val="both"/>
              <w:rPr>
                <w:rFonts w:cstheme="minorHAnsi"/>
                <w:b/>
                <w:sz w:val="16"/>
                <w:szCs w:val="16"/>
                <w:u w:val="single"/>
              </w:rPr>
            </w:pPr>
            <w:r w:rsidRPr="0040434B">
              <w:rPr>
                <w:rFonts w:cstheme="minorHAnsi"/>
                <w:b/>
                <w:sz w:val="16"/>
                <w:szCs w:val="16"/>
                <w:u w:val="single"/>
              </w:rPr>
              <w:t>Referenčný termín pre preukázanie splnenia PPP</w:t>
            </w:r>
          </w:p>
          <w:p w14:paraId="5D9BEF86" w14:textId="77777777" w:rsidR="00C62EA7" w:rsidRPr="0040434B" w:rsidRDefault="00C62EA7" w:rsidP="004633B1">
            <w:pPr>
              <w:pStyle w:val="Odsekzoznamu"/>
              <w:numPr>
                <w:ilvl w:val="0"/>
                <w:numId w:val="452"/>
              </w:numPr>
              <w:spacing w:after="0" w:line="240" w:lineRule="auto"/>
              <w:ind w:left="281" w:hanging="284"/>
              <w:jc w:val="both"/>
              <w:rPr>
                <w:rFonts w:cstheme="minorHAnsi"/>
                <w:sz w:val="16"/>
                <w:szCs w:val="16"/>
              </w:rPr>
            </w:pPr>
            <w:r w:rsidRPr="0040434B">
              <w:rPr>
                <w:rFonts w:cstheme="minorHAnsi"/>
                <w:bCs/>
                <w:sz w:val="16"/>
                <w:szCs w:val="16"/>
              </w:rPr>
              <w:t xml:space="preserve">Výpočet diskontovanej výšky pomoci pri ŽoNFP (len v prípade, že je známy počet a časový horizont predkladania </w:t>
            </w:r>
            <w:proofErr w:type="spellStart"/>
            <w:r w:rsidRPr="0040434B">
              <w:rPr>
                <w:rFonts w:cstheme="minorHAnsi"/>
                <w:bCs/>
                <w:sz w:val="16"/>
                <w:szCs w:val="16"/>
              </w:rPr>
              <w:t>ŽoP</w:t>
            </w:r>
            <w:proofErr w:type="spellEnd"/>
            <w:r w:rsidRPr="0040434B">
              <w:rPr>
                <w:rFonts w:cstheme="minorHAnsi"/>
                <w:bCs/>
                <w:sz w:val="16"/>
                <w:szCs w:val="16"/>
              </w:rPr>
              <w:t xml:space="preserve">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r w:rsidRPr="0040434B">
              <w:rPr>
                <w:rFonts w:cstheme="minorHAnsi"/>
                <w:b/>
                <w:bCs/>
                <w:sz w:val="16"/>
                <w:szCs w:val="16"/>
              </w:rPr>
              <w:t>.</w:t>
            </w:r>
          </w:p>
        </w:tc>
      </w:tr>
      <w:tr w:rsidR="0040434B" w:rsidRPr="0040434B" w14:paraId="37AC7AD5" w14:textId="77777777" w:rsidTr="004633B1">
        <w:trPr>
          <w:trHeight w:val="284"/>
        </w:trPr>
        <w:tc>
          <w:tcPr>
            <w:tcW w:w="5000" w:type="pct"/>
            <w:gridSpan w:val="3"/>
            <w:shd w:val="clear" w:color="auto" w:fill="FFC000"/>
            <w:vAlign w:val="center"/>
          </w:tcPr>
          <w:p w14:paraId="4E128606" w14:textId="77777777" w:rsidR="00C62EA7" w:rsidRPr="0040434B" w:rsidRDefault="00C62EA7" w:rsidP="004633B1">
            <w:pPr>
              <w:pStyle w:val="Default"/>
              <w:keepLines/>
              <w:widowControl w:val="0"/>
              <w:jc w:val="center"/>
              <w:rPr>
                <w:rFonts w:asciiTheme="minorHAnsi" w:hAnsiTheme="minorHAnsi" w:cstheme="minorHAnsi"/>
                <w:b/>
                <w:color w:val="auto"/>
                <w:sz w:val="28"/>
                <w:szCs w:val="28"/>
              </w:rPr>
            </w:pPr>
            <w:r w:rsidRPr="0040434B">
              <w:rPr>
                <w:rFonts w:asciiTheme="minorHAnsi" w:hAnsiTheme="minorHAnsi" w:cstheme="minorHAnsi"/>
                <w:b/>
                <w:color w:val="auto"/>
                <w:sz w:val="28"/>
                <w:szCs w:val="28"/>
              </w:rPr>
              <w:t xml:space="preserve">3.1.3 </w:t>
            </w:r>
            <w:r w:rsidRPr="0040434B">
              <w:rPr>
                <w:rFonts w:asciiTheme="minorHAnsi" w:hAnsiTheme="minorHAnsi" w:cstheme="minorHAnsi"/>
                <w:b/>
                <w:caps/>
                <w:color w:val="auto"/>
                <w:sz w:val="28"/>
                <w:szCs w:val="28"/>
              </w:rPr>
              <w:t>Kritéria pre výber projektov</w:t>
            </w:r>
          </w:p>
        </w:tc>
      </w:tr>
      <w:tr w:rsidR="0040434B" w:rsidRPr="0040434B" w14:paraId="31345B1B" w14:textId="77777777" w:rsidTr="004633B1">
        <w:trPr>
          <w:trHeight w:val="284"/>
        </w:trPr>
        <w:tc>
          <w:tcPr>
            <w:tcW w:w="5000" w:type="pct"/>
            <w:gridSpan w:val="3"/>
            <w:shd w:val="clear" w:color="auto" w:fill="FFE599" w:themeFill="accent4" w:themeFillTint="66"/>
            <w:vAlign w:val="center"/>
          </w:tcPr>
          <w:p w14:paraId="6EF1115F" w14:textId="77777777" w:rsidR="00C62EA7" w:rsidRPr="0040434B" w:rsidRDefault="00C62EA7" w:rsidP="004633B1">
            <w:pPr>
              <w:pStyle w:val="Default"/>
              <w:keepLines/>
              <w:widowControl w:val="0"/>
              <w:rPr>
                <w:rFonts w:asciiTheme="minorHAnsi" w:hAnsiTheme="minorHAnsi" w:cstheme="minorHAnsi"/>
                <w:b/>
                <w:color w:val="auto"/>
                <w:sz w:val="20"/>
                <w:szCs w:val="20"/>
              </w:rPr>
            </w:pPr>
            <w:r w:rsidRPr="0040434B">
              <w:rPr>
                <w:rFonts w:asciiTheme="minorHAnsi" w:hAnsiTheme="minorHAnsi" w:cstheme="minorHAnsi"/>
                <w:b/>
                <w:color w:val="auto"/>
                <w:sz w:val="20"/>
                <w:szCs w:val="20"/>
              </w:rPr>
              <w:t>VÝBEROVÉ KRITÉRIA PRE VÝBER PROJEKTOV</w:t>
            </w:r>
            <w:r w:rsidRPr="0040434B">
              <w:rPr>
                <w:rStyle w:val="Odkaznapoznmkupodiarou"/>
                <w:rFonts w:asciiTheme="minorHAnsi" w:hAnsiTheme="minorHAnsi" w:cstheme="minorHAnsi"/>
                <w:b/>
                <w:color w:val="auto"/>
                <w:sz w:val="20"/>
                <w:szCs w:val="20"/>
              </w:rPr>
              <w:footnoteReference w:id="46"/>
            </w:r>
          </w:p>
        </w:tc>
      </w:tr>
      <w:tr w:rsidR="0040434B" w:rsidRPr="0040434B" w14:paraId="717E2CA2" w14:textId="77777777" w:rsidTr="004633B1">
        <w:trPr>
          <w:trHeight w:val="284"/>
        </w:trPr>
        <w:tc>
          <w:tcPr>
            <w:tcW w:w="200" w:type="pct"/>
            <w:shd w:val="clear" w:color="auto" w:fill="FFF2CC" w:themeFill="accent4" w:themeFillTint="33"/>
          </w:tcPr>
          <w:p w14:paraId="4097DC5F" w14:textId="77777777" w:rsidR="00C62EA7" w:rsidRPr="0040434B" w:rsidRDefault="00C62EA7" w:rsidP="004633B1">
            <w:pPr>
              <w:spacing w:after="0" w:line="240" w:lineRule="auto"/>
              <w:jc w:val="center"/>
              <w:rPr>
                <w:rFonts w:cstheme="minorHAnsi"/>
                <w:b/>
                <w:sz w:val="18"/>
                <w:szCs w:val="18"/>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1CEDFFE1"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Popis a preukázanie kritéria</w:t>
            </w:r>
          </w:p>
        </w:tc>
      </w:tr>
      <w:tr w:rsidR="0040434B" w:rsidRPr="0040434B" w14:paraId="67C66ECD" w14:textId="77777777" w:rsidTr="004633B1">
        <w:trPr>
          <w:trHeight w:val="284"/>
        </w:trPr>
        <w:tc>
          <w:tcPr>
            <w:tcW w:w="200" w:type="pct"/>
            <w:shd w:val="clear" w:color="auto" w:fill="FFFFFF" w:themeFill="background1"/>
            <w:vAlign w:val="center"/>
          </w:tcPr>
          <w:p w14:paraId="10833126"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00" w:type="pct"/>
            <w:gridSpan w:val="2"/>
            <w:shd w:val="clear" w:color="auto" w:fill="FFFFFF" w:themeFill="background1"/>
            <w:vAlign w:val="center"/>
          </w:tcPr>
          <w:p w14:paraId="140140AB"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 xml:space="preserve">Príspevok aspoň k jednej fokusovej oblasti </w:t>
            </w:r>
          </w:p>
          <w:p w14:paraId="0F1AAD00"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Príspevok aspoň k jednej fokusovej oblasti PRV 2014 – 2022, resp. stratégie CLLD.  </w:t>
            </w:r>
          </w:p>
          <w:p w14:paraId="0D6B9A6A"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740F9DEF" w14:textId="77777777" w:rsidR="00C62EA7" w:rsidRPr="0040434B" w:rsidRDefault="00C62EA7" w:rsidP="004633B1">
            <w:pPr>
              <w:pStyle w:val="Odsekzoznamu"/>
              <w:numPr>
                <w:ilvl w:val="0"/>
                <w:numId w:val="39"/>
              </w:numPr>
              <w:spacing w:after="0" w:line="240" w:lineRule="auto"/>
              <w:ind w:left="134" w:hanging="142"/>
              <w:rPr>
                <w:rFonts w:cstheme="minorHAnsi"/>
                <w:sz w:val="16"/>
                <w:szCs w:val="16"/>
              </w:rPr>
            </w:pPr>
            <w:r w:rsidRPr="0040434B">
              <w:rPr>
                <w:rFonts w:cstheme="minorHAnsi"/>
                <w:sz w:val="16"/>
                <w:szCs w:val="16"/>
              </w:rPr>
              <w:lastRenderedPageBreak/>
              <w:t>Popis v projekte realizácie (Príloha 2B k príručke pre prijímateľa LEADER)</w:t>
            </w:r>
          </w:p>
          <w:p w14:paraId="162ADA54"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5068FC7" w14:textId="77777777" w:rsidR="00C62EA7" w:rsidRPr="0040434B" w:rsidRDefault="00C62EA7" w:rsidP="004633B1">
            <w:pPr>
              <w:pStyle w:val="Textkomentra"/>
              <w:numPr>
                <w:ilvl w:val="0"/>
                <w:numId w:val="39"/>
              </w:numPr>
              <w:spacing w:after="0" w:line="240" w:lineRule="auto"/>
              <w:ind w:left="134" w:hanging="142"/>
              <w:rPr>
                <w:rFonts w:cstheme="minorHAnsi"/>
              </w:rPr>
            </w:pPr>
            <w:r w:rsidRPr="0040434B">
              <w:rPr>
                <w:rFonts w:cstheme="minorHAnsi"/>
                <w:sz w:val="16"/>
                <w:szCs w:val="16"/>
              </w:rPr>
              <w:t>v zmysle dokumentácie uvedenej   v časti  „Forma a spôsob preukázania splnenia kritéria“</w:t>
            </w:r>
          </w:p>
        </w:tc>
      </w:tr>
      <w:tr w:rsidR="0040434B" w:rsidRPr="0040434B" w14:paraId="52E4CC6F" w14:textId="77777777" w:rsidTr="004633B1">
        <w:trPr>
          <w:trHeight w:val="284"/>
        </w:trPr>
        <w:tc>
          <w:tcPr>
            <w:tcW w:w="200" w:type="pct"/>
            <w:shd w:val="clear" w:color="auto" w:fill="FFFFFF" w:themeFill="background1"/>
            <w:vAlign w:val="center"/>
          </w:tcPr>
          <w:p w14:paraId="4295A07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2.</w:t>
            </w:r>
          </w:p>
        </w:tc>
        <w:tc>
          <w:tcPr>
            <w:tcW w:w="4800" w:type="pct"/>
            <w:gridSpan w:val="2"/>
            <w:shd w:val="clear" w:color="auto" w:fill="FFFFFF" w:themeFill="background1"/>
            <w:vAlign w:val="center"/>
          </w:tcPr>
          <w:p w14:paraId="0138CD18" w14:textId="0292EA80" w:rsidR="00C62EA7" w:rsidRPr="0040434B" w:rsidRDefault="00C62EA7" w:rsidP="004633B1">
            <w:pPr>
              <w:pStyle w:val="Textpoznmkypodiarou"/>
              <w:spacing w:after="0" w:line="240" w:lineRule="auto"/>
              <w:ind w:left="0" w:firstLine="0"/>
              <w:jc w:val="both"/>
              <w:rPr>
                <w:rFonts w:cstheme="minorHAnsi"/>
                <w:sz w:val="16"/>
                <w:szCs w:val="16"/>
              </w:rPr>
            </w:pPr>
            <w:r w:rsidRPr="0040434B">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E55EAE" w:rsidRPr="0040434B">
              <w:rPr>
                <w:rFonts w:cstheme="minorHAnsi"/>
                <w:b/>
                <w:sz w:val="18"/>
                <w:szCs w:val="18"/>
              </w:rPr>
              <w:t>31.10.2025</w:t>
            </w:r>
            <w:r w:rsidRPr="0040434B">
              <w:rPr>
                <w:rFonts w:cstheme="minorHAnsi"/>
                <w:sz w:val="16"/>
                <w:szCs w:val="16"/>
              </w:rPr>
              <w:t xml:space="preserve"> </w:t>
            </w:r>
          </w:p>
          <w:p w14:paraId="7B20D47A" w14:textId="77777777" w:rsidR="00C62EA7" w:rsidRPr="0040434B" w:rsidRDefault="00C62EA7" w:rsidP="004633B1">
            <w:pPr>
              <w:spacing w:after="0" w:line="240" w:lineRule="auto"/>
              <w:jc w:val="both"/>
              <w:rPr>
                <w:rFonts w:cstheme="minorHAnsi"/>
                <w:b/>
                <w:bCs/>
                <w:i/>
                <w:sz w:val="16"/>
                <w:szCs w:val="16"/>
                <w:u w:val="single"/>
              </w:rPr>
            </w:pPr>
            <w:r w:rsidRPr="0040434B">
              <w:rPr>
                <w:rFonts w:cstheme="minorHAnsi"/>
                <w:b/>
                <w:sz w:val="18"/>
                <w:szCs w:val="18"/>
                <w:u w:val="single"/>
              </w:rPr>
              <w:t>Forma a spôsob preukázania splnenia kritéria</w:t>
            </w:r>
            <w:r w:rsidRPr="0040434B">
              <w:rPr>
                <w:rFonts w:cstheme="minorHAnsi"/>
                <w:b/>
                <w:bCs/>
                <w:i/>
                <w:sz w:val="16"/>
                <w:szCs w:val="16"/>
                <w:u w:val="single"/>
              </w:rPr>
              <w:t xml:space="preserve"> </w:t>
            </w:r>
          </w:p>
          <w:p w14:paraId="35844675" w14:textId="77777777" w:rsidR="00C62EA7" w:rsidRPr="0040434B" w:rsidRDefault="00C62EA7" w:rsidP="004633B1">
            <w:pPr>
              <w:pStyle w:val="Default"/>
              <w:keepLines/>
              <w:widowControl w:val="0"/>
              <w:numPr>
                <w:ilvl w:val="0"/>
                <w:numId w:val="48"/>
              </w:numPr>
              <w:ind w:left="169" w:hanging="169"/>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Formulár ŽoNFP (tabuľka č. 9 – Harmonogram realizácie aktivít)</w:t>
            </w:r>
          </w:p>
          <w:p w14:paraId="2E8FB85E" w14:textId="77777777" w:rsidR="00C62EA7" w:rsidRPr="0040434B" w:rsidRDefault="00C62EA7" w:rsidP="004633B1">
            <w:pPr>
              <w:pStyle w:val="Odsekzoznamu"/>
              <w:numPr>
                <w:ilvl w:val="0"/>
                <w:numId w:val="48"/>
              </w:numPr>
              <w:spacing w:after="0" w:line="240" w:lineRule="auto"/>
              <w:ind w:left="169" w:hanging="169"/>
              <w:jc w:val="both"/>
              <w:rPr>
                <w:rFonts w:cstheme="minorHAnsi"/>
                <w:b/>
                <w:bCs/>
                <w:i/>
                <w:sz w:val="14"/>
                <w:szCs w:val="14"/>
                <w:u w:val="single"/>
              </w:rPr>
            </w:pPr>
            <w:r w:rsidRPr="0040434B">
              <w:rPr>
                <w:rFonts w:cstheme="minorHAnsi"/>
                <w:sz w:val="16"/>
                <w:szCs w:val="16"/>
              </w:rPr>
              <w:t>Popis v projekte realizácie (Príloha 2B k príručke pre prijímateľa LEADER)</w:t>
            </w:r>
          </w:p>
          <w:p w14:paraId="5AA0BB06"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333BCF4" w14:textId="77777777" w:rsidR="00C62EA7" w:rsidRPr="0040434B" w:rsidRDefault="00C62EA7" w:rsidP="004633B1">
            <w:pPr>
              <w:pStyle w:val="Odsekzoznamu"/>
              <w:numPr>
                <w:ilvl w:val="0"/>
                <w:numId w:val="48"/>
              </w:numPr>
              <w:spacing w:after="0" w:line="240" w:lineRule="auto"/>
              <w:ind w:left="169" w:hanging="169"/>
              <w:jc w:val="both"/>
              <w:rPr>
                <w:rFonts w:cstheme="minorHAnsi"/>
                <w:b/>
                <w:sz w:val="18"/>
                <w:szCs w:val="18"/>
              </w:rPr>
            </w:pPr>
            <w:r w:rsidRPr="0040434B">
              <w:rPr>
                <w:rFonts w:cstheme="minorHAnsi"/>
                <w:sz w:val="16"/>
                <w:szCs w:val="16"/>
              </w:rPr>
              <w:t>v zmysle dokumentácie uvedenej v časti „Forma a spôsob preukázania splnenia kritéria“</w:t>
            </w:r>
          </w:p>
        </w:tc>
      </w:tr>
      <w:tr w:rsidR="0040434B" w:rsidRPr="0040434B" w14:paraId="188ACE3C" w14:textId="77777777" w:rsidTr="004633B1">
        <w:trPr>
          <w:trHeight w:val="284"/>
        </w:trPr>
        <w:tc>
          <w:tcPr>
            <w:tcW w:w="200" w:type="pct"/>
            <w:shd w:val="clear" w:color="auto" w:fill="FFFFFF" w:themeFill="background1"/>
            <w:vAlign w:val="center"/>
          </w:tcPr>
          <w:p w14:paraId="2E839877"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3.</w:t>
            </w:r>
          </w:p>
        </w:tc>
        <w:tc>
          <w:tcPr>
            <w:tcW w:w="4800" w:type="pct"/>
            <w:gridSpan w:val="2"/>
            <w:shd w:val="clear" w:color="auto" w:fill="FFFFFF" w:themeFill="background1"/>
            <w:vAlign w:val="center"/>
          </w:tcPr>
          <w:p w14:paraId="097CD46A"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Dreviny použité pri obnove a výchove</w:t>
            </w:r>
          </w:p>
          <w:p w14:paraId="14EDAF6A"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Dreviny použité pri obnove a výchove musia byť odolné pôvodné druhy </w:t>
            </w:r>
            <w:proofErr w:type="spellStart"/>
            <w:r w:rsidRPr="0040434B">
              <w:rPr>
                <w:rFonts w:asciiTheme="minorHAnsi" w:hAnsiTheme="minorHAnsi" w:cstheme="minorHAnsi"/>
                <w:color w:val="auto"/>
                <w:sz w:val="16"/>
                <w:szCs w:val="16"/>
              </w:rPr>
              <w:t>biotopovo</w:t>
            </w:r>
            <w:proofErr w:type="spellEnd"/>
            <w:r w:rsidRPr="0040434B">
              <w:rPr>
                <w:rFonts w:asciiTheme="minorHAnsi" w:hAnsiTheme="minorHAnsi" w:cstheme="minorHAnsi"/>
                <w:color w:val="auto"/>
                <w:sz w:val="16"/>
                <w:szCs w:val="16"/>
              </w:rPr>
              <w:t xml:space="preserve"> najlepšie vyhovujúce a najživotaschopnejšie v podmienkach daného územia (aktivita 1).</w:t>
            </w:r>
          </w:p>
          <w:p w14:paraId="7D6F453A"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0BFCC77" w14:textId="77777777" w:rsidR="00C62EA7" w:rsidRPr="0040434B" w:rsidRDefault="00C62EA7" w:rsidP="004633B1">
            <w:pPr>
              <w:pStyle w:val="Odsekzoznamu"/>
              <w:numPr>
                <w:ilvl w:val="0"/>
                <w:numId w:val="201"/>
              </w:numPr>
              <w:spacing w:after="0" w:line="240" w:lineRule="auto"/>
              <w:ind w:left="171" w:hanging="171"/>
              <w:jc w:val="both"/>
              <w:rPr>
                <w:rFonts w:cstheme="minorHAnsi"/>
                <w:sz w:val="16"/>
                <w:szCs w:val="16"/>
              </w:rPr>
            </w:pPr>
            <w:r w:rsidRPr="0040434B">
              <w:rPr>
                <w:rFonts w:cstheme="minorHAnsi"/>
                <w:sz w:val="16"/>
                <w:szCs w:val="16"/>
              </w:rPr>
              <w:t>Popis v projekte realizácie (Príloha 2B k príručke pre prijímateľa LEADER)</w:t>
            </w:r>
          </w:p>
          <w:p w14:paraId="4913B797" w14:textId="77777777" w:rsidR="00C62EA7" w:rsidRPr="0040434B" w:rsidRDefault="00C62EA7" w:rsidP="004633B1">
            <w:pPr>
              <w:pStyle w:val="Default"/>
              <w:keepLines/>
              <w:widowControl w:val="0"/>
              <w:numPr>
                <w:ilvl w:val="0"/>
                <w:numId w:val="201"/>
              </w:numPr>
              <w:ind w:left="171" w:hanging="171"/>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Vyjadrenie miestne príslušného orgánu štátnej správy lesného hospodárstva (odbor pozemkový a lesný na okresnom úrade),</w:t>
            </w:r>
            <w:r w:rsidRPr="0040434B">
              <w:rPr>
                <w:rFonts w:asciiTheme="minorHAnsi" w:hAnsiTheme="minorHAnsi" w:cstheme="minorHAnsi"/>
                <w:b/>
                <w:color w:val="auto"/>
                <w:sz w:val="16"/>
                <w:szCs w:val="16"/>
              </w:rPr>
              <w:t xml:space="preserve">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color w:val="auto"/>
                <w:sz w:val="16"/>
                <w:szCs w:val="16"/>
              </w:rPr>
              <w:t xml:space="preserve"> </w:t>
            </w:r>
            <w:r w:rsidRPr="0040434B">
              <w:rPr>
                <w:rFonts w:asciiTheme="minorHAnsi" w:hAnsiTheme="minorHAnsi" w:cstheme="minorHAnsi"/>
                <w:b/>
                <w:color w:val="auto"/>
                <w:sz w:val="16"/>
                <w:szCs w:val="16"/>
              </w:rPr>
              <w:t>listinného</w:t>
            </w:r>
            <w:r w:rsidRPr="0040434B">
              <w:rPr>
                <w:rFonts w:asciiTheme="minorHAnsi" w:hAnsiTheme="minorHAnsi" w:cstheme="minorHAnsi"/>
                <w:color w:val="auto"/>
                <w:sz w:val="16"/>
                <w:szCs w:val="16"/>
              </w:rPr>
              <w:t xml:space="preserve"> </w:t>
            </w:r>
            <w:r w:rsidRPr="0040434B">
              <w:rPr>
                <w:rFonts w:asciiTheme="minorHAnsi" w:hAnsiTheme="minorHAnsi" w:cstheme="minorHAnsi"/>
                <w:b/>
                <w:color w:val="auto"/>
                <w:sz w:val="16"/>
                <w:szCs w:val="16"/>
              </w:rPr>
              <w:t>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w:t>
            </w:r>
            <w:r w:rsidRPr="0040434B">
              <w:rPr>
                <w:rFonts w:asciiTheme="minorHAnsi" w:hAnsiTheme="minorHAnsi" w:cstheme="minorHAnsi"/>
                <w:b/>
                <w:bCs/>
                <w:color w:val="auto"/>
                <w:sz w:val="16"/>
                <w:szCs w:val="16"/>
              </w:rPr>
              <w:t>.</w:t>
            </w:r>
          </w:p>
          <w:p w14:paraId="1476E4D7"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3035BC6F" w14:textId="77777777" w:rsidR="00C62EA7" w:rsidRPr="0040434B" w:rsidRDefault="00C62EA7" w:rsidP="004633B1">
            <w:pPr>
              <w:pStyle w:val="Odsekzoznamu"/>
              <w:numPr>
                <w:ilvl w:val="0"/>
                <w:numId w:val="487"/>
              </w:numPr>
              <w:spacing w:after="0" w:line="240" w:lineRule="auto"/>
              <w:ind w:left="314" w:hanging="284"/>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7C94B3B0" w14:textId="77777777" w:rsidTr="004633B1">
        <w:trPr>
          <w:trHeight w:val="284"/>
        </w:trPr>
        <w:tc>
          <w:tcPr>
            <w:tcW w:w="200" w:type="pct"/>
            <w:shd w:val="clear" w:color="auto" w:fill="FFFFFF" w:themeFill="background1"/>
            <w:vAlign w:val="center"/>
          </w:tcPr>
          <w:p w14:paraId="20169A75"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w:t>
            </w:r>
          </w:p>
        </w:tc>
        <w:tc>
          <w:tcPr>
            <w:tcW w:w="4800" w:type="pct"/>
            <w:gridSpan w:val="2"/>
            <w:shd w:val="clear" w:color="auto" w:fill="FFFFFF" w:themeFill="background1"/>
            <w:vAlign w:val="center"/>
          </w:tcPr>
          <w:p w14:paraId="1E3038FF"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Program starostlivosti o les</w:t>
            </w:r>
          </w:p>
          <w:p w14:paraId="3B0754D8"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shd w:val="clear" w:color="auto" w:fill="FFFFFF"/>
              </w:rPr>
              <w:t xml:space="preserve">Predloženie relevantných informácií z Programu starostlivosti o les (lesný hospodársky plán) a prípadne inej dokumentácie ochrany prírody podľa §54 zákona č. 543/2002 </w:t>
            </w:r>
            <w:proofErr w:type="spellStart"/>
            <w:r w:rsidRPr="0040434B">
              <w:rPr>
                <w:rFonts w:cstheme="minorHAnsi"/>
                <w:sz w:val="16"/>
                <w:szCs w:val="16"/>
                <w:shd w:val="clear" w:color="auto" w:fill="FFFFFF"/>
              </w:rPr>
              <w:t>Z.z</w:t>
            </w:r>
            <w:proofErr w:type="spellEnd"/>
            <w:r w:rsidRPr="0040434B">
              <w:rPr>
                <w:rFonts w:cstheme="minorHAnsi"/>
                <w:sz w:val="16"/>
                <w:szCs w:val="16"/>
                <w:shd w:val="clear" w:color="auto" w:fill="FFFFFF"/>
              </w:rPr>
              <w:t xml:space="preserve">. </w:t>
            </w:r>
            <w:r w:rsidRPr="0040434B">
              <w:rPr>
                <w:rFonts w:cstheme="minorHAnsi"/>
                <w:sz w:val="16"/>
                <w:szCs w:val="16"/>
              </w:rPr>
              <w:t xml:space="preserve">(aktivita 1 – 3). </w:t>
            </w:r>
          </w:p>
          <w:p w14:paraId="234EC3E1"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FBD4750" w14:textId="77777777" w:rsidR="00C62EA7" w:rsidRPr="0040434B" w:rsidRDefault="00C62EA7" w:rsidP="004633B1">
            <w:pPr>
              <w:pStyle w:val="Odsekzoznamu"/>
              <w:numPr>
                <w:ilvl w:val="0"/>
                <w:numId w:val="202"/>
              </w:numPr>
              <w:spacing w:after="0" w:line="240" w:lineRule="auto"/>
              <w:ind w:left="171" w:hanging="142"/>
              <w:rPr>
                <w:rFonts w:cstheme="minorHAnsi"/>
                <w:sz w:val="16"/>
                <w:szCs w:val="16"/>
              </w:rPr>
            </w:pPr>
            <w:r w:rsidRPr="0040434B">
              <w:rPr>
                <w:rFonts w:cstheme="minorHAnsi"/>
                <w:sz w:val="16"/>
                <w:szCs w:val="16"/>
              </w:rPr>
              <w:t>Popis v projekte realizácie (Príloha 2B k príručke pre prijímateľa LEADER)</w:t>
            </w:r>
          </w:p>
          <w:p w14:paraId="3B6580DC" w14:textId="77777777" w:rsidR="00C62EA7" w:rsidRPr="0040434B" w:rsidRDefault="00C62EA7" w:rsidP="004633B1">
            <w:pPr>
              <w:pStyle w:val="Odsekzoznamu"/>
              <w:numPr>
                <w:ilvl w:val="0"/>
                <w:numId w:val="202"/>
              </w:numPr>
              <w:spacing w:after="0" w:line="240" w:lineRule="auto"/>
              <w:ind w:left="171" w:hanging="142"/>
              <w:jc w:val="both"/>
              <w:rPr>
                <w:rFonts w:cstheme="minorHAnsi"/>
                <w:sz w:val="16"/>
                <w:szCs w:val="16"/>
              </w:rPr>
            </w:pPr>
            <w:r w:rsidRPr="0040434B">
              <w:rPr>
                <w:rFonts w:cstheme="minorHAnsi"/>
                <w:sz w:val="16"/>
                <w:szCs w:val="16"/>
              </w:rPr>
              <w:t xml:space="preserve">Stanovisko okresného úradu (pozemkový a lesný odbor), že obhospodarovateľ lesa, na území ktorého sa projekt má realizovať, hospodári v súlade s </w:t>
            </w:r>
            <w:proofErr w:type="spellStart"/>
            <w:r w:rsidRPr="0040434B">
              <w:rPr>
                <w:rFonts w:cstheme="minorHAnsi"/>
                <w:sz w:val="16"/>
                <w:szCs w:val="16"/>
              </w:rPr>
              <w:t>PSoL</w:t>
            </w:r>
            <w:proofErr w:type="spellEnd"/>
            <w:r w:rsidRPr="0040434B">
              <w:rPr>
                <w:rFonts w:cstheme="minorHAnsi"/>
                <w:sz w:val="16"/>
                <w:szCs w:val="16"/>
              </w:rPr>
              <w:t xml:space="preserve"> a navrhovaný projekt je v súlade s </w:t>
            </w:r>
            <w:proofErr w:type="spellStart"/>
            <w:r w:rsidRPr="0040434B">
              <w:rPr>
                <w:rFonts w:cstheme="minorHAnsi"/>
                <w:sz w:val="16"/>
                <w:szCs w:val="16"/>
              </w:rPr>
              <w:t>PSoL</w:t>
            </w:r>
            <w:proofErr w:type="spellEnd"/>
            <w:r w:rsidRPr="0040434B">
              <w:rPr>
                <w:rFonts w:cstheme="minorHAnsi"/>
                <w:sz w:val="16"/>
                <w:szCs w:val="16"/>
              </w:rPr>
              <w:t xml:space="preserve">, resp. stanovisko k navrhovanej zmene </w:t>
            </w:r>
            <w:proofErr w:type="spellStart"/>
            <w:r w:rsidRPr="0040434B">
              <w:rPr>
                <w:rFonts w:cstheme="minorHAnsi"/>
                <w:sz w:val="16"/>
                <w:szCs w:val="16"/>
              </w:rPr>
              <w:t>PSoL</w:t>
            </w:r>
            <w:proofErr w:type="spellEnd"/>
            <w:r w:rsidRPr="0040434B">
              <w:rPr>
                <w:rFonts w:cstheme="minorHAnsi"/>
                <w:sz w:val="16"/>
                <w:szCs w:val="16"/>
              </w:rPr>
              <w:t xml:space="preserve">, </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sz w:val="16"/>
                <w:szCs w:val="16"/>
              </w:rPr>
              <w:t xml:space="preserve"> </w:t>
            </w:r>
            <w:r w:rsidRPr="0040434B">
              <w:rPr>
                <w:rFonts w:cstheme="minorHAnsi"/>
                <w:b/>
                <w:sz w:val="16"/>
                <w:szCs w:val="16"/>
              </w:rPr>
              <w:t>listinného</w:t>
            </w:r>
            <w:r w:rsidRPr="0040434B">
              <w:rPr>
                <w:rFonts w:cstheme="minorHAnsi"/>
                <w:sz w:val="16"/>
                <w:szCs w:val="16"/>
              </w:rPr>
              <w:t xml:space="preserve"> </w:t>
            </w:r>
            <w:r w:rsidRPr="0040434B">
              <w:rPr>
                <w:rFonts w:cstheme="minorHAnsi"/>
                <w:b/>
                <w:sz w:val="16"/>
                <w:szCs w:val="16"/>
              </w:rPr>
              <w:t xml:space="preserve">originálu </w:t>
            </w:r>
            <w:r w:rsidRPr="0040434B">
              <w:rPr>
                <w:rFonts w:cstheme="minorHAnsi"/>
                <w:sz w:val="16"/>
                <w:szCs w:val="16"/>
              </w:rPr>
              <w:t xml:space="preserve"> </w:t>
            </w:r>
            <w:r w:rsidRPr="0040434B">
              <w:rPr>
                <w:rFonts w:cstheme="minorHAnsi"/>
                <w:b/>
                <w:sz w:val="16"/>
                <w:szCs w:val="16"/>
              </w:rPr>
              <w:t>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00D459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834CC76" w14:textId="77777777" w:rsidR="00C62EA7" w:rsidRPr="0040434B" w:rsidRDefault="00C62EA7" w:rsidP="004633B1">
            <w:pPr>
              <w:pStyle w:val="Odsekzoznamu"/>
              <w:numPr>
                <w:ilvl w:val="0"/>
                <w:numId w:val="488"/>
              </w:numPr>
              <w:spacing w:after="0" w:line="240" w:lineRule="auto"/>
              <w:ind w:left="314" w:hanging="284"/>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2E303468" w14:textId="77777777" w:rsidTr="004633B1">
        <w:trPr>
          <w:trHeight w:val="284"/>
        </w:trPr>
        <w:tc>
          <w:tcPr>
            <w:tcW w:w="200" w:type="pct"/>
            <w:shd w:val="clear" w:color="auto" w:fill="FFFFFF" w:themeFill="background1"/>
            <w:vAlign w:val="center"/>
          </w:tcPr>
          <w:p w14:paraId="6FBE6B8F"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5.</w:t>
            </w:r>
          </w:p>
        </w:tc>
        <w:tc>
          <w:tcPr>
            <w:tcW w:w="4800" w:type="pct"/>
            <w:gridSpan w:val="2"/>
            <w:shd w:val="clear" w:color="auto" w:fill="FFFFFF" w:themeFill="background1"/>
            <w:vAlign w:val="center"/>
          </w:tcPr>
          <w:p w14:paraId="77313A44"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Ochranné lesy </w:t>
            </w:r>
          </w:p>
          <w:p w14:paraId="36954381"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V prípade ochranných lesov je oprávnená umelá obnova a výchova lesa vo všetkých </w:t>
            </w:r>
            <w:proofErr w:type="spellStart"/>
            <w:r w:rsidRPr="0040434B">
              <w:rPr>
                <w:rFonts w:cstheme="minorHAnsi"/>
                <w:sz w:val="16"/>
                <w:szCs w:val="16"/>
              </w:rPr>
              <w:t>subkategóriách</w:t>
            </w:r>
            <w:proofErr w:type="spellEnd"/>
            <w:r w:rsidRPr="0040434B">
              <w:rPr>
                <w:rFonts w:cstheme="minorHAnsi"/>
                <w:sz w:val="16"/>
                <w:szCs w:val="16"/>
              </w:rPr>
              <w:t xml:space="preserve"> tak, ako sú uvedené v zákone č. 326/2005 </w:t>
            </w:r>
            <w:proofErr w:type="spellStart"/>
            <w:r w:rsidRPr="0040434B">
              <w:rPr>
                <w:rFonts w:cstheme="minorHAnsi"/>
                <w:sz w:val="16"/>
                <w:szCs w:val="16"/>
              </w:rPr>
              <w:t>Z.z</w:t>
            </w:r>
            <w:proofErr w:type="spellEnd"/>
            <w:r w:rsidRPr="0040434B">
              <w:rPr>
                <w:rFonts w:cstheme="minorHAnsi"/>
                <w:sz w:val="16"/>
                <w:szCs w:val="16"/>
              </w:rPr>
              <w:t>. o lesoch, § 13 ods. 2. (relevantné len v prípade, ak sa týka príslušnej oblasti</w:t>
            </w:r>
          </w:p>
          <w:p w14:paraId="174B8EFF"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48B98C07" w14:textId="77777777" w:rsidR="00C62EA7" w:rsidRPr="0040434B" w:rsidRDefault="00C62EA7" w:rsidP="004633B1">
            <w:pPr>
              <w:pStyle w:val="Odsekzoznamu"/>
              <w:numPr>
                <w:ilvl w:val="0"/>
                <w:numId w:val="342"/>
              </w:numPr>
              <w:spacing w:after="0" w:line="240" w:lineRule="auto"/>
              <w:ind w:left="170" w:hanging="142"/>
              <w:jc w:val="both"/>
              <w:rPr>
                <w:rFonts w:cstheme="minorHAnsi"/>
                <w:sz w:val="16"/>
                <w:szCs w:val="16"/>
              </w:rPr>
            </w:pPr>
            <w:r w:rsidRPr="0040434B">
              <w:rPr>
                <w:rFonts w:cstheme="minorHAnsi"/>
                <w:bCs/>
                <w:iCs/>
                <w:sz w:val="16"/>
                <w:szCs w:val="16"/>
                <w:shd w:val="clear" w:color="auto" w:fill="FFFFFF"/>
              </w:rPr>
              <w:t>Potvrdenie miestne príslušného orgánu štátnej správy lesného hospodárstva (odbor pozemkový a lesný na okresnom úrade), že</w:t>
            </w:r>
            <w:r w:rsidRPr="0040434B">
              <w:rPr>
                <w:rFonts w:cstheme="minorHAnsi"/>
                <w:sz w:val="16"/>
                <w:szCs w:val="16"/>
              </w:rPr>
              <w:t xml:space="preserve"> </w:t>
            </w:r>
            <w:r w:rsidRPr="0040434B">
              <w:rPr>
                <w:rFonts w:cstheme="minorHAnsi"/>
                <w:bCs/>
                <w:iCs/>
                <w:sz w:val="16"/>
                <w:szCs w:val="16"/>
                <w:shd w:val="clear" w:color="auto" w:fill="FFFFFF"/>
              </w:rPr>
              <w:t>umelá obnova a výchova lesa, ktorá je predmetom projektu sa realizuje v </w:t>
            </w:r>
            <w:proofErr w:type="spellStart"/>
            <w:r w:rsidRPr="0040434B">
              <w:rPr>
                <w:rFonts w:cstheme="minorHAnsi"/>
                <w:bCs/>
                <w:iCs/>
                <w:sz w:val="16"/>
                <w:szCs w:val="16"/>
                <w:shd w:val="clear" w:color="auto" w:fill="FFFFFF"/>
              </w:rPr>
              <w:t>subkategoriách</w:t>
            </w:r>
            <w:proofErr w:type="spellEnd"/>
            <w:r w:rsidRPr="0040434B">
              <w:rPr>
                <w:rFonts w:cstheme="minorHAnsi"/>
                <w:bCs/>
                <w:iCs/>
                <w:sz w:val="16"/>
                <w:szCs w:val="16"/>
                <w:shd w:val="clear" w:color="auto" w:fill="FFFFFF"/>
              </w:rPr>
              <w:t xml:space="preserve"> </w:t>
            </w:r>
            <w:r w:rsidRPr="0040434B">
              <w:rPr>
                <w:rFonts w:cstheme="minorHAnsi"/>
                <w:sz w:val="16"/>
                <w:szCs w:val="16"/>
              </w:rPr>
              <w:t xml:space="preserve"> </w:t>
            </w:r>
            <w:r w:rsidRPr="0040434B">
              <w:rPr>
                <w:rFonts w:cstheme="minorHAnsi"/>
                <w:bCs/>
                <w:iCs/>
                <w:sz w:val="16"/>
                <w:szCs w:val="16"/>
                <w:shd w:val="clear" w:color="auto" w:fill="FFFFFF"/>
              </w:rPr>
              <w:t xml:space="preserve">tak, ako sú uvedené v zákone č. 326/2005 </w:t>
            </w:r>
            <w:proofErr w:type="spellStart"/>
            <w:r w:rsidRPr="0040434B">
              <w:rPr>
                <w:rFonts w:cstheme="minorHAnsi"/>
                <w:bCs/>
                <w:iCs/>
                <w:sz w:val="16"/>
                <w:szCs w:val="16"/>
                <w:shd w:val="clear" w:color="auto" w:fill="FFFFFF"/>
              </w:rPr>
              <w:t>Z.z</w:t>
            </w:r>
            <w:proofErr w:type="spellEnd"/>
            <w:r w:rsidRPr="0040434B">
              <w:rPr>
                <w:rFonts w:cstheme="minorHAnsi"/>
                <w:bCs/>
                <w:iCs/>
                <w:sz w:val="16"/>
                <w:szCs w:val="16"/>
                <w:shd w:val="clear" w:color="auto" w:fill="FFFFFF"/>
              </w:rPr>
              <w:t>. o lesoch, § 13 ods. 2</w:t>
            </w:r>
            <w:r w:rsidRPr="0040434B">
              <w:rPr>
                <w:rFonts w:cstheme="minorHAnsi"/>
                <w:b/>
                <w:sz w:val="16"/>
                <w:szCs w:val="16"/>
                <w:shd w:val="clear" w:color="auto" w:fill="FFFFFF"/>
              </w:rPr>
              <w:t xml:space="preserve">, </w:t>
            </w:r>
            <w:proofErr w:type="spellStart"/>
            <w:r w:rsidRPr="0040434B">
              <w:rPr>
                <w:rFonts w:cstheme="minorHAnsi"/>
                <w:b/>
                <w:sz w:val="16"/>
                <w:szCs w:val="16"/>
                <w:shd w:val="clear" w:color="auto" w:fill="FFFFFF"/>
              </w:rPr>
              <w:t>sken</w:t>
            </w:r>
            <w:proofErr w:type="spellEnd"/>
            <w:r w:rsidRPr="0040434B">
              <w:rPr>
                <w:rFonts w:cstheme="minorHAnsi"/>
                <w:b/>
                <w:sz w:val="16"/>
                <w:szCs w:val="16"/>
                <w:shd w:val="clear" w:color="auto" w:fill="FFFFFF"/>
              </w:rPr>
              <w:t xml:space="preserve"> listinného</w:t>
            </w:r>
            <w:r w:rsidRPr="0040434B">
              <w:rPr>
                <w:rFonts w:cstheme="minorHAnsi"/>
                <w:sz w:val="16"/>
                <w:szCs w:val="16"/>
                <w:shd w:val="clear" w:color="auto" w:fill="FFFFFF"/>
              </w:rPr>
              <w:t xml:space="preserve"> </w:t>
            </w:r>
            <w:r w:rsidRPr="0040434B">
              <w:rPr>
                <w:rFonts w:cstheme="minorHAnsi"/>
                <w:b/>
                <w:sz w:val="16"/>
                <w:szCs w:val="16"/>
                <w:shd w:val="clear" w:color="auto" w:fill="FFFFFF"/>
              </w:rPr>
              <w:t>originálu vo formáte .</w:t>
            </w:r>
            <w:proofErr w:type="spellStart"/>
            <w:r w:rsidRPr="0040434B">
              <w:rPr>
                <w:rFonts w:cstheme="minorHAnsi"/>
                <w:b/>
                <w:sz w:val="16"/>
                <w:szCs w:val="16"/>
                <w:shd w:val="clear" w:color="auto" w:fill="FFFFFF"/>
              </w:rPr>
              <w:t>pdf</w:t>
            </w:r>
            <w:proofErr w:type="spellEnd"/>
            <w:r w:rsidRPr="0040434B">
              <w:rPr>
                <w:rFonts w:cstheme="minorHAnsi"/>
                <w:b/>
                <w:sz w:val="16"/>
                <w:szCs w:val="16"/>
                <w:shd w:val="clear" w:color="auto" w:fill="FFFFFF"/>
              </w:rPr>
              <w:t xml:space="preserve"> prostredníctvom ITMS2014+</w:t>
            </w:r>
          </w:p>
          <w:p w14:paraId="113DB5A6"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76E5143" w14:textId="77777777" w:rsidR="00C62EA7" w:rsidRPr="0040434B" w:rsidRDefault="00C62EA7" w:rsidP="004633B1">
            <w:pPr>
              <w:pStyle w:val="Odsekzoznamu"/>
              <w:numPr>
                <w:ilvl w:val="0"/>
                <w:numId w:val="342"/>
              </w:numPr>
              <w:spacing w:after="0" w:line="240" w:lineRule="auto"/>
              <w:ind w:left="172" w:hanging="142"/>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7E91EFFC" w14:textId="77777777" w:rsidTr="004633B1">
        <w:trPr>
          <w:trHeight w:val="284"/>
        </w:trPr>
        <w:tc>
          <w:tcPr>
            <w:tcW w:w="200" w:type="pct"/>
            <w:shd w:val="clear" w:color="auto" w:fill="FFFFFF" w:themeFill="background1"/>
            <w:vAlign w:val="center"/>
          </w:tcPr>
          <w:p w14:paraId="0A57550C"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00" w:type="pct"/>
            <w:gridSpan w:val="2"/>
            <w:shd w:val="clear" w:color="auto" w:fill="FFFFFF" w:themeFill="background1"/>
            <w:vAlign w:val="center"/>
          </w:tcPr>
          <w:p w14:paraId="536669FA"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 xml:space="preserve">Lesy osobitného určenia </w:t>
            </w:r>
          </w:p>
          <w:p w14:paraId="1AFC73A4"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V prípade lesov osobitného určenia je oprávnená umelá obnova a výchova lesa v </w:t>
            </w:r>
            <w:proofErr w:type="spellStart"/>
            <w:r w:rsidRPr="0040434B">
              <w:rPr>
                <w:rFonts w:cstheme="minorHAnsi"/>
                <w:sz w:val="16"/>
                <w:szCs w:val="16"/>
              </w:rPr>
              <w:t>subkategóriách</w:t>
            </w:r>
            <w:proofErr w:type="spellEnd"/>
            <w:r w:rsidRPr="0040434B">
              <w:rPr>
                <w:rFonts w:cstheme="minorHAnsi"/>
                <w:sz w:val="16"/>
                <w:szCs w:val="16"/>
              </w:rPr>
              <w:t xml:space="preserve">, ktoré sú uvedené v zákone č. 326/2005 </w:t>
            </w:r>
            <w:proofErr w:type="spellStart"/>
            <w:r w:rsidRPr="0040434B">
              <w:rPr>
                <w:rFonts w:cstheme="minorHAnsi"/>
                <w:sz w:val="16"/>
                <w:szCs w:val="16"/>
              </w:rPr>
              <w:t>Z.z</w:t>
            </w:r>
            <w:proofErr w:type="spellEnd"/>
            <w:r w:rsidRPr="0040434B">
              <w:rPr>
                <w:rFonts w:cstheme="minorHAnsi"/>
                <w:sz w:val="16"/>
                <w:szCs w:val="16"/>
              </w:rPr>
              <w:t>. o lesoch, § 14 ods. 2, písm. a), b), e), f) a g). (relevantné len v prípade, ak sa týka príslušnej oblasti</w:t>
            </w:r>
          </w:p>
          <w:p w14:paraId="61ED098E"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5D948884" w14:textId="77777777" w:rsidR="00C62EA7" w:rsidRPr="0040434B" w:rsidRDefault="00C62EA7" w:rsidP="004633B1">
            <w:pPr>
              <w:pStyle w:val="Odsekzoznamu"/>
              <w:numPr>
                <w:ilvl w:val="0"/>
                <w:numId w:val="343"/>
              </w:numPr>
              <w:spacing w:after="0" w:line="240" w:lineRule="auto"/>
              <w:ind w:left="170" w:hanging="142"/>
              <w:jc w:val="both"/>
              <w:rPr>
                <w:rFonts w:cstheme="minorHAnsi"/>
                <w:sz w:val="16"/>
                <w:szCs w:val="16"/>
              </w:rPr>
            </w:pPr>
            <w:r w:rsidRPr="0040434B">
              <w:rPr>
                <w:rFonts w:cstheme="minorHAnsi"/>
                <w:bCs/>
                <w:iCs/>
                <w:sz w:val="16"/>
                <w:szCs w:val="16"/>
                <w:shd w:val="clear" w:color="auto" w:fill="FFFFFF"/>
              </w:rPr>
              <w:t>Potvrdenie miestne príslušného orgánu štátnej správy lesného hospodárstva (odbor pozemkový a lesný na okresnom úrade), že</w:t>
            </w:r>
            <w:r w:rsidRPr="0040434B">
              <w:rPr>
                <w:rFonts w:cstheme="minorHAnsi"/>
                <w:sz w:val="16"/>
                <w:szCs w:val="16"/>
              </w:rPr>
              <w:t xml:space="preserve"> </w:t>
            </w:r>
            <w:r w:rsidRPr="0040434B">
              <w:rPr>
                <w:rFonts w:cstheme="minorHAnsi"/>
                <w:bCs/>
                <w:iCs/>
                <w:sz w:val="16"/>
                <w:szCs w:val="16"/>
                <w:shd w:val="clear" w:color="auto" w:fill="FFFFFF"/>
              </w:rPr>
              <w:t>umelá obnova a výchova lesa, ktorá je predmetom projektu sa realizuje v </w:t>
            </w:r>
            <w:proofErr w:type="spellStart"/>
            <w:r w:rsidRPr="0040434B">
              <w:rPr>
                <w:rFonts w:cstheme="minorHAnsi"/>
                <w:bCs/>
                <w:iCs/>
                <w:sz w:val="16"/>
                <w:szCs w:val="16"/>
                <w:shd w:val="clear" w:color="auto" w:fill="FFFFFF"/>
              </w:rPr>
              <w:t>subkategoriách</w:t>
            </w:r>
            <w:proofErr w:type="spellEnd"/>
            <w:r w:rsidRPr="0040434B">
              <w:rPr>
                <w:rFonts w:cstheme="minorHAnsi"/>
                <w:sz w:val="16"/>
                <w:szCs w:val="16"/>
              </w:rPr>
              <w:t xml:space="preserve"> </w:t>
            </w:r>
            <w:r w:rsidRPr="0040434B">
              <w:rPr>
                <w:rFonts w:cstheme="minorHAnsi"/>
                <w:bCs/>
                <w:iCs/>
                <w:sz w:val="16"/>
                <w:szCs w:val="16"/>
                <w:shd w:val="clear" w:color="auto" w:fill="FFFFFF"/>
              </w:rPr>
              <w:t xml:space="preserve">tak, ako sú uvedené v zákone č. 326/2005 </w:t>
            </w:r>
            <w:proofErr w:type="spellStart"/>
            <w:r w:rsidRPr="0040434B">
              <w:rPr>
                <w:rFonts w:cstheme="minorHAnsi"/>
                <w:bCs/>
                <w:iCs/>
                <w:sz w:val="16"/>
                <w:szCs w:val="16"/>
                <w:shd w:val="clear" w:color="auto" w:fill="FFFFFF"/>
              </w:rPr>
              <w:t>Z.z</w:t>
            </w:r>
            <w:proofErr w:type="spellEnd"/>
            <w:r w:rsidRPr="0040434B">
              <w:rPr>
                <w:rFonts w:cstheme="minorHAnsi"/>
                <w:bCs/>
                <w:iCs/>
                <w:sz w:val="16"/>
                <w:szCs w:val="16"/>
                <w:shd w:val="clear" w:color="auto" w:fill="FFFFFF"/>
              </w:rPr>
              <w:t>. o lesoch, § 14 ods. 2, písm. a), b), e), f) a g)</w:t>
            </w:r>
            <w:r w:rsidRPr="0040434B">
              <w:rPr>
                <w:rFonts w:cstheme="minorHAnsi"/>
                <w:b/>
                <w:sz w:val="16"/>
                <w:szCs w:val="16"/>
                <w:shd w:val="clear" w:color="auto" w:fill="FFFFFF"/>
              </w:rPr>
              <w:t xml:space="preserve">, </w:t>
            </w:r>
            <w:proofErr w:type="spellStart"/>
            <w:r w:rsidRPr="0040434B">
              <w:rPr>
                <w:rFonts w:cstheme="minorHAnsi"/>
                <w:b/>
                <w:sz w:val="16"/>
                <w:szCs w:val="16"/>
                <w:shd w:val="clear" w:color="auto" w:fill="FFFFFF"/>
              </w:rPr>
              <w:t>sken</w:t>
            </w:r>
            <w:proofErr w:type="spellEnd"/>
            <w:r w:rsidRPr="0040434B">
              <w:rPr>
                <w:rFonts w:cstheme="minorHAnsi"/>
                <w:sz w:val="16"/>
                <w:szCs w:val="16"/>
                <w:shd w:val="clear" w:color="auto" w:fill="FFFFFF"/>
              </w:rPr>
              <w:t xml:space="preserve"> </w:t>
            </w:r>
            <w:r w:rsidRPr="0040434B">
              <w:rPr>
                <w:rFonts w:cstheme="minorHAnsi"/>
                <w:b/>
                <w:sz w:val="16"/>
                <w:szCs w:val="16"/>
                <w:shd w:val="clear" w:color="auto" w:fill="FFFFFF"/>
              </w:rPr>
              <w:t>listinného</w:t>
            </w:r>
            <w:r w:rsidRPr="0040434B">
              <w:rPr>
                <w:rFonts w:cstheme="minorHAnsi"/>
                <w:sz w:val="16"/>
                <w:szCs w:val="16"/>
                <w:shd w:val="clear" w:color="auto" w:fill="FFFFFF"/>
              </w:rPr>
              <w:t xml:space="preserve"> </w:t>
            </w:r>
            <w:r w:rsidRPr="0040434B">
              <w:rPr>
                <w:rFonts w:cstheme="minorHAnsi"/>
                <w:b/>
                <w:sz w:val="16"/>
                <w:szCs w:val="16"/>
                <w:shd w:val="clear" w:color="auto" w:fill="FFFFFF"/>
              </w:rPr>
              <w:t>originálu vo formáte .</w:t>
            </w:r>
            <w:proofErr w:type="spellStart"/>
            <w:r w:rsidRPr="0040434B">
              <w:rPr>
                <w:rFonts w:cstheme="minorHAnsi"/>
                <w:b/>
                <w:sz w:val="16"/>
                <w:szCs w:val="16"/>
                <w:shd w:val="clear" w:color="auto" w:fill="FFFFFF"/>
              </w:rPr>
              <w:t>pdf</w:t>
            </w:r>
            <w:proofErr w:type="spellEnd"/>
            <w:r w:rsidRPr="0040434B">
              <w:rPr>
                <w:rFonts w:cstheme="minorHAnsi"/>
                <w:b/>
                <w:sz w:val="16"/>
                <w:szCs w:val="16"/>
                <w:shd w:val="clear" w:color="auto" w:fill="FFFFFF"/>
              </w:rPr>
              <w:t xml:space="preserve"> prostredníctvom ITMS2014+</w:t>
            </w:r>
          </w:p>
          <w:p w14:paraId="26461A6E"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A70A5B5" w14:textId="77777777" w:rsidR="00C62EA7" w:rsidRPr="0040434B" w:rsidRDefault="00C62EA7" w:rsidP="004633B1">
            <w:pPr>
              <w:pStyle w:val="Odsekzoznamu"/>
              <w:numPr>
                <w:ilvl w:val="0"/>
                <w:numId w:val="343"/>
              </w:numPr>
              <w:spacing w:after="0" w:line="240" w:lineRule="auto"/>
              <w:ind w:left="170" w:hanging="142"/>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6B3A0399" w14:textId="77777777" w:rsidTr="004633B1">
        <w:trPr>
          <w:trHeight w:val="284"/>
        </w:trPr>
        <w:tc>
          <w:tcPr>
            <w:tcW w:w="200" w:type="pct"/>
            <w:shd w:val="clear" w:color="auto" w:fill="FFFFFF" w:themeFill="background1"/>
            <w:vAlign w:val="center"/>
          </w:tcPr>
          <w:p w14:paraId="3FB09194"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7.</w:t>
            </w:r>
          </w:p>
        </w:tc>
        <w:tc>
          <w:tcPr>
            <w:tcW w:w="4800" w:type="pct"/>
            <w:gridSpan w:val="2"/>
            <w:shd w:val="clear" w:color="auto" w:fill="FFFFFF" w:themeFill="background1"/>
            <w:vAlign w:val="center"/>
          </w:tcPr>
          <w:p w14:paraId="73CDBE7E"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 xml:space="preserve">Aktivity v lesoch </w:t>
            </w:r>
          </w:p>
          <w:p w14:paraId="3711DEE9"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w:t>
            </w:r>
          </w:p>
          <w:p w14:paraId="43A1634A" w14:textId="77777777" w:rsidR="00C62EA7" w:rsidRPr="0040434B" w:rsidRDefault="00C62EA7" w:rsidP="004633B1">
            <w:pPr>
              <w:pStyle w:val="Odsekzoznamu"/>
              <w:numPr>
                <w:ilvl w:val="0"/>
                <w:numId w:val="118"/>
              </w:numPr>
              <w:spacing w:after="0" w:line="240" w:lineRule="auto"/>
              <w:ind w:left="276" w:hanging="276"/>
              <w:jc w:val="both"/>
              <w:rPr>
                <w:rFonts w:cstheme="minorHAnsi"/>
                <w:sz w:val="16"/>
                <w:szCs w:val="16"/>
              </w:rPr>
            </w:pPr>
            <w:r w:rsidRPr="0040434B">
              <w:rPr>
                <w:rFonts w:cstheme="minorHAnsi"/>
                <w:sz w:val="16"/>
                <w:szCs w:val="16"/>
              </w:rPr>
              <w:t>je zameraný na aktivity v lesoch nachádzajúcich sa v územiach Natura 2000 (s výnimkou 5 stupňa ochrany);</w:t>
            </w:r>
          </w:p>
          <w:p w14:paraId="216AF523" w14:textId="77777777" w:rsidR="00C62EA7" w:rsidRPr="0040434B" w:rsidRDefault="00C62EA7" w:rsidP="004633B1">
            <w:pPr>
              <w:pStyle w:val="Odsekzoznamu"/>
              <w:numPr>
                <w:ilvl w:val="0"/>
                <w:numId w:val="118"/>
              </w:numPr>
              <w:spacing w:after="0" w:line="240" w:lineRule="auto"/>
              <w:ind w:left="276" w:hanging="276"/>
              <w:jc w:val="both"/>
              <w:rPr>
                <w:rFonts w:cstheme="minorHAnsi"/>
                <w:sz w:val="16"/>
                <w:szCs w:val="16"/>
              </w:rPr>
            </w:pPr>
            <w:r w:rsidRPr="0040434B">
              <w:rPr>
                <w:rFonts w:cstheme="minorHAnsi"/>
                <w:sz w:val="16"/>
                <w:szCs w:val="16"/>
              </w:rPr>
              <w:t>je zameraný na aktivity v lesoch ochranných osobitného určenia a lesoch, ktoré sú súčasťou národnej siete chránených území (s výnimkou 5 stupňa ochrany);</w:t>
            </w:r>
          </w:p>
          <w:p w14:paraId="1F4AFEBB" w14:textId="77777777" w:rsidR="00C62EA7" w:rsidRPr="0040434B" w:rsidRDefault="00C62EA7" w:rsidP="004633B1">
            <w:pPr>
              <w:pStyle w:val="Odsekzoznamu"/>
              <w:numPr>
                <w:ilvl w:val="0"/>
                <w:numId w:val="118"/>
              </w:numPr>
              <w:spacing w:after="0" w:line="240" w:lineRule="auto"/>
              <w:ind w:left="276" w:hanging="276"/>
              <w:jc w:val="both"/>
              <w:rPr>
                <w:rFonts w:cstheme="minorHAnsi"/>
                <w:sz w:val="16"/>
                <w:szCs w:val="16"/>
              </w:rPr>
            </w:pPr>
            <w:r w:rsidRPr="0040434B">
              <w:rPr>
                <w:rFonts w:cstheme="minorHAnsi"/>
                <w:sz w:val="16"/>
                <w:szCs w:val="16"/>
              </w:rPr>
              <w:t>je zameraný na aktivity v ostatných lesoch.</w:t>
            </w:r>
          </w:p>
          <w:p w14:paraId="1B1B1C8F"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7A235E81" w14:textId="77777777" w:rsidR="00C62EA7" w:rsidRPr="0040434B" w:rsidRDefault="00C62EA7" w:rsidP="004633B1">
            <w:pPr>
              <w:pStyle w:val="Odsekzoznamu"/>
              <w:numPr>
                <w:ilvl w:val="0"/>
                <w:numId w:val="344"/>
              </w:numPr>
              <w:spacing w:after="0" w:line="240" w:lineRule="auto"/>
              <w:ind w:left="170" w:hanging="170"/>
              <w:jc w:val="both"/>
              <w:rPr>
                <w:rFonts w:cstheme="minorHAnsi"/>
                <w:bCs/>
                <w:iCs/>
                <w:sz w:val="16"/>
                <w:szCs w:val="16"/>
                <w:shd w:val="clear" w:color="auto" w:fill="FFFFFF"/>
              </w:rPr>
            </w:pPr>
            <w:r w:rsidRPr="0040434B">
              <w:rPr>
                <w:rFonts w:cstheme="minorHAnsi"/>
                <w:bCs/>
                <w:iCs/>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a navrhovaný projekt je v súlade s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resp. stanovisko k navrhovanej zmene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w:t>
            </w:r>
            <w:proofErr w:type="spellStart"/>
            <w:r w:rsidRPr="0040434B">
              <w:rPr>
                <w:rFonts w:cstheme="minorHAnsi"/>
                <w:b/>
                <w:bCs/>
                <w:iCs/>
                <w:sz w:val="16"/>
                <w:szCs w:val="16"/>
                <w:shd w:val="clear" w:color="auto" w:fill="FFFFFF"/>
              </w:rPr>
              <w:t>sken</w:t>
            </w:r>
            <w:proofErr w:type="spellEnd"/>
            <w:r w:rsidRPr="0040434B">
              <w:rPr>
                <w:rFonts w:cstheme="minorHAnsi"/>
                <w:b/>
                <w:bCs/>
                <w:iCs/>
                <w:sz w:val="16"/>
                <w:szCs w:val="16"/>
                <w:shd w:val="clear" w:color="auto" w:fill="FFFFFF"/>
              </w:rPr>
              <w:t xml:space="preserve"> listinného originálu  vo formáte .</w:t>
            </w:r>
            <w:proofErr w:type="spellStart"/>
            <w:r w:rsidRPr="0040434B">
              <w:rPr>
                <w:rFonts w:cstheme="minorHAnsi"/>
                <w:b/>
                <w:bCs/>
                <w:iCs/>
                <w:sz w:val="16"/>
                <w:szCs w:val="16"/>
                <w:shd w:val="clear" w:color="auto" w:fill="FFFFFF"/>
              </w:rPr>
              <w:t>pdf</w:t>
            </w:r>
            <w:proofErr w:type="spellEnd"/>
            <w:r w:rsidRPr="0040434B">
              <w:rPr>
                <w:rFonts w:cstheme="minorHAnsi"/>
                <w:b/>
                <w:bCs/>
                <w:iCs/>
                <w:sz w:val="16"/>
                <w:szCs w:val="16"/>
                <w:shd w:val="clear" w:color="auto" w:fill="FFFFFF"/>
              </w:rPr>
              <w:t xml:space="preserve"> prostredníctvom ITMS2014+</w:t>
            </w:r>
          </w:p>
          <w:p w14:paraId="39ED82C9" w14:textId="77777777" w:rsidR="00C62EA7" w:rsidRPr="0040434B" w:rsidRDefault="00C62EA7" w:rsidP="004633B1">
            <w:pPr>
              <w:pStyle w:val="Odsekzoznamu"/>
              <w:numPr>
                <w:ilvl w:val="0"/>
                <w:numId w:val="344"/>
              </w:numPr>
              <w:spacing w:after="0" w:line="240" w:lineRule="auto"/>
              <w:ind w:left="170" w:hanging="170"/>
              <w:jc w:val="both"/>
              <w:rPr>
                <w:rFonts w:cstheme="minorHAnsi"/>
                <w:bCs/>
                <w:iCs/>
                <w:sz w:val="16"/>
                <w:szCs w:val="16"/>
                <w:shd w:val="clear" w:color="auto" w:fill="FFFFFF"/>
              </w:rPr>
            </w:pPr>
            <w:r w:rsidRPr="0040434B">
              <w:rPr>
                <w:rFonts w:cstheme="minorHAnsi"/>
                <w:sz w:val="16"/>
                <w:szCs w:val="16"/>
              </w:rPr>
              <w:lastRenderedPageBreak/>
              <w:t>Popis v projekte realizácie (Príloha 2B k príručke pre prijímateľa LEADER)</w:t>
            </w:r>
          </w:p>
          <w:p w14:paraId="67BF1FAD"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2A2F14B4" w14:textId="77777777" w:rsidR="00C62EA7" w:rsidRPr="0040434B" w:rsidRDefault="00C62EA7" w:rsidP="004633B1">
            <w:pPr>
              <w:pStyle w:val="Odsekzoznamu"/>
              <w:numPr>
                <w:ilvl w:val="0"/>
                <w:numId w:val="489"/>
              </w:numPr>
              <w:spacing w:after="0" w:line="240" w:lineRule="auto"/>
              <w:ind w:left="172" w:hanging="142"/>
              <w:jc w:val="both"/>
              <w:rPr>
                <w:rFonts w:cstheme="minorHAnsi"/>
                <w:bCs/>
                <w:iCs/>
                <w:sz w:val="16"/>
                <w:szCs w:val="16"/>
                <w:shd w:val="clear" w:color="auto" w:fill="FFFFFF"/>
              </w:rPr>
            </w:pPr>
            <w:r w:rsidRPr="0040434B">
              <w:rPr>
                <w:rFonts w:cstheme="minorHAnsi"/>
                <w:sz w:val="16"/>
                <w:szCs w:val="16"/>
              </w:rPr>
              <w:t>v zmysle dokumentácie uvedenej   v časti  „Forma a spôsob preukázania splnenia kritéria“</w:t>
            </w:r>
          </w:p>
        </w:tc>
      </w:tr>
      <w:tr w:rsidR="0040434B" w:rsidRPr="0040434B" w14:paraId="20690FBD" w14:textId="77777777" w:rsidTr="004633B1">
        <w:trPr>
          <w:trHeight w:val="284"/>
        </w:trPr>
        <w:tc>
          <w:tcPr>
            <w:tcW w:w="200" w:type="pct"/>
            <w:shd w:val="clear" w:color="auto" w:fill="FFFFFF" w:themeFill="background1"/>
            <w:vAlign w:val="center"/>
          </w:tcPr>
          <w:p w14:paraId="2BA8E5FE"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8.</w:t>
            </w:r>
          </w:p>
        </w:tc>
        <w:tc>
          <w:tcPr>
            <w:tcW w:w="4800" w:type="pct"/>
            <w:gridSpan w:val="2"/>
            <w:shd w:val="clear" w:color="auto" w:fill="FFFFFF" w:themeFill="background1"/>
            <w:vAlign w:val="center"/>
          </w:tcPr>
          <w:p w14:paraId="098BF9D9"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Lesné ekosystémy</w:t>
            </w:r>
          </w:p>
          <w:p w14:paraId="59FCB2A0" w14:textId="77777777" w:rsidR="00C62EA7" w:rsidRPr="0040434B" w:rsidRDefault="00C62EA7" w:rsidP="004633B1">
            <w:pPr>
              <w:pStyle w:val="TableParagraph"/>
              <w:ind w:left="71" w:right="159" w:hanging="78"/>
              <w:jc w:val="both"/>
              <w:rPr>
                <w:rFonts w:asciiTheme="minorHAnsi" w:hAnsiTheme="minorHAnsi" w:cstheme="minorHAnsi"/>
                <w:sz w:val="16"/>
                <w:szCs w:val="16"/>
              </w:rPr>
            </w:pPr>
            <w:r w:rsidRPr="0040434B">
              <w:rPr>
                <w:rFonts w:asciiTheme="minorHAnsi" w:hAnsiTheme="minorHAnsi" w:cstheme="minorHAnsi"/>
                <w:sz w:val="16"/>
                <w:szCs w:val="16"/>
              </w:rPr>
              <w:t xml:space="preserve">Projekt je zameraný na zvyšovanie biodiverzity lesných ekosystémov </w:t>
            </w:r>
            <w:r w:rsidRPr="0040434B">
              <w:rPr>
                <w:rFonts w:cstheme="minorHAnsi"/>
                <w:sz w:val="16"/>
                <w:szCs w:val="16"/>
              </w:rPr>
              <w:t>(relevantné len v prípade, ak sa týka príslušnej oblasti)</w:t>
            </w:r>
            <w:r w:rsidRPr="0040434B">
              <w:rPr>
                <w:rFonts w:asciiTheme="minorHAnsi" w:hAnsiTheme="minorHAnsi" w:cstheme="minorHAnsi"/>
                <w:sz w:val="16"/>
                <w:szCs w:val="16"/>
              </w:rPr>
              <w:t>:</w:t>
            </w:r>
          </w:p>
          <w:p w14:paraId="4E5D9830" w14:textId="77777777" w:rsidR="00C62EA7" w:rsidRPr="0040434B" w:rsidRDefault="00C62EA7" w:rsidP="004633B1">
            <w:pPr>
              <w:pStyle w:val="TableParagraph"/>
              <w:numPr>
                <w:ilvl w:val="0"/>
                <w:numId w:val="121"/>
              </w:numPr>
              <w:ind w:left="415" w:right="159" w:hanging="283"/>
              <w:jc w:val="both"/>
              <w:rPr>
                <w:rFonts w:asciiTheme="minorHAnsi" w:hAnsiTheme="minorHAnsi" w:cstheme="minorHAnsi"/>
                <w:sz w:val="16"/>
                <w:szCs w:val="16"/>
              </w:rPr>
            </w:pPr>
            <w:r w:rsidRPr="0040434B">
              <w:rPr>
                <w:rFonts w:asciiTheme="minorHAnsi" w:hAnsiTheme="minorHAnsi" w:cstheme="minorHAnsi"/>
                <w:sz w:val="16"/>
                <w:szCs w:val="16"/>
              </w:rPr>
              <w:t>pre druhy, ktoré sú predmetom ochrany v danom území;</w:t>
            </w:r>
          </w:p>
          <w:p w14:paraId="77A45123" w14:textId="77777777" w:rsidR="00C62EA7" w:rsidRPr="0040434B" w:rsidRDefault="00C62EA7" w:rsidP="004633B1">
            <w:pPr>
              <w:pStyle w:val="TableParagraph"/>
              <w:numPr>
                <w:ilvl w:val="0"/>
                <w:numId w:val="121"/>
              </w:numPr>
              <w:ind w:left="415" w:right="159" w:hanging="283"/>
              <w:jc w:val="both"/>
              <w:rPr>
                <w:rFonts w:asciiTheme="minorHAnsi" w:hAnsiTheme="minorHAnsi" w:cstheme="minorHAnsi"/>
                <w:sz w:val="16"/>
                <w:szCs w:val="16"/>
              </w:rPr>
            </w:pPr>
            <w:r w:rsidRPr="0040434B">
              <w:rPr>
                <w:rFonts w:asciiTheme="minorHAnsi" w:hAnsiTheme="minorHAnsi" w:cstheme="minorHAnsi"/>
                <w:sz w:val="16"/>
                <w:szCs w:val="16"/>
              </w:rPr>
              <w:t>pre druhy európskeho významu;</w:t>
            </w:r>
          </w:p>
          <w:p w14:paraId="75C99489" w14:textId="77777777" w:rsidR="00C62EA7" w:rsidRPr="0040434B" w:rsidRDefault="00C62EA7" w:rsidP="004633B1">
            <w:pPr>
              <w:pStyle w:val="TableParagraph"/>
              <w:numPr>
                <w:ilvl w:val="0"/>
                <w:numId w:val="121"/>
              </w:numPr>
              <w:ind w:left="415" w:right="159" w:hanging="283"/>
              <w:jc w:val="both"/>
              <w:rPr>
                <w:rFonts w:asciiTheme="minorHAnsi" w:hAnsiTheme="minorHAnsi" w:cstheme="minorHAnsi"/>
                <w:sz w:val="16"/>
                <w:szCs w:val="16"/>
              </w:rPr>
            </w:pPr>
            <w:r w:rsidRPr="0040434B">
              <w:rPr>
                <w:rFonts w:asciiTheme="minorHAnsi" w:hAnsiTheme="minorHAnsi" w:cstheme="minorHAnsi"/>
                <w:sz w:val="16"/>
                <w:szCs w:val="16"/>
              </w:rPr>
              <w:t>pre ostatné druhy v zozname druhov národného významu;</w:t>
            </w:r>
          </w:p>
          <w:p w14:paraId="51545078"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podľa vyhlášky MŽP SR č. 24/2003 v platnom znení, ktorou sa vykonáva zákon 543/2002 </w:t>
            </w:r>
            <w:proofErr w:type="spellStart"/>
            <w:r w:rsidRPr="0040434B">
              <w:rPr>
                <w:rFonts w:cstheme="minorHAnsi"/>
                <w:sz w:val="16"/>
                <w:szCs w:val="16"/>
              </w:rPr>
              <w:t>Z.z</w:t>
            </w:r>
            <w:proofErr w:type="spellEnd"/>
            <w:r w:rsidRPr="0040434B">
              <w:rPr>
                <w:rFonts w:cstheme="minorHAnsi"/>
                <w:sz w:val="16"/>
                <w:szCs w:val="16"/>
              </w:rPr>
              <w:t>.) s vylúčením opatrení pre poľovnú zver.</w:t>
            </w:r>
          </w:p>
          <w:p w14:paraId="2A9FD972" w14:textId="77777777" w:rsidR="00C62EA7" w:rsidRPr="0040434B" w:rsidRDefault="00C62EA7" w:rsidP="004633B1">
            <w:pPr>
              <w:pStyle w:val="Default"/>
              <w:keepLines/>
              <w:widowControl w:val="0"/>
              <w:jc w:val="both"/>
              <w:rPr>
                <w:rFonts w:asciiTheme="minorHAnsi" w:hAnsiTheme="minorHAnsi" w:cstheme="minorHAnsi"/>
                <w:b/>
                <w:color w:val="auto"/>
                <w:sz w:val="18"/>
                <w:szCs w:val="18"/>
                <w:u w:val="single"/>
              </w:rPr>
            </w:pPr>
            <w:r w:rsidRPr="0040434B">
              <w:rPr>
                <w:rFonts w:asciiTheme="minorHAnsi" w:hAnsiTheme="minorHAnsi" w:cstheme="minorHAnsi"/>
                <w:b/>
                <w:color w:val="auto"/>
                <w:sz w:val="18"/>
                <w:szCs w:val="18"/>
                <w:u w:val="single"/>
              </w:rPr>
              <w:t>Forma a spôsob preukázania splnenia kritéria</w:t>
            </w:r>
          </w:p>
          <w:p w14:paraId="5165B9B0" w14:textId="77777777" w:rsidR="00C62EA7" w:rsidRPr="0040434B" w:rsidRDefault="00C62EA7" w:rsidP="004633B1">
            <w:pPr>
              <w:pStyle w:val="Odsekzoznamu"/>
              <w:numPr>
                <w:ilvl w:val="0"/>
                <w:numId w:val="344"/>
              </w:numPr>
              <w:spacing w:after="0" w:line="240" w:lineRule="auto"/>
              <w:ind w:left="170" w:hanging="170"/>
              <w:jc w:val="both"/>
              <w:rPr>
                <w:rFonts w:cstheme="minorHAnsi"/>
                <w:bCs/>
                <w:iCs/>
                <w:sz w:val="16"/>
                <w:szCs w:val="16"/>
                <w:shd w:val="clear" w:color="auto" w:fill="FFFFFF"/>
              </w:rPr>
            </w:pPr>
            <w:r w:rsidRPr="0040434B">
              <w:rPr>
                <w:rFonts w:cstheme="minorHAnsi"/>
                <w:bCs/>
                <w:iCs/>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a navrhovaný projekt je v súlade s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resp. stanovisko k navrhovanej zmene </w:t>
            </w:r>
            <w:proofErr w:type="spellStart"/>
            <w:r w:rsidRPr="0040434B">
              <w:rPr>
                <w:rFonts w:cstheme="minorHAnsi"/>
                <w:bCs/>
                <w:iCs/>
                <w:sz w:val="16"/>
                <w:szCs w:val="16"/>
                <w:shd w:val="clear" w:color="auto" w:fill="FFFFFF"/>
              </w:rPr>
              <w:t>PSoL</w:t>
            </w:r>
            <w:proofErr w:type="spellEnd"/>
            <w:r w:rsidRPr="0040434B">
              <w:rPr>
                <w:rFonts w:cstheme="minorHAnsi"/>
                <w:bCs/>
                <w:iCs/>
                <w:sz w:val="16"/>
                <w:szCs w:val="16"/>
                <w:shd w:val="clear" w:color="auto" w:fill="FFFFFF"/>
              </w:rPr>
              <w:t xml:space="preserve">,  </w:t>
            </w:r>
            <w:proofErr w:type="spellStart"/>
            <w:r w:rsidRPr="0040434B">
              <w:rPr>
                <w:rFonts w:cstheme="minorHAnsi"/>
                <w:b/>
                <w:bCs/>
                <w:iCs/>
                <w:sz w:val="16"/>
                <w:szCs w:val="16"/>
                <w:shd w:val="clear" w:color="auto" w:fill="FFFFFF"/>
              </w:rPr>
              <w:t>sken</w:t>
            </w:r>
            <w:proofErr w:type="spellEnd"/>
            <w:r w:rsidRPr="0040434B">
              <w:rPr>
                <w:rFonts w:cstheme="minorHAnsi"/>
                <w:b/>
                <w:bCs/>
                <w:iCs/>
                <w:sz w:val="16"/>
                <w:szCs w:val="16"/>
                <w:shd w:val="clear" w:color="auto" w:fill="FFFFFF"/>
              </w:rPr>
              <w:t xml:space="preserve"> listinného originálu  vo formáte .</w:t>
            </w:r>
            <w:proofErr w:type="spellStart"/>
            <w:r w:rsidRPr="0040434B">
              <w:rPr>
                <w:rFonts w:cstheme="minorHAnsi"/>
                <w:b/>
                <w:bCs/>
                <w:iCs/>
                <w:sz w:val="16"/>
                <w:szCs w:val="16"/>
                <w:shd w:val="clear" w:color="auto" w:fill="FFFFFF"/>
              </w:rPr>
              <w:t>pdf</w:t>
            </w:r>
            <w:proofErr w:type="spellEnd"/>
            <w:r w:rsidRPr="0040434B">
              <w:rPr>
                <w:rFonts w:cstheme="minorHAnsi"/>
                <w:b/>
                <w:bCs/>
                <w:iCs/>
                <w:sz w:val="16"/>
                <w:szCs w:val="16"/>
                <w:shd w:val="clear" w:color="auto" w:fill="FFFFFF"/>
              </w:rPr>
              <w:t xml:space="preserve"> prostredníctvom ITMS2014+</w:t>
            </w:r>
          </w:p>
          <w:p w14:paraId="46917585" w14:textId="77777777" w:rsidR="00C62EA7" w:rsidRPr="0040434B" w:rsidRDefault="00C62EA7" w:rsidP="004633B1">
            <w:pPr>
              <w:pStyle w:val="Odsekzoznamu"/>
              <w:numPr>
                <w:ilvl w:val="0"/>
                <w:numId w:val="344"/>
              </w:numPr>
              <w:spacing w:after="0" w:line="240" w:lineRule="auto"/>
              <w:ind w:left="170" w:hanging="170"/>
              <w:jc w:val="both"/>
              <w:rPr>
                <w:rFonts w:cstheme="minorHAnsi"/>
                <w:bCs/>
                <w:iCs/>
                <w:sz w:val="16"/>
                <w:szCs w:val="16"/>
                <w:shd w:val="clear" w:color="auto" w:fill="FFFFFF"/>
              </w:rPr>
            </w:pPr>
            <w:r w:rsidRPr="0040434B">
              <w:rPr>
                <w:rFonts w:cstheme="minorHAnsi"/>
                <w:sz w:val="16"/>
                <w:szCs w:val="16"/>
              </w:rPr>
              <w:t>Popis v projekte realizácie (Príloha 2B k príručke pre prijímateľa LEADER)</w:t>
            </w:r>
          </w:p>
          <w:p w14:paraId="55564E53"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B07AC47" w14:textId="77777777" w:rsidR="00C62EA7" w:rsidRPr="0040434B" w:rsidRDefault="00C62EA7" w:rsidP="004633B1">
            <w:pPr>
              <w:pStyle w:val="Standard"/>
              <w:numPr>
                <w:ilvl w:val="0"/>
                <w:numId w:val="344"/>
              </w:numPr>
              <w:tabs>
                <w:tab w:val="left" w:pos="172"/>
              </w:tabs>
              <w:ind w:hanging="720"/>
              <w:jc w:val="both"/>
              <w:rPr>
                <w:rFonts w:asciiTheme="minorHAnsi" w:hAnsiTheme="minorHAnsi" w:cstheme="minorHAnsi"/>
                <w:b/>
                <w:bCs/>
                <w:sz w:val="16"/>
                <w:szCs w:val="16"/>
                <w:u w:val="single"/>
              </w:rPr>
            </w:pPr>
            <w:r w:rsidRPr="0040434B">
              <w:rPr>
                <w:rFonts w:asciiTheme="minorHAnsi" w:hAnsiTheme="minorHAnsi" w:cstheme="minorHAnsi"/>
                <w:sz w:val="16"/>
                <w:szCs w:val="16"/>
              </w:rPr>
              <w:t>v zmysle dokumentácie uvedenej   v časti  „Forma a spôsob preukázania splnenia kritéria“</w:t>
            </w:r>
          </w:p>
        </w:tc>
      </w:tr>
      <w:tr w:rsidR="0040434B" w:rsidRPr="0040434B" w14:paraId="0A93C1BC" w14:textId="77777777" w:rsidTr="004633B1">
        <w:trPr>
          <w:trHeight w:val="284"/>
        </w:trPr>
        <w:tc>
          <w:tcPr>
            <w:tcW w:w="200" w:type="pct"/>
            <w:shd w:val="clear" w:color="auto" w:fill="FFFFFF" w:themeFill="background1"/>
            <w:vAlign w:val="center"/>
          </w:tcPr>
          <w:p w14:paraId="798D8785"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9.</w:t>
            </w:r>
          </w:p>
        </w:tc>
        <w:tc>
          <w:tcPr>
            <w:tcW w:w="4800" w:type="pct"/>
            <w:gridSpan w:val="2"/>
            <w:shd w:val="clear" w:color="auto" w:fill="FFFFFF" w:themeFill="background1"/>
            <w:vAlign w:val="center"/>
          </w:tcPr>
          <w:p w14:paraId="4594EC8E" w14:textId="77777777" w:rsidR="00C62EA7" w:rsidRPr="0040434B" w:rsidRDefault="00C62EA7" w:rsidP="004633B1">
            <w:pPr>
              <w:spacing w:after="0" w:line="240" w:lineRule="auto"/>
              <w:jc w:val="both"/>
              <w:rPr>
                <w:rFonts w:cstheme="minorHAnsi"/>
                <w:b/>
                <w:sz w:val="18"/>
                <w:szCs w:val="18"/>
              </w:rPr>
            </w:pPr>
            <w:r w:rsidRPr="0040434B">
              <w:rPr>
                <w:rFonts w:cstheme="minorHAnsi"/>
                <w:b/>
                <w:sz w:val="18"/>
                <w:szCs w:val="18"/>
              </w:rPr>
              <w:t xml:space="preserve">Splnenie záväzkov </w:t>
            </w:r>
          </w:p>
          <w:p w14:paraId="7D43EB82"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 (relevantné len v prípade, ak sa týka príslušnej oblasti)</w:t>
            </w:r>
          </w:p>
          <w:p w14:paraId="31AED7F5" w14:textId="77777777" w:rsidR="00C62EA7" w:rsidRPr="0040434B" w:rsidRDefault="00C62EA7" w:rsidP="004633B1">
            <w:pPr>
              <w:pStyle w:val="Standard"/>
              <w:tabs>
                <w:tab w:val="left" w:pos="709"/>
              </w:tabs>
              <w:jc w:val="both"/>
              <w:rPr>
                <w:rFonts w:asciiTheme="minorHAnsi" w:hAnsiTheme="minorHAnsi" w:cstheme="minorHAnsi"/>
                <w:b/>
                <w:sz w:val="16"/>
                <w:szCs w:val="16"/>
                <w:u w:val="single"/>
              </w:rPr>
            </w:pPr>
            <w:r w:rsidRPr="0040434B">
              <w:rPr>
                <w:rFonts w:asciiTheme="minorHAnsi" w:hAnsiTheme="minorHAnsi" w:cstheme="minorHAnsi"/>
                <w:b/>
                <w:sz w:val="16"/>
                <w:szCs w:val="16"/>
                <w:u w:val="single"/>
              </w:rPr>
              <w:t>Forma a spôsob preukázania splnenia kritéria</w:t>
            </w:r>
          </w:p>
          <w:p w14:paraId="1B9FA40E" w14:textId="77777777" w:rsidR="00C62EA7" w:rsidRPr="0040434B" w:rsidRDefault="00C62EA7" w:rsidP="004633B1">
            <w:pPr>
              <w:pStyle w:val="Textkomentra"/>
              <w:spacing w:after="0" w:line="240" w:lineRule="auto"/>
              <w:rPr>
                <w:rFonts w:cstheme="minorHAnsi"/>
              </w:rPr>
            </w:pPr>
            <w:r w:rsidRPr="0040434B">
              <w:rPr>
                <w:rFonts w:cstheme="minorHAnsi"/>
                <w:sz w:val="16"/>
                <w:szCs w:val="16"/>
              </w:rPr>
              <w:t>Popis v projekte realizácie (Príloha 2B k príručke pre prijímateľa LEADER)</w:t>
            </w:r>
          </w:p>
          <w:p w14:paraId="56655C97"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t>Spôsob overenia:</w:t>
            </w:r>
          </w:p>
          <w:p w14:paraId="099DECD8"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sz w:val="16"/>
                <w:szCs w:val="16"/>
              </w:rPr>
              <w:t>v zmysle dokumentácie uvedenej   v časti  „Forma a spôsob preukázania splnenia kritéria“</w:t>
            </w:r>
          </w:p>
        </w:tc>
      </w:tr>
      <w:tr w:rsidR="0040434B" w:rsidRPr="0040434B" w14:paraId="1D754937" w14:textId="77777777" w:rsidTr="004633B1">
        <w:trPr>
          <w:trHeight w:val="284"/>
        </w:trPr>
        <w:tc>
          <w:tcPr>
            <w:tcW w:w="200" w:type="pct"/>
            <w:shd w:val="clear" w:color="auto" w:fill="FFFFFF" w:themeFill="background1"/>
            <w:vAlign w:val="center"/>
          </w:tcPr>
          <w:p w14:paraId="617C03A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10.</w:t>
            </w:r>
          </w:p>
        </w:tc>
        <w:tc>
          <w:tcPr>
            <w:tcW w:w="4800" w:type="pct"/>
            <w:gridSpan w:val="2"/>
            <w:shd w:val="clear" w:color="auto" w:fill="FFFFFF" w:themeFill="background1"/>
            <w:vAlign w:val="center"/>
          </w:tcPr>
          <w:p w14:paraId="6DA57DB3" w14:textId="77777777" w:rsidR="00C62EA7" w:rsidRPr="0040434B" w:rsidRDefault="00C62EA7" w:rsidP="004633B1">
            <w:pPr>
              <w:spacing w:after="0" w:line="240" w:lineRule="auto"/>
              <w:jc w:val="both"/>
              <w:rPr>
                <w:rFonts w:cstheme="minorHAnsi"/>
                <w:b/>
                <w:sz w:val="18"/>
                <w:szCs w:val="18"/>
              </w:rPr>
            </w:pPr>
            <w:r w:rsidRPr="0040434B">
              <w:rPr>
                <w:rFonts w:cstheme="minorHAnsi"/>
                <w:b/>
                <w:sz w:val="18"/>
                <w:szCs w:val="18"/>
              </w:rPr>
              <w:t>Trvanie projektu</w:t>
            </w:r>
          </w:p>
          <w:p w14:paraId="00D44048"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Trvanie projektu maximálne 5 rokov.</w:t>
            </w:r>
          </w:p>
          <w:p w14:paraId="69B2AE32"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06D19C2B" w14:textId="77777777" w:rsidR="00C62EA7" w:rsidRPr="0040434B" w:rsidRDefault="00C62EA7" w:rsidP="004633B1">
            <w:pPr>
              <w:pStyle w:val="Odsekzoznamu"/>
              <w:numPr>
                <w:ilvl w:val="0"/>
                <w:numId w:val="201"/>
              </w:numPr>
              <w:tabs>
                <w:tab w:val="left" w:pos="567"/>
              </w:tabs>
              <w:spacing w:after="0" w:line="240" w:lineRule="auto"/>
              <w:ind w:left="171" w:hanging="171"/>
              <w:jc w:val="both"/>
              <w:rPr>
                <w:rFonts w:cstheme="minorHAnsi"/>
                <w:b/>
                <w:sz w:val="16"/>
                <w:szCs w:val="16"/>
                <w:u w:val="single"/>
              </w:rPr>
            </w:pPr>
            <w:r w:rsidRPr="0040434B">
              <w:rPr>
                <w:rFonts w:cstheme="minorHAnsi"/>
                <w:sz w:val="16"/>
                <w:szCs w:val="16"/>
              </w:rPr>
              <w:t xml:space="preserve">  Popis v projekte realizácie (Príloha 2B k príručke pre prijímateľa LEADER)</w:t>
            </w:r>
          </w:p>
          <w:p w14:paraId="3260E10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49A6C235" w14:textId="77777777" w:rsidR="00C62EA7" w:rsidRPr="0040434B" w:rsidRDefault="00C62EA7" w:rsidP="004633B1">
            <w:pPr>
              <w:pStyle w:val="Odsekzoznamu"/>
              <w:numPr>
                <w:ilvl w:val="0"/>
                <w:numId w:val="201"/>
              </w:numPr>
              <w:spacing w:after="0" w:line="240" w:lineRule="auto"/>
              <w:ind w:left="314" w:hanging="284"/>
              <w:jc w:val="both"/>
              <w:rPr>
                <w:rFonts w:cstheme="minorHAnsi"/>
                <w:bCs/>
                <w:iCs/>
                <w:sz w:val="16"/>
                <w:szCs w:val="16"/>
                <w:shd w:val="clear" w:color="auto" w:fill="FFFFFF"/>
              </w:rPr>
            </w:pPr>
            <w:r w:rsidRPr="0040434B">
              <w:rPr>
                <w:rFonts w:cstheme="minorHAnsi"/>
                <w:sz w:val="16"/>
                <w:szCs w:val="16"/>
              </w:rPr>
              <w:t>v zmysle dokumentácie uvedenej   v časti  „Forma a spôsob preukázania splnenia kritéria“</w:t>
            </w:r>
          </w:p>
        </w:tc>
      </w:tr>
      <w:tr w:rsidR="0040434B" w:rsidRPr="0040434B" w14:paraId="793F6724" w14:textId="77777777" w:rsidTr="004633B1">
        <w:trPr>
          <w:trHeight w:val="284"/>
        </w:trPr>
        <w:tc>
          <w:tcPr>
            <w:tcW w:w="200" w:type="pct"/>
            <w:shd w:val="clear" w:color="auto" w:fill="FFFFFF" w:themeFill="background1"/>
            <w:vAlign w:val="center"/>
          </w:tcPr>
          <w:p w14:paraId="37869447"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11.</w:t>
            </w:r>
          </w:p>
        </w:tc>
        <w:tc>
          <w:tcPr>
            <w:tcW w:w="4800" w:type="pct"/>
            <w:gridSpan w:val="2"/>
            <w:shd w:val="clear" w:color="auto" w:fill="FFFFFF" w:themeFill="background1"/>
            <w:vAlign w:val="center"/>
          </w:tcPr>
          <w:p w14:paraId="40F344B4"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Projekt realizácie</w:t>
            </w:r>
          </w:p>
          <w:p w14:paraId="4F9F9038"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76CA496" w14:textId="77777777" w:rsidR="00C62EA7" w:rsidRPr="0040434B" w:rsidRDefault="00C62EA7" w:rsidP="004633B1">
            <w:pPr>
              <w:pStyle w:val="Odsekzoznamu"/>
              <w:numPr>
                <w:ilvl w:val="0"/>
                <w:numId w:val="48"/>
              </w:numPr>
              <w:spacing w:after="0" w:line="240" w:lineRule="auto"/>
              <w:ind w:left="190" w:hanging="190"/>
              <w:rPr>
                <w:rFonts w:cstheme="minorHAnsi"/>
                <w:bCs/>
                <w:sz w:val="16"/>
                <w:szCs w:val="16"/>
              </w:rPr>
            </w:pPr>
            <w:r w:rsidRPr="0040434B">
              <w:rPr>
                <w:rFonts w:cstheme="minorHAnsi"/>
                <w:bCs/>
                <w:sz w:val="16"/>
                <w:szCs w:val="16"/>
              </w:rPr>
              <w:t>Žiadateľ ako samostatnú prílohu predkladá Projekt realizácie (Príloha č.2B), ktorého cieľom je opísať projekt.</w:t>
            </w:r>
          </w:p>
          <w:p w14:paraId="5DF2EC13"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4B579016" w14:textId="77777777" w:rsidR="00C62EA7" w:rsidRPr="0040434B" w:rsidRDefault="00C62EA7" w:rsidP="004633B1">
            <w:pPr>
              <w:spacing w:after="0" w:line="240" w:lineRule="auto"/>
              <w:jc w:val="both"/>
              <w:rPr>
                <w:rFonts w:cstheme="minorHAnsi"/>
                <w:b/>
                <w:sz w:val="18"/>
                <w:szCs w:val="18"/>
              </w:rPr>
            </w:pPr>
            <w:r w:rsidRPr="0040434B">
              <w:rPr>
                <w:rFonts w:cstheme="minorHAnsi"/>
                <w:sz w:val="16"/>
                <w:szCs w:val="16"/>
              </w:rPr>
              <w:t>v zmysle dokumentácie uvedenej v časti  „Forma a spôsob preukázania splnenia kritéria“</w:t>
            </w:r>
          </w:p>
        </w:tc>
      </w:tr>
      <w:tr w:rsidR="0040434B" w:rsidRPr="0040434B" w14:paraId="07A83FB2" w14:textId="77777777" w:rsidTr="004633B1">
        <w:trPr>
          <w:trHeight w:val="284"/>
        </w:trPr>
        <w:tc>
          <w:tcPr>
            <w:tcW w:w="5000" w:type="pct"/>
            <w:gridSpan w:val="3"/>
            <w:shd w:val="clear" w:color="auto" w:fill="FFE599" w:themeFill="accent4" w:themeFillTint="66"/>
            <w:vAlign w:val="center"/>
          </w:tcPr>
          <w:p w14:paraId="1064D767" w14:textId="77777777" w:rsidR="00C62EA7" w:rsidRPr="0040434B" w:rsidRDefault="00C62EA7" w:rsidP="004633B1">
            <w:pPr>
              <w:pStyle w:val="Default"/>
              <w:keepLines/>
              <w:widowControl w:val="0"/>
              <w:rPr>
                <w:rFonts w:asciiTheme="minorHAnsi" w:hAnsiTheme="minorHAnsi" w:cstheme="minorHAnsi"/>
                <w:b/>
                <w:color w:val="auto"/>
                <w:sz w:val="22"/>
                <w:szCs w:val="22"/>
              </w:rPr>
            </w:pPr>
            <w:r w:rsidRPr="0040434B">
              <w:rPr>
                <w:rFonts w:asciiTheme="minorHAnsi" w:hAnsiTheme="minorHAnsi" w:cstheme="minorHAnsi"/>
                <w:b/>
                <w:color w:val="auto"/>
                <w:sz w:val="22"/>
                <w:szCs w:val="22"/>
              </w:rPr>
              <w:t>HODNOTIACE KRITÉRIA PRE VÝBER PROJEKTOV (BODOVACIE KRITÉRIA)</w:t>
            </w:r>
          </w:p>
        </w:tc>
      </w:tr>
      <w:tr w:rsidR="0040434B" w:rsidRPr="0040434B" w14:paraId="0C14240E" w14:textId="77777777" w:rsidTr="004633B1">
        <w:trPr>
          <w:trHeight w:val="284"/>
        </w:trPr>
        <w:tc>
          <w:tcPr>
            <w:tcW w:w="5000" w:type="pct"/>
            <w:gridSpan w:val="3"/>
            <w:shd w:val="clear" w:color="auto" w:fill="FFE599" w:themeFill="accent4" w:themeFillTint="66"/>
            <w:vAlign w:val="center"/>
          </w:tcPr>
          <w:p w14:paraId="5CA048C2" w14:textId="77777777" w:rsidR="00C62EA7" w:rsidRPr="0040434B" w:rsidRDefault="00C62EA7" w:rsidP="004633B1">
            <w:pPr>
              <w:pStyle w:val="Default"/>
              <w:keepLines/>
              <w:widowControl w:val="0"/>
              <w:rPr>
                <w:rFonts w:asciiTheme="minorHAnsi" w:hAnsiTheme="minorHAnsi" w:cstheme="minorHAnsi"/>
                <w:b/>
                <w:color w:val="auto"/>
                <w:sz w:val="22"/>
                <w:szCs w:val="22"/>
              </w:rPr>
            </w:pPr>
            <w:r w:rsidRPr="0040434B">
              <w:rPr>
                <w:rFonts w:asciiTheme="minorHAnsi" w:hAnsiTheme="minorHAnsi" w:cstheme="minorHAnsi"/>
                <w:b/>
                <w:color w:val="auto"/>
                <w:sz w:val="22"/>
                <w:szCs w:val="22"/>
              </w:rPr>
              <w:t>POVINNÉ KRITÉRIA  - O</w:t>
            </w:r>
            <w:r w:rsidRPr="0040434B">
              <w:rPr>
                <w:rFonts w:asciiTheme="minorHAnsi" w:hAnsiTheme="minorHAnsi" w:cstheme="minorHAnsi"/>
                <w:b/>
                <w:color w:val="auto"/>
                <w:sz w:val="22"/>
                <w:szCs w:val="22"/>
                <w:lang w:eastAsia="sk-SK"/>
              </w:rPr>
              <w:t xml:space="preserve">blasť:  </w:t>
            </w:r>
            <w:r w:rsidRPr="0040434B">
              <w:rPr>
                <w:rFonts w:asciiTheme="minorHAnsi" w:hAnsiTheme="minorHAnsi" w:cstheme="minorHAnsi"/>
                <w:b/>
                <w:color w:val="auto"/>
                <w:sz w:val="22"/>
                <w:szCs w:val="22"/>
              </w:rPr>
              <w:t xml:space="preserve">Umelá obnova a výchova ochranných lesov a lesov osobitného určenia, najmú </w:t>
            </w:r>
            <w:proofErr w:type="spellStart"/>
            <w:r w:rsidRPr="0040434B">
              <w:rPr>
                <w:rFonts w:asciiTheme="minorHAnsi" w:hAnsiTheme="minorHAnsi" w:cstheme="minorHAnsi"/>
                <w:b/>
                <w:color w:val="auto"/>
                <w:sz w:val="22"/>
                <w:szCs w:val="22"/>
              </w:rPr>
              <w:t>podsadbou</w:t>
            </w:r>
            <w:proofErr w:type="spellEnd"/>
            <w:r w:rsidRPr="0040434B">
              <w:rPr>
                <w:rFonts w:asciiTheme="minorHAnsi" w:hAnsiTheme="minorHAnsi" w:cstheme="minorHAnsi"/>
                <w:b/>
                <w:color w:val="auto"/>
                <w:sz w:val="22"/>
                <w:szCs w:val="22"/>
              </w:rPr>
              <w:t xml:space="preserve"> lesných porastov</w:t>
            </w:r>
          </w:p>
        </w:tc>
      </w:tr>
      <w:tr w:rsidR="0040434B" w:rsidRPr="0040434B" w14:paraId="01CDB3D8" w14:textId="77777777" w:rsidTr="004633B1">
        <w:trPr>
          <w:trHeight w:val="284"/>
        </w:trPr>
        <w:tc>
          <w:tcPr>
            <w:tcW w:w="200" w:type="pct"/>
            <w:shd w:val="clear" w:color="auto" w:fill="FFF2CC" w:themeFill="accent4" w:themeFillTint="33"/>
            <w:vAlign w:val="center"/>
          </w:tcPr>
          <w:p w14:paraId="7BB7DDF0" w14:textId="77777777" w:rsidR="00C62EA7" w:rsidRPr="0040434B" w:rsidRDefault="00C62EA7" w:rsidP="004633B1">
            <w:pPr>
              <w:spacing w:after="0" w:line="240" w:lineRule="auto"/>
              <w:jc w:val="center"/>
              <w:rPr>
                <w:rFonts w:cstheme="minorHAnsi"/>
                <w:b/>
                <w:sz w:val="18"/>
                <w:szCs w:val="18"/>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57CA2A82"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Popis a preukázanie kritéria</w:t>
            </w:r>
          </w:p>
        </w:tc>
      </w:tr>
      <w:tr w:rsidR="0040434B" w:rsidRPr="0040434B" w14:paraId="7ED11866" w14:textId="77777777" w:rsidTr="004633B1">
        <w:trPr>
          <w:trHeight w:val="284"/>
        </w:trPr>
        <w:tc>
          <w:tcPr>
            <w:tcW w:w="200" w:type="pct"/>
            <w:shd w:val="clear" w:color="auto" w:fill="FFFFFF" w:themeFill="background1"/>
            <w:vAlign w:val="center"/>
          </w:tcPr>
          <w:p w14:paraId="4B79073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00" w:type="pct"/>
            <w:gridSpan w:val="2"/>
            <w:shd w:val="clear" w:color="auto" w:fill="FFFFFF" w:themeFill="background1"/>
            <w:vAlign w:val="center"/>
          </w:tcPr>
          <w:p w14:paraId="7D158C3C"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Kritérium ekonomickej  životaschopnosti</w:t>
            </w:r>
          </w:p>
          <w:p w14:paraId="3EB1DBCC"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 xml:space="preserve">Posúdenie ekonomickej  životaschopnosti:  </w:t>
            </w:r>
          </w:p>
          <w:p w14:paraId="484A00A5" w14:textId="77777777" w:rsidR="00C62EA7" w:rsidRPr="0040434B" w:rsidRDefault="00C62EA7" w:rsidP="004633B1">
            <w:pPr>
              <w:pStyle w:val="Odsekzoznamu"/>
              <w:numPr>
                <w:ilvl w:val="0"/>
                <w:numId w:val="490"/>
              </w:numPr>
              <w:spacing w:after="0" w:line="240" w:lineRule="auto"/>
              <w:ind w:left="314" w:hanging="284"/>
              <w:jc w:val="both"/>
              <w:rPr>
                <w:rFonts w:cstheme="minorHAnsi"/>
                <w:sz w:val="16"/>
                <w:szCs w:val="16"/>
              </w:rPr>
            </w:pPr>
            <w:r w:rsidRPr="0040434B">
              <w:rPr>
                <w:rFonts w:cstheme="minorHAnsi"/>
                <w:sz w:val="16"/>
                <w:szCs w:val="16"/>
              </w:rPr>
              <w:t>žiadateľ nemá ukončený žiadny celý rok činnosti a preto nevie preukázať ekonomickú životaschopnosť,</w:t>
            </w:r>
          </w:p>
          <w:p w14:paraId="5A07841F" w14:textId="77777777" w:rsidR="00C62EA7" w:rsidRPr="0040434B" w:rsidRDefault="00C62EA7" w:rsidP="004633B1">
            <w:pPr>
              <w:pStyle w:val="Odsekzoznamu"/>
              <w:numPr>
                <w:ilvl w:val="0"/>
                <w:numId w:val="490"/>
              </w:numPr>
              <w:spacing w:after="0" w:line="240" w:lineRule="auto"/>
              <w:ind w:left="314" w:hanging="284"/>
              <w:jc w:val="both"/>
              <w:rPr>
                <w:rFonts w:cstheme="minorHAnsi"/>
                <w:sz w:val="16"/>
                <w:szCs w:val="16"/>
              </w:rPr>
            </w:pPr>
            <w:r w:rsidRPr="0040434B">
              <w:rPr>
                <w:rFonts w:cstheme="minorHAnsi"/>
                <w:sz w:val="16"/>
                <w:szCs w:val="16"/>
              </w:rPr>
              <w:t>žiadateľ spĺňa aspoň jedno kritérium,</w:t>
            </w:r>
          </w:p>
          <w:p w14:paraId="6D646C5B" w14:textId="77777777" w:rsidR="00C62EA7" w:rsidRPr="0040434B" w:rsidRDefault="00C62EA7" w:rsidP="004633B1">
            <w:pPr>
              <w:pStyle w:val="Odsekzoznamu"/>
              <w:numPr>
                <w:ilvl w:val="0"/>
                <w:numId w:val="490"/>
              </w:numPr>
              <w:spacing w:after="0" w:line="240" w:lineRule="auto"/>
              <w:ind w:left="314" w:hanging="284"/>
              <w:jc w:val="both"/>
              <w:rPr>
                <w:rFonts w:cstheme="minorHAnsi"/>
                <w:sz w:val="16"/>
                <w:szCs w:val="16"/>
              </w:rPr>
            </w:pPr>
            <w:r w:rsidRPr="0040434B">
              <w:rPr>
                <w:rFonts w:cstheme="minorHAnsi"/>
                <w:sz w:val="16"/>
                <w:szCs w:val="16"/>
              </w:rPr>
              <w:t>žiadateľ spĺňa obidve kritériá,</w:t>
            </w:r>
          </w:p>
          <w:p w14:paraId="409DC9C2" w14:textId="77777777" w:rsidR="00C62EA7" w:rsidRPr="0040434B" w:rsidRDefault="00C62EA7" w:rsidP="004633B1">
            <w:pPr>
              <w:pStyle w:val="Odsekzoznamu"/>
              <w:numPr>
                <w:ilvl w:val="0"/>
                <w:numId w:val="490"/>
              </w:numPr>
              <w:spacing w:after="0" w:line="240" w:lineRule="auto"/>
              <w:ind w:left="314" w:hanging="284"/>
              <w:jc w:val="both"/>
              <w:rPr>
                <w:rFonts w:cstheme="minorHAnsi"/>
                <w:sz w:val="16"/>
                <w:szCs w:val="16"/>
              </w:rPr>
            </w:pPr>
            <w:r w:rsidRPr="0040434B">
              <w:rPr>
                <w:rFonts w:cstheme="minorHAnsi"/>
                <w:sz w:val="16"/>
                <w:szCs w:val="16"/>
              </w:rPr>
              <w:t>žiadateľ nespĺňa ani jedno ekonomické kritérium.</w:t>
            </w:r>
          </w:p>
          <w:p w14:paraId="0051E422" w14:textId="77777777" w:rsidR="00C62EA7" w:rsidRPr="0040434B" w:rsidRDefault="00C62EA7" w:rsidP="004633B1">
            <w:pPr>
              <w:spacing w:after="0" w:line="240" w:lineRule="auto"/>
              <w:rPr>
                <w:rFonts w:cstheme="minorHAnsi"/>
                <w:b/>
                <w:bCs/>
                <w:i/>
                <w:sz w:val="18"/>
                <w:szCs w:val="18"/>
                <w:u w:val="single"/>
              </w:rPr>
            </w:pPr>
            <w:r w:rsidRPr="0040434B">
              <w:rPr>
                <w:rFonts w:cstheme="minorHAnsi"/>
                <w:b/>
                <w:sz w:val="18"/>
                <w:szCs w:val="18"/>
                <w:u w:val="single"/>
              </w:rPr>
              <w:t>Forma a spôsob preukázania splnenia kritéria</w:t>
            </w:r>
            <w:r w:rsidRPr="0040434B">
              <w:rPr>
                <w:rFonts w:cstheme="minorHAnsi"/>
                <w:b/>
                <w:bCs/>
                <w:i/>
                <w:sz w:val="18"/>
                <w:szCs w:val="18"/>
                <w:u w:val="single"/>
              </w:rPr>
              <w:t xml:space="preserve"> </w:t>
            </w:r>
          </w:p>
          <w:p w14:paraId="60A998DB" w14:textId="77777777" w:rsidR="00C62EA7" w:rsidRPr="0040434B" w:rsidRDefault="00C62EA7" w:rsidP="004633B1">
            <w:pPr>
              <w:pStyle w:val="Odsekzoznamu"/>
              <w:numPr>
                <w:ilvl w:val="0"/>
                <w:numId w:val="116"/>
              </w:numPr>
              <w:spacing w:after="0" w:line="240" w:lineRule="auto"/>
              <w:ind w:left="216" w:hanging="216"/>
              <w:jc w:val="both"/>
              <w:rPr>
                <w:rFonts w:cstheme="minorHAnsi"/>
                <w:sz w:val="16"/>
                <w:szCs w:val="16"/>
              </w:rPr>
            </w:pPr>
            <w:r w:rsidRPr="0040434B">
              <w:rPr>
                <w:rFonts w:cstheme="minorHAnsi"/>
                <w:sz w:val="16"/>
                <w:szCs w:val="16"/>
              </w:rPr>
              <w:t xml:space="preserve">Tabuľková časť projektu – Kritériá ekonomickej životaschopnosti (Príloha č.13B),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655A05B7" w14:textId="77777777" w:rsidR="00C62EA7" w:rsidRPr="0040434B" w:rsidRDefault="00C62EA7" w:rsidP="004633B1">
            <w:pPr>
              <w:pStyle w:val="Odsekzoznamu"/>
              <w:numPr>
                <w:ilvl w:val="0"/>
                <w:numId w:val="116"/>
              </w:numPr>
              <w:spacing w:after="0" w:line="240" w:lineRule="auto"/>
              <w:ind w:left="216" w:hanging="216"/>
              <w:jc w:val="both"/>
              <w:rPr>
                <w:rFonts w:cstheme="minorHAnsi"/>
                <w:sz w:val="16"/>
                <w:szCs w:val="16"/>
              </w:rPr>
            </w:pPr>
            <w:r w:rsidRPr="0040434B">
              <w:rPr>
                <w:rFonts w:cstheme="minorHAnsi"/>
                <w:sz w:val="16"/>
                <w:szCs w:val="16"/>
              </w:rPr>
              <w:t>Účtovná závierka za posledný alebo predposledný účtovný rok</w:t>
            </w:r>
            <w:r w:rsidRPr="0040434B">
              <w:rPr>
                <w:rFonts w:cstheme="minorHAnsi"/>
                <w:b/>
                <w:iCs/>
                <w:sz w:val="16"/>
                <w:szCs w:val="16"/>
              </w:rPr>
              <w:t xml:space="preserve"> (možnosť využitia integračnej akcie „</w:t>
            </w:r>
            <w:r w:rsidRPr="0040434B">
              <w:rPr>
                <w:rFonts w:cstheme="minorHAnsi"/>
                <w:b/>
                <w:bCs/>
                <w:iCs/>
                <w:sz w:val="16"/>
                <w:szCs w:val="16"/>
              </w:rPr>
              <w:t>Získanie informácie o účtovných závierkach</w:t>
            </w:r>
            <w:r w:rsidRPr="0040434B">
              <w:rPr>
                <w:rFonts w:cstheme="minorHAnsi"/>
                <w:b/>
                <w:iCs/>
                <w:sz w:val="16"/>
                <w:szCs w:val="16"/>
              </w:rPr>
              <w:t>“ v ITMS2014+)</w:t>
            </w:r>
          </w:p>
          <w:p w14:paraId="499A24E2" w14:textId="77777777" w:rsidR="00C62EA7" w:rsidRPr="0040434B" w:rsidRDefault="00C62EA7" w:rsidP="004633B1">
            <w:pPr>
              <w:pStyle w:val="Default"/>
              <w:keepLines/>
              <w:widowControl w:val="0"/>
              <w:numPr>
                <w:ilvl w:val="0"/>
                <w:numId w:val="116"/>
              </w:numPr>
              <w:ind w:left="216" w:hanging="216"/>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Účtovná závierka za posledný alebo predposledný účtovný rok,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alebo úradne overenej fotokópie </w:t>
            </w:r>
            <w:r w:rsidRPr="0040434B">
              <w:rPr>
                <w:rFonts w:asciiTheme="minorHAnsi" w:hAnsiTheme="minorHAnsi" w:cstheme="minorHAnsi"/>
                <w:bCs/>
                <w:color w:val="auto"/>
                <w:sz w:val="16"/>
                <w:szCs w:val="16"/>
              </w:rPr>
              <w:t>podpísaný štatutárnym orgánom žiadateľa (relevantné, len v prípade neúspešnej integračnej akcie)</w:t>
            </w:r>
          </w:p>
          <w:p w14:paraId="3985BF0E" w14:textId="77777777" w:rsidR="00C62EA7" w:rsidRPr="0040434B" w:rsidRDefault="00C62EA7" w:rsidP="004633B1">
            <w:pPr>
              <w:tabs>
                <w:tab w:val="left" w:pos="567"/>
              </w:tabs>
              <w:spacing w:after="0" w:line="240" w:lineRule="auto"/>
              <w:jc w:val="both"/>
              <w:rPr>
                <w:rFonts w:cstheme="minorHAnsi"/>
                <w:b/>
                <w:sz w:val="16"/>
                <w:szCs w:val="16"/>
                <w:u w:val="single"/>
              </w:rPr>
            </w:pPr>
            <w:r w:rsidRPr="0040434B">
              <w:rPr>
                <w:rFonts w:cstheme="minorHAnsi"/>
                <w:b/>
                <w:sz w:val="16"/>
                <w:szCs w:val="16"/>
                <w:u w:val="single"/>
              </w:rPr>
              <w:lastRenderedPageBreak/>
              <w:t>Spôsob overenia:</w:t>
            </w:r>
          </w:p>
          <w:p w14:paraId="5AFF4477"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p w14:paraId="0DF274E8" w14:textId="77777777" w:rsidR="00C62EA7" w:rsidRPr="0040434B" w:rsidRDefault="00C62EA7" w:rsidP="004633B1">
            <w:pPr>
              <w:pStyle w:val="Default"/>
              <w:keepLines/>
              <w:widowControl w:val="0"/>
              <w:jc w:val="both"/>
              <w:rPr>
                <w:rFonts w:asciiTheme="minorHAnsi" w:hAnsiTheme="minorHAnsi" w:cstheme="minorHAnsi"/>
                <w:bCs/>
                <w:color w:val="auto"/>
                <w:sz w:val="16"/>
                <w:szCs w:val="16"/>
              </w:rPr>
            </w:pPr>
          </w:p>
          <w:p w14:paraId="297B9C6F" w14:textId="77777777" w:rsidR="00C62EA7" w:rsidRPr="0040434B" w:rsidRDefault="00C62EA7" w:rsidP="004633B1">
            <w:pPr>
              <w:pStyle w:val="Default"/>
              <w:keepLines/>
              <w:widowControl w:val="0"/>
              <w:jc w:val="both"/>
              <w:rPr>
                <w:rFonts w:asciiTheme="minorHAnsi" w:hAnsiTheme="minorHAnsi" w:cstheme="minorHAnsi"/>
                <w:bCs/>
                <w:color w:val="auto"/>
                <w:sz w:val="16"/>
                <w:szCs w:val="16"/>
              </w:rPr>
            </w:pPr>
            <w:r w:rsidRPr="0040434B">
              <w:rPr>
                <w:rFonts w:asciiTheme="minorHAnsi" w:hAnsiTheme="minorHAnsi" w:cstheme="minorHAnsi"/>
                <w:b/>
                <w:bCs/>
                <w:color w:val="auto"/>
                <w:sz w:val="16"/>
                <w:szCs w:val="16"/>
              </w:rPr>
              <w:t xml:space="preserve">Schválenou účtovnou závierkou </w:t>
            </w:r>
            <w:r w:rsidRPr="0040434B">
              <w:rPr>
                <w:rFonts w:asciiTheme="minorHAnsi" w:hAnsiTheme="minorHAnsi" w:cstheme="minorHAnsi"/>
                <w:bCs/>
                <w:color w:val="auto"/>
                <w:sz w:val="16"/>
                <w:szCs w:val="16"/>
              </w:rPr>
              <w:t xml:space="preserve">na tieto účely je skutočnosť, že žiadateľ predložil účtovnú závierku na príslušný daňový úrad. </w:t>
            </w:r>
            <w:r w:rsidRPr="0040434B">
              <w:rPr>
                <w:rFonts w:asciiTheme="minorHAnsi" w:hAnsiTheme="minorHAnsi" w:cstheme="minorHAnsi"/>
                <w:b/>
                <w:bCs/>
                <w:color w:val="auto"/>
                <w:sz w:val="16"/>
                <w:szCs w:val="16"/>
              </w:rPr>
              <w:t xml:space="preserve">Ak sa </w:t>
            </w:r>
            <w:r w:rsidRPr="0040434B">
              <w:rPr>
                <w:rFonts w:asciiTheme="minorHAnsi" w:hAnsiTheme="minorHAnsi" w:cstheme="minorHAnsi"/>
                <w:b/>
                <w:color w:val="auto"/>
                <w:sz w:val="16"/>
                <w:szCs w:val="16"/>
              </w:rPr>
              <w:t xml:space="preserve">účtovná závierka </w:t>
            </w:r>
            <w:r w:rsidRPr="0040434B">
              <w:rPr>
                <w:rFonts w:asciiTheme="minorHAnsi" w:hAnsiTheme="minorHAnsi" w:cstheme="minorHAnsi"/>
                <w:b/>
                <w:bCs/>
                <w:color w:val="auto"/>
                <w:sz w:val="16"/>
                <w:szCs w:val="16"/>
              </w:rPr>
              <w:t xml:space="preserve">nachádza </w:t>
            </w:r>
            <w:r w:rsidRPr="0040434B">
              <w:rPr>
                <w:rFonts w:asciiTheme="minorHAnsi" w:hAnsiTheme="minorHAnsi" w:cstheme="minorHAnsi"/>
                <w:b/>
                <w:color w:val="auto"/>
                <w:sz w:val="16"/>
                <w:szCs w:val="16"/>
              </w:rPr>
              <w:t xml:space="preserve">v Registri účtovných závierok, žiadateľ prílohu nepredkladá. </w:t>
            </w:r>
            <w:r w:rsidRPr="0040434B">
              <w:rPr>
                <w:rFonts w:asciiTheme="minorHAnsi" w:hAnsiTheme="minorHAnsi" w:cstheme="minorHAnsi"/>
                <w:bCs/>
                <w:color w:val="auto"/>
                <w:sz w:val="16"/>
                <w:szCs w:val="16"/>
              </w:rPr>
              <w:t xml:space="preserve"> </w:t>
            </w:r>
            <w:r w:rsidRPr="0040434B">
              <w:rPr>
                <w:rFonts w:asciiTheme="minorHAnsi" w:hAnsiTheme="minorHAnsi" w:cstheme="minorHAnsi"/>
                <w:b/>
                <w:bCs/>
                <w:color w:val="auto"/>
                <w:sz w:val="16"/>
                <w:szCs w:val="16"/>
              </w:rPr>
              <w:t xml:space="preserve">Ak sa </w:t>
            </w:r>
            <w:r w:rsidRPr="0040434B">
              <w:rPr>
                <w:rFonts w:asciiTheme="minorHAnsi" w:hAnsiTheme="minorHAnsi" w:cstheme="minorHAnsi"/>
                <w:b/>
                <w:color w:val="auto"/>
                <w:sz w:val="16"/>
                <w:szCs w:val="16"/>
              </w:rPr>
              <w:t xml:space="preserve">účtovná závierka </w:t>
            </w:r>
            <w:r w:rsidRPr="0040434B">
              <w:rPr>
                <w:rFonts w:asciiTheme="minorHAnsi" w:hAnsiTheme="minorHAnsi" w:cstheme="minorHAnsi"/>
                <w:b/>
                <w:bCs/>
                <w:color w:val="auto"/>
                <w:sz w:val="16"/>
                <w:szCs w:val="16"/>
              </w:rPr>
              <w:t xml:space="preserve">nenachádza </w:t>
            </w:r>
            <w:r w:rsidRPr="0040434B">
              <w:rPr>
                <w:rFonts w:asciiTheme="minorHAnsi" w:hAnsiTheme="minorHAnsi" w:cstheme="minorHAnsi"/>
                <w:b/>
                <w:color w:val="auto"/>
                <w:sz w:val="16"/>
                <w:szCs w:val="16"/>
              </w:rPr>
              <w:t xml:space="preserve">v Registri účtovných závierok (napr. z technických dôvodov), </w:t>
            </w:r>
            <w:r w:rsidRPr="0040434B">
              <w:rPr>
                <w:rFonts w:asciiTheme="minorHAnsi" w:hAnsiTheme="minorHAnsi" w:cstheme="minorHAnsi"/>
                <w:b/>
                <w:bCs/>
                <w:color w:val="auto"/>
                <w:sz w:val="16"/>
                <w:szCs w:val="16"/>
              </w:rPr>
              <w:t xml:space="preserve">príloha musí byť predložená </w:t>
            </w:r>
            <w:r w:rsidRPr="0040434B">
              <w:rPr>
                <w:rFonts w:asciiTheme="minorHAnsi" w:hAnsiTheme="minorHAnsi" w:cstheme="minorHAnsi"/>
                <w:b/>
                <w:color w:val="auto"/>
                <w:sz w:val="16"/>
                <w:szCs w:val="16"/>
              </w:rPr>
              <w:t xml:space="preserve">v </w:t>
            </w:r>
            <w:r w:rsidRPr="0040434B">
              <w:rPr>
                <w:rFonts w:asciiTheme="minorHAnsi" w:hAnsiTheme="minorHAnsi" w:cstheme="minorHAnsi"/>
                <w:b/>
                <w:bCs/>
                <w:color w:val="auto"/>
                <w:sz w:val="16"/>
                <w:szCs w:val="16"/>
              </w:rPr>
              <w:t xml:space="preserve">elektronickej forme </w:t>
            </w:r>
            <w:r w:rsidRPr="0040434B">
              <w:rPr>
                <w:rFonts w:asciiTheme="minorHAnsi" w:hAnsiTheme="minorHAnsi" w:cstheme="minorHAnsi"/>
                <w:b/>
                <w:color w:val="auto"/>
                <w:sz w:val="16"/>
                <w:szCs w:val="16"/>
              </w:rPr>
              <w:t>cez ITMS2014+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alebo úradne overenej fotokópie). </w:t>
            </w:r>
          </w:p>
          <w:p w14:paraId="062D11FD" w14:textId="77777777" w:rsidR="00C62EA7" w:rsidRPr="0040434B" w:rsidRDefault="00C62EA7" w:rsidP="004633B1">
            <w:pPr>
              <w:spacing w:after="0" w:line="240" w:lineRule="auto"/>
              <w:rPr>
                <w:rFonts w:cstheme="minorHAnsi"/>
                <w:bCs/>
                <w:sz w:val="16"/>
                <w:szCs w:val="16"/>
              </w:rPr>
            </w:pPr>
            <w:r w:rsidRPr="0040434B">
              <w:rPr>
                <w:rFonts w:cstheme="minorHAnsi"/>
                <w:bCs/>
                <w:sz w:val="16"/>
                <w:szCs w:val="16"/>
              </w:rPr>
              <w:t>Výpočet ekonomickej životaschopnosti:</w:t>
            </w:r>
          </w:p>
          <w:p w14:paraId="0A17CB37" w14:textId="77777777" w:rsidR="00C62EA7" w:rsidRPr="0040434B" w:rsidRDefault="00C62EA7" w:rsidP="004633B1">
            <w:pPr>
              <w:spacing w:after="0" w:line="240" w:lineRule="auto"/>
              <w:rPr>
                <w:rFonts w:cstheme="minorHAnsi"/>
                <w:bCs/>
                <w:sz w:val="16"/>
                <w:szCs w:val="16"/>
              </w:rPr>
            </w:pPr>
            <w:r w:rsidRPr="0040434B">
              <w:rPr>
                <w:rFonts w:cstheme="minorHAnsi"/>
                <w:sz w:val="16"/>
                <w:szCs w:val="16"/>
              </w:rPr>
              <w:t>Posúdenie životaschopnosti platí aspoň za jeden rok: za posledný uzatvorený rok, resp. predposledný uzatvorený rok.</w:t>
            </w:r>
          </w:p>
          <w:p w14:paraId="4DDBA837" w14:textId="77777777" w:rsidR="00C62EA7" w:rsidRPr="0040434B" w:rsidRDefault="00C62EA7" w:rsidP="004633B1">
            <w:pPr>
              <w:pStyle w:val="Textpoznmkypodiarou"/>
              <w:spacing w:after="0" w:line="240" w:lineRule="auto"/>
              <w:rPr>
                <w:rFonts w:cstheme="minorHAnsi"/>
                <w:sz w:val="16"/>
                <w:szCs w:val="16"/>
                <w:u w:val="single"/>
              </w:rPr>
            </w:pPr>
            <w:r w:rsidRPr="0040434B">
              <w:rPr>
                <w:rFonts w:cstheme="minorHAnsi"/>
                <w:noProof/>
                <w:lang w:eastAsia="sk-SK"/>
              </w:rPr>
              <w:drawing>
                <wp:inline distT="0" distB="0" distL="0" distR="0" wp14:anchorId="0B969371" wp14:editId="2AA31478">
                  <wp:extent cx="3648974" cy="1008943"/>
                  <wp:effectExtent l="0" t="0" r="0" b="127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40434B">
              <w:rPr>
                <w:rFonts w:cstheme="minorHAnsi"/>
                <w:sz w:val="16"/>
                <w:szCs w:val="16"/>
                <w:u w:val="single"/>
              </w:rPr>
              <w:t xml:space="preserve">  </w:t>
            </w:r>
            <w:r w:rsidRPr="0040434B">
              <w:rPr>
                <w:rFonts w:cstheme="minorHAnsi"/>
                <w:noProof/>
                <w:lang w:eastAsia="sk-SK"/>
              </w:rPr>
              <w:drawing>
                <wp:inline distT="0" distB="0" distL="0" distR="0" wp14:anchorId="4D54FED5" wp14:editId="50C116E8">
                  <wp:extent cx="3666227" cy="1111196"/>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40434B" w:rsidRPr="0040434B" w14:paraId="0C5A89C0" w14:textId="77777777" w:rsidTr="004633B1">
        <w:trPr>
          <w:trHeight w:val="284"/>
        </w:trPr>
        <w:tc>
          <w:tcPr>
            <w:tcW w:w="200" w:type="pct"/>
            <w:shd w:val="clear" w:color="auto" w:fill="FFFFFF" w:themeFill="background1"/>
            <w:vAlign w:val="center"/>
          </w:tcPr>
          <w:p w14:paraId="36A1F9C4"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2.</w:t>
            </w:r>
          </w:p>
        </w:tc>
        <w:tc>
          <w:tcPr>
            <w:tcW w:w="4800" w:type="pct"/>
            <w:gridSpan w:val="2"/>
            <w:shd w:val="clear" w:color="auto" w:fill="FFFFFF" w:themeFill="background1"/>
            <w:vAlign w:val="center"/>
          </w:tcPr>
          <w:p w14:paraId="7EF79FA7" w14:textId="77777777" w:rsidR="00C62EA7" w:rsidRPr="0040434B" w:rsidRDefault="00C62EA7" w:rsidP="004633B1">
            <w:pPr>
              <w:spacing w:after="0" w:line="240" w:lineRule="auto"/>
              <w:contextualSpacing/>
              <w:rPr>
                <w:rFonts w:cstheme="minorHAnsi"/>
                <w:b/>
                <w:bCs/>
                <w:sz w:val="18"/>
                <w:szCs w:val="18"/>
              </w:rPr>
            </w:pPr>
            <w:r w:rsidRPr="0040434B">
              <w:rPr>
                <w:rFonts w:cstheme="minorHAnsi"/>
                <w:b/>
                <w:bCs/>
                <w:sz w:val="18"/>
                <w:szCs w:val="18"/>
              </w:rPr>
              <w:t>Zameranie projektu</w:t>
            </w:r>
          </w:p>
          <w:p w14:paraId="7CB4C67F" w14:textId="77777777" w:rsidR="00C62EA7" w:rsidRPr="0040434B" w:rsidRDefault="00C62EA7" w:rsidP="004633B1">
            <w:pPr>
              <w:spacing w:after="0" w:line="240" w:lineRule="auto"/>
              <w:contextualSpacing/>
              <w:rPr>
                <w:rFonts w:cstheme="minorHAnsi"/>
                <w:bCs/>
                <w:sz w:val="16"/>
                <w:szCs w:val="16"/>
              </w:rPr>
            </w:pPr>
            <w:r w:rsidRPr="0040434B">
              <w:rPr>
                <w:rFonts w:cstheme="minorHAnsi"/>
                <w:bCs/>
                <w:sz w:val="16"/>
                <w:szCs w:val="16"/>
              </w:rPr>
              <w:t xml:space="preserve">Projekt je zameraný: </w:t>
            </w:r>
          </w:p>
          <w:p w14:paraId="3E2FE7A7" w14:textId="77777777" w:rsidR="00C62EA7" w:rsidRPr="0040434B" w:rsidRDefault="00C62EA7" w:rsidP="004633B1">
            <w:pPr>
              <w:pStyle w:val="Odsekzoznamu"/>
              <w:numPr>
                <w:ilvl w:val="0"/>
                <w:numId w:val="210"/>
              </w:numPr>
              <w:spacing w:after="0" w:line="240" w:lineRule="auto"/>
              <w:ind w:left="604"/>
              <w:rPr>
                <w:rFonts w:cstheme="minorHAnsi"/>
                <w:bCs/>
                <w:sz w:val="16"/>
                <w:szCs w:val="16"/>
              </w:rPr>
            </w:pPr>
            <w:r w:rsidRPr="0040434B">
              <w:rPr>
                <w:rFonts w:cstheme="minorHAnsi"/>
                <w:bCs/>
                <w:sz w:val="16"/>
                <w:szCs w:val="16"/>
              </w:rPr>
              <w:t>prioritne na obnovu a výchovu lesov osobitného určenia,</w:t>
            </w:r>
          </w:p>
          <w:p w14:paraId="4ED6D2B3" w14:textId="77777777" w:rsidR="00C62EA7" w:rsidRPr="0040434B" w:rsidRDefault="00C62EA7" w:rsidP="004633B1">
            <w:pPr>
              <w:pStyle w:val="Odsekzoznamu"/>
              <w:numPr>
                <w:ilvl w:val="0"/>
                <w:numId w:val="210"/>
              </w:numPr>
              <w:spacing w:after="0" w:line="240" w:lineRule="auto"/>
              <w:ind w:left="604"/>
              <w:rPr>
                <w:rFonts w:cstheme="minorHAnsi"/>
                <w:bCs/>
                <w:sz w:val="16"/>
                <w:szCs w:val="16"/>
              </w:rPr>
            </w:pPr>
            <w:r w:rsidRPr="0040434B">
              <w:rPr>
                <w:rFonts w:cstheme="minorHAnsi"/>
                <w:bCs/>
                <w:sz w:val="16"/>
                <w:szCs w:val="16"/>
              </w:rPr>
              <w:t>na obnovu a výchovu lesov osobitného určenia a lesov ochranných,</w:t>
            </w:r>
          </w:p>
          <w:p w14:paraId="225DFF7C" w14:textId="77777777" w:rsidR="00C62EA7" w:rsidRPr="0040434B" w:rsidRDefault="00C62EA7" w:rsidP="004633B1">
            <w:pPr>
              <w:pStyle w:val="Odsekzoznamu"/>
              <w:numPr>
                <w:ilvl w:val="0"/>
                <w:numId w:val="210"/>
              </w:numPr>
              <w:spacing w:after="0" w:line="240" w:lineRule="auto"/>
              <w:ind w:left="604"/>
              <w:rPr>
                <w:rFonts w:cstheme="minorHAnsi"/>
                <w:bCs/>
                <w:sz w:val="16"/>
                <w:szCs w:val="16"/>
              </w:rPr>
            </w:pPr>
            <w:r w:rsidRPr="0040434B">
              <w:rPr>
                <w:rFonts w:cstheme="minorHAnsi"/>
                <w:bCs/>
                <w:sz w:val="16"/>
                <w:szCs w:val="16"/>
              </w:rPr>
              <w:t>prioritne na obnovu a výchovu lesov ochranných.</w:t>
            </w:r>
          </w:p>
          <w:p w14:paraId="0B1F0574" w14:textId="77777777" w:rsidR="00C62EA7" w:rsidRPr="0040434B" w:rsidRDefault="00C62EA7" w:rsidP="004633B1">
            <w:pPr>
              <w:spacing w:after="0" w:line="240" w:lineRule="auto"/>
              <w:jc w:val="both"/>
              <w:rPr>
                <w:rFonts w:cstheme="minorHAnsi"/>
                <w:bCs/>
                <w:sz w:val="22"/>
                <w:szCs w:val="22"/>
              </w:rPr>
            </w:pPr>
            <w:r w:rsidRPr="0040434B">
              <w:rPr>
                <w:rFonts w:cstheme="minorHAnsi"/>
                <w:sz w:val="16"/>
                <w:szCs w:val="16"/>
              </w:rPr>
              <w:t>Body za bodové kritérium a) alebo c) sa pridelia, ak podiel oprávnených výdavkov na činnosti podľa písm. a) alebo c) z celkového objemu oprávnených výdavkov projektu presiahne 60%.</w:t>
            </w:r>
          </w:p>
          <w:p w14:paraId="4020D89B"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47228541" w14:textId="77777777" w:rsidR="00C62EA7" w:rsidRPr="0040434B" w:rsidRDefault="00C62EA7" w:rsidP="004633B1">
            <w:pPr>
              <w:pStyle w:val="Odsekzoznamu"/>
              <w:numPr>
                <w:ilvl w:val="0"/>
                <w:numId w:val="34"/>
              </w:numPr>
              <w:spacing w:after="0" w:line="240" w:lineRule="auto"/>
              <w:ind w:left="176" w:hanging="148"/>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125EEB61" w14:textId="77777777" w:rsidR="00C62EA7" w:rsidRPr="0040434B" w:rsidRDefault="00C62EA7" w:rsidP="004633B1">
            <w:pPr>
              <w:pStyle w:val="Odsekzoznamu"/>
              <w:numPr>
                <w:ilvl w:val="0"/>
                <w:numId w:val="34"/>
              </w:numPr>
              <w:spacing w:after="0" w:line="240" w:lineRule="auto"/>
              <w:ind w:left="176" w:hanging="148"/>
              <w:jc w:val="both"/>
              <w:rPr>
                <w:rFonts w:cstheme="minorHAnsi"/>
                <w:sz w:val="16"/>
                <w:szCs w:val="16"/>
              </w:rPr>
            </w:pPr>
            <w:r w:rsidRPr="0040434B">
              <w:rPr>
                <w:rFonts w:cstheme="minorHAnsi"/>
                <w:sz w:val="16"/>
                <w:szCs w:val="16"/>
              </w:rPr>
              <w:t>Popis v projekte realizácie (Príloha 2B k príručke pre prijímateľa LEADER)</w:t>
            </w:r>
          </w:p>
          <w:p w14:paraId="5E7896C4" w14:textId="77777777" w:rsidR="00C62EA7" w:rsidRPr="0040434B" w:rsidRDefault="00C62EA7" w:rsidP="004633B1">
            <w:pPr>
              <w:pStyle w:val="Odsekzoznamu"/>
              <w:numPr>
                <w:ilvl w:val="0"/>
                <w:numId w:val="34"/>
              </w:numPr>
              <w:spacing w:after="0" w:line="240" w:lineRule="auto"/>
              <w:ind w:left="176" w:hanging="148"/>
              <w:jc w:val="both"/>
              <w:rPr>
                <w:rFonts w:cstheme="minorHAnsi"/>
                <w:sz w:val="16"/>
                <w:szCs w:val="16"/>
              </w:rPr>
            </w:pPr>
            <w:r w:rsidRPr="0040434B">
              <w:rPr>
                <w:rFonts w:cstheme="minorHAnsi"/>
                <w:sz w:val="16"/>
                <w:szCs w:val="16"/>
              </w:rPr>
              <w:t>Formulár ŽoNFP – (tabuľka č. 7 - Popis projektu)</w:t>
            </w:r>
          </w:p>
          <w:p w14:paraId="533CD5B0" w14:textId="77777777" w:rsidR="00C62EA7" w:rsidRPr="0040434B" w:rsidRDefault="00C62EA7" w:rsidP="004633B1">
            <w:pPr>
              <w:pStyle w:val="Odsekzoznamu"/>
              <w:numPr>
                <w:ilvl w:val="0"/>
                <w:numId w:val="34"/>
              </w:numPr>
              <w:spacing w:after="0" w:line="240" w:lineRule="auto"/>
              <w:ind w:left="176" w:hanging="148"/>
              <w:jc w:val="both"/>
              <w:rPr>
                <w:rFonts w:cstheme="minorHAnsi"/>
                <w:sz w:val="16"/>
                <w:szCs w:val="16"/>
              </w:rPr>
            </w:pPr>
            <w:r w:rsidRPr="0040434B">
              <w:rPr>
                <w:rFonts w:cstheme="minorHAnsi"/>
                <w:sz w:val="16"/>
                <w:szCs w:val="16"/>
              </w:rPr>
              <w:t>Potvrdenie príslušného Pozemkového a lesného odboru o kategorizácii lesov územia na  ktorom sa realizuje projekt spolu s uvedením výmery jednotlivých realizovaných výkonov podľa kategorizácie lesa,</w:t>
            </w:r>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5FDE9DC6"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A5790CA"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70302575" w14:textId="77777777" w:rsidTr="004633B1">
        <w:trPr>
          <w:trHeight w:val="284"/>
        </w:trPr>
        <w:tc>
          <w:tcPr>
            <w:tcW w:w="200" w:type="pct"/>
            <w:shd w:val="clear" w:color="auto" w:fill="FFFFFF" w:themeFill="background1"/>
            <w:vAlign w:val="center"/>
          </w:tcPr>
          <w:p w14:paraId="086341AD"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3.</w:t>
            </w:r>
          </w:p>
        </w:tc>
        <w:tc>
          <w:tcPr>
            <w:tcW w:w="4800" w:type="pct"/>
            <w:gridSpan w:val="2"/>
            <w:shd w:val="clear" w:color="auto" w:fill="FFFFFF" w:themeFill="background1"/>
            <w:vAlign w:val="center"/>
          </w:tcPr>
          <w:p w14:paraId="62DB42CB"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Pridaná hodnota projektu</w:t>
            </w:r>
          </w:p>
          <w:p w14:paraId="109E4163"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 má pridanú hodnotu pre územie MAS:</w:t>
            </w:r>
          </w:p>
          <w:p w14:paraId="223F2C10"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6C8A2505"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0ABB2E66"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49EFC304" w14:textId="77777777" w:rsidR="00C62EA7" w:rsidRPr="0040434B" w:rsidRDefault="00C62EA7" w:rsidP="004633B1">
            <w:pPr>
              <w:pStyle w:val="Odsekzoznamu"/>
              <w:numPr>
                <w:ilvl w:val="0"/>
                <w:numId w:val="147"/>
              </w:numPr>
              <w:spacing w:after="0" w:line="240" w:lineRule="auto"/>
              <w:ind w:left="176" w:hanging="176"/>
              <w:jc w:val="both"/>
              <w:rPr>
                <w:rStyle w:val="markedcontent"/>
                <w:rFonts w:cstheme="minorHAnsi"/>
                <w:bCs/>
                <w:sz w:val="16"/>
                <w:szCs w:val="16"/>
              </w:rPr>
            </w:pPr>
            <w:r w:rsidRPr="0040434B">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Style w:val="markedcontent"/>
                <w:rFonts w:cstheme="minorHAnsi"/>
                <w:sz w:val="16"/>
                <w:szCs w:val="16"/>
              </w:rPr>
              <w:t>podopatrenie</w:t>
            </w:r>
            <w:proofErr w:type="spellEnd"/>
            <w:r w:rsidRPr="0040434B">
              <w:rPr>
                <w:rStyle w:val="markedcontent"/>
                <w:rFonts w:cstheme="minorHAnsi"/>
                <w:sz w:val="16"/>
                <w:szCs w:val="16"/>
              </w:rPr>
              <w:t xml:space="preserve">, </w:t>
            </w:r>
          </w:p>
          <w:p w14:paraId="0E1940A1" w14:textId="77777777" w:rsidR="00C62EA7" w:rsidRPr="0040434B" w:rsidRDefault="00C62EA7" w:rsidP="004633B1">
            <w:pPr>
              <w:pStyle w:val="Odsekzoznamu"/>
              <w:numPr>
                <w:ilvl w:val="0"/>
                <w:numId w:val="147"/>
              </w:numPr>
              <w:spacing w:after="0" w:line="240" w:lineRule="auto"/>
              <w:ind w:left="176" w:hanging="176"/>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79D12199"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6702E4DD"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7512DCE8"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6FB19C53"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0BC719A9" w14:textId="77777777" w:rsidR="00C62EA7" w:rsidRPr="0040434B" w:rsidRDefault="00C62EA7" w:rsidP="004633B1">
            <w:pPr>
              <w:pStyle w:val="Odsekzoznamu"/>
              <w:numPr>
                <w:ilvl w:val="0"/>
                <w:numId w:val="98"/>
              </w:numPr>
              <w:spacing w:after="0" w:line="240" w:lineRule="auto"/>
              <w:ind w:left="215" w:hanging="215"/>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477D6A29" w14:textId="77777777" w:rsidTr="004633B1">
        <w:trPr>
          <w:trHeight w:val="284"/>
        </w:trPr>
        <w:tc>
          <w:tcPr>
            <w:tcW w:w="200" w:type="pct"/>
            <w:shd w:val="clear" w:color="auto" w:fill="FFFFFF" w:themeFill="background1"/>
            <w:vAlign w:val="center"/>
          </w:tcPr>
          <w:p w14:paraId="0219FB22"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w:t>
            </w:r>
          </w:p>
        </w:tc>
        <w:tc>
          <w:tcPr>
            <w:tcW w:w="4800" w:type="pct"/>
            <w:gridSpan w:val="2"/>
            <w:shd w:val="clear" w:color="auto" w:fill="FFFFFF" w:themeFill="background1"/>
            <w:vAlign w:val="center"/>
          </w:tcPr>
          <w:p w14:paraId="39C4041E"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Súlad projektu so stratégiou CLLD</w:t>
            </w:r>
          </w:p>
          <w:p w14:paraId="2FDED8A8"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132A62C6"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5C1C132E"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3C18AFF7"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1A2371EC"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problém zo stratégie CLLD, ktorý projekt rieši, </w:t>
            </w:r>
          </w:p>
          <w:p w14:paraId="5CD62062"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súlad projektu s  potrebou územia uvedenou v stratégii CLLD,</w:t>
            </w:r>
          </w:p>
          <w:p w14:paraId="1DA52B8A"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64842219"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lastRenderedPageBreak/>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3C1D1889"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4343187C"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000F294A"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60AF9FFF"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4C99E89B" w14:textId="77777777" w:rsidR="00C62EA7" w:rsidRPr="0040434B" w:rsidRDefault="00C62EA7" w:rsidP="004633B1">
            <w:pPr>
              <w:pStyle w:val="Odsekzoznamu"/>
              <w:numPr>
                <w:ilvl w:val="0"/>
                <w:numId w:val="98"/>
              </w:numPr>
              <w:spacing w:after="0" w:line="240" w:lineRule="auto"/>
              <w:ind w:left="215" w:hanging="215"/>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E64DCB3" w14:textId="77777777" w:rsidTr="004633B1">
        <w:trPr>
          <w:trHeight w:val="284"/>
        </w:trPr>
        <w:tc>
          <w:tcPr>
            <w:tcW w:w="200" w:type="pct"/>
            <w:shd w:val="clear" w:color="auto" w:fill="FFFFFF" w:themeFill="background1"/>
            <w:vAlign w:val="center"/>
          </w:tcPr>
          <w:p w14:paraId="315E774B"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5.</w:t>
            </w:r>
          </w:p>
        </w:tc>
        <w:tc>
          <w:tcPr>
            <w:tcW w:w="4800" w:type="pct"/>
            <w:gridSpan w:val="2"/>
            <w:shd w:val="clear" w:color="auto" w:fill="FFFFFF" w:themeFill="background1"/>
            <w:vAlign w:val="center"/>
          </w:tcPr>
          <w:p w14:paraId="10134E44"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Certifikovaný les</w:t>
            </w:r>
          </w:p>
          <w:p w14:paraId="4FAE4E42" w14:textId="77777777" w:rsidR="00C62EA7" w:rsidRPr="0040434B" w:rsidRDefault="00C62EA7" w:rsidP="004633B1">
            <w:pPr>
              <w:spacing w:after="0" w:line="240" w:lineRule="auto"/>
              <w:jc w:val="both"/>
              <w:rPr>
                <w:rFonts w:cstheme="minorHAnsi"/>
                <w:sz w:val="16"/>
                <w:szCs w:val="16"/>
                <w:lang w:bidi="x-none"/>
              </w:rPr>
            </w:pPr>
            <w:r w:rsidRPr="0040434B">
              <w:rPr>
                <w:rFonts w:cstheme="minorHAnsi"/>
                <w:sz w:val="16"/>
                <w:szCs w:val="16"/>
                <w:lang w:bidi="x-none"/>
              </w:rPr>
              <w:t>Projekt sa realizuje v certifikovanom lese alebo žiadateľ hospodári v certifikovaných lesoch.</w:t>
            </w:r>
          </w:p>
          <w:p w14:paraId="6CFD25B9"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469D0BB0"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11D644EB"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Ak sa projekt nerealizuje v certifikovanom lese, tak body sa uznajú, ak minimálne 50 % plochy obhospodarovaného lesa žiadateľa je certifikovaný les.</w:t>
            </w:r>
          </w:p>
          <w:p w14:paraId="641EA703"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06FA0E69"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42079056" w14:textId="77777777" w:rsidR="00C62EA7" w:rsidRPr="0040434B" w:rsidRDefault="00C62EA7" w:rsidP="004633B1">
            <w:pPr>
              <w:pStyle w:val="Odsekzoznamu"/>
              <w:numPr>
                <w:ilvl w:val="0"/>
                <w:numId w:val="101"/>
              </w:numPr>
              <w:spacing w:after="0" w:line="240" w:lineRule="auto"/>
              <w:ind w:left="176" w:hanging="176"/>
              <w:jc w:val="both"/>
              <w:rPr>
                <w:rFonts w:cstheme="minorHAnsi"/>
                <w:b/>
                <w:bCs/>
                <w:sz w:val="16"/>
                <w:szCs w:val="16"/>
              </w:rPr>
            </w:pPr>
            <w:r w:rsidRPr="0040434B">
              <w:rPr>
                <w:rFonts w:cstheme="minorHAnsi"/>
                <w:bCs/>
                <w:sz w:val="16"/>
                <w:szCs w:val="16"/>
              </w:rPr>
              <w:t xml:space="preserve">Potvrdenie certifikačného orgánu alebo kópia certifikátu o výmere certifikovaných lesov obhospodarovaných žiadateľom,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formáte.pdf prostredníctvom ITMS2014+</w:t>
            </w:r>
          </w:p>
          <w:p w14:paraId="373903F1"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21590015" w14:textId="77777777" w:rsidR="00C62EA7" w:rsidRPr="0040434B" w:rsidRDefault="00C62EA7" w:rsidP="004633B1">
            <w:pPr>
              <w:pStyle w:val="Odsekzoznamu"/>
              <w:numPr>
                <w:ilvl w:val="0"/>
                <w:numId w:val="98"/>
              </w:numPr>
              <w:spacing w:after="0" w:line="240" w:lineRule="auto"/>
              <w:ind w:left="172" w:hanging="142"/>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352A35D6" w14:textId="77777777" w:rsidTr="004633B1">
        <w:trPr>
          <w:trHeight w:val="284"/>
        </w:trPr>
        <w:tc>
          <w:tcPr>
            <w:tcW w:w="200" w:type="pct"/>
            <w:shd w:val="clear" w:color="auto" w:fill="FFFFFF" w:themeFill="background1"/>
            <w:vAlign w:val="center"/>
          </w:tcPr>
          <w:p w14:paraId="2E73AC46"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00" w:type="pct"/>
            <w:gridSpan w:val="2"/>
            <w:shd w:val="clear" w:color="auto" w:fill="FFFFFF" w:themeFill="background1"/>
            <w:vAlign w:val="center"/>
          </w:tcPr>
          <w:p w14:paraId="26A4CCFA"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Inovatívny charakter projektu</w:t>
            </w:r>
          </w:p>
          <w:p w14:paraId="1B585A9B" w14:textId="77777777" w:rsidR="00C62EA7" w:rsidRPr="0040434B" w:rsidRDefault="00C62EA7" w:rsidP="004633B1">
            <w:pPr>
              <w:spacing w:after="0" w:line="240" w:lineRule="auto"/>
              <w:rPr>
                <w:rFonts w:cstheme="minorHAnsi"/>
                <w:b/>
                <w:sz w:val="18"/>
                <w:szCs w:val="18"/>
              </w:rPr>
            </w:pPr>
            <w:r w:rsidRPr="0040434B">
              <w:rPr>
                <w:rFonts w:cstheme="minorHAnsi"/>
                <w:sz w:val="16"/>
                <w:szCs w:val="16"/>
              </w:rPr>
              <w:t>Projekt má inovatívny charakter:</w:t>
            </w:r>
          </w:p>
          <w:p w14:paraId="2798A03C"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2547F2EB"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543EE209" w14:textId="77777777" w:rsidR="00C62EA7" w:rsidRPr="0040434B" w:rsidRDefault="00C62EA7" w:rsidP="004633B1">
            <w:pPr>
              <w:pStyle w:val="Odsekzoznamu"/>
              <w:spacing w:after="0" w:line="240" w:lineRule="auto"/>
              <w:ind w:left="273"/>
              <w:jc w:val="both"/>
              <w:rPr>
                <w:rFonts w:cstheme="minorHAnsi"/>
                <w:sz w:val="16"/>
                <w:szCs w:val="16"/>
              </w:rPr>
            </w:pPr>
          </w:p>
          <w:p w14:paraId="0B7243BF"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399DAD03" w14:textId="77777777" w:rsidR="00C62EA7" w:rsidRPr="0040434B" w:rsidRDefault="00C62EA7" w:rsidP="004633B1">
            <w:pPr>
              <w:pStyle w:val="Odsekzoznamu"/>
              <w:numPr>
                <w:ilvl w:val="0"/>
                <w:numId w:val="213"/>
              </w:numPr>
              <w:spacing w:after="0" w:line="240" w:lineRule="auto"/>
              <w:ind w:left="314" w:hanging="284"/>
              <w:jc w:val="both"/>
              <w:rPr>
                <w:rStyle w:val="markedcontent"/>
                <w:rFonts w:cstheme="minorHAnsi"/>
                <w:sz w:val="16"/>
                <w:szCs w:val="16"/>
              </w:rPr>
            </w:pPr>
            <w:r w:rsidRPr="0040434B">
              <w:rPr>
                <w:rStyle w:val="markedcontent"/>
                <w:rFonts w:cstheme="minorHAnsi"/>
                <w:sz w:val="16"/>
                <w:szCs w:val="16"/>
              </w:rPr>
              <w:t>zvýšenie technických a úžitkových hodnôt technológií ,</w:t>
            </w:r>
          </w:p>
          <w:p w14:paraId="71030F86" w14:textId="77777777" w:rsidR="00C62EA7" w:rsidRPr="0040434B" w:rsidRDefault="00C62EA7" w:rsidP="004633B1">
            <w:pPr>
              <w:pStyle w:val="Odsekzoznamu"/>
              <w:numPr>
                <w:ilvl w:val="0"/>
                <w:numId w:val="213"/>
              </w:numPr>
              <w:spacing w:after="0" w:line="240" w:lineRule="auto"/>
              <w:ind w:left="314" w:hanging="284"/>
              <w:jc w:val="both"/>
              <w:rPr>
                <w:rStyle w:val="markedcontent"/>
                <w:rFonts w:cstheme="minorHAnsi"/>
                <w:sz w:val="16"/>
                <w:szCs w:val="16"/>
              </w:rPr>
            </w:pPr>
            <w:r w:rsidRPr="0040434B">
              <w:rPr>
                <w:rStyle w:val="markedcontent"/>
                <w:rFonts w:cstheme="minorHAnsi"/>
                <w:sz w:val="16"/>
                <w:szCs w:val="16"/>
              </w:rPr>
              <w:t>zvýšenie efektívnosti procesov výroby,</w:t>
            </w:r>
          </w:p>
          <w:p w14:paraId="1D7773CE" w14:textId="77777777" w:rsidR="00C62EA7" w:rsidRPr="0040434B" w:rsidRDefault="00C62EA7" w:rsidP="004633B1">
            <w:pPr>
              <w:pStyle w:val="Odsekzoznamu"/>
              <w:numPr>
                <w:ilvl w:val="0"/>
                <w:numId w:val="213"/>
              </w:numPr>
              <w:spacing w:after="0" w:line="240" w:lineRule="auto"/>
              <w:ind w:left="314" w:hanging="284"/>
              <w:jc w:val="both"/>
              <w:rPr>
                <w:rFonts w:cstheme="minorHAnsi"/>
                <w:sz w:val="16"/>
                <w:szCs w:val="16"/>
              </w:rPr>
            </w:pPr>
            <w:r w:rsidRPr="0040434B">
              <w:rPr>
                <w:rFonts w:cstheme="minorHAnsi"/>
                <w:sz w:val="16"/>
                <w:szCs w:val="16"/>
              </w:rPr>
              <w:t>zavedenie nových metód organizácie firemných procesov prostredníctvom zavádzania nových informačných systémov zamerané na inováciu výroby,</w:t>
            </w:r>
          </w:p>
          <w:p w14:paraId="0AA25D83" w14:textId="77777777" w:rsidR="00C62EA7" w:rsidRPr="0040434B" w:rsidRDefault="00C62EA7" w:rsidP="004633B1">
            <w:pPr>
              <w:pStyle w:val="Odsekzoznamu"/>
              <w:numPr>
                <w:ilvl w:val="0"/>
                <w:numId w:val="213"/>
              </w:numPr>
              <w:spacing w:after="0" w:line="240" w:lineRule="auto"/>
              <w:ind w:left="314" w:hanging="284"/>
              <w:jc w:val="both"/>
              <w:rPr>
                <w:rFonts w:cstheme="minorHAnsi"/>
                <w:sz w:val="16"/>
                <w:szCs w:val="16"/>
              </w:rPr>
            </w:pPr>
            <w:r w:rsidRPr="0040434B">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11EA1C7F" w14:textId="77777777" w:rsidR="00C62EA7" w:rsidRPr="0040434B" w:rsidRDefault="00C62EA7" w:rsidP="004633B1">
            <w:pPr>
              <w:spacing w:after="0" w:line="240" w:lineRule="auto"/>
              <w:jc w:val="both"/>
              <w:rPr>
                <w:rFonts w:cstheme="minorHAnsi"/>
                <w:sz w:val="16"/>
                <w:szCs w:val="16"/>
              </w:rPr>
            </w:pPr>
            <w:r w:rsidRPr="0040434B">
              <w:rPr>
                <w:rStyle w:val="markedcontent"/>
                <w:rFonts w:cstheme="minorHAnsi"/>
                <w:sz w:val="16"/>
                <w:szCs w:val="16"/>
              </w:rPr>
              <w:t xml:space="preserve">Inovácia - výrobok/technológia/služby s podstatnou zmenou spočívajúca v zdokonalených vlastnostiach alebo účele využitia. Patria sem </w:t>
            </w:r>
            <w:r w:rsidRPr="0040434B">
              <w:rPr>
                <w:rFonts w:cstheme="minorHAnsi"/>
                <w:sz w:val="16"/>
                <w:szCs w:val="16"/>
              </w:rPr>
              <w:t xml:space="preserve">významné zmeny najmä kvalitatívnych charakteristík, </w:t>
            </w:r>
            <w:proofErr w:type="spellStart"/>
            <w:r w:rsidRPr="0040434B">
              <w:rPr>
                <w:rFonts w:cstheme="minorHAnsi"/>
                <w:sz w:val="16"/>
                <w:szCs w:val="16"/>
              </w:rPr>
              <w:t>t.j</w:t>
            </w:r>
            <w:proofErr w:type="spellEnd"/>
            <w:r w:rsidRPr="0040434B">
              <w:rPr>
                <w:rFonts w:cstheme="minorHAnsi"/>
                <w:sz w:val="16"/>
                <w:szCs w:val="16"/>
              </w:rPr>
              <w:t xml:space="preserve">. technických špecifikácií, komponentov a materiálov, začleneného softvéru, užívateľskej prijateľnosti alebo iných funkčných alebo užívateľských charakteristík. </w:t>
            </w:r>
          </w:p>
          <w:p w14:paraId="5D53E690" w14:textId="77777777" w:rsidR="00C62EA7" w:rsidRPr="0040434B" w:rsidRDefault="00C62EA7" w:rsidP="004633B1">
            <w:pPr>
              <w:spacing w:after="0" w:line="240" w:lineRule="auto"/>
              <w:jc w:val="both"/>
              <w:rPr>
                <w:rStyle w:val="markedcontent"/>
                <w:rFonts w:cstheme="minorHAnsi"/>
                <w:sz w:val="16"/>
                <w:szCs w:val="16"/>
              </w:rPr>
            </w:pPr>
            <w:r w:rsidRPr="0040434B">
              <w:rPr>
                <w:rFonts w:cstheme="minorHAnsi"/>
                <w:sz w:val="16"/>
                <w:szCs w:val="16"/>
              </w:rPr>
              <w:t xml:space="preserve">Za inovovaný produkt sa nepovažuje zmena estetických charakteristík. </w:t>
            </w:r>
            <w:r w:rsidRPr="0040434B">
              <w:rPr>
                <w:rStyle w:val="markedcontent"/>
                <w:rFonts w:cstheme="minorHAnsi"/>
                <w:sz w:val="16"/>
                <w:szCs w:val="16"/>
              </w:rPr>
              <w:t xml:space="preserve"> </w:t>
            </w:r>
          </w:p>
          <w:p w14:paraId="76C10584"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40434B">
              <w:rPr>
                <w:rFonts w:cstheme="minorHAnsi"/>
                <w:sz w:val="16"/>
                <w:szCs w:val="16"/>
              </w:rPr>
              <w:t>t.j</w:t>
            </w:r>
            <w:proofErr w:type="spellEnd"/>
            <w:r w:rsidRPr="0040434B">
              <w:rPr>
                <w:rFonts w:cstheme="minorHAnsi"/>
                <w:sz w:val="16"/>
                <w:szCs w:val="16"/>
              </w:rPr>
              <w:t>. bez jeho náhrady), ak sa jedná iba o jednoduchú náhradu.</w:t>
            </w:r>
          </w:p>
          <w:p w14:paraId="65FD85AC"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Organizačné a manažérske zmeny sa nepovažujú za inovácie procesu.</w:t>
            </w:r>
          </w:p>
          <w:p w14:paraId="49FE06E7"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315BA994"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24856E8E"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2DEF049F"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 xml:space="preserve">Stanovisko NPPC – VUP  alebo ÚKSÚP – Sekcia laboratórnych činností - TSUP Rovinka, </w:t>
            </w:r>
            <w:proofErr w:type="spellStart"/>
            <w:r w:rsidRPr="0040434B">
              <w:rPr>
                <w:rFonts w:cstheme="minorHAnsi"/>
                <w:sz w:val="16"/>
                <w:szCs w:val="16"/>
              </w:rPr>
              <w:t>s</w:t>
            </w:r>
            <w:r w:rsidRPr="0040434B">
              <w:rPr>
                <w:rFonts w:cstheme="minorHAnsi"/>
                <w:b/>
                <w:sz w:val="16"/>
                <w:szCs w:val="16"/>
              </w:rPr>
              <w:t>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(týka sa len investície, pri ktorej sa zavádza inovatívna technológia)</w:t>
            </w:r>
          </w:p>
          <w:p w14:paraId="459102BB"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672297E6" w14:textId="77777777" w:rsidR="00C62EA7" w:rsidRPr="0040434B" w:rsidRDefault="00C62EA7" w:rsidP="004633B1">
            <w:pPr>
              <w:pStyle w:val="Odsekzoznamu"/>
              <w:numPr>
                <w:ilvl w:val="0"/>
                <w:numId w:val="491"/>
              </w:numPr>
              <w:spacing w:after="0" w:line="240" w:lineRule="auto"/>
              <w:ind w:left="172" w:hanging="142"/>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34D97E2F" w14:textId="77777777" w:rsidTr="004633B1">
        <w:trPr>
          <w:trHeight w:val="284"/>
        </w:trPr>
        <w:tc>
          <w:tcPr>
            <w:tcW w:w="200" w:type="pct"/>
            <w:shd w:val="clear" w:color="auto" w:fill="FFFFFF" w:themeFill="background1"/>
            <w:vAlign w:val="center"/>
          </w:tcPr>
          <w:p w14:paraId="2F602012"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7.</w:t>
            </w:r>
          </w:p>
        </w:tc>
        <w:tc>
          <w:tcPr>
            <w:tcW w:w="4800" w:type="pct"/>
            <w:gridSpan w:val="2"/>
            <w:shd w:val="clear" w:color="auto" w:fill="FFFFFF" w:themeFill="background1"/>
            <w:vAlign w:val="center"/>
          </w:tcPr>
          <w:p w14:paraId="15BB1767"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457D7B1F"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79E930A5"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01FC28B9"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r w:rsidRPr="0040434B">
              <w:rPr>
                <w:sz w:val="16"/>
                <w:szCs w:val="16"/>
              </w:rPr>
              <w:t xml:space="preserve"> už bola schválená</w:t>
            </w:r>
          </w:p>
          <w:p w14:paraId="41B30192"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0B501902"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ADC197A" w14:textId="77777777" w:rsidR="00C62EA7" w:rsidRPr="0040434B" w:rsidRDefault="00C62EA7" w:rsidP="004633B1">
            <w:pPr>
              <w:pStyle w:val="Odsekzoznamu"/>
              <w:numPr>
                <w:ilvl w:val="0"/>
                <w:numId w:val="99"/>
              </w:numPr>
              <w:spacing w:after="0" w:line="240" w:lineRule="auto"/>
              <w:ind w:left="196" w:hanging="196"/>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08CA1632"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4BC22A78"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zmysle dokumentácie uvedenej   v časti  „Forma a spôsob preukázania splnenia kritéria“</w:t>
            </w:r>
          </w:p>
          <w:p w14:paraId="72E4212C"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lastRenderedPageBreak/>
              <w:t xml:space="preserve">overenie údajov a informácií v ITMS2014+, alebo prostredníctvom  Centrálneho registra zmlúv na webovom sídle </w:t>
            </w:r>
            <w:hyperlink r:id="rId81" w:history="1">
              <w:r w:rsidRPr="0040434B">
                <w:rPr>
                  <w:rStyle w:val="Hypertextovprepojenie"/>
                  <w:rFonts w:asciiTheme="minorHAnsi" w:hAnsiTheme="minorHAnsi" w:cstheme="minorHAnsi"/>
                  <w:color w:val="auto"/>
                  <w:sz w:val="16"/>
                  <w:szCs w:val="16"/>
                </w:rPr>
                <w:t>https://www.crz.gov.sk/</w:t>
              </w:r>
            </w:hyperlink>
            <w:r w:rsidRPr="0040434B">
              <w:rPr>
                <w:rFonts w:asciiTheme="minorHAnsi" w:hAnsiTheme="minorHAnsi" w:cstheme="minorHAnsi"/>
                <w:color w:val="auto"/>
                <w:sz w:val="16"/>
                <w:szCs w:val="16"/>
              </w:rPr>
              <w:t>.</w:t>
            </w:r>
          </w:p>
        </w:tc>
      </w:tr>
      <w:tr w:rsidR="0040434B" w:rsidRPr="0040434B" w14:paraId="782E2320" w14:textId="77777777" w:rsidTr="004633B1">
        <w:trPr>
          <w:trHeight w:val="284"/>
        </w:trPr>
        <w:tc>
          <w:tcPr>
            <w:tcW w:w="5000" w:type="pct"/>
            <w:gridSpan w:val="3"/>
            <w:shd w:val="clear" w:color="auto" w:fill="auto"/>
            <w:vAlign w:val="center"/>
          </w:tcPr>
          <w:p w14:paraId="16CAABD1" w14:textId="77777777" w:rsidR="00C62EA7" w:rsidRPr="0040434B" w:rsidRDefault="00C62EA7" w:rsidP="004633B1">
            <w:pPr>
              <w:spacing w:after="0" w:line="240" w:lineRule="auto"/>
              <w:jc w:val="both"/>
              <w:rPr>
                <w:rFonts w:cstheme="minorHAnsi"/>
                <w:b/>
                <w:sz w:val="22"/>
                <w:szCs w:val="22"/>
              </w:rPr>
            </w:pPr>
            <w:r w:rsidRPr="0040434B">
              <w:rPr>
                <w:rFonts w:cstheme="minorHAnsi"/>
                <w:b/>
                <w:bCs/>
                <w:sz w:val="16"/>
                <w:szCs w:val="16"/>
              </w:rPr>
              <w:lastRenderedPageBreak/>
              <w:t xml:space="preserve">Princípy uplatnenia výberu: </w:t>
            </w:r>
            <w:r w:rsidRPr="0040434B">
              <w:rPr>
                <w:rFonts w:cstheme="minorHAnsi"/>
                <w:sz w:val="16"/>
                <w:szCs w:val="16"/>
                <w:lang w:eastAsia="sk-SK"/>
              </w:rPr>
              <w:t xml:space="preserve">Projekty bude vyberať MAS na základe uplatnenia hodnotiacich kritérií (bodovacieho systému), </w:t>
            </w:r>
            <w:proofErr w:type="spellStart"/>
            <w:r w:rsidRPr="0040434B">
              <w:rPr>
                <w:rFonts w:cstheme="minorHAnsi"/>
                <w:sz w:val="16"/>
                <w:szCs w:val="16"/>
                <w:lang w:eastAsia="sk-SK"/>
              </w:rPr>
              <w:t>t.j</w:t>
            </w:r>
            <w:proofErr w:type="spellEnd"/>
            <w:r w:rsidRPr="0040434B">
              <w:rPr>
                <w:rFonts w:cstheme="minorHAnsi"/>
                <w:sz w:val="16"/>
                <w:szCs w:val="16"/>
                <w:lang w:eastAsia="sk-SK"/>
              </w:rPr>
              <w:t xml:space="preserve">. projekty sa zoradia podľa počtu dosiahnutých bodov v zmysle bodovacích kritérií </w:t>
            </w:r>
            <w:r w:rsidRPr="0040434B">
              <w:rPr>
                <w:rFonts w:cstheme="minorHAnsi"/>
                <w:sz w:val="16"/>
                <w:szCs w:val="16"/>
                <w:lang w:eastAsia="sk-SK"/>
              </w:rPr>
              <w:br/>
            </w:r>
            <w:r w:rsidRPr="0040434B">
              <w:rPr>
                <w:rFonts w:cstheme="minorHAnsi"/>
                <w:sz w:val="16"/>
                <w:szCs w:val="16"/>
              </w:rPr>
              <w:t xml:space="preserve">a vytvorí sa hranica finančných možností </w:t>
            </w:r>
            <w:r w:rsidRPr="0040434B">
              <w:rPr>
                <w:rFonts w:cstheme="minorHAnsi"/>
                <w:sz w:val="16"/>
                <w:szCs w:val="16"/>
                <w:lang w:eastAsia="sk-SK"/>
              </w:rPr>
              <w:t>(posúdi sa súčet finančných požiadaviek všetkých zoradených projektov s finančnou alokáciou).</w:t>
            </w:r>
            <w:r w:rsidRPr="0040434B">
              <w:rPr>
                <w:rFonts w:cstheme="minorHAnsi"/>
                <w:b/>
                <w:bCs/>
                <w:sz w:val="16"/>
                <w:szCs w:val="16"/>
              </w:rPr>
              <w:t xml:space="preserve"> </w:t>
            </w:r>
          </w:p>
        </w:tc>
      </w:tr>
      <w:tr w:rsidR="0040434B" w:rsidRPr="0040434B" w14:paraId="1C1B24AE" w14:textId="77777777" w:rsidTr="004633B1">
        <w:trPr>
          <w:trHeight w:val="284"/>
        </w:trPr>
        <w:tc>
          <w:tcPr>
            <w:tcW w:w="5000" w:type="pct"/>
            <w:gridSpan w:val="3"/>
            <w:shd w:val="clear" w:color="auto" w:fill="auto"/>
            <w:vAlign w:val="center"/>
          </w:tcPr>
          <w:p w14:paraId="1D06774A" w14:textId="77777777" w:rsidR="00C62EA7" w:rsidRPr="0040434B" w:rsidRDefault="00C62EA7" w:rsidP="004633B1">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r w:rsidRPr="0040434B">
              <w:rPr>
                <w:rFonts w:cstheme="minorHAnsi"/>
                <w:bCs/>
                <w:iCs/>
                <w:sz w:val="16"/>
                <w:szCs w:val="16"/>
                <w:lang w:eastAsia="sk-SK"/>
              </w:rPr>
              <w:t xml:space="preserve">.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349D9468" w14:textId="77777777" w:rsidTr="004633B1">
        <w:trPr>
          <w:trHeight w:val="284"/>
        </w:trPr>
        <w:tc>
          <w:tcPr>
            <w:tcW w:w="5000" w:type="pct"/>
            <w:gridSpan w:val="3"/>
            <w:shd w:val="clear" w:color="auto" w:fill="FFE599" w:themeFill="accent4" w:themeFillTint="66"/>
            <w:vAlign w:val="center"/>
          </w:tcPr>
          <w:p w14:paraId="585AF609" w14:textId="77777777" w:rsidR="00C62EA7" w:rsidRPr="0040434B" w:rsidRDefault="00C62EA7" w:rsidP="004633B1">
            <w:pPr>
              <w:spacing w:after="0" w:line="240" w:lineRule="auto"/>
              <w:jc w:val="both"/>
              <w:rPr>
                <w:rFonts w:cstheme="minorHAnsi"/>
                <w:b/>
                <w:sz w:val="22"/>
                <w:szCs w:val="22"/>
              </w:rPr>
            </w:pPr>
            <w:r w:rsidRPr="0040434B">
              <w:rPr>
                <w:rFonts w:cstheme="minorHAnsi"/>
                <w:b/>
                <w:sz w:val="22"/>
                <w:szCs w:val="22"/>
              </w:rPr>
              <w:t>VOLITEĽNÉ KRITÉRIA – NEUPLATŇUJE SA</w:t>
            </w:r>
          </w:p>
        </w:tc>
      </w:tr>
      <w:tr w:rsidR="0040434B" w:rsidRPr="0040434B" w14:paraId="3DAB5B0C" w14:textId="77777777" w:rsidTr="004633B1">
        <w:trPr>
          <w:trHeight w:val="284"/>
        </w:trPr>
        <w:tc>
          <w:tcPr>
            <w:tcW w:w="5000" w:type="pct"/>
            <w:gridSpan w:val="3"/>
            <w:shd w:val="clear" w:color="auto" w:fill="FFE599" w:themeFill="accent4" w:themeFillTint="66"/>
            <w:vAlign w:val="center"/>
          </w:tcPr>
          <w:p w14:paraId="1C532B28" w14:textId="77777777" w:rsidR="00C62EA7" w:rsidRPr="0040434B" w:rsidRDefault="00C62EA7" w:rsidP="004633B1">
            <w:pPr>
              <w:pStyle w:val="Default"/>
              <w:keepLines/>
              <w:widowControl w:val="0"/>
              <w:rPr>
                <w:rFonts w:asciiTheme="minorHAnsi" w:hAnsiTheme="minorHAnsi" w:cstheme="minorHAnsi"/>
                <w:b/>
                <w:color w:val="auto"/>
                <w:sz w:val="22"/>
                <w:szCs w:val="22"/>
              </w:rPr>
            </w:pPr>
            <w:r w:rsidRPr="0040434B">
              <w:rPr>
                <w:rFonts w:asciiTheme="minorHAnsi" w:hAnsiTheme="minorHAnsi" w:cstheme="minorHAnsi"/>
                <w:b/>
                <w:color w:val="auto"/>
                <w:sz w:val="22"/>
                <w:szCs w:val="22"/>
              </w:rPr>
              <w:t>POVINNÉ KRITÉRIA  - O</w:t>
            </w:r>
            <w:r w:rsidRPr="0040434B">
              <w:rPr>
                <w:rFonts w:asciiTheme="minorHAnsi" w:hAnsiTheme="minorHAnsi" w:cstheme="minorHAnsi"/>
                <w:b/>
                <w:color w:val="auto"/>
                <w:sz w:val="22"/>
                <w:szCs w:val="22"/>
                <w:lang w:eastAsia="sk-SK"/>
              </w:rPr>
              <w:t xml:space="preserve">blasť: </w:t>
            </w:r>
            <w:r w:rsidRPr="0040434B">
              <w:rPr>
                <w:rFonts w:asciiTheme="minorHAnsi" w:hAnsiTheme="minorHAnsi" w:cstheme="minorHAnsi"/>
                <w:b/>
                <w:color w:val="auto"/>
                <w:sz w:val="22"/>
                <w:szCs w:val="22"/>
              </w:rPr>
              <w:t>Budovanie a obnova občianskej a poznávacej infraštruktúry v lesných ekosystémoch</w:t>
            </w:r>
          </w:p>
        </w:tc>
      </w:tr>
      <w:tr w:rsidR="0040434B" w:rsidRPr="0040434B" w14:paraId="78675BE2" w14:textId="77777777" w:rsidTr="004633B1">
        <w:trPr>
          <w:trHeight w:val="284"/>
        </w:trPr>
        <w:tc>
          <w:tcPr>
            <w:tcW w:w="200" w:type="pct"/>
            <w:shd w:val="clear" w:color="auto" w:fill="FFF2CC" w:themeFill="accent4" w:themeFillTint="33"/>
          </w:tcPr>
          <w:p w14:paraId="71D0BA11"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6F7F0EC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8"/>
                <w:szCs w:val="18"/>
              </w:rPr>
              <w:t>Popis a preukázanie kritéria</w:t>
            </w:r>
          </w:p>
        </w:tc>
      </w:tr>
      <w:tr w:rsidR="0040434B" w:rsidRPr="0040434B" w14:paraId="63DFEACD" w14:textId="77777777" w:rsidTr="004633B1">
        <w:trPr>
          <w:trHeight w:val="284"/>
        </w:trPr>
        <w:tc>
          <w:tcPr>
            <w:tcW w:w="200" w:type="pct"/>
            <w:shd w:val="clear" w:color="auto" w:fill="FFFFFF" w:themeFill="background1"/>
            <w:vAlign w:val="center"/>
          </w:tcPr>
          <w:p w14:paraId="303CDAB9"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00" w:type="pct"/>
            <w:gridSpan w:val="2"/>
            <w:shd w:val="clear" w:color="auto" w:fill="FFFFFF" w:themeFill="background1"/>
            <w:vAlign w:val="center"/>
          </w:tcPr>
          <w:p w14:paraId="299FBB28" w14:textId="77777777" w:rsidR="00C62EA7" w:rsidRPr="0040434B" w:rsidRDefault="00C62EA7" w:rsidP="004633B1">
            <w:pPr>
              <w:spacing w:after="0" w:line="240" w:lineRule="auto"/>
              <w:contextualSpacing/>
              <w:jc w:val="both"/>
              <w:rPr>
                <w:rFonts w:cstheme="minorHAnsi"/>
                <w:b/>
                <w:sz w:val="18"/>
                <w:szCs w:val="18"/>
              </w:rPr>
            </w:pPr>
            <w:r w:rsidRPr="0040434B">
              <w:rPr>
                <w:rFonts w:cstheme="minorHAnsi"/>
                <w:b/>
                <w:sz w:val="18"/>
                <w:szCs w:val="18"/>
              </w:rPr>
              <w:t>Zameranie projektu</w:t>
            </w:r>
          </w:p>
          <w:p w14:paraId="6FDBC01A" w14:textId="77777777" w:rsidR="00C62EA7" w:rsidRPr="0040434B" w:rsidRDefault="00C62EA7" w:rsidP="004633B1">
            <w:pPr>
              <w:spacing w:after="0" w:line="240" w:lineRule="auto"/>
              <w:contextualSpacing/>
              <w:jc w:val="both"/>
              <w:rPr>
                <w:rFonts w:cstheme="minorHAnsi"/>
                <w:sz w:val="16"/>
                <w:szCs w:val="16"/>
              </w:rPr>
            </w:pPr>
            <w:r w:rsidRPr="0040434B">
              <w:rPr>
                <w:rFonts w:cstheme="minorHAnsi"/>
                <w:sz w:val="16"/>
                <w:szCs w:val="16"/>
              </w:rPr>
              <w:t xml:space="preserve">Projekt sa zameriava na:    </w:t>
            </w:r>
          </w:p>
          <w:p w14:paraId="5C6585BA" w14:textId="77777777" w:rsidR="00C62EA7" w:rsidRPr="0040434B" w:rsidRDefault="00C62EA7" w:rsidP="004633B1">
            <w:pPr>
              <w:numPr>
                <w:ilvl w:val="0"/>
                <w:numId w:val="211"/>
              </w:numPr>
              <w:spacing w:after="0" w:line="240" w:lineRule="auto"/>
              <w:ind w:left="462"/>
              <w:contextualSpacing/>
              <w:jc w:val="both"/>
              <w:rPr>
                <w:rFonts w:cstheme="minorHAnsi"/>
                <w:sz w:val="16"/>
                <w:szCs w:val="16"/>
              </w:rPr>
            </w:pPr>
            <w:r w:rsidRPr="0040434B">
              <w:rPr>
                <w:rFonts w:cstheme="minorHAnsi"/>
                <w:sz w:val="16"/>
                <w:szCs w:val="16"/>
              </w:rPr>
              <w:t xml:space="preserve">budovanie a/alebo obnovu náučných a turistických chodníkov so súvisiacim značením a súvisiacou infraštruktúrou (napr. ohniská, odpadkové koše, mapové panely, informačné tabule),  </w:t>
            </w:r>
          </w:p>
          <w:p w14:paraId="3DC81A25" w14:textId="77777777" w:rsidR="00C62EA7" w:rsidRPr="0040434B" w:rsidRDefault="00C62EA7" w:rsidP="004633B1">
            <w:pPr>
              <w:numPr>
                <w:ilvl w:val="0"/>
                <w:numId w:val="211"/>
              </w:numPr>
              <w:spacing w:after="0" w:line="240" w:lineRule="auto"/>
              <w:ind w:left="462"/>
              <w:contextualSpacing/>
              <w:jc w:val="both"/>
              <w:rPr>
                <w:rFonts w:cstheme="minorHAnsi"/>
                <w:sz w:val="16"/>
                <w:szCs w:val="16"/>
              </w:rPr>
            </w:pPr>
            <w:r w:rsidRPr="0040434B">
              <w:rPr>
                <w:rFonts w:cstheme="minorHAnsi"/>
                <w:sz w:val="16"/>
                <w:szCs w:val="16"/>
              </w:rPr>
              <w:t>budovanie a/alebo obnovu cyklotrás,</w:t>
            </w:r>
          </w:p>
          <w:p w14:paraId="409FD4A9" w14:textId="77777777" w:rsidR="00C62EA7" w:rsidRPr="0040434B" w:rsidRDefault="00C62EA7" w:rsidP="004633B1">
            <w:pPr>
              <w:numPr>
                <w:ilvl w:val="0"/>
                <w:numId w:val="211"/>
              </w:numPr>
              <w:spacing w:after="0" w:line="240" w:lineRule="auto"/>
              <w:ind w:left="462"/>
              <w:contextualSpacing/>
              <w:jc w:val="both"/>
              <w:rPr>
                <w:rFonts w:cstheme="minorHAnsi"/>
                <w:sz w:val="16"/>
                <w:szCs w:val="16"/>
              </w:rPr>
            </w:pPr>
            <w:r w:rsidRPr="0040434B">
              <w:rPr>
                <w:rFonts w:cstheme="minorHAnsi"/>
                <w:sz w:val="16"/>
                <w:szCs w:val="16"/>
              </w:rPr>
              <w:t>budovanie centier biodiverzity na pozorovanie, so súvisiacimi prvkami infraštruktúry slúžiacej na environmentálne vzdelávanie, v kombinácii s činnosťami podľa písm. a) a/alebo b),</w:t>
            </w:r>
          </w:p>
          <w:p w14:paraId="4EAE1B5B" w14:textId="77777777" w:rsidR="00C62EA7" w:rsidRPr="0040434B" w:rsidRDefault="00C62EA7" w:rsidP="004633B1">
            <w:pPr>
              <w:numPr>
                <w:ilvl w:val="0"/>
                <w:numId w:val="211"/>
              </w:numPr>
              <w:spacing w:after="0" w:line="240" w:lineRule="auto"/>
              <w:ind w:left="462"/>
              <w:contextualSpacing/>
              <w:jc w:val="both"/>
              <w:rPr>
                <w:rFonts w:cstheme="minorHAnsi"/>
                <w:sz w:val="16"/>
                <w:szCs w:val="16"/>
              </w:rPr>
            </w:pPr>
            <w:r w:rsidRPr="0040434B">
              <w:rPr>
                <w:rFonts w:cstheme="minorHAnsi"/>
                <w:sz w:val="16"/>
                <w:szCs w:val="16"/>
              </w:rPr>
              <w:t>budovanie a/alebo obnovu turistických útulní a prístreškov v kombinácii s činnosťami podľa písm. a) a/alebo b),</w:t>
            </w:r>
          </w:p>
          <w:p w14:paraId="085C423C" w14:textId="77777777" w:rsidR="00C62EA7" w:rsidRPr="0040434B" w:rsidRDefault="00C62EA7" w:rsidP="004633B1">
            <w:pPr>
              <w:numPr>
                <w:ilvl w:val="0"/>
                <w:numId w:val="211"/>
              </w:numPr>
              <w:spacing w:after="0" w:line="240" w:lineRule="auto"/>
              <w:ind w:left="462"/>
              <w:contextualSpacing/>
              <w:jc w:val="both"/>
              <w:rPr>
                <w:rFonts w:cstheme="minorHAnsi"/>
                <w:sz w:val="16"/>
                <w:szCs w:val="16"/>
              </w:rPr>
            </w:pPr>
            <w:r w:rsidRPr="0040434B">
              <w:rPr>
                <w:rFonts w:cstheme="minorHAnsi"/>
                <w:sz w:val="16"/>
                <w:szCs w:val="16"/>
              </w:rPr>
              <w:t>budovanie pozorovateľní a vyhliadkových veží v kombinácii s činnosťami podľa písm. a) a/alebo b),</w:t>
            </w:r>
          </w:p>
          <w:p w14:paraId="5665B8E9"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Pre činnosti podľa písm. a) alebo b) sa pridelia body, ak viac ako 70 % predpokladanej výšky  investície je zameraných na niektorú z činností uvedených v bode a) alebo b). </w:t>
            </w:r>
          </w:p>
          <w:p w14:paraId="17739691" w14:textId="77777777" w:rsidR="00C62EA7" w:rsidRPr="0040434B" w:rsidRDefault="00C62EA7" w:rsidP="004633B1">
            <w:pPr>
              <w:spacing w:after="0" w:line="240" w:lineRule="auto"/>
              <w:jc w:val="both"/>
              <w:rPr>
                <w:rFonts w:cstheme="minorHAnsi"/>
                <w:sz w:val="22"/>
                <w:szCs w:val="22"/>
              </w:rPr>
            </w:pPr>
            <w:r w:rsidRPr="0040434B">
              <w:rPr>
                <w:rFonts w:cstheme="minorHAnsi"/>
                <w:sz w:val="16"/>
                <w:szCs w:val="16"/>
              </w:rPr>
              <w:t>Ak podiel investície na činnosti podľa písm. a)alebo b) nepresahuje 70% celkovej výšky investície, pridelia sa projektu body podľa charakteru projektu za činnosti podľa písm. c), d), alebo e), ak spolu s činnosťami podľa bodu a) a/alebo b) presiahne 70 % výšky investície.</w:t>
            </w:r>
            <w:r w:rsidRPr="0040434B">
              <w:rPr>
                <w:rFonts w:cstheme="minorHAnsi"/>
                <w:sz w:val="22"/>
                <w:szCs w:val="22"/>
              </w:rPr>
              <w:t xml:space="preserve">      </w:t>
            </w:r>
          </w:p>
          <w:p w14:paraId="4863FCEF"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EEB48DF"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63576A00"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Formulár ŽoNFP – (tabuľka č. 7 - Popis projektu)</w:t>
            </w:r>
          </w:p>
          <w:p w14:paraId="2B8A7DC8"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Popis v projekte realizácie (Príloha 2B k príručke pre prijímateľa LEADER)</w:t>
            </w:r>
          </w:p>
          <w:p w14:paraId="7B083E30"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646C428"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368C9888" w14:textId="77777777" w:rsidTr="004633B1">
        <w:trPr>
          <w:trHeight w:val="284"/>
        </w:trPr>
        <w:tc>
          <w:tcPr>
            <w:tcW w:w="200" w:type="pct"/>
            <w:shd w:val="clear" w:color="auto" w:fill="FFFFFF" w:themeFill="background1"/>
            <w:vAlign w:val="center"/>
          </w:tcPr>
          <w:p w14:paraId="203FA42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w:t>
            </w:r>
          </w:p>
        </w:tc>
        <w:tc>
          <w:tcPr>
            <w:tcW w:w="4800" w:type="pct"/>
            <w:gridSpan w:val="2"/>
            <w:shd w:val="clear" w:color="auto" w:fill="FFFFFF" w:themeFill="background1"/>
            <w:vAlign w:val="center"/>
          </w:tcPr>
          <w:p w14:paraId="44881772"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Realizácia projektu</w:t>
            </w:r>
          </w:p>
          <w:p w14:paraId="33F8569E" w14:textId="77777777" w:rsidR="00C62EA7" w:rsidRPr="0040434B" w:rsidRDefault="00C62EA7" w:rsidP="004633B1">
            <w:pPr>
              <w:spacing w:after="0" w:line="240" w:lineRule="auto"/>
              <w:rPr>
                <w:rFonts w:cstheme="minorHAnsi"/>
                <w:bCs/>
                <w:sz w:val="16"/>
                <w:szCs w:val="16"/>
              </w:rPr>
            </w:pPr>
            <w:r w:rsidRPr="0040434B">
              <w:rPr>
                <w:rFonts w:cstheme="minorHAnsi"/>
                <w:bCs/>
                <w:sz w:val="16"/>
                <w:szCs w:val="16"/>
              </w:rPr>
              <w:t xml:space="preserve">Projekt sa realizuje prevažne: </w:t>
            </w:r>
          </w:p>
          <w:p w14:paraId="591FBBF2" w14:textId="77777777" w:rsidR="00C62EA7" w:rsidRPr="0040434B" w:rsidRDefault="00C62EA7" w:rsidP="004633B1">
            <w:pPr>
              <w:numPr>
                <w:ilvl w:val="0"/>
                <w:numId w:val="212"/>
              </w:numPr>
              <w:spacing w:after="0" w:line="240" w:lineRule="auto"/>
              <w:ind w:left="311" w:hanging="284"/>
              <w:rPr>
                <w:rFonts w:cstheme="minorHAnsi"/>
                <w:bCs/>
                <w:sz w:val="16"/>
                <w:szCs w:val="16"/>
              </w:rPr>
            </w:pPr>
            <w:r w:rsidRPr="0040434B">
              <w:rPr>
                <w:rFonts w:cstheme="minorHAnsi"/>
                <w:bCs/>
                <w:sz w:val="16"/>
                <w:szCs w:val="16"/>
              </w:rPr>
              <w:t>v kategórii (</w:t>
            </w:r>
            <w:proofErr w:type="spellStart"/>
            <w:r w:rsidRPr="0040434B">
              <w:rPr>
                <w:rFonts w:cstheme="minorHAnsi"/>
                <w:bCs/>
                <w:sz w:val="16"/>
                <w:szCs w:val="16"/>
              </w:rPr>
              <w:t>subkategórii</w:t>
            </w:r>
            <w:proofErr w:type="spellEnd"/>
            <w:r w:rsidRPr="0040434B">
              <w:rPr>
                <w:rFonts w:cstheme="minorHAnsi"/>
                <w:bCs/>
                <w:sz w:val="16"/>
                <w:szCs w:val="16"/>
              </w:rPr>
              <w:t>) lesov podľa vyhlášky MPRV SR č. 453/2006 Z. z. podľa § 7 písm. c)</w:t>
            </w:r>
          </w:p>
          <w:p w14:paraId="317A16DF" w14:textId="77777777" w:rsidR="00C62EA7" w:rsidRPr="0040434B" w:rsidRDefault="00C62EA7" w:rsidP="004633B1">
            <w:pPr>
              <w:numPr>
                <w:ilvl w:val="0"/>
                <w:numId w:val="212"/>
              </w:numPr>
              <w:spacing w:after="0" w:line="240" w:lineRule="auto"/>
              <w:ind w:left="311" w:hanging="284"/>
              <w:rPr>
                <w:rFonts w:cstheme="minorHAnsi"/>
                <w:bCs/>
                <w:sz w:val="16"/>
                <w:szCs w:val="16"/>
              </w:rPr>
            </w:pPr>
            <w:r w:rsidRPr="0040434B">
              <w:rPr>
                <w:rFonts w:cstheme="minorHAnsi"/>
                <w:bCs/>
                <w:sz w:val="16"/>
                <w:szCs w:val="16"/>
              </w:rPr>
              <w:t>v kategórii (</w:t>
            </w:r>
            <w:proofErr w:type="spellStart"/>
            <w:r w:rsidRPr="0040434B">
              <w:rPr>
                <w:rFonts w:cstheme="minorHAnsi"/>
                <w:bCs/>
                <w:sz w:val="16"/>
                <w:szCs w:val="16"/>
              </w:rPr>
              <w:t>subkategórii</w:t>
            </w:r>
            <w:proofErr w:type="spellEnd"/>
            <w:r w:rsidRPr="0040434B">
              <w:rPr>
                <w:rFonts w:cstheme="minorHAnsi"/>
                <w:bCs/>
                <w:sz w:val="16"/>
                <w:szCs w:val="16"/>
              </w:rPr>
              <w:t>) lesov podľa vyhlášky MPRV SR č. 453/2006 Z. z. podľa § 7 písm. b), e) a g)</w:t>
            </w:r>
          </w:p>
          <w:p w14:paraId="33CC2854" w14:textId="77777777" w:rsidR="00C62EA7" w:rsidRPr="0040434B" w:rsidRDefault="00C62EA7" w:rsidP="004633B1">
            <w:pPr>
              <w:numPr>
                <w:ilvl w:val="0"/>
                <w:numId w:val="212"/>
              </w:numPr>
              <w:spacing w:after="0" w:line="240" w:lineRule="auto"/>
              <w:ind w:left="311" w:hanging="284"/>
              <w:rPr>
                <w:rFonts w:cstheme="minorHAnsi"/>
                <w:bCs/>
                <w:sz w:val="16"/>
                <w:szCs w:val="16"/>
              </w:rPr>
            </w:pPr>
            <w:r w:rsidRPr="0040434B">
              <w:rPr>
                <w:rFonts w:cstheme="minorHAnsi"/>
                <w:bCs/>
                <w:sz w:val="16"/>
                <w:szCs w:val="16"/>
              </w:rPr>
              <w:t>v ostatných kategóriách (</w:t>
            </w:r>
            <w:proofErr w:type="spellStart"/>
            <w:r w:rsidRPr="0040434B">
              <w:rPr>
                <w:rFonts w:cstheme="minorHAnsi"/>
                <w:bCs/>
                <w:sz w:val="16"/>
                <w:szCs w:val="16"/>
              </w:rPr>
              <w:t>subkategóriách</w:t>
            </w:r>
            <w:proofErr w:type="spellEnd"/>
            <w:r w:rsidRPr="0040434B">
              <w:rPr>
                <w:rFonts w:cstheme="minorHAnsi"/>
                <w:bCs/>
                <w:sz w:val="16"/>
                <w:szCs w:val="16"/>
              </w:rPr>
              <w:t xml:space="preserve">) lesov </w:t>
            </w:r>
          </w:p>
          <w:p w14:paraId="3A33E4A6" w14:textId="77777777" w:rsidR="00C62EA7" w:rsidRPr="0040434B" w:rsidRDefault="00C62EA7" w:rsidP="004633B1">
            <w:pPr>
              <w:numPr>
                <w:ilvl w:val="0"/>
                <w:numId w:val="212"/>
              </w:numPr>
              <w:spacing w:after="0" w:line="240" w:lineRule="auto"/>
              <w:ind w:left="311" w:hanging="284"/>
              <w:rPr>
                <w:rFonts w:cstheme="minorHAnsi"/>
                <w:bCs/>
                <w:sz w:val="16"/>
                <w:szCs w:val="16"/>
              </w:rPr>
            </w:pPr>
            <w:r w:rsidRPr="0040434B">
              <w:rPr>
                <w:rFonts w:cstheme="minorHAnsi"/>
                <w:bCs/>
                <w:sz w:val="16"/>
                <w:szCs w:val="16"/>
              </w:rPr>
              <w:t xml:space="preserve">v lesoch vo vlastníctve obcí, ktoré obhospodarujú subjekty založené/zriadené obcou  </w:t>
            </w:r>
          </w:p>
          <w:p w14:paraId="73D78EBE"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Projektu sa pridelia body podľa písm. a) alebo písm. b) alebo písm. d), ak podiel  porastov podľa týchto písmen presiahne výmeru viac ako 60 % celkovej výmery porastov zahrnutých do projektu. V prípade, ak vybudovaná infraštruktúra tvorí hranicu porastov, s rozdielnym bodovým hodnotením, tak sa  pridelí bodové hodnotenie za písmeno s vyšším bodovým hodnotením.  </w:t>
            </w:r>
          </w:p>
          <w:p w14:paraId="2F8BF214"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26D2C834" w14:textId="77777777" w:rsidR="00C62EA7" w:rsidRPr="0040434B" w:rsidRDefault="00C62EA7" w:rsidP="004633B1">
            <w:pPr>
              <w:pStyle w:val="Odsekzoznamu"/>
              <w:numPr>
                <w:ilvl w:val="0"/>
                <w:numId w:val="34"/>
              </w:numPr>
              <w:spacing w:after="0" w:line="240" w:lineRule="auto"/>
              <w:ind w:left="176" w:hanging="176"/>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7F572BAF" w14:textId="77777777" w:rsidR="00C62EA7" w:rsidRPr="0040434B" w:rsidRDefault="00C62EA7" w:rsidP="004633B1">
            <w:pPr>
              <w:pStyle w:val="Odsekzoznamu"/>
              <w:numPr>
                <w:ilvl w:val="0"/>
                <w:numId w:val="34"/>
              </w:numPr>
              <w:spacing w:after="0" w:line="240" w:lineRule="auto"/>
              <w:ind w:left="176" w:hanging="176"/>
              <w:jc w:val="both"/>
              <w:rPr>
                <w:rFonts w:cstheme="minorHAnsi"/>
                <w:sz w:val="16"/>
                <w:szCs w:val="16"/>
              </w:rPr>
            </w:pPr>
            <w:r w:rsidRPr="0040434B">
              <w:rPr>
                <w:rFonts w:cstheme="minorHAnsi"/>
                <w:sz w:val="16"/>
                <w:szCs w:val="16"/>
              </w:rPr>
              <w:t>Popis v projekte realizácie (Príloha 2B k príručke pre prijímateľa LEADER)</w:t>
            </w:r>
          </w:p>
          <w:p w14:paraId="4E33CCA3" w14:textId="77777777" w:rsidR="00C62EA7" w:rsidRPr="0040434B" w:rsidRDefault="00C62EA7" w:rsidP="004633B1">
            <w:pPr>
              <w:pStyle w:val="Odsekzoznamu"/>
              <w:numPr>
                <w:ilvl w:val="0"/>
                <w:numId w:val="34"/>
              </w:numPr>
              <w:spacing w:after="0" w:line="240" w:lineRule="auto"/>
              <w:ind w:left="176" w:hanging="176"/>
              <w:jc w:val="both"/>
              <w:rPr>
                <w:rFonts w:cstheme="minorHAnsi"/>
                <w:sz w:val="16"/>
                <w:szCs w:val="16"/>
              </w:rPr>
            </w:pPr>
            <w:r w:rsidRPr="0040434B">
              <w:rPr>
                <w:rFonts w:eastAsia="Times New Roman" w:cstheme="minorHAnsi"/>
                <w:sz w:val="16"/>
                <w:szCs w:val="16"/>
                <w:lang w:eastAsia="sk-SK"/>
              </w:rPr>
              <w:t xml:space="preserve">Potvrdenie príslušného Pozemkového a lesného odboru o kategorizácii lesov územia na  ktorom sa realizuje projekt spolu s uvedením výmery jednotlivých realizovaných výkonov podľa </w:t>
            </w:r>
            <w:proofErr w:type="spellStart"/>
            <w:r w:rsidRPr="0040434B">
              <w:rPr>
                <w:rFonts w:eastAsia="Times New Roman" w:cstheme="minorHAnsi"/>
                <w:sz w:val="16"/>
                <w:szCs w:val="16"/>
                <w:lang w:eastAsia="sk-SK"/>
              </w:rPr>
              <w:t>subkategórie</w:t>
            </w:r>
            <w:proofErr w:type="spellEnd"/>
            <w:r w:rsidRPr="0040434B">
              <w:rPr>
                <w:rFonts w:eastAsia="Times New Roman" w:cstheme="minorHAnsi"/>
                <w:sz w:val="16"/>
                <w:szCs w:val="16"/>
                <w:lang w:eastAsia="sk-SK"/>
              </w:rPr>
              <w:t xml:space="preserve"> lesa,</w:t>
            </w:r>
            <w:r w:rsidRPr="0040434B">
              <w:rPr>
                <w:rFonts w:eastAsia="Times New Roman" w:cstheme="minorHAnsi"/>
                <w:bCs/>
                <w:sz w:val="16"/>
                <w:szCs w:val="16"/>
                <w:lang w:eastAsia="sk-SK"/>
              </w:rPr>
              <w:t xml:space="preserve"> </w:t>
            </w:r>
            <w:proofErr w:type="spellStart"/>
            <w:r w:rsidRPr="0040434B">
              <w:rPr>
                <w:rFonts w:eastAsia="Times New Roman" w:cstheme="minorHAnsi"/>
                <w:b/>
                <w:bCs/>
                <w:sz w:val="16"/>
                <w:szCs w:val="16"/>
                <w:lang w:eastAsia="sk-SK"/>
              </w:rPr>
              <w:t>sken</w:t>
            </w:r>
            <w:proofErr w:type="spellEnd"/>
            <w:r w:rsidRPr="0040434B">
              <w:rPr>
                <w:rFonts w:eastAsia="Times New Roman" w:cstheme="minorHAnsi"/>
                <w:b/>
                <w:bCs/>
                <w:sz w:val="16"/>
                <w:szCs w:val="16"/>
                <w:lang w:eastAsia="sk-SK"/>
              </w:rPr>
              <w:t xml:space="preserve"> listinného originálu vo formáte .</w:t>
            </w:r>
            <w:proofErr w:type="spellStart"/>
            <w:r w:rsidRPr="0040434B">
              <w:rPr>
                <w:rFonts w:eastAsia="Times New Roman" w:cstheme="minorHAnsi"/>
                <w:b/>
                <w:bCs/>
                <w:sz w:val="16"/>
                <w:szCs w:val="16"/>
                <w:lang w:eastAsia="sk-SK"/>
              </w:rPr>
              <w:t>pdf</w:t>
            </w:r>
            <w:proofErr w:type="spellEnd"/>
            <w:r w:rsidRPr="0040434B">
              <w:rPr>
                <w:rFonts w:eastAsia="Times New Roman" w:cstheme="minorHAnsi"/>
                <w:b/>
                <w:bCs/>
                <w:sz w:val="16"/>
                <w:szCs w:val="16"/>
                <w:lang w:eastAsia="sk-SK"/>
              </w:rPr>
              <w:t xml:space="preserve"> prostredníctvom ITMS2014+</w:t>
            </w:r>
          </w:p>
          <w:p w14:paraId="343E70FE"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A8189B4"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0E89AD48" w14:textId="77777777" w:rsidTr="004633B1">
        <w:trPr>
          <w:trHeight w:val="284"/>
        </w:trPr>
        <w:tc>
          <w:tcPr>
            <w:tcW w:w="200" w:type="pct"/>
            <w:shd w:val="clear" w:color="auto" w:fill="FFFFFF" w:themeFill="background1"/>
            <w:vAlign w:val="center"/>
          </w:tcPr>
          <w:p w14:paraId="4AC46096"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3.</w:t>
            </w:r>
          </w:p>
        </w:tc>
        <w:tc>
          <w:tcPr>
            <w:tcW w:w="4800" w:type="pct"/>
            <w:gridSpan w:val="2"/>
            <w:shd w:val="clear" w:color="auto" w:fill="FFFFFF" w:themeFill="background1"/>
            <w:vAlign w:val="center"/>
          </w:tcPr>
          <w:p w14:paraId="6ABA49C2"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Pridaná hodnota projektu</w:t>
            </w:r>
          </w:p>
          <w:p w14:paraId="07AC8D91"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 má pridanú hodnotu pre územie MAS:</w:t>
            </w:r>
          </w:p>
          <w:p w14:paraId="01BFB159"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32034341"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4237D6A1"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7331A9F0" w14:textId="77777777" w:rsidR="00C62EA7" w:rsidRPr="0040434B" w:rsidRDefault="00C62EA7" w:rsidP="004633B1">
            <w:pPr>
              <w:pStyle w:val="Odsekzoznamu"/>
              <w:numPr>
                <w:ilvl w:val="0"/>
                <w:numId w:val="147"/>
              </w:numPr>
              <w:spacing w:after="0" w:line="240" w:lineRule="auto"/>
              <w:ind w:left="176" w:hanging="176"/>
              <w:jc w:val="both"/>
              <w:rPr>
                <w:rStyle w:val="markedcontent"/>
                <w:rFonts w:cstheme="minorHAnsi"/>
                <w:bCs/>
                <w:sz w:val="16"/>
                <w:szCs w:val="16"/>
              </w:rPr>
            </w:pPr>
            <w:r w:rsidRPr="0040434B">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Style w:val="markedcontent"/>
                <w:rFonts w:cstheme="minorHAnsi"/>
                <w:sz w:val="16"/>
                <w:szCs w:val="16"/>
              </w:rPr>
              <w:t>podopatrenie</w:t>
            </w:r>
            <w:proofErr w:type="spellEnd"/>
            <w:r w:rsidRPr="0040434B">
              <w:rPr>
                <w:rStyle w:val="markedcontent"/>
                <w:rFonts w:cstheme="minorHAnsi"/>
                <w:sz w:val="16"/>
                <w:szCs w:val="16"/>
              </w:rPr>
              <w:t xml:space="preserve">, </w:t>
            </w:r>
          </w:p>
          <w:p w14:paraId="53515904" w14:textId="77777777" w:rsidR="00C62EA7" w:rsidRPr="0040434B" w:rsidRDefault="00C62EA7" w:rsidP="004633B1">
            <w:pPr>
              <w:pStyle w:val="Odsekzoznamu"/>
              <w:numPr>
                <w:ilvl w:val="0"/>
                <w:numId w:val="147"/>
              </w:numPr>
              <w:spacing w:after="0" w:line="240" w:lineRule="auto"/>
              <w:ind w:left="176" w:hanging="176"/>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72D0DFF7"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522D0E0D"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2580E45D"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lastRenderedPageBreak/>
              <w:t>Popis v projekte realizácie (Príloha 2B k príručke pre prijímateľa LEADER)</w:t>
            </w:r>
          </w:p>
          <w:p w14:paraId="5CC57CE1"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1F54AD51" w14:textId="77777777" w:rsidR="00C62EA7" w:rsidRPr="0040434B" w:rsidRDefault="00C62EA7" w:rsidP="004633B1">
            <w:pPr>
              <w:pStyle w:val="Odsekzoznamu"/>
              <w:numPr>
                <w:ilvl w:val="0"/>
                <w:numId w:val="98"/>
              </w:numPr>
              <w:spacing w:after="0" w:line="240" w:lineRule="auto"/>
              <w:ind w:left="215" w:hanging="215"/>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3BD65C2B" w14:textId="77777777" w:rsidTr="004633B1">
        <w:trPr>
          <w:trHeight w:val="284"/>
        </w:trPr>
        <w:tc>
          <w:tcPr>
            <w:tcW w:w="200" w:type="pct"/>
            <w:shd w:val="clear" w:color="auto" w:fill="FFFFFF" w:themeFill="background1"/>
            <w:vAlign w:val="center"/>
          </w:tcPr>
          <w:p w14:paraId="52C9671E"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4.</w:t>
            </w:r>
          </w:p>
        </w:tc>
        <w:tc>
          <w:tcPr>
            <w:tcW w:w="4800" w:type="pct"/>
            <w:gridSpan w:val="2"/>
            <w:shd w:val="clear" w:color="auto" w:fill="FFFFFF" w:themeFill="background1"/>
            <w:vAlign w:val="center"/>
          </w:tcPr>
          <w:p w14:paraId="1385BA13"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Súlad projektu so stratégiou CLLD</w:t>
            </w:r>
          </w:p>
          <w:p w14:paraId="0C402C05"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14E56960"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40084C23"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195DA067"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37DF400C"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problém zo stratégie CLLD, ktorý projekt rieši, </w:t>
            </w:r>
          </w:p>
          <w:p w14:paraId="0AA8E1C8"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súlad projektu s  potrebou územia uvedenou v stratégii CLLD,</w:t>
            </w:r>
          </w:p>
          <w:p w14:paraId="0BEA6BD5"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3B378A5E"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5CC416A2"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69A52090"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7EDF1ABC"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5011AA1D"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50B7F247" w14:textId="77777777" w:rsidR="00C62EA7" w:rsidRPr="0040434B" w:rsidRDefault="00C62EA7" w:rsidP="004633B1">
            <w:pPr>
              <w:pStyle w:val="Odsekzoznamu"/>
              <w:numPr>
                <w:ilvl w:val="0"/>
                <w:numId w:val="98"/>
              </w:numPr>
              <w:spacing w:after="0" w:line="240" w:lineRule="auto"/>
              <w:ind w:left="215" w:hanging="215"/>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2D4E96C6" w14:textId="77777777" w:rsidTr="004633B1">
        <w:trPr>
          <w:trHeight w:val="284"/>
        </w:trPr>
        <w:tc>
          <w:tcPr>
            <w:tcW w:w="200" w:type="pct"/>
            <w:shd w:val="clear" w:color="auto" w:fill="FFFFFF" w:themeFill="background1"/>
            <w:vAlign w:val="center"/>
          </w:tcPr>
          <w:p w14:paraId="299AB75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5.</w:t>
            </w:r>
          </w:p>
        </w:tc>
        <w:tc>
          <w:tcPr>
            <w:tcW w:w="4800" w:type="pct"/>
            <w:gridSpan w:val="2"/>
            <w:shd w:val="clear" w:color="auto" w:fill="FFFFFF" w:themeFill="background1"/>
            <w:vAlign w:val="center"/>
          </w:tcPr>
          <w:p w14:paraId="2F773BCD"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Certifikovaný les</w:t>
            </w:r>
          </w:p>
          <w:p w14:paraId="0C3DE2BF" w14:textId="77777777" w:rsidR="00C62EA7" w:rsidRPr="0040434B" w:rsidRDefault="00C62EA7" w:rsidP="004633B1">
            <w:pPr>
              <w:spacing w:after="0" w:line="240" w:lineRule="auto"/>
              <w:jc w:val="both"/>
              <w:rPr>
                <w:rFonts w:cstheme="minorHAnsi"/>
                <w:sz w:val="16"/>
                <w:szCs w:val="16"/>
                <w:lang w:bidi="x-none"/>
              </w:rPr>
            </w:pPr>
            <w:r w:rsidRPr="0040434B">
              <w:rPr>
                <w:rFonts w:cstheme="minorHAnsi"/>
                <w:sz w:val="16"/>
                <w:szCs w:val="16"/>
                <w:lang w:bidi="x-none"/>
              </w:rPr>
              <w:t>Projekt sa realizuje v certifikovanom lese alebo žiadateľ hospodári v certifikovaných lesoch.</w:t>
            </w:r>
          </w:p>
          <w:p w14:paraId="3D306080"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03F2E14D"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17B9EF70"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Ak sa projekt nerealizuje v certifikovanom lese, tak body sa uznajú, ak minimálne 50 % plochy obhospodarovaného lesa žiadateľa je certifikovaný les.</w:t>
            </w:r>
          </w:p>
          <w:p w14:paraId="53235276"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0D1F4A3E"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046FEA0B" w14:textId="77777777" w:rsidR="00C62EA7" w:rsidRPr="0040434B" w:rsidRDefault="00C62EA7" w:rsidP="004633B1">
            <w:pPr>
              <w:pStyle w:val="Odsekzoznamu"/>
              <w:numPr>
                <w:ilvl w:val="0"/>
                <w:numId w:val="101"/>
              </w:numPr>
              <w:spacing w:after="0" w:line="240" w:lineRule="auto"/>
              <w:ind w:left="176" w:hanging="176"/>
              <w:jc w:val="both"/>
              <w:rPr>
                <w:rFonts w:cstheme="minorHAnsi"/>
                <w:b/>
                <w:bCs/>
                <w:sz w:val="16"/>
                <w:szCs w:val="16"/>
              </w:rPr>
            </w:pPr>
            <w:r w:rsidRPr="0040434B">
              <w:rPr>
                <w:rFonts w:cstheme="minorHAnsi"/>
                <w:bCs/>
                <w:sz w:val="16"/>
                <w:szCs w:val="16"/>
              </w:rPr>
              <w:t xml:space="preserve">Potvrdenie certifikačného orgánu alebo kópia certifikátu o výmere certifikovaných lesov obhospodarovaných žiadateľom,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formáte.pdf prostredníctvom ITMS2014+</w:t>
            </w:r>
          </w:p>
          <w:p w14:paraId="54726057"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42E6DA39" w14:textId="77777777" w:rsidR="00C62EA7" w:rsidRPr="0040434B" w:rsidRDefault="00C62EA7" w:rsidP="004633B1">
            <w:pPr>
              <w:pStyle w:val="Odsekzoznamu"/>
              <w:numPr>
                <w:ilvl w:val="0"/>
                <w:numId w:val="98"/>
              </w:numPr>
              <w:spacing w:after="0" w:line="240" w:lineRule="auto"/>
              <w:ind w:left="314" w:hanging="284"/>
              <w:rPr>
                <w:rFonts w:cstheme="minorHAnsi"/>
                <w:b/>
                <w:sz w:val="18"/>
                <w:szCs w:val="18"/>
                <w:u w:val="single"/>
              </w:rPr>
            </w:pPr>
            <w:r w:rsidRPr="0040434B">
              <w:rPr>
                <w:rFonts w:cstheme="minorHAnsi"/>
                <w:sz w:val="16"/>
                <w:szCs w:val="16"/>
              </w:rPr>
              <w:t>v zmysle dokumentácie uvedenej   v časti  „Forma a spôsob preukázania splnenia kritéria“</w:t>
            </w:r>
          </w:p>
        </w:tc>
      </w:tr>
      <w:tr w:rsidR="0040434B" w:rsidRPr="0040434B" w14:paraId="193B6761" w14:textId="77777777" w:rsidTr="004633B1">
        <w:trPr>
          <w:trHeight w:val="284"/>
        </w:trPr>
        <w:tc>
          <w:tcPr>
            <w:tcW w:w="200" w:type="pct"/>
            <w:shd w:val="clear" w:color="auto" w:fill="FFFFFF" w:themeFill="background1"/>
            <w:vAlign w:val="center"/>
          </w:tcPr>
          <w:p w14:paraId="3AFAEA25"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00" w:type="pct"/>
            <w:gridSpan w:val="2"/>
            <w:shd w:val="clear" w:color="auto" w:fill="FFFFFF" w:themeFill="background1"/>
            <w:vAlign w:val="center"/>
          </w:tcPr>
          <w:p w14:paraId="46F55A78" w14:textId="77777777" w:rsidR="00C62EA7" w:rsidRPr="0040434B" w:rsidRDefault="00C62EA7" w:rsidP="004633B1">
            <w:pPr>
              <w:spacing w:after="0" w:line="240" w:lineRule="auto"/>
              <w:jc w:val="both"/>
              <w:rPr>
                <w:rFonts w:cstheme="minorHAnsi"/>
                <w:b/>
                <w:sz w:val="18"/>
                <w:szCs w:val="18"/>
              </w:rPr>
            </w:pPr>
            <w:r w:rsidRPr="0040434B">
              <w:rPr>
                <w:rFonts w:cstheme="minorHAnsi"/>
                <w:b/>
                <w:sz w:val="18"/>
                <w:szCs w:val="18"/>
              </w:rPr>
              <w:t>Lesná pedagogika</w:t>
            </w:r>
          </w:p>
          <w:p w14:paraId="4D9C7CF1"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Projekt bude využitý na aktivity lesnej pedagogiky.</w:t>
            </w:r>
          </w:p>
          <w:p w14:paraId="0772111B"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3E06ED55"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2ACBBC62"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6506C1A8"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4F4043DD" w14:textId="77777777" w:rsidR="00C62EA7" w:rsidRPr="0040434B" w:rsidRDefault="00C62EA7" w:rsidP="004633B1">
            <w:pPr>
              <w:pStyle w:val="Odsekzoznamu"/>
              <w:numPr>
                <w:ilvl w:val="0"/>
                <w:numId w:val="101"/>
              </w:numPr>
              <w:spacing w:after="0" w:line="240" w:lineRule="auto"/>
              <w:ind w:left="176" w:hanging="176"/>
              <w:jc w:val="both"/>
              <w:rPr>
                <w:rFonts w:cstheme="minorHAnsi"/>
                <w:bCs/>
                <w:sz w:val="16"/>
                <w:szCs w:val="16"/>
              </w:rPr>
            </w:pPr>
            <w:r w:rsidRPr="0040434B">
              <w:rPr>
                <w:rFonts w:cstheme="minorHAnsi"/>
                <w:sz w:val="16"/>
                <w:szCs w:val="16"/>
              </w:rPr>
              <w:t xml:space="preserve">Čestné vyhlásenie žiadateľa,  </w:t>
            </w:r>
            <w:r w:rsidRPr="0040434B">
              <w:rPr>
                <w:rFonts w:cstheme="minorHAnsi"/>
                <w:bCs/>
                <w:sz w:val="16"/>
                <w:szCs w:val="16"/>
              </w:rPr>
              <w:t>vo formáte.pdf prostredníctvom ITMS2014+</w:t>
            </w:r>
          </w:p>
          <w:p w14:paraId="6F785C75" w14:textId="77777777" w:rsidR="00C62EA7" w:rsidRPr="0040434B" w:rsidRDefault="00C62EA7" w:rsidP="004633B1">
            <w:pPr>
              <w:pStyle w:val="Odsekzoznamu"/>
              <w:numPr>
                <w:ilvl w:val="0"/>
                <w:numId w:val="101"/>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777FF946" w14:textId="77777777" w:rsidR="00C62EA7" w:rsidRPr="0040434B" w:rsidRDefault="00C62EA7" w:rsidP="004633B1">
            <w:pPr>
              <w:pStyle w:val="Odsekzoznamu"/>
              <w:numPr>
                <w:ilvl w:val="0"/>
                <w:numId w:val="101"/>
              </w:numPr>
              <w:spacing w:after="0" w:line="240" w:lineRule="auto"/>
              <w:ind w:left="176" w:hanging="176"/>
              <w:jc w:val="both"/>
              <w:rPr>
                <w:rFonts w:cstheme="minorHAnsi"/>
                <w:bCs/>
                <w:sz w:val="16"/>
                <w:szCs w:val="16"/>
              </w:rPr>
            </w:pPr>
            <w:r w:rsidRPr="0040434B">
              <w:rPr>
                <w:rFonts w:cstheme="minorHAnsi"/>
                <w:sz w:val="16"/>
                <w:szCs w:val="16"/>
              </w:rPr>
              <w:t xml:space="preserve">Potvrdenie garanta lesnej pedagogiky – Národné lesnícke centrum ( na základe hlásenia lesných pedagógov o realizácii aspoň jednej aktivity v súvislosti s projektom ( predkladá sa pri podaní záverečnej </w:t>
            </w:r>
            <w:proofErr w:type="spellStart"/>
            <w:r w:rsidRPr="0040434B">
              <w:rPr>
                <w:rFonts w:cstheme="minorHAnsi"/>
                <w:sz w:val="16"/>
                <w:szCs w:val="16"/>
              </w:rPr>
              <w:t>ŽoP</w:t>
            </w:r>
            <w:proofErr w:type="spellEnd"/>
            <w:r w:rsidRPr="0040434B">
              <w:rPr>
                <w:rFonts w:cstheme="minorHAnsi"/>
                <w:sz w:val="16"/>
                <w:szCs w:val="16"/>
              </w:rPr>
              <w:t xml:space="preserve">) </w:t>
            </w:r>
          </w:p>
          <w:p w14:paraId="038AED8A"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03C78B66" w14:textId="77777777" w:rsidR="00C62EA7" w:rsidRPr="0040434B" w:rsidRDefault="00C62EA7" w:rsidP="004633B1">
            <w:pPr>
              <w:pStyle w:val="Default"/>
              <w:keepLines/>
              <w:widowControl w:val="0"/>
              <w:numPr>
                <w:ilvl w:val="0"/>
                <w:numId w:val="98"/>
              </w:numPr>
              <w:ind w:left="314" w:hanging="284"/>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zmysle dokumentácie uvedenej   v časti  „Forma a spôsob preukázania splnenia kritéria“</w:t>
            </w:r>
          </w:p>
        </w:tc>
      </w:tr>
      <w:tr w:rsidR="0040434B" w:rsidRPr="0040434B" w14:paraId="0F0857DF" w14:textId="77777777" w:rsidTr="004633B1">
        <w:trPr>
          <w:trHeight w:val="284"/>
        </w:trPr>
        <w:tc>
          <w:tcPr>
            <w:tcW w:w="200" w:type="pct"/>
            <w:shd w:val="clear" w:color="auto" w:fill="FFFFFF" w:themeFill="background1"/>
            <w:vAlign w:val="center"/>
          </w:tcPr>
          <w:p w14:paraId="16F9A4DF"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7.</w:t>
            </w:r>
          </w:p>
        </w:tc>
        <w:tc>
          <w:tcPr>
            <w:tcW w:w="4800" w:type="pct"/>
            <w:gridSpan w:val="2"/>
            <w:shd w:val="clear" w:color="auto" w:fill="FFFFFF" w:themeFill="background1"/>
            <w:vAlign w:val="center"/>
          </w:tcPr>
          <w:p w14:paraId="0236AE12"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06C09EB7"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26959279"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5320FB12"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r w:rsidRPr="0040434B">
              <w:rPr>
                <w:sz w:val="16"/>
                <w:szCs w:val="16"/>
              </w:rPr>
              <w:t xml:space="preserve"> už bola schválená</w:t>
            </w:r>
          </w:p>
          <w:p w14:paraId="334CCB4D"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24201E65"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b/>
                <w:sz w:val="16"/>
                <w:szCs w:val="16"/>
                <w:u w:val="single"/>
              </w:rPr>
              <w:t>F</w:t>
            </w:r>
            <w:r w:rsidRPr="0040434B">
              <w:rPr>
                <w:rFonts w:asciiTheme="minorHAnsi" w:hAnsiTheme="minorHAnsi" w:cstheme="minorHAnsi"/>
                <w:b/>
                <w:sz w:val="18"/>
                <w:szCs w:val="18"/>
                <w:u w:val="single"/>
              </w:rPr>
              <w:t>orma a spôsob preukázania splnenia kritéria</w:t>
            </w:r>
          </w:p>
          <w:p w14:paraId="7F3ABEDC" w14:textId="77777777" w:rsidR="00C62EA7" w:rsidRPr="0040434B" w:rsidRDefault="00C62EA7" w:rsidP="004633B1">
            <w:pPr>
              <w:pStyle w:val="Odsekzoznamu"/>
              <w:numPr>
                <w:ilvl w:val="0"/>
                <w:numId w:val="99"/>
              </w:numPr>
              <w:spacing w:after="0" w:line="240" w:lineRule="auto"/>
              <w:ind w:left="196" w:hanging="196"/>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0BB90AA4"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54D9EDD9"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zmysle dokumentácie uvedenej   v časti  „Forma a spôsob preukázania splnenia kritéria“</w:t>
            </w:r>
          </w:p>
          <w:p w14:paraId="4786877B"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overenie údajov a informácií v ITMS2014+, alebo prostredníctvom  Centrálneho registra zmlúv na webovom sídle </w:t>
            </w:r>
            <w:hyperlink r:id="rId82" w:history="1">
              <w:r w:rsidRPr="0040434B">
                <w:rPr>
                  <w:rStyle w:val="Hypertextovprepojenie"/>
                  <w:rFonts w:asciiTheme="minorHAnsi" w:hAnsiTheme="minorHAnsi" w:cstheme="minorHAnsi"/>
                  <w:color w:val="auto"/>
                  <w:sz w:val="16"/>
                  <w:szCs w:val="16"/>
                </w:rPr>
                <w:t>https://www.crz.gov.sk/</w:t>
              </w:r>
            </w:hyperlink>
            <w:r w:rsidRPr="0040434B">
              <w:rPr>
                <w:rFonts w:asciiTheme="minorHAnsi" w:hAnsiTheme="minorHAnsi" w:cstheme="minorHAnsi"/>
                <w:color w:val="auto"/>
                <w:sz w:val="16"/>
                <w:szCs w:val="16"/>
              </w:rPr>
              <w:t>.</w:t>
            </w:r>
          </w:p>
        </w:tc>
      </w:tr>
      <w:tr w:rsidR="0040434B" w:rsidRPr="0040434B" w14:paraId="33F60CBF" w14:textId="77777777" w:rsidTr="004633B1">
        <w:trPr>
          <w:trHeight w:val="284"/>
        </w:trPr>
        <w:tc>
          <w:tcPr>
            <w:tcW w:w="5000" w:type="pct"/>
            <w:gridSpan w:val="3"/>
            <w:shd w:val="clear" w:color="auto" w:fill="auto"/>
            <w:vAlign w:val="center"/>
          </w:tcPr>
          <w:p w14:paraId="4E1FC5DA" w14:textId="77777777" w:rsidR="00C62EA7" w:rsidRPr="0040434B" w:rsidRDefault="00C62EA7" w:rsidP="004633B1">
            <w:pPr>
              <w:spacing w:after="0" w:line="240" w:lineRule="auto"/>
              <w:jc w:val="both"/>
              <w:rPr>
                <w:rFonts w:cstheme="minorHAnsi"/>
                <w:b/>
                <w:sz w:val="22"/>
                <w:szCs w:val="22"/>
              </w:rPr>
            </w:pPr>
            <w:r w:rsidRPr="0040434B">
              <w:rPr>
                <w:rFonts w:cstheme="minorHAnsi"/>
                <w:b/>
                <w:bCs/>
                <w:sz w:val="16"/>
                <w:szCs w:val="16"/>
              </w:rPr>
              <w:lastRenderedPageBreak/>
              <w:t xml:space="preserve">Princípy uplatnenia výberu: </w:t>
            </w:r>
            <w:r w:rsidRPr="0040434B">
              <w:rPr>
                <w:rFonts w:cstheme="minorHAnsi"/>
                <w:sz w:val="16"/>
                <w:szCs w:val="16"/>
                <w:lang w:eastAsia="sk-SK"/>
              </w:rPr>
              <w:t xml:space="preserve">Projekty bude vyberať MAS na základe uplatnenia hodnotiacich kritérií (bodovacieho systému), </w:t>
            </w:r>
            <w:proofErr w:type="spellStart"/>
            <w:r w:rsidRPr="0040434B">
              <w:rPr>
                <w:rFonts w:cstheme="minorHAnsi"/>
                <w:sz w:val="16"/>
                <w:szCs w:val="16"/>
                <w:lang w:eastAsia="sk-SK"/>
              </w:rPr>
              <w:t>t.j</w:t>
            </w:r>
            <w:proofErr w:type="spellEnd"/>
            <w:r w:rsidRPr="0040434B">
              <w:rPr>
                <w:rFonts w:cstheme="minorHAnsi"/>
                <w:sz w:val="16"/>
                <w:szCs w:val="16"/>
                <w:lang w:eastAsia="sk-SK"/>
              </w:rPr>
              <w:t xml:space="preserve">. projekty sa zoradia podľa počtu dosiahnutých bodov v zmysle bodovacích kritérií </w:t>
            </w:r>
            <w:r w:rsidRPr="0040434B">
              <w:rPr>
                <w:rFonts w:cstheme="minorHAnsi"/>
                <w:sz w:val="16"/>
                <w:szCs w:val="16"/>
                <w:lang w:eastAsia="sk-SK"/>
              </w:rPr>
              <w:br/>
            </w:r>
            <w:r w:rsidRPr="0040434B">
              <w:rPr>
                <w:rFonts w:cstheme="minorHAnsi"/>
                <w:sz w:val="16"/>
                <w:szCs w:val="16"/>
              </w:rPr>
              <w:t xml:space="preserve">a vytvorí sa hranica finančných možností </w:t>
            </w:r>
            <w:r w:rsidRPr="0040434B">
              <w:rPr>
                <w:rFonts w:cstheme="minorHAnsi"/>
                <w:sz w:val="16"/>
                <w:szCs w:val="16"/>
                <w:lang w:eastAsia="sk-SK"/>
              </w:rPr>
              <w:t>(posúdi sa súčet finančných požiadaviek všetkých zoradených projektov s finančnou alokáciou).</w:t>
            </w:r>
            <w:r w:rsidRPr="0040434B">
              <w:rPr>
                <w:rFonts w:cstheme="minorHAnsi"/>
                <w:b/>
                <w:bCs/>
                <w:sz w:val="16"/>
                <w:szCs w:val="16"/>
              </w:rPr>
              <w:t xml:space="preserve"> </w:t>
            </w:r>
          </w:p>
        </w:tc>
      </w:tr>
      <w:tr w:rsidR="0040434B" w:rsidRPr="0040434B" w14:paraId="03EC3481" w14:textId="77777777" w:rsidTr="004633B1">
        <w:trPr>
          <w:trHeight w:val="284"/>
        </w:trPr>
        <w:tc>
          <w:tcPr>
            <w:tcW w:w="5000" w:type="pct"/>
            <w:gridSpan w:val="3"/>
            <w:shd w:val="clear" w:color="auto" w:fill="auto"/>
            <w:vAlign w:val="center"/>
          </w:tcPr>
          <w:p w14:paraId="0153B8FB" w14:textId="77777777" w:rsidR="00C62EA7" w:rsidRPr="0040434B" w:rsidRDefault="00C62EA7" w:rsidP="004633B1">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r w:rsidRPr="0040434B">
              <w:rPr>
                <w:rFonts w:cstheme="minorHAnsi"/>
                <w:bCs/>
                <w:iCs/>
                <w:sz w:val="16"/>
                <w:szCs w:val="16"/>
                <w:lang w:eastAsia="sk-SK"/>
              </w:rPr>
              <w:t xml:space="preserve">.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76D1A4C9" w14:textId="77777777" w:rsidTr="004633B1">
        <w:trPr>
          <w:trHeight w:val="284"/>
        </w:trPr>
        <w:tc>
          <w:tcPr>
            <w:tcW w:w="5000" w:type="pct"/>
            <w:gridSpan w:val="3"/>
            <w:shd w:val="clear" w:color="auto" w:fill="FFE599" w:themeFill="accent4" w:themeFillTint="66"/>
            <w:vAlign w:val="center"/>
          </w:tcPr>
          <w:p w14:paraId="17A6D8A3" w14:textId="77777777" w:rsidR="00C62EA7" w:rsidRPr="0040434B" w:rsidRDefault="00C62EA7" w:rsidP="004633B1">
            <w:pPr>
              <w:spacing w:after="0" w:line="240" w:lineRule="auto"/>
              <w:jc w:val="both"/>
              <w:rPr>
                <w:rFonts w:cstheme="minorHAnsi"/>
                <w:b/>
                <w:sz w:val="22"/>
                <w:szCs w:val="22"/>
              </w:rPr>
            </w:pPr>
            <w:r w:rsidRPr="0040434B">
              <w:rPr>
                <w:rFonts w:cstheme="minorHAnsi"/>
                <w:b/>
                <w:sz w:val="22"/>
                <w:szCs w:val="22"/>
              </w:rPr>
              <w:t>VOLITEĽNÉ KRITÉRIA – NEUPLATŇUJE SA</w:t>
            </w:r>
          </w:p>
        </w:tc>
      </w:tr>
      <w:tr w:rsidR="0040434B" w:rsidRPr="0040434B" w14:paraId="49B6B1A8" w14:textId="77777777" w:rsidTr="004633B1">
        <w:trPr>
          <w:trHeight w:val="284"/>
        </w:trPr>
        <w:tc>
          <w:tcPr>
            <w:tcW w:w="5000" w:type="pct"/>
            <w:gridSpan w:val="3"/>
            <w:shd w:val="clear" w:color="auto" w:fill="FFE599" w:themeFill="accent4" w:themeFillTint="66"/>
            <w:vAlign w:val="center"/>
          </w:tcPr>
          <w:p w14:paraId="63AB9D19" w14:textId="77777777" w:rsidR="00C62EA7" w:rsidRPr="0040434B" w:rsidRDefault="00C62EA7" w:rsidP="004633B1">
            <w:pPr>
              <w:pStyle w:val="Default"/>
              <w:keepLines/>
              <w:widowControl w:val="0"/>
              <w:rPr>
                <w:rFonts w:asciiTheme="minorHAnsi" w:hAnsiTheme="minorHAnsi" w:cstheme="minorHAnsi"/>
                <w:b/>
                <w:color w:val="auto"/>
                <w:sz w:val="22"/>
                <w:szCs w:val="22"/>
              </w:rPr>
            </w:pPr>
            <w:r w:rsidRPr="0040434B">
              <w:rPr>
                <w:rFonts w:asciiTheme="minorHAnsi" w:hAnsiTheme="minorHAnsi" w:cstheme="minorHAnsi"/>
                <w:b/>
                <w:color w:val="auto"/>
                <w:sz w:val="22"/>
                <w:szCs w:val="22"/>
              </w:rPr>
              <w:t>POVINNÉ KRITÉRIA  - O</w:t>
            </w:r>
            <w:r w:rsidRPr="0040434B">
              <w:rPr>
                <w:rFonts w:asciiTheme="minorHAnsi" w:hAnsiTheme="minorHAnsi" w:cstheme="minorHAnsi"/>
                <w:b/>
                <w:color w:val="auto"/>
                <w:sz w:val="22"/>
                <w:szCs w:val="22"/>
                <w:lang w:eastAsia="sk-SK"/>
              </w:rPr>
              <w:t>blasť:</w:t>
            </w:r>
            <w:r w:rsidRPr="0040434B">
              <w:rPr>
                <w:rFonts w:asciiTheme="minorHAnsi" w:hAnsiTheme="minorHAnsi" w:cstheme="minorHAnsi"/>
                <w:b/>
                <w:color w:val="auto"/>
                <w:sz w:val="16"/>
                <w:szCs w:val="16"/>
                <w:lang w:bidi="x-none"/>
              </w:rPr>
              <w:t xml:space="preserve"> </w:t>
            </w:r>
            <w:r w:rsidRPr="0040434B">
              <w:rPr>
                <w:rFonts w:asciiTheme="minorHAnsi" w:hAnsiTheme="minorHAnsi" w:cstheme="minorHAnsi"/>
                <w:b/>
                <w:color w:val="auto"/>
                <w:sz w:val="22"/>
                <w:szCs w:val="22"/>
                <w:lang w:bidi="x-none"/>
              </w:rPr>
              <w:t>Zlepšenie hniezdnych príležitostí vtákov v lese a iných prvkov zvyšujúcich biodiverzitu lesných ekosystémov</w:t>
            </w:r>
          </w:p>
        </w:tc>
      </w:tr>
      <w:tr w:rsidR="0040434B" w:rsidRPr="0040434B" w14:paraId="2F5C8FCB" w14:textId="77777777" w:rsidTr="004633B1">
        <w:trPr>
          <w:trHeight w:val="284"/>
        </w:trPr>
        <w:tc>
          <w:tcPr>
            <w:tcW w:w="200" w:type="pct"/>
            <w:shd w:val="clear" w:color="auto" w:fill="FFF2CC" w:themeFill="accent4" w:themeFillTint="33"/>
          </w:tcPr>
          <w:p w14:paraId="00CA5141"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0" w:type="pct"/>
            <w:gridSpan w:val="2"/>
            <w:shd w:val="clear" w:color="auto" w:fill="FFF2CC" w:themeFill="accent4" w:themeFillTint="33"/>
            <w:vAlign w:val="center"/>
          </w:tcPr>
          <w:p w14:paraId="6C9BC835" w14:textId="77777777" w:rsidR="00C62EA7" w:rsidRPr="0040434B" w:rsidRDefault="00C62EA7" w:rsidP="004633B1">
            <w:pPr>
              <w:spacing w:after="0" w:line="240" w:lineRule="auto"/>
              <w:jc w:val="center"/>
              <w:rPr>
                <w:rFonts w:cstheme="minorHAnsi"/>
                <w:sz w:val="16"/>
                <w:szCs w:val="16"/>
              </w:rPr>
            </w:pPr>
            <w:r w:rsidRPr="0040434B">
              <w:rPr>
                <w:rFonts w:cstheme="minorHAnsi"/>
                <w:b/>
                <w:sz w:val="18"/>
                <w:szCs w:val="18"/>
              </w:rPr>
              <w:t>Popis a preukázanie kritéria</w:t>
            </w:r>
          </w:p>
        </w:tc>
      </w:tr>
      <w:tr w:rsidR="0040434B" w:rsidRPr="0040434B" w14:paraId="313212B4" w14:textId="77777777" w:rsidTr="004633B1">
        <w:trPr>
          <w:trHeight w:val="284"/>
        </w:trPr>
        <w:tc>
          <w:tcPr>
            <w:tcW w:w="200" w:type="pct"/>
            <w:shd w:val="clear" w:color="auto" w:fill="FFFFFF" w:themeFill="background1"/>
            <w:vAlign w:val="center"/>
          </w:tcPr>
          <w:p w14:paraId="0D052B67"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00" w:type="pct"/>
            <w:gridSpan w:val="2"/>
            <w:shd w:val="clear" w:color="auto" w:fill="FFFFFF" w:themeFill="background1"/>
            <w:vAlign w:val="center"/>
          </w:tcPr>
          <w:p w14:paraId="1A5EBAEE"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Kritérium ekonomickej  životaschopnosti</w:t>
            </w:r>
          </w:p>
          <w:p w14:paraId="3F35EBE4"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 xml:space="preserve">Posúdenie ekonomickej  životaschopnosti:  </w:t>
            </w:r>
          </w:p>
          <w:p w14:paraId="12A762D9" w14:textId="77777777" w:rsidR="00C62EA7" w:rsidRPr="0040434B" w:rsidRDefault="00C62EA7" w:rsidP="004633B1">
            <w:pPr>
              <w:pStyle w:val="Odsekzoznamu"/>
              <w:numPr>
                <w:ilvl w:val="0"/>
                <w:numId w:val="345"/>
              </w:numPr>
              <w:spacing w:after="0" w:line="240" w:lineRule="auto"/>
              <w:ind w:left="312" w:hanging="284"/>
              <w:jc w:val="both"/>
              <w:rPr>
                <w:rFonts w:cstheme="minorHAnsi"/>
                <w:sz w:val="16"/>
                <w:szCs w:val="16"/>
              </w:rPr>
            </w:pPr>
            <w:r w:rsidRPr="0040434B">
              <w:rPr>
                <w:rFonts w:cstheme="minorHAnsi"/>
                <w:sz w:val="16"/>
                <w:szCs w:val="16"/>
              </w:rPr>
              <w:t>žiadateľ nemá ukončený žiadny celý rok činnosti a preto nevie preukázať ekonomickú životaschopnosť,</w:t>
            </w:r>
          </w:p>
          <w:p w14:paraId="3A87CA37" w14:textId="77777777" w:rsidR="00C62EA7" w:rsidRPr="0040434B" w:rsidRDefault="00C62EA7" w:rsidP="004633B1">
            <w:pPr>
              <w:pStyle w:val="Odsekzoznamu"/>
              <w:numPr>
                <w:ilvl w:val="0"/>
                <w:numId w:val="345"/>
              </w:numPr>
              <w:spacing w:after="0" w:line="240" w:lineRule="auto"/>
              <w:ind w:left="312" w:hanging="284"/>
              <w:jc w:val="both"/>
              <w:rPr>
                <w:rFonts w:cstheme="minorHAnsi"/>
                <w:sz w:val="16"/>
                <w:szCs w:val="16"/>
              </w:rPr>
            </w:pPr>
            <w:r w:rsidRPr="0040434B">
              <w:rPr>
                <w:rFonts w:cstheme="minorHAnsi"/>
                <w:sz w:val="16"/>
                <w:szCs w:val="16"/>
              </w:rPr>
              <w:t>žiadateľ spĺňa aspoň jedno kritérium,</w:t>
            </w:r>
          </w:p>
          <w:p w14:paraId="06658058" w14:textId="77777777" w:rsidR="00C62EA7" w:rsidRPr="0040434B" w:rsidRDefault="00C62EA7" w:rsidP="004633B1">
            <w:pPr>
              <w:pStyle w:val="Odsekzoznamu"/>
              <w:numPr>
                <w:ilvl w:val="0"/>
                <w:numId w:val="345"/>
              </w:numPr>
              <w:spacing w:after="0" w:line="240" w:lineRule="auto"/>
              <w:ind w:left="312" w:hanging="284"/>
              <w:jc w:val="both"/>
              <w:rPr>
                <w:rFonts w:cstheme="minorHAnsi"/>
                <w:sz w:val="16"/>
                <w:szCs w:val="16"/>
              </w:rPr>
            </w:pPr>
            <w:r w:rsidRPr="0040434B">
              <w:rPr>
                <w:rFonts w:cstheme="minorHAnsi"/>
                <w:sz w:val="16"/>
                <w:szCs w:val="16"/>
              </w:rPr>
              <w:t>žiadateľ spĺňa obidve kritériá,</w:t>
            </w:r>
          </w:p>
          <w:p w14:paraId="7EF953B5" w14:textId="77777777" w:rsidR="00C62EA7" w:rsidRPr="0040434B" w:rsidRDefault="00C62EA7" w:rsidP="004633B1">
            <w:pPr>
              <w:pStyle w:val="Odsekzoznamu"/>
              <w:numPr>
                <w:ilvl w:val="0"/>
                <w:numId w:val="345"/>
              </w:numPr>
              <w:spacing w:after="0" w:line="240" w:lineRule="auto"/>
              <w:ind w:left="312" w:hanging="284"/>
              <w:jc w:val="both"/>
              <w:rPr>
                <w:rFonts w:cstheme="minorHAnsi"/>
                <w:sz w:val="16"/>
                <w:szCs w:val="16"/>
              </w:rPr>
            </w:pPr>
            <w:r w:rsidRPr="0040434B">
              <w:rPr>
                <w:rFonts w:cstheme="minorHAnsi"/>
                <w:sz w:val="16"/>
                <w:szCs w:val="16"/>
              </w:rPr>
              <w:t>žiadateľ nespĺňa ani jedno ekonomické kritérium.</w:t>
            </w:r>
          </w:p>
          <w:p w14:paraId="3E0D393F" w14:textId="77777777" w:rsidR="00C62EA7" w:rsidRPr="0040434B" w:rsidRDefault="00C62EA7" w:rsidP="004633B1">
            <w:pPr>
              <w:spacing w:after="0" w:line="240" w:lineRule="auto"/>
              <w:rPr>
                <w:rFonts w:cstheme="minorHAnsi"/>
                <w:b/>
                <w:sz w:val="16"/>
                <w:szCs w:val="16"/>
                <w:u w:val="single"/>
              </w:rPr>
            </w:pPr>
            <w:r w:rsidRPr="0040434B">
              <w:rPr>
                <w:rFonts w:cstheme="minorHAnsi"/>
                <w:b/>
                <w:sz w:val="16"/>
                <w:szCs w:val="16"/>
                <w:u w:val="single"/>
              </w:rPr>
              <w:t>Forma a spôsob preukázania splnenia kritéria</w:t>
            </w:r>
          </w:p>
          <w:p w14:paraId="1C59EE58" w14:textId="77777777" w:rsidR="00C62EA7" w:rsidRPr="0040434B" w:rsidRDefault="00C62EA7" w:rsidP="004633B1">
            <w:pPr>
              <w:pStyle w:val="Odsekzoznamu"/>
              <w:numPr>
                <w:ilvl w:val="0"/>
                <w:numId w:val="116"/>
              </w:numPr>
              <w:spacing w:after="0" w:line="240" w:lineRule="auto"/>
              <w:ind w:left="216" w:hanging="216"/>
              <w:jc w:val="both"/>
              <w:rPr>
                <w:rFonts w:cstheme="minorHAnsi"/>
                <w:sz w:val="16"/>
                <w:szCs w:val="16"/>
              </w:rPr>
            </w:pPr>
            <w:r w:rsidRPr="0040434B">
              <w:rPr>
                <w:rFonts w:cstheme="minorHAnsi"/>
                <w:sz w:val="16"/>
                <w:szCs w:val="16"/>
              </w:rPr>
              <w:t xml:space="preserve">Tabuľková časť projektu – Kritériá ekonomickej životaschopnosti (Príloha č.13B),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4119723F" w14:textId="77777777" w:rsidR="00C62EA7" w:rsidRPr="0040434B" w:rsidRDefault="00C62EA7" w:rsidP="004633B1">
            <w:pPr>
              <w:pStyle w:val="Odsekzoznamu"/>
              <w:numPr>
                <w:ilvl w:val="0"/>
                <w:numId w:val="116"/>
              </w:numPr>
              <w:spacing w:after="0" w:line="240" w:lineRule="auto"/>
              <w:ind w:left="216" w:hanging="216"/>
              <w:jc w:val="both"/>
              <w:rPr>
                <w:rFonts w:cstheme="minorHAnsi"/>
                <w:sz w:val="16"/>
                <w:szCs w:val="16"/>
              </w:rPr>
            </w:pPr>
            <w:r w:rsidRPr="0040434B">
              <w:rPr>
                <w:rFonts w:cstheme="minorHAnsi"/>
                <w:sz w:val="16"/>
                <w:szCs w:val="16"/>
              </w:rPr>
              <w:t>Účtovná závierka za posledný alebo predposledný účtovný rok</w:t>
            </w:r>
            <w:r w:rsidRPr="0040434B">
              <w:rPr>
                <w:rFonts w:cstheme="minorHAnsi"/>
                <w:b/>
                <w:iCs/>
                <w:sz w:val="16"/>
                <w:szCs w:val="16"/>
              </w:rPr>
              <w:t xml:space="preserve"> (možnosť využitia integračnej akcie „</w:t>
            </w:r>
            <w:r w:rsidRPr="0040434B">
              <w:rPr>
                <w:rFonts w:cstheme="minorHAnsi"/>
                <w:b/>
                <w:bCs/>
                <w:iCs/>
                <w:sz w:val="16"/>
                <w:szCs w:val="16"/>
              </w:rPr>
              <w:t>Získanie informácie o účtovných závierkach</w:t>
            </w:r>
            <w:r w:rsidRPr="0040434B">
              <w:rPr>
                <w:rFonts w:cstheme="minorHAnsi"/>
                <w:b/>
                <w:iCs/>
                <w:sz w:val="16"/>
                <w:szCs w:val="16"/>
              </w:rPr>
              <w:t>“ v ITMS2014+)</w:t>
            </w:r>
          </w:p>
          <w:p w14:paraId="0840B148" w14:textId="77777777" w:rsidR="00C62EA7" w:rsidRPr="0040434B" w:rsidRDefault="00C62EA7" w:rsidP="004633B1">
            <w:pPr>
              <w:pStyle w:val="Default"/>
              <w:keepLines/>
              <w:widowControl w:val="0"/>
              <w:numPr>
                <w:ilvl w:val="0"/>
                <w:numId w:val="116"/>
              </w:numPr>
              <w:ind w:left="216" w:hanging="216"/>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Účtovná závierka za posledný alebo predposledný účtovný rok,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alebo úradne overenej fotokópie </w:t>
            </w:r>
            <w:r w:rsidRPr="0040434B">
              <w:rPr>
                <w:rFonts w:asciiTheme="minorHAnsi" w:hAnsiTheme="minorHAnsi" w:cstheme="minorHAnsi"/>
                <w:bCs/>
                <w:color w:val="auto"/>
                <w:sz w:val="16"/>
                <w:szCs w:val="16"/>
              </w:rPr>
              <w:t>podpísaný štatutárnym orgánom žiadateľa (relevantné, len v prípade neúspešnej integračnej akcie)</w:t>
            </w:r>
          </w:p>
          <w:p w14:paraId="34DDDB31"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3E2EBDF1"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p w14:paraId="2239A9E8" w14:textId="77777777" w:rsidR="00C62EA7" w:rsidRPr="0040434B" w:rsidRDefault="00C62EA7" w:rsidP="004633B1">
            <w:pPr>
              <w:pStyle w:val="Default"/>
              <w:keepLines/>
              <w:widowControl w:val="0"/>
              <w:jc w:val="both"/>
              <w:rPr>
                <w:rFonts w:asciiTheme="minorHAnsi" w:hAnsiTheme="minorHAnsi" w:cstheme="minorHAnsi"/>
                <w:bCs/>
                <w:color w:val="auto"/>
                <w:sz w:val="16"/>
                <w:szCs w:val="16"/>
              </w:rPr>
            </w:pPr>
          </w:p>
          <w:p w14:paraId="1937FD94" w14:textId="77777777" w:rsidR="00C62EA7" w:rsidRPr="0040434B" w:rsidRDefault="00C62EA7" w:rsidP="004633B1">
            <w:pPr>
              <w:pStyle w:val="Default"/>
              <w:keepLines/>
              <w:widowControl w:val="0"/>
              <w:jc w:val="both"/>
              <w:rPr>
                <w:rFonts w:asciiTheme="minorHAnsi" w:hAnsiTheme="minorHAnsi" w:cstheme="minorHAnsi"/>
                <w:bCs/>
                <w:color w:val="auto"/>
                <w:sz w:val="16"/>
                <w:szCs w:val="16"/>
              </w:rPr>
            </w:pPr>
            <w:r w:rsidRPr="0040434B">
              <w:rPr>
                <w:rFonts w:asciiTheme="minorHAnsi" w:hAnsiTheme="minorHAnsi" w:cstheme="minorHAnsi"/>
                <w:b/>
                <w:bCs/>
                <w:color w:val="auto"/>
                <w:sz w:val="16"/>
                <w:szCs w:val="16"/>
              </w:rPr>
              <w:t xml:space="preserve">Schválenou účtovnou závierkou </w:t>
            </w:r>
            <w:r w:rsidRPr="0040434B">
              <w:rPr>
                <w:rFonts w:asciiTheme="minorHAnsi" w:hAnsiTheme="minorHAnsi" w:cstheme="minorHAnsi"/>
                <w:bCs/>
                <w:color w:val="auto"/>
                <w:sz w:val="16"/>
                <w:szCs w:val="16"/>
              </w:rPr>
              <w:t>na tieto účely je skutočnosť, že žiadateľ predložil účtovnú závierku na príslušný daňový úrad .</w:t>
            </w:r>
            <w:r w:rsidRPr="0040434B">
              <w:rPr>
                <w:rFonts w:asciiTheme="minorHAnsi" w:hAnsiTheme="minorHAnsi" w:cstheme="minorHAnsi"/>
                <w:b/>
                <w:bCs/>
                <w:color w:val="auto"/>
                <w:sz w:val="16"/>
                <w:szCs w:val="16"/>
              </w:rPr>
              <w:t xml:space="preserve">Ak sa </w:t>
            </w:r>
            <w:r w:rsidRPr="0040434B">
              <w:rPr>
                <w:rFonts w:asciiTheme="minorHAnsi" w:hAnsiTheme="minorHAnsi" w:cstheme="minorHAnsi"/>
                <w:b/>
                <w:color w:val="auto"/>
                <w:sz w:val="16"/>
                <w:szCs w:val="16"/>
              </w:rPr>
              <w:t xml:space="preserve">účtovná závierka </w:t>
            </w:r>
            <w:r w:rsidRPr="0040434B">
              <w:rPr>
                <w:rFonts w:asciiTheme="minorHAnsi" w:hAnsiTheme="minorHAnsi" w:cstheme="minorHAnsi"/>
                <w:b/>
                <w:bCs/>
                <w:color w:val="auto"/>
                <w:sz w:val="16"/>
                <w:szCs w:val="16"/>
              </w:rPr>
              <w:t xml:space="preserve">nachádza </w:t>
            </w:r>
            <w:r w:rsidRPr="0040434B">
              <w:rPr>
                <w:rFonts w:asciiTheme="minorHAnsi" w:hAnsiTheme="minorHAnsi" w:cstheme="minorHAnsi"/>
                <w:b/>
                <w:color w:val="auto"/>
                <w:sz w:val="16"/>
                <w:szCs w:val="16"/>
              </w:rPr>
              <w:t xml:space="preserve">v Registri účtovných závierok, žiadateľ prílohu nepredkladá. </w:t>
            </w:r>
            <w:r w:rsidRPr="0040434B">
              <w:rPr>
                <w:rFonts w:asciiTheme="minorHAnsi" w:hAnsiTheme="minorHAnsi" w:cstheme="minorHAnsi"/>
                <w:b/>
                <w:bCs/>
                <w:color w:val="auto"/>
                <w:sz w:val="16"/>
                <w:szCs w:val="16"/>
              </w:rPr>
              <w:t xml:space="preserve">Ak sa </w:t>
            </w:r>
            <w:r w:rsidRPr="0040434B">
              <w:rPr>
                <w:rFonts w:asciiTheme="minorHAnsi" w:hAnsiTheme="minorHAnsi" w:cstheme="minorHAnsi"/>
                <w:b/>
                <w:color w:val="auto"/>
                <w:sz w:val="16"/>
                <w:szCs w:val="16"/>
              </w:rPr>
              <w:t xml:space="preserve">účtovná závierka </w:t>
            </w:r>
            <w:r w:rsidRPr="0040434B">
              <w:rPr>
                <w:rFonts w:asciiTheme="minorHAnsi" w:hAnsiTheme="minorHAnsi" w:cstheme="minorHAnsi"/>
                <w:b/>
                <w:bCs/>
                <w:color w:val="auto"/>
                <w:sz w:val="16"/>
                <w:szCs w:val="16"/>
              </w:rPr>
              <w:t xml:space="preserve">nenachádza </w:t>
            </w:r>
            <w:r w:rsidRPr="0040434B">
              <w:rPr>
                <w:rFonts w:asciiTheme="minorHAnsi" w:hAnsiTheme="minorHAnsi" w:cstheme="minorHAnsi"/>
                <w:b/>
                <w:color w:val="auto"/>
                <w:sz w:val="16"/>
                <w:szCs w:val="16"/>
              </w:rPr>
              <w:t xml:space="preserve">v Registri účtovných závierok (napr. z technických dôvodov), </w:t>
            </w:r>
            <w:r w:rsidRPr="0040434B">
              <w:rPr>
                <w:rFonts w:asciiTheme="minorHAnsi" w:hAnsiTheme="minorHAnsi" w:cstheme="minorHAnsi"/>
                <w:b/>
                <w:bCs/>
                <w:color w:val="auto"/>
                <w:sz w:val="16"/>
                <w:szCs w:val="16"/>
              </w:rPr>
              <w:t xml:space="preserve">príloha musí byť predložená </w:t>
            </w:r>
            <w:r w:rsidRPr="0040434B">
              <w:rPr>
                <w:rFonts w:asciiTheme="minorHAnsi" w:hAnsiTheme="minorHAnsi" w:cstheme="minorHAnsi"/>
                <w:b/>
                <w:color w:val="auto"/>
                <w:sz w:val="16"/>
                <w:szCs w:val="16"/>
              </w:rPr>
              <w:t xml:space="preserve">v </w:t>
            </w:r>
            <w:r w:rsidRPr="0040434B">
              <w:rPr>
                <w:rFonts w:asciiTheme="minorHAnsi" w:hAnsiTheme="minorHAnsi" w:cstheme="minorHAnsi"/>
                <w:b/>
                <w:bCs/>
                <w:color w:val="auto"/>
                <w:sz w:val="16"/>
                <w:szCs w:val="16"/>
              </w:rPr>
              <w:t xml:space="preserve">elektronickej forme </w:t>
            </w:r>
            <w:r w:rsidRPr="0040434B">
              <w:rPr>
                <w:rFonts w:asciiTheme="minorHAnsi" w:hAnsiTheme="minorHAnsi" w:cstheme="minorHAnsi"/>
                <w:b/>
                <w:color w:val="auto"/>
                <w:sz w:val="16"/>
                <w:szCs w:val="16"/>
              </w:rPr>
              <w:t>cez ITMS2014+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alebo úradne overenej fotokópie). </w:t>
            </w:r>
          </w:p>
          <w:p w14:paraId="1407D782" w14:textId="77777777" w:rsidR="00C62EA7" w:rsidRPr="0040434B" w:rsidRDefault="00C62EA7" w:rsidP="004633B1">
            <w:pPr>
              <w:spacing w:after="0" w:line="240" w:lineRule="auto"/>
              <w:rPr>
                <w:rFonts w:cstheme="minorHAnsi"/>
                <w:bCs/>
                <w:sz w:val="16"/>
                <w:szCs w:val="16"/>
              </w:rPr>
            </w:pPr>
            <w:r w:rsidRPr="0040434B">
              <w:rPr>
                <w:rFonts w:cstheme="minorHAnsi"/>
                <w:bCs/>
                <w:sz w:val="16"/>
                <w:szCs w:val="16"/>
              </w:rPr>
              <w:t xml:space="preserve">Výpočet ekonomickej životaschopnosti: </w:t>
            </w:r>
          </w:p>
          <w:p w14:paraId="0BE3474F" w14:textId="77777777" w:rsidR="00C62EA7" w:rsidRPr="0040434B" w:rsidRDefault="00C62EA7" w:rsidP="004633B1">
            <w:pPr>
              <w:spacing w:after="0" w:line="240" w:lineRule="auto"/>
              <w:rPr>
                <w:rFonts w:cstheme="minorHAnsi"/>
                <w:bCs/>
                <w:sz w:val="16"/>
                <w:szCs w:val="16"/>
              </w:rPr>
            </w:pPr>
            <w:r w:rsidRPr="0040434B">
              <w:rPr>
                <w:rFonts w:cstheme="minorHAnsi"/>
                <w:sz w:val="16"/>
                <w:szCs w:val="16"/>
              </w:rPr>
              <w:t>Posúdenie životaschopnosti platí aspoň za jeden rok: za posledný uzatvorený rok, resp. predposledný uzatvorený rok.</w:t>
            </w:r>
          </w:p>
          <w:p w14:paraId="29335434" w14:textId="77777777" w:rsidR="00C62EA7" w:rsidRPr="0040434B" w:rsidRDefault="00C62EA7" w:rsidP="004633B1">
            <w:pPr>
              <w:pStyle w:val="Textpoznmkypodiarou"/>
              <w:spacing w:after="0" w:line="240" w:lineRule="auto"/>
              <w:rPr>
                <w:rFonts w:cstheme="minorHAnsi"/>
                <w:sz w:val="16"/>
                <w:szCs w:val="16"/>
                <w:u w:val="single"/>
              </w:rPr>
            </w:pPr>
            <w:r w:rsidRPr="0040434B">
              <w:rPr>
                <w:rFonts w:cstheme="minorHAnsi"/>
                <w:noProof/>
                <w:lang w:eastAsia="sk-SK"/>
              </w:rPr>
              <w:drawing>
                <wp:inline distT="0" distB="0" distL="0" distR="0" wp14:anchorId="1A98A0D8" wp14:editId="6C5F3AC9">
                  <wp:extent cx="3299460" cy="1860389"/>
                  <wp:effectExtent l="0" t="0" r="0" b="698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0371" t="31900" r="40511" b="27845"/>
                          <a:stretch/>
                        </pic:blipFill>
                        <pic:spPr bwMode="auto">
                          <a:xfrm>
                            <a:off x="0" y="0"/>
                            <a:ext cx="3347695" cy="1887586"/>
                          </a:xfrm>
                          <a:prstGeom prst="rect">
                            <a:avLst/>
                          </a:prstGeom>
                          <a:ln>
                            <a:noFill/>
                          </a:ln>
                          <a:extLst>
                            <a:ext uri="{53640926-AAD7-44D8-BBD7-CCE9431645EC}">
                              <a14:shadowObscured xmlns:a14="http://schemas.microsoft.com/office/drawing/2010/main"/>
                            </a:ext>
                          </a:extLst>
                        </pic:spPr>
                      </pic:pic>
                    </a:graphicData>
                  </a:graphic>
                </wp:inline>
              </w:drawing>
            </w:r>
          </w:p>
        </w:tc>
      </w:tr>
      <w:tr w:rsidR="0040434B" w:rsidRPr="0040434B" w14:paraId="30616555" w14:textId="77777777" w:rsidTr="004633B1">
        <w:trPr>
          <w:trHeight w:val="284"/>
        </w:trPr>
        <w:tc>
          <w:tcPr>
            <w:tcW w:w="200" w:type="pct"/>
            <w:shd w:val="clear" w:color="auto" w:fill="FFFFFF" w:themeFill="background1"/>
            <w:vAlign w:val="center"/>
          </w:tcPr>
          <w:p w14:paraId="690445A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w:t>
            </w:r>
          </w:p>
        </w:tc>
        <w:tc>
          <w:tcPr>
            <w:tcW w:w="4800" w:type="pct"/>
            <w:gridSpan w:val="2"/>
            <w:shd w:val="clear" w:color="auto" w:fill="FFFFFF" w:themeFill="background1"/>
            <w:vAlign w:val="center"/>
          </w:tcPr>
          <w:p w14:paraId="63EFFAD7"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Zameranie projektu:</w:t>
            </w:r>
          </w:p>
          <w:p w14:paraId="087703A5" w14:textId="77777777" w:rsidR="00C62EA7" w:rsidRPr="0040434B" w:rsidRDefault="00C62EA7" w:rsidP="004633B1">
            <w:pPr>
              <w:pStyle w:val="Odsekzoznamu"/>
              <w:numPr>
                <w:ilvl w:val="0"/>
                <w:numId w:val="194"/>
              </w:numPr>
              <w:spacing w:after="0" w:line="240" w:lineRule="auto"/>
              <w:ind w:left="213" w:hanging="213"/>
              <w:rPr>
                <w:rFonts w:cstheme="minorHAnsi"/>
                <w:bCs/>
                <w:sz w:val="16"/>
                <w:szCs w:val="16"/>
              </w:rPr>
            </w:pPr>
            <w:r w:rsidRPr="0040434B">
              <w:rPr>
                <w:rFonts w:cstheme="minorHAnsi"/>
                <w:bCs/>
                <w:sz w:val="16"/>
                <w:szCs w:val="16"/>
              </w:rPr>
              <w:t>na aktivity v lesoch nachádzajúcich sa v územiach Natura 2000 (s výnimkou 5 stupňa ochrany),</w:t>
            </w:r>
          </w:p>
          <w:p w14:paraId="58D375E1" w14:textId="77777777" w:rsidR="00C62EA7" w:rsidRPr="0040434B" w:rsidRDefault="00C62EA7" w:rsidP="004633B1">
            <w:pPr>
              <w:pStyle w:val="Odsekzoznamu"/>
              <w:numPr>
                <w:ilvl w:val="0"/>
                <w:numId w:val="194"/>
              </w:numPr>
              <w:spacing w:after="0" w:line="240" w:lineRule="auto"/>
              <w:ind w:left="213" w:hanging="213"/>
              <w:rPr>
                <w:rFonts w:cstheme="minorHAnsi"/>
                <w:bCs/>
                <w:sz w:val="16"/>
                <w:szCs w:val="16"/>
              </w:rPr>
            </w:pPr>
            <w:r w:rsidRPr="0040434B">
              <w:rPr>
                <w:rFonts w:cstheme="minorHAnsi"/>
                <w:bCs/>
                <w:sz w:val="16"/>
                <w:szCs w:val="16"/>
              </w:rPr>
              <w:t>na aktivity v lesoch ochranných osobitného určenia a lesoch , ktoré sú súčasťou národnej siete chránených území (s výnimkou 5 stupňa ochrany),</w:t>
            </w:r>
          </w:p>
          <w:p w14:paraId="435E27A2" w14:textId="77777777" w:rsidR="00C62EA7" w:rsidRPr="0040434B" w:rsidRDefault="00C62EA7" w:rsidP="004633B1">
            <w:pPr>
              <w:pStyle w:val="Odsekzoznamu"/>
              <w:numPr>
                <w:ilvl w:val="0"/>
                <w:numId w:val="194"/>
              </w:numPr>
              <w:spacing w:after="0" w:line="240" w:lineRule="auto"/>
              <w:ind w:left="213" w:hanging="213"/>
              <w:rPr>
                <w:rFonts w:cstheme="minorHAnsi"/>
                <w:bCs/>
                <w:sz w:val="16"/>
                <w:szCs w:val="16"/>
              </w:rPr>
            </w:pPr>
            <w:r w:rsidRPr="0040434B">
              <w:rPr>
                <w:rFonts w:cstheme="minorHAnsi"/>
                <w:bCs/>
                <w:sz w:val="16"/>
                <w:szCs w:val="16"/>
              </w:rPr>
              <w:t>na aktivity v ostatných lesoch,</w:t>
            </w:r>
          </w:p>
          <w:p w14:paraId="0E23451A" w14:textId="77777777" w:rsidR="00C62EA7" w:rsidRPr="0040434B" w:rsidRDefault="00C62EA7" w:rsidP="004633B1">
            <w:pPr>
              <w:pStyle w:val="Odsekzoznamu"/>
              <w:numPr>
                <w:ilvl w:val="0"/>
                <w:numId w:val="194"/>
              </w:numPr>
              <w:spacing w:after="0" w:line="240" w:lineRule="auto"/>
              <w:ind w:left="213" w:hanging="213"/>
              <w:rPr>
                <w:rFonts w:cstheme="minorHAnsi"/>
                <w:bCs/>
                <w:sz w:val="16"/>
                <w:szCs w:val="16"/>
              </w:rPr>
            </w:pPr>
            <w:r w:rsidRPr="0040434B">
              <w:rPr>
                <w:rFonts w:cstheme="minorHAnsi"/>
                <w:sz w:val="16"/>
                <w:szCs w:val="16"/>
              </w:rPr>
              <w:t>žiadateľ kritérium nesplnil.</w:t>
            </w:r>
          </w:p>
          <w:p w14:paraId="7A1EA25A" w14:textId="77777777" w:rsidR="00C62EA7" w:rsidRPr="0040434B" w:rsidRDefault="00C62EA7" w:rsidP="004633B1">
            <w:pPr>
              <w:pStyle w:val="Textpoznmkypodiarou"/>
              <w:spacing w:after="0" w:line="240" w:lineRule="auto"/>
              <w:rPr>
                <w:rFonts w:cstheme="minorHAnsi"/>
                <w:sz w:val="16"/>
                <w:szCs w:val="16"/>
              </w:rPr>
            </w:pPr>
            <w:r w:rsidRPr="0040434B">
              <w:rPr>
                <w:rFonts w:cstheme="minorHAnsi"/>
                <w:sz w:val="16"/>
                <w:szCs w:val="16"/>
              </w:rPr>
              <w:t>Pri výbere viacerých aktivít sa vypočíta vážený aritmetický priemer z deklarovaných žiadaných oprávnených výdavkov.</w:t>
            </w:r>
          </w:p>
          <w:p w14:paraId="04474179"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CA76C4A"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sz w:val="16"/>
                <w:szCs w:val="16"/>
              </w:rPr>
              <w:t>Formulár ŽoNFP – (tabuľka č. 7 - Popis projektu)</w:t>
            </w:r>
          </w:p>
          <w:p w14:paraId="7DF22899"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sz w:val="16"/>
                <w:szCs w:val="16"/>
              </w:rPr>
              <w:lastRenderedPageBreak/>
              <w:t>Popis v projekte realizácie (Príloha 2B k príručke pre prijímateľa LEADER)</w:t>
            </w:r>
          </w:p>
          <w:p w14:paraId="4E0C6DFE"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40434B">
              <w:rPr>
                <w:rFonts w:cstheme="minorHAnsi"/>
                <w:b/>
                <w:sz w:val="16"/>
                <w:szCs w:val="16"/>
                <w:shd w:val="clear" w:color="auto" w:fill="FFFFFF"/>
              </w:rPr>
              <w:t xml:space="preserve"> </w:t>
            </w:r>
            <w:proofErr w:type="spellStart"/>
            <w:r w:rsidRPr="0040434B">
              <w:rPr>
                <w:rFonts w:cstheme="minorHAnsi"/>
                <w:b/>
                <w:sz w:val="16"/>
                <w:szCs w:val="16"/>
                <w:shd w:val="clear" w:color="auto" w:fill="FFFFFF"/>
              </w:rPr>
              <w:t>sken</w:t>
            </w:r>
            <w:proofErr w:type="spellEnd"/>
            <w:r w:rsidRPr="0040434B">
              <w:rPr>
                <w:rFonts w:cstheme="minorHAnsi"/>
                <w:b/>
                <w:sz w:val="16"/>
                <w:szCs w:val="16"/>
                <w:shd w:val="clear" w:color="auto" w:fill="FFFFFF"/>
              </w:rPr>
              <w:t xml:space="preserve"> </w:t>
            </w:r>
            <w:r w:rsidRPr="0040434B">
              <w:rPr>
                <w:rFonts w:cstheme="minorHAnsi"/>
                <w:sz w:val="16"/>
                <w:szCs w:val="16"/>
                <w:shd w:val="clear" w:color="auto" w:fill="FFFFFF"/>
              </w:rPr>
              <w:t xml:space="preserve"> </w:t>
            </w:r>
            <w:r w:rsidRPr="0040434B">
              <w:rPr>
                <w:rFonts w:cstheme="minorHAnsi"/>
                <w:b/>
                <w:sz w:val="16"/>
                <w:szCs w:val="16"/>
                <w:shd w:val="clear" w:color="auto" w:fill="FFFFFF"/>
              </w:rPr>
              <w:t>listinného</w:t>
            </w:r>
            <w:r w:rsidRPr="0040434B">
              <w:rPr>
                <w:rFonts w:cstheme="minorHAnsi"/>
                <w:sz w:val="16"/>
                <w:szCs w:val="16"/>
                <w:shd w:val="clear" w:color="auto" w:fill="FFFFFF"/>
              </w:rPr>
              <w:t xml:space="preserve"> </w:t>
            </w:r>
            <w:r w:rsidRPr="0040434B">
              <w:rPr>
                <w:rFonts w:cstheme="minorHAnsi"/>
                <w:b/>
                <w:sz w:val="16"/>
                <w:szCs w:val="16"/>
                <w:shd w:val="clear" w:color="auto" w:fill="FFFFFF"/>
              </w:rPr>
              <w:t>originálu alebo vo formáte .</w:t>
            </w:r>
            <w:proofErr w:type="spellStart"/>
            <w:r w:rsidRPr="0040434B">
              <w:rPr>
                <w:rFonts w:cstheme="minorHAnsi"/>
                <w:b/>
                <w:sz w:val="16"/>
                <w:szCs w:val="16"/>
                <w:shd w:val="clear" w:color="auto" w:fill="FFFFFF"/>
              </w:rPr>
              <w:t>pdf</w:t>
            </w:r>
            <w:proofErr w:type="spellEnd"/>
            <w:r w:rsidRPr="0040434B">
              <w:rPr>
                <w:rFonts w:cstheme="minorHAnsi"/>
                <w:b/>
                <w:sz w:val="16"/>
                <w:szCs w:val="16"/>
                <w:shd w:val="clear" w:color="auto" w:fill="FFFFFF"/>
              </w:rPr>
              <w:t xml:space="preserve"> prostredníctvom ITMS2014+</w:t>
            </w:r>
          </w:p>
          <w:p w14:paraId="4DE47F37"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1F147EE"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5460FD82" w14:textId="77777777" w:rsidTr="004633B1">
        <w:trPr>
          <w:trHeight w:val="284"/>
        </w:trPr>
        <w:tc>
          <w:tcPr>
            <w:tcW w:w="200" w:type="pct"/>
            <w:shd w:val="clear" w:color="auto" w:fill="FFFFFF" w:themeFill="background1"/>
            <w:vAlign w:val="center"/>
          </w:tcPr>
          <w:p w14:paraId="237928A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3.</w:t>
            </w:r>
          </w:p>
        </w:tc>
        <w:tc>
          <w:tcPr>
            <w:tcW w:w="4800" w:type="pct"/>
            <w:gridSpan w:val="2"/>
            <w:shd w:val="clear" w:color="auto" w:fill="FFFFFF" w:themeFill="background1"/>
            <w:vAlign w:val="center"/>
          </w:tcPr>
          <w:p w14:paraId="7A18452F" w14:textId="77777777" w:rsidR="00C62EA7" w:rsidRPr="0040434B" w:rsidRDefault="00C62EA7" w:rsidP="004633B1">
            <w:pPr>
              <w:tabs>
                <w:tab w:val="num" w:pos="432"/>
              </w:tabs>
              <w:spacing w:after="0" w:line="240" w:lineRule="auto"/>
              <w:rPr>
                <w:rFonts w:cstheme="minorHAnsi"/>
                <w:b/>
                <w:sz w:val="18"/>
                <w:szCs w:val="18"/>
              </w:rPr>
            </w:pPr>
            <w:r w:rsidRPr="0040434B">
              <w:rPr>
                <w:rFonts w:cstheme="minorHAnsi"/>
                <w:b/>
                <w:sz w:val="18"/>
                <w:szCs w:val="18"/>
              </w:rPr>
              <w:t xml:space="preserve">Projekt je zameraný na zvyšovanie biodiverzity lesných ekosystémov: </w:t>
            </w:r>
          </w:p>
          <w:p w14:paraId="10230BB8" w14:textId="77777777" w:rsidR="00C62EA7" w:rsidRPr="0040434B" w:rsidRDefault="00C62EA7" w:rsidP="004633B1">
            <w:pPr>
              <w:pStyle w:val="Odsekzoznamu"/>
              <w:numPr>
                <w:ilvl w:val="0"/>
                <w:numId w:val="195"/>
              </w:numPr>
              <w:spacing w:after="0" w:line="240" w:lineRule="auto"/>
              <w:ind w:left="358" w:hanging="284"/>
              <w:jc w:val="both"/>
              <w:rPr>
                <w:rFonts w:cstheme="minorHAnsi"/>
                <w:sz w:val="16"/>
                <w:szCs w:val="16"/>
              </w:rPr>
            </w:pPr>
            <w:r w:rsidRPr="0040434B">
              <w:rPr>
                <w:rFonts w:cstheme="minorHAnsi"/>
                <w:sz w:val="16"/>
                <w:szCs w:val="16"/>
              </w:rPr>
              <w:t>pre druhy, ktoré sú predmetom ochrany v danom území,</w:t>
            </w:r>
          </w:p>
          <w:p w14:paraId="2B855E32" w14:textId="77777777" w:rsidR="00C62EA7" w:rsidRPr="0040434B" w:rsidRDefault="00C62EA7" w:rsidP="004633B1">
            <w:pPr>
              <w:pStyle w:val="Odsekzoznamu"/>
              <w:numPr>
                <w:ilvl w:val="0"/>
                <w:numId w:val="195"/>
              </w:numPr>
              <w:spacing w:after="0" w:line="240" w:lineRule="auto"/>
              <w:ind w:left="358" w:hanging="284"/>
              <w:jc w:val="both"/>
              <w:rPr>
                <w:rFonts w:cstheme="minorHAnsi"/>
                <w:sz w:val="16"/>
                <w:szCs w:val="16"/>
              </w:rPr>
            </w:pPr>
            <w:r w:rsidRPr="0040434B">
              <w:rPr>
                <w:rFonts w:cstheme="minorHAnsi"/>
                <w:sz w:val="16"/>
                <w:szCs w:val="16"/>
              </w:rPr>
              <w:t>pre druhy európskeho významu,</w:t>
            </w:r>
          </w:p>
          <w:p w14:paraId="367B8187" w14:textId="77777777" w:rsidR="00C62EA7" w:rsidRPr="0040434B" w:rsidRDefault="00C62EA7" w:rsidP="004633B1">
            <w:pPr>
              <w:pStyle w:val="Odsekzoznamu"/>
              <w:numPr>
                <w:ilvl w:val="0"/>
                <w:numId w:val="195"/>
              </w:numPr>
              <w:spacing w:after="0" w:line="240" w:lineRule="auto"/>
              <w:ind w:left="358" w:hanging="284"/>
              <w:jc w:val="both"/>
              <w:rPr>
                <w:rFonts w:cstheme="minorHAnsi"/>
                <w:sz w:val="16"/>
                <w:szCs w:val="16"/>
              </w:rPr>
            </w:pPr>
            <w:r w:rsidRPr="0040434B">
              <w:rPr>
                <w:rFonts w:cstheme="minorHAnsi"/>
                <w:sz w:val="16"/>
                <w:szCs w:val="16"/>
              </w:rPr>
              <w:t>pre ostatné druhy v zozname druhov národného významu,</w:t>
            </w:r>
          </w:p>
          <w:p w14:paraId="3B24D7F5" w14:textId="77777777" w:rsidR="00C62EA7" w:rsidRPr="0040434B" w:rsidRDefault="00C62EA7" w:rsidP="004633B1">
            <w:pPr>
              <w:pStyle w:val="Odsekzoznamu"/>
              <w:spacing w:after="0" w:line="240" w:lineRule="auto"/>
              <w:ind w:left="358" w:hanging="284"/>
              <w:rPr>
                <w:rFonts w:cstheme="minorHAnsi"/>
                <w:sz w:val="16"/>
                <w:szCs w:val="16"/>
              </w:rPr>
            </w:pPr>
            <w:r w:rsidRPr="0040434B">
              <w:rPr>
                <w:rFonts w:cstheme="minorHAnsi"/>
                <w:sz w:val="16"/>
                <w:szCs w:val="16"/>
              </w:rPr>
              <w:t xml:space="preserve">        (podľa vyhlášky MŽP SR č.24 / 2003 v platnom znení, ktorou sa vykonáva zákon 543/2002 </w:t>
            </w:r>
            <w:proofErr w:type="spellStart"/>
            <w:r w:rsidRPr="0040434B">
              <w:rPr>
                <w:rFonts w:cstheme="minorHAnsi"/>
                <w:sz w:val="16"/>
                <w:szCs w:val="16"/>
              </w:rPr>
              <w:t>Z.z</w:t>
            </w:r>
            <w:proofErr w:type="spellEnd"/>
            <w:r w:rsidRPr="0040434B">
              <w:rPr>
                <w:rFonts w:cstheme="minorHAnsi"/>
                <w:sz w:val="16"/>
                <w:szCs w:val="16"/>
              </w:rPr>
              <w:t>.) s vylúčením opatrení pre poľovnú zver,</w:t>
            </w:r>
          </w:p>
          <w:p w14:paraId="0F7DA986" w14:textId="77777777" w:rsidR="00C62EA7" w:rsidRPr="0040434B" w:rsidRDefault="00C62EA7" w:rsidP="004633B1">
            <w:pPr>
              <w:pStyle w:val="Odsekzoznamu"/>
              <w:numPr>
                <w:ilvl w:val="0"/>
                <w:numId w:val="195"/>
              </w:numPr>
              <w:spacing w:after="0" w:line="240" w:lineRule="auto"/>
              <w:ind w:left="312" w:hanging="284"/>
              <w:rPr>
                <w:rFonts w:cstheme="minorHAnsi"/>
                <w:sz w:val="16"/>
                <w:szCs w:val="16"/>
              </w:rPr>
            </w:pPr>
            <w:r w:rsidRPr="0040434B">
              <w:rPr>
                <w:rFonts w:cstheme="minorHAnsi"/>
                <w:sz w:val="16"/>
                <w:szCs w:val="16"/>
              </w:rPr>
              <w:t>žiadateľ kritérium nesplnil.</w:t>
            </w:r>
          </w:p>
          <w:p w14:paraId="62DD3326"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5B001EDB"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sz w:val="16"/>
                <w:szCs w:val="16"/>
              </w:rPr>
              <w:t>Formulár ŽoNFP – (tabuľka č. 7 - Popis projektu)</w:t>
            </w:r>
          </w:p>
          <w:p w14:paraId="2EACA089"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sz w:val="16"/>
                <w:szCs w:val="16"/>
              </w:rPr>
              <w:t>Popis v projekte realizácie (Príloha 2B k príručke pre prijímateľa LEADER)</w:t>
            </w:r>
          </w:p>
          <w:p w14:paraId="2F976D9B" w14:textId="77777777" w:rsidR="00C62EA7" w:rsidRPr="0040434B" w:rsidRDefault="00C62EA7" w:rsidP="004633B1">
            <w:pPr>
              <w:pStyle w:val="Odsekzoznamu"/>
              <w:numPr>
                <w:ilvl w:val="0"/>
                <w:numId w:val="34"/>
              </w:numPr>
              <w:spacing w:after="0" w:line="240" w:lineRule="auto"/>
              <w:ind w:left="312" w:hanging="284"/>
              <w:jc w:val="both"/>
              <w:rPr>
                <w:rFonts w:cstheme="minorHAnsi"/>
                <w:sz w:val="16"/>
                <w:szCs w:val="16"/>
              </w:rPr>
            </w:pPr>
            <w:r w:rsidRPr="0040434B">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40434B">
              <w:rPr>
                <w:rFonts w:cstheme="minorHAnsi"/>
                <w:b/>
                <w:sz w:val="16"/>
                <w:szCs w:val="16"/>
                <w:shd w:val="clear" w:color="auto" w:fill="FFFFFF"/>
              </w:rPr>
              <w:t xml:space="preserve"> </w:t>
            </w:r>
            <w:proofErr w:type="spellStart"/>
            <w:r w:rsidRPr="0040434B">
              <w:rPr>
                <w:rFonts w:cstheme="minorHAnsi"/>
                <w:b/>
                <w:sz w:val="16"/>
                <w:szCs w:val="16"/>
                <w:shd w:val="clear" w:color="auto" w:fill="FFFFFF"/>
              </w:rPr>
              <w:t>sken</w:t>
            </w:r>
            <w:proofErr w:type="spellEnd"/>
            <w:r w:rsidRPr="0040434B">
              <w:rPr>
                <w:rFonts w:cstheme="minorHAnsi"/>
                <w:b/>
                <w:sz w:val="16"/>
                <w:szCs w:val="16"/>
                <w:shd w:val="clear" w:color="auto" w:fill="FFFFFF"/>
              </w:rPr>
              <w:t xml:space="preserve"> </w:t>
            </w:r>
            <w:r w:rsidRPr="0040434B">
              <w:rPr>
                <w:rFonts w:cstheme="minorHAnsi"/>
                <w:sz w:val="16"/>
                <w:szCs w:val="16"/>
                <w:shd w:val="clear" w:color="auto" w:fill="FFFFFF"/>
              </w:rPr>
              <w:t xml:space="preserve"> </w:t>
            </w:r>
            <w:r w:rsidRPr="0040434B">
              <w:rPr>
                <w:rFonts w:cstheme="minorHAnsi"/>
                <w:b/>
                <w:sz w:val="16"/>
                <w:szCs w:val="16"/>
                <w:shd w:val="clear" w:color="auto" w:fill="FFFFFF"/>
              </w:rPr>
              <w:t>listinného</w:t>
            </w:r>
            <w:r w:rsidRPr="0040434B">
              <w:rPr>
                <w:rFonts w:cstheme="minorHAnsi"/>
                <w:sz w:val="16"/>
                <w:szCs w:val="16"/>
                <w:shd w:val="clear" w:color="auto" w:fill="FFFFFF"/>
              </w:rPr>
              <w:t xml:space="preserve"> </w:t>
            </w:r>
            <w:r w:rsidRPr="0040434B">
              <w:rPr>
                <w:rFonts w:cstheme="minorHAnsi"/>
                <w:b/>
                <w:sz w:val="16"/>
                <w:szCs w:val="16"/>
                <w:shd w:val="clear" w:color="auto" w:fill="FFFFFF"/>
              </w:rPr>
              <w:t>originálu vo formáte .</w:t>
            </w:r>
            <w:proofErr w:type="spellStart"/>
            <w:r w:rsidRPr="0040434B">
              <w:rPr>
                <w:rFonts w:cstheme="minorHAnsi"/>
                <w:b/>
                <w:sz w:val="16"/>
                <w:szCs w:val="16"/>
                <w:shd w:val="clear" w:color="auto" w:fill="FFFFFF"/>
              </w:rPr>
              <w:t>pdf</w:t>
            </w:r>
            <w:proofErr w:type="spellEnd"/>
            <w:r w:rsidRPr="0040434B">
              <w:rPr>
                <w:rFonts w:cstheme="minorHAnsi"/>
                <w:b/>
                <w:sz w:val="16"/>
                <w:szCs w:val="16"/>
                <w:shd w:val="clear" w:color="auto" w:fill="FFFFFF"/>
              </w:rPr>
              <w:t xml:space="preserve"> prostredníctvom ITMS2014+</w:t>
            </w:r>
          </w:p>
          <w:p w14:paraId="5F5491D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4A6D0B8D"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5B36E7F2" w14:textId="77777777" w:rsidTr="004633B1">
        <w:trPr>
          <w:trHeight w:val="284"/>
        </w:trPr>
        <w:tc>
          <w:tcPr>
            <w:tcW w:w="200" w:type="pct"/>
            <w:shd w:val="clear" w:color="auto" w:fill="FFFFFF" w:themeFill="background1"/>
            <w:vAlign w:val="center"/>
          </w:tcPr>
          <w:p w14:paraId="27EA438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w:t>
            </w:r>
          </w:p>
        </w:tc>
        <w:tc>
          <w:tcPr>
            <w:tcW w:w="4800" w:type="pct"/>
            <w:gridSpan w:val="2"/>
            <w:shd w:val="clear" w:color="auto" w:fill="FFFFFF" w:themeFill="background1"/>
            <w:vAlign w:val="center"/>
          </w:tcPr>
          <w:p w14:paraId="612DBA68"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Pridaná hodnota projektu</w:t>
            </w:r>
          </w:p>
          <w:p w14:paraId="3255073E"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 má pridanú hodnotu pre územie MAS:</w:t>
            </w:r>
          </w:p>
          <w:p w14:paraId="030398BD"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3C073B84"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7C82FAE9"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47E0CA2F" w14:textId="77777777" w:rsidR="00C62EA7" w:rsidRPr="0040434B" w:rsidRDefault="00C62EA7" w:rsidP="004633B1">
            <w:pPr>
              <w:pStyle w:val="Odsekzoznamu"/>
              <w:numPr>
                <w:ilvl w:val="0"/>
                <w:numId w:val="147"/>
              </w:numPr>
              <w:spacing w:after="0" w:line="240" w:lineRule="auto"/>
              <w:ind w:left="176" w:hanging="176"/>
              <w:jc w:val="both"/>
              <w:rPr>
                <w:rStyle w:val="markedcontent"/>
                <w:rFonts w:cstheme="minorHAnsi"/>
                <w:bCs/>
                <w:sz w:val="16"/>
                <w:szCs w:val="16"/>
              </w:rPr>
            </w:pPr>
            <w:r w:rsidRPr="0040434B">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Style w:val="markedcontent"/>
                <w:rFonts w:cstheme="minorHAnsi"/>
                <w:sz w:val="16"/>
                <w:szCs w:val="16"/>
              </w:rPr>
              <w:t>podopatrenie</w:t>
            </w:r>
            <w:proofErr w:type="spellEnd"/>
            <w:r w:rsidRPr="0040434B">
              <w:rPr>
                <w:rStyle w:val="markedcontent"/>
                <w:rFonts w:cstheme="minorHAnsi"/>
                <w:sz w:val="16"/>
                <w:szCs w:val="16"/>
              </w:rPr>
              <w:t xml:space="preserve">, </w:t>
            </w:r>
          </w:p>
          <w:p w14:paraId="15B94B90" w14:textId="77777777" w:rsidR="00C62EA7" w:rsidRPr="0040434B" w:rsidRDefault="00C62EA7" w:rsidP="004633B1">
            <w:pPr>
              <w:pStyle w:val="Odsekzoznamu"/>
              <w:numPr>
                <w:ilvl w:val="0"/>
                <w:numId w:val="147"/>
              </w:numPr>
              <w:spacing w:after="0" w:line="240" w:lineRule="auto"/>
              <w:ind w:left="176" w:hanging="176"/>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009488AA"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5D4BA1D2"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98BDABE"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45538E14"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317E740D" w14:textId="77777777" w:rsidR="00C62EA7" w:rsidRPr="0040434B" w:rsidRDefault="00C62EA7" w:rsidP="004633B1">
            <w:pPr>
              <w:pStyle w:val="Odsekzoznamu"/>
              <w:numPr>
                <w:ilvl w:val="0"/>
                <w:numId w:val="98"/>
              </w:numPr>
              <w:spacing w:after="0" w:line="240" w:lineRule="auto"/>
              <w:ind w:left="215" w:hanging="215"/>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4B676D8E" w14:textId="77777777" w:rsidTr="004633B1">
        <w:trPr>
          <w:trHeight w:val="284"/>
        </w:trPr>
        <w:tc>
          <w:tcPr>
            <w:tcW w:w="200" w:type="pct"/>
            <w:shd w:val="clear" w:color="auto" w:fill="FFFFFF" w:themeFill="background1"/>
            <w:vAlign w:val="center"/>
          </w:tcPr>
          <w:p w14:paraId="646D04DB"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5.</w:t>
            </w:r>
          </w:p>
        </w:tc>
        <w:tc>
          <w:tcPr>
            <w:tcW w:w="4800" w:type="pct"/>
            <w:gridSpan w:val="2"/>
            <w:shd w:val="clear" w:color="auto" w:fill="FFFFFF" w:themeFill="background1"/>
            <w:vAlign w:val="center"/>
          </w:tcPr>
          <w:p w14:paraId="45602C83"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Súlad projektu so stratégiou CLLD</w:t>
            </w:r>
          </w:p>
          <w:p w14:paraId="15986719"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12B7E4D4"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33D25C14"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2823348C"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69A3AB0F"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problém zo stratégie CLLD, ktorý projekt rieši, </w:t>
            </w:r>
          </w:p>
          <w:p w14:paraId="46E6543D"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súlad projektu s  potrebou územia uvedenou v stratégii CLLD,</w:t>
            </w:r>
          </w:p>
          <w:p w14:paraId="0D3A7052"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15F3AA32"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3FD500AD"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6987D5BF"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B1FE59E"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31B8A116"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130895CC" w14:textId="77777777" w:rsidR="00C62EA7" w:rsidRPr="0040434B" w:rsidRDefault="00C62EA7" w:rsidP="004633B1">
            <w:pPr>
              <w:pStyle w:val="Odsekzoznamu"/>
              <w:numPr>
                <w:ilvl w:val="0"/>
                <w:numId w:val="98"/>
              </w:numPr>
              <w:spacing w:after="0" w:line="240" w:lineRule="auto"/>
              <w:ind w:left="215" w:hanging="215"/>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5EF5915E" w14:textId="77777777" w:rsidTr="004633B1">
        <w:trPr>
          <w:trHeight w:val="284"/>
        </w:trPr>
        <w:tc>
          <w:tcPr>
            <w:tcW w:w="200" w:type="pct"/>
            <w:shd w:val="clear" w:color="auto" w:fill="FFFFFF" w:themeFill="background1"/>
            <w:vAlign w:val="center"/>
          </w:tcPr>
          <w:p w14:paraId="59E2AE23"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00" w:type="pct"/>
            <w:gridSpan w:val="2"/>
            <w:shd w:val="clear" w:color="auto" w:fill="FFFFFF" w:themeFill="background1"/>
            <w:vAlign w:val="center"/>
          </w:tcPr>
          <w:p w14:paraId="683F4E7A"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Inovatívny charakter projektu</w:t>
            </w:r>
          </w:p>
          <w:p w14:paraId="5FB28F63" w14:textId="77777777" w:rsidR="00C62EA7" w:rsidRPr="0040434B" w:rsidRDefault="00C62EA7" w:rsidP="004633B1">
            <w:pPr>
              <w:spacing w:after="0" w:line="240" w:lineRule="auto"/>
              <w:rPr>
                <w:rFonts w:cstheme="minorHAnsi"/>
                <w:b/>
                <w:sz w:val="18"/>
                <w:szCs w:val="18"/>
              </w:rPr>
            </w:pPr>
            <w:r w:rsidRPr="0040434B">
              <w:rPr>
                <w:rFonts w:cstheme="minorHAnsi"/>
                <w:sz w:val="16"/>
                <w:szCs w:val="16"/>
              </w:rPr>
              <w:t>Projekt má inovatívny charakter:</w:t>
            </w:r>
          </w:p>
          <w:p w14:paraId="6033A679"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3886642C"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16BDBB43"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07C5B390" w14:textId="77777777" w:rsidR="00C62EA7" w:rsidRPr="0040434B" w:rsidRDefault="00C62EA7" w:rsidP="004633B1">
            <w:pPr>
              <w:pStyle w:val="Odsekzoznamu"/>
              <w:numPr>
                <w:ilvl w:val="0"/>
                <w:numId w:val="213"/>
              </w:numPr>
              <w:spacing w:after="0" w:line="240" w:lineRule="auto"/>
              <w:ind w:left="314" w:hanging="284"/>
              <w:jc w:val="both"/>
              <w:rPr>
                <w:rStyle w:val="markedcontent"/>
                <w:rFonts w:cstheme="minorHAnsi"/>
                <w:sz w:val="16"/>
                <w:szCs w:val="16"/>
              </w:rPr>
            </w:pPr>
            <w:r w:rsidRPr="0040434B">
              <w:rPr>
                <w:rStyle w:val="markedcontent"/>
                <w:rFonts w:cstheme="minorHAnsi"/>
                <w:sz w:val="16"/>
                <w:szCs w:val="16"/>
              </w:rPr>
              <w:lastRenderedPageBreak/>
              <w:t>zvýšenie technických a úžitkových hodnôt technológií ,</w:t>
            </w:r>
          </w:p>
          <w:p w14:paraId="468653F5" w14:textId="77777777" w:rsidR="00C62EA7" w:rsidRPr="0040434B" w:rsidRDefault="00C62EA7" w:rsidP="004633B1">
            <w:pPr>
              <w:pStyle w:val="Odsekzoznamu"/>
              <w:numPr>
                <w:ilvl w:val="0"/>
                <w:numId w:val="213"/>
              </w:numPr>
              <w:spacing w:after="0" w:line="240" w:lineRule="auto"/>
              <w:ind w:left="314" w:hanging="284"/>
              <w:jc w:val="both"/>
              <w:rPr>
                <w:rStyle w:val="markedcontent"/>
                <w:rFonts w:cstheme="minorHAnsi"/>
                <w:sz w:val="16"/>
                <w:szCs w:val="16"/>
              </w:rPr>
            </w:pPr>
            <w:r w:rsidRPr="0040434B">
              <w:rPr>
                <w:rStyle w:val="markedcontent"/>
                <w:rFonts w:cstheme="minorHAnsi"/>
                <w:sz w:val="16"/>
                <w:szCs w:val="16"/>
              </w:rPr>
              <w:t>zvýšenie efektívnosti procesov výroby,</w:t>
            </w:r>
          </w:p>
          <w:p w14:paraId="2A4FC422" w14:textId="77777777" w:rsidR="00C62EA7" w:rsidRPr="0040434B" w:rsidRDefault="00C62EA7" w:rsidP="004633B1">
            <w:pPr>
              <w:pStyle w:val="Odsekzoznamu"/>
              <w:numPr>
                <w:ilvl w:val="0"/>
                <w:numId w:val="213"/>
              </w:numPr>
              <w:spacing w:after="0" w:line="240" w:lineRule="auto"/>
              <w:ind w:left="314" w:hanging="284"/>
              <w:jc w:val="both"/>
              <w:rPr>
                <w:rFonts w:cstheme="minorHAnsi"/>
                <w:sz w:val="16"/>
                <w:szCs w:val="16"/>
              </w:rPr>
            </w:pPr>
            <w:r w:rsidRPr="0040434B">
              <w:rPr>
                <w:rFonts w:cstheme="minorHAnsi"/>
                <w:sz w:val="16"/>
                <w:szCs w:val="16"/>
              </w:rPr>
              <w:t>zavedenie nových metód organizácie firemných procesov prostredníctvom zavádzania nových informačných systémov zamerané na inováciu výroby,</w:t>
            </w:r>
          </w:p>
          <w:p w14:paraId="512415EE" w14:textId="77777777" w:rsidR="00C62EA7" w:rsidRPr="0040434B" w:rsidRDefault="00C62EA7" w:rsidP="004633B1">
            <w:pPr>
              <w:pStyle w:val="Odsekzoznamu"/>
              <w:numPr>
                <w:ilvl w:val="0"/>
                <w:numId w:val="213"/>
              </w:numPr>
              <w:spacing w:after="0" w:line="240" w:lineRule="auto"/>
              <w:ind w:left="314" w:hanging="284"/>
              <w:jc w:val="both"/>
              <w:rPr>
                <w:rFonts w:cstheme="minorHAnsi"/>
                <w:sz w:val="16"/>
                <w:szCs w:val="16"/>
              </w:rPr>
            </w:pPr>
            <w:r w:rsidRPr="0040434B">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706A3389" w14:textId="77777777" w:rsidR="00C62EA7" w:rsidRPr="0040434B" w:rsidRDefault="00C62EA7" w:rsidP="004633B1">
            <w:pPr>
              <w:spacing w:after="0" w:line="240" w:lineRule="auto"/>
              <w:jc w:val="both"/>
              <w:rPr>
                <w:rFonts w:cstheme="minorHAnsi"/>
                <w:sz w:val="16"/>
                <w:szCs w:val="16"/>
              </w:rPr>
            </w:pPr>
            <w:r w:rsidRPr="0040434B">
              <w:rPr>
                <w:rStyle w:val="markedcontent"/>
                <w:rFonts w:cstheme="minorHAnsi"/>
                <w:sz w:val="16"/>
                <w:szCs w:val="16"/>
              </w:rPr>
              <w:t xml:space="preserve">Inovácia - výrobok/technológia/služby s podstatnou zmenou spočívajúca v zdokonalených vlastnostiach alebo účele využitia. Patria sem </w:t>
            </w:r>
            <w:r w:rsidRPr="0040434B">
              <w:rPr>
                <w:rFonts w:cstheme="minorHAnsi"/>
                <w:sz w:val="16"/>
                <w:szCs w:val="16"/>
              </w:rPr>
              <w:t xml:space="preserve">významné zmeny najmä kvalitatívnych charakteristík, </w:t>
            </w:r>
            <w:proofErr w:type="spellStart"/>
            <w:r w:rsidRPr="0040434B">
              <w:rPr>
                <w:rFonts w:cstheme="minorHAnsi"/>
                <w:sz w:val="16"/>
                <w:szCs w:val="16"/>
              </w:rPr>
              <w:t>t.j</w:t>
            </w:r>
            <w:proofErr w:type="spellEnd"/>
            <w:r w:rsidRPr="0040434B">
              <w:rPr>
                <w:rFonts w:cstheme="minorHAnsi"/>
                <w:sz w:val="16"/>
                <w:szCs w:val="16"/>
              </w:rPr>
              <w:t xml:space="preserve">. technických špecifikácií, komponentov a materiálov, začleneného softvéru, užívateľskej prijateľnosti alebo iných funkčných alebo užívateľských charakteristík. </w:t>
            </w:r>
          </w:p>
          <w:p w14:paraId="3547F413" w14:textId="77777777" w:rsidR="00C62EA7" w:rsidRPr="0040434B" w:rsidRDefault="00C62EA7" w:rsidP="004633B1">
            <w:pPr>
              <w:spacing w:after="0" w:line="240" w:lineRule="auto"/>
              <w:jc w:val="both"/>
              <w:rPr>
                <w:rStyle w:val="markedcontent"/>
                <w:rFonts w:cstheme="minorHAnsi"/>
                <w:sz w:val="16"/>
                <w:szCs w:val="16"/>
              </w:rPr>
            </w:pPr>
            <w:r w:rsidRPr="0040434B">
              <w:rPr>
                <w:rFonts w:cstheme="minorHAnsi"/>
                <w:sz w:val="16"/>
                <w:szCs w:val="16"/>
              </w:rPr>
              <w:t xml:space="preserve">Za inovovaný produkt sa nepovažuje zmena estetických charakteristík. </w:t>
            </w:r>
            <w:r w:rsidRPr="0040434B">
              <w:rPr>
                <w:rStyle w:val="markedcontent"/>
                <w:rFonts w:cstheme="minorHAnsi"/>
                <w:sz w:val="16"/>
                <w:szCs w:val="16"/>
              </w:rPr>
              <w:t xml:space="preserve"> </w:t>
            </w:r>
          </w:p>
          <w:p w14:paraId="246B468F"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40434B">
              <w:rPr>
                <w:rFonts w:cstheme="minorHAnsi"/>
                <w:sz w:val="16"/>
                <w:szCs w:val="16"/>
              </w:rPr>
              <w:t>t.j</w:t>
            </w:r>
            <w:proofErr w:type="spellEnd"/>
            <w:r w:rsidRPr="0040434B">
              <w:rPr>
                <w:rFonts w:cstheme="minorHAnsi"/>
                <w:sz w:val="16"/>
                <w:szCs w:val="16"/>
              </w:rPr>
              <w:t>. bez jeho náhrady), ak sa jedná iba o jednoduchú náhradu.</w:t>
            </w:r>
          </w:p>
          <w:p w14:paraId="427EA4A1"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Organizačné a manažérske zmeny sa nepovažujú za inovácie procesu.</w:t>
            </w:r>
          </w:p>
          <w:p w14:paraId="0F7E95AC"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0640B184"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7AE6DA1C"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054A571E"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 xml:space="preserve">Stanovisko NPPC – VUP  alebo ÚKSÚP – Sekcia laboratórnych činností - TSUP Rovinka, </w:t>
            </w:r>
            <w:proofErr w:type="spellStart"/>
            <w:r w:rsidRPr="0040434B">
              <w:rPr>
                <w:rFonts w:cstheme="minorHAnsi"/>
                <w:sz w:val="16"/>
                <w:szCs w:val="16"/>
              </w:rPr>
              <w:t>s</w:t>
            </w:r>
            <w:r w:rsidRPr="0040434B">
              <w:rPr>
                <w:rFonts w:cstheme="minorHAnsi"/>
                <w:b/>
                <w:sz w:val="16"/>
                <w:szCs w:val="16"/>
              </w:rPr>
              <w:t>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(týka sa len investície, pri ktorej sa zavádza inovatívna technológia)</w:t>
            </w:r>
          </w:p>
          <w:p w14:paraId="0FFCBF97"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6E4EC557" w14:textId="77777777" w:rsidR="00C62EA7" w:rsidRPr="0040434B" w:rsidRDefault="00C62EA7" w:rsidP="004633B1">
            <w:pPr>
              <w:pStyle w:val="Odsekzoznamu"/>
              <w:numPr>
                <w:ilvl w:val="0"/>
                <w:numId w:val="492"/>
              </w:numPr>
              <w:spacing w:after="0" w:line="240" w:lineRule="auto"/>
              <w:ind w:left="172" w:hanging="172"/>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6E59DEB8" w14:textId="77777777" w:rsidTr="004633B1">
        <w:trPr>
          <w:trHeight w:val="284"/>
        </w:trPr>
        <w:tc>
          <w:tcPr>
            <w:tcW w:w="200" w:type="pct"/>
            <w:shd w:val="clear" w:color="auto" w:fill="FFFFFF" w:themeFill="background1"/>
            <w:vAlign w:val="center"/>
          </w:tcPr>
          <w:p w14:paraId="0DD6993F"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7.</w:t>
            </w:r>
          </w:p>
        </w:tc>
        <w:tc>
          <w:tcPr>
            <w:tcW w:w="4800" w:type="pct"/>
            <w:gridSpan w:val="2"/>
            <w:shd w:val="clear" w:color="auto" w:fill="FFFFFF" w:themeFill="background1"/>
            <w:vAlign w:val="center"/>
          </w:tcPr>
          <w:p w14:paraId="7CC1AE0B"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2D3EE9FD"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61A34A7A"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506D13AB"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r w:rsidRPr="0040434B">
              <w:rPr>
                <w:sz w:val="16"/>
                <w:szCs w:val="16"/>
              </w:rPr>
              <w:t xml:space="preserve"> už bola schválená</w:t>
            </w:r>
          </w:p>
          <w:p w14:paraId="03986FCD"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0A05B570"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80E3260" w14:textId="77777777" w:rsidR="00C62EA7" w:rsidRPr="0040434B" w:rsidRDefault="00C62EA7" w:rsidP="004633B1">
            <w:pPr>
              <w:pStyle w:val="Odsekzoznamu"/>
              <w:numPr>
                <w:ilvl w:val="0"/>
                <w:numId w:val="99"/>
              </w:numPr>
              <w:spacing w:after="0" w:line="240" w:lineRule="auto"/>
              <w:ind w:left="196" w:hanging="196"/>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73AF588D"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28E50499"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zmysle dokumentácie uvedenej   v časti  „Forma a spôsob preukázania splnenia kritéria“</w:t>
            </w:r>
          </w:p>
          <w:p w14:paraId="74EE204B"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overenie údajov a informácií v ITMS2014+, alebo prostredníctvom  Centrálneho registra zmlúv na webovom sídle </w:t>
            </w:r>
            <w:hyperlink r:id="rId83" w:history="1">
              <w:r w:rsidRPr="0040434B">
                <w:rPr>
                  <w:rStyle w:val="Hypertextovprepojenie"/>
                  <w:rFonts w:asciiTheme="minorHAnsi" w:hAnsiTheme="minorHAnsi" w:cstheme="minorHAnsi"/>
                  <w:color w:val="auto"/>
                  <w:sz w:val="16"/>
                  <w:szCs w:val="16"/>
                </w:rPr>
                <w:t>https://www.crz.gov.sk/</w:t>
              </w:r>
            </w:hyperlink>
            <w:r w:rsidRPr="0040434B">
              <w:rPr>
                <w:rFonts w:asciiTheme="minorHAnsi" w:hAnsiTheme="minorHAnsi" w:cstheme="minorHAnsi"/>
                <w:color w:val="auto"/>
                <w:sz w:val="16"/>
                <w:szCs w:val="16"/>
              </w:rPr>
              <w:t>.</w:t>
            </w:r>
          </w:p>
        </w:tc>
      </w:tr>
      <w:tr w:rsidR="0040434B" w:rsidRPr="0040434B" w14:paraId="1D5B5B63" w14:textId="77777777" w:rsidTr="004633B1">
        <w:trPr>
          <w:trHeight w:val="284"/>
        </w:trPr>
        <w:tc>
          <w:tcPr>
            <w:tcW w:w="5000" w:type="pct"/>
            <w:gridSpan w:val="3"/>
            <w:shd w:val="clear" w:color="auto" w:fill="auto"/>
            <w:vAlign w:val="center"/>
          </w:tcPr>
          <w:p w14:paraId="08C23441" w14:textId="77777777" w:rsidR="00C62EA7" w:rsidRPr="0040434B" w:rsidRDefault="00C62EA7" w:rsidP="004633B1">
            <w:pPr>
              <w:spacing w:after="0" w:line="240" w:lineRule="auto"/>
              <w:jc w:val="both"/>
              <w:rPr>
                <w:rFonts w:cstheme="minorHAnsi"/>
                <w:b/>
                <w:sz w:val="22"/>
                <w:szCs w:val="22"/>
              </w:rPr>
            </w:pPr>
            <w:r w:rsidRPr="0040434B">
              <w:rPr>
                <w:rFonts w:cstheme="minorHAnsi"/>
                <w:b/>
                <w:bCs/>
                <w:sz w:val="16"/>
                <w:szCs w:val="16"/>
              </w:rPr>
              <w:t xml:space="preserve">Princípy uplatnenia výberu: </w:t>
            </w:r>
            <w:r w:rsidRPr="0040434B">
              <w:rPr>
                <w:rFonts w:cstheme="minorHAnsi"/>
                <w:sz w:val="16"/>
                <w:szCs w:val="16"/>
                <w:lang w:eastAsia="sk-SK"/>
              </w:rPr>
              <w:t xml:space="preserve">Projekty bude vyberať MAS na základe uplatnenia hodnotiacich kritérií (bodovacieho systému), </w:t>
            </w:r>
            <w:proofErr w:type="spellStart"/>
            <w:r w:rsidRPr="0040434B">
              <w:rPr>
                <w:rFonts w:cstheme="minorHAnsi"/>
                <w:sz w:val="16"/>
                <w:szCs w:val="16"/>
                <w:lang w:eastAsia="sk-SK"/>
              </w:rPr>
              <w:t>t.j</w:t>
            </w:r>
            <w:proofErr w:type="spellEnd"/>
            <w:r w:rsidRPr="0040434B">
              <w:rPr>
                <w:rFonts w:cstheme="minorHAnsi"/>
                <w:sz w:val="16"/>
                <w:szCs w:val="16"/>
                <w:lang w:eastAsia="sk-SK"/>
              </w:rPr>
              <w:t xml:space="preserve">. projekty sa zoradia podľa počtu dosiahnutých bodov v zmysle bodovacích kritérií </w:t>
            </w:r>
            <w:r w:rsidRPr="0040434B">
              <w:rPr>
                <w:rFonts w:cstheme="minorHAnsi"/>
                <w:sz w:val="16"/>
                <w:szCs w:val="16"/>
                <w:lang w:eastAsia="sk-SK"/>
              </w:rPr>
              <w:br/>
            </w:r>
            <w:r w:rsidRPr="0040434B">
              <w:rPr>
                <w:rFonts w:cstheme="minorHAnsi"/>
                <w:sz w:val="16"/>
                <w:szCs w:val="16"/>
              </w:rPr>
              <w:t xml:space="preserve">a vytvorí sa hranica finančných možností </w:t>
            </w:r>
            <w:r w:rsidRPr="0040434B">
              <w:rPr>
                <w:rFonts w:cstheme="minorHAnsi"/>
                <w:sz w:val="16"/>
                <w:szCs w:val="16"/>
                <w:lang w:eastAsia="sk-SK"/>
              </w:rPr>
              <w:t>(posúdi sa súčet finančných požiadaviek všetkých zoradených projektov s finančnou alokáciou).</w:t>
            </w:r>
            <w:r w:rsidRPr="0040434B">
              <w:rPr>
                <w:rFonts w:cstheme="minorHAnsi"/>
                <w:b/>
                <w:bCs/>
                <w:sz w:val="16"/>
                <w:szCs w:val="16"/>
              </w:rPr>
              <w:t xml:space="preserve"> </w:t>
            </w:r>
          </w:p>
        </w:tc>
      </w:tr>
      <w:tr w:rsidR="0040434B" w:rsidRPr="0040434B" w14:paraId="6EA015BF" w14:textId="77777777" w:rsidTr="004633B1">
        <w:trPr>
          <w:trHeight w:val="284"/>
        </w:trPr>
        <w:tc>
          <w:tcPr>
            <w:tcW w:w="5000" w:type="pct"/>
            <w:gridSpan w:val="3"/>
            <w:shd w:val="clear" w:color="auto" w:fill="auto"/>
            <w:vAlign w:val="center"/>
          </w:tcPr>
          <w:p w14:paraId="54CD9A2A" w14:textId="77777777" w:rsidR="00C62EA7" w:rsidRPr="0040434B" w:rsidRDefault="00C62EA7" w:rsidP="004633B1">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r w:rsidRPr="0040434B">
              <w:rPr>
                <w:rFonts w:cstheme="minorHAnsi"/>
                <w:bCs/>
                <w:iCs/>
                <w:sz w:val="16"/>
                <w:szCs w:val="16"/>
                <w:lang w:eastAsia="sk-SK"/>
              </w:rPr>
              <w:t xml:space="preserve">.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5A47B278" w14:textId="77777777" w:rsidTr="004633B1">
        <w:trPr>
          <w:trHeight w:val="284"/>
        </w:trPr>
        <w:tc>
          <w:tcPr>
            <w:tcW w:w="5000" w:type="pct"/>
            <w:gridSpan w:val="3"/>
            <w:shd w:val="clear" w:color="auto" w:fill="FFE599" w:themeFill="accent4" w:themeFillTint="66"/>
            <w:vAlign w:val="center"/>
          </w:tcPr>
          <w:p w14:paraId="0E6F2E16" w14:textId="77777777" w:rsidR="00C62EA7" w:rsidRPr="0040434B" w:rsidRDefault="00C62EA7" w:rsidP="004633B1">
            <w:pPr>
              <w:spacing w:after="0" w:line="240" w:lineRule="auto"/>
              <w:jc w:val="both"/>
              <w:rPr>
                <w:rFonts w:cstheme="minorHAnsi"/>
                <w:b/>
                <w:sz w:val="22"/>
                <w:szCs w:val="22"/>
              </w:rPr>
            </w:pPr>
            <w:r w:rsidRPr="0040434B">
              <w:rPr>
                <w:rFonts w:cstheme="minorHAnsi"/>
                <w:b/>
                <w:sz w:val="22"/>
                <w:szCs w:val="22"/>
              </w:rPr>
              <w:t xml:space="preserve">VOLITEĽNÉ KRITÉRIA – NEUPLATŇUJE SA </w:t>
            </w:r>
          </w:p>
        </w:tc>
      </w:tr>
    </w:tbl>
    <w:p w14:paraId="53CFA10E" w14:textId="3D2C1D3F" w:rsidR="002B3225" w:rsidRPr="0040434B" w:rsidRDefault="002B3225" w:rsidP="00CE03FF"/>
    <w:p w14:paraId="606AE15C" w14:textId="7F5480B4" w:rsidR="00C62EA7" w:rsidRPr="0040434B" w:rsidRDefault="00C62EA7" w:rsidP="00CE03FF"/>
    <w:p w14:paraId="67DA6403" w14:textId="403BB336" w:rsidR="00C62EA7" w:rsidRPr="0040434B" w:rsidRDefault="00C62EA7" w:rsidP="00CE03FF"/>
    <w:p w14:paraId="4D56FC94" w14:textId="1D248B11" w:rsidR="00C62EA7" w:rsidRPr="0040434B" w:rsidRDefault="00C62EA7" w:rsidP="00CE03FF"/>
    <w:p w14:paraId="1DF7C1BA" w14:textId="44CFB90A" w:rsidR="00C62EA7" w:rsidRPr="0040434B" w:rsidRDefault="00C62EA7" w:rsidP="00CE03FF"/>
    <w:p w14:paraId="6FFA7E82" w14:textId="77D4452C" w:rsidR="00C62EA7" w:rsidRPr="0040434B" w:rsidRDefault="00C62EA7" w:rsidP="00CE03FF"/>
    <w:p w14:paraId="256EA43E" w14:textId="209FB0B9" w:rsidR="00C62EA7" w:rsidRPr="0040434B" w:rsidRDefault="00C62EA7" w:rsidP="00CE03FF"/>
    <w:p w14:paraId="4CADC60C" w14:textId="77777777" w:rsidR="00C62EA7" w:rsidRPr="0040434B" w:rsidRDefault="00C62EA7" w:rsidP="00C62EA7">
      <w:pPr>
        <w:pStyle w:val="tlXY"/>
        <w:spacing w:before="0" w:after="0"/>
        <w:rPr>
          <w:rFonts w:cstheme="minorHAnsi"/>
          <w:b w:val="0"/>
          <w:color w:val="auto"/>
          <w:sz w:val="24"/>
          <w:szCs w:val="24"/>
        </w:rPr>
      </w:pPr>
      <w:bookmarkStart w:id="28" w:name="_Toc104282844"/>
      <w:bookmarkStart w:id="29" w:name="_Toc199231621"/>
      <w:proofErr w:type="spellStart"/>
      <w:r w:rsidRPr="0040434B">
        <w:rPr>
          <w:rFonts w:cstheme="minorHAnsi"/>
          <w:color w:val="auto"/>
          <w:sz w:val="24"/>
          <w:szCs w:val="24"/>
        </w:rPr>
        <w:lastRenderedPageBreak/>
        <w:t>Podopatrenie</w:t>
      </w:r>
      <w:proofErr w:type="spellEnd"/>
      <w:r w:rsidRPr="0040434B">
        <w:rPr>
          <w:rFonts w:cstheme="minorHAnsi"/>
          <w:color w:val="auto"/>
          <w:sz w:val="24"/>
          <w:szCs w:val="24"/>
        </w:rPr>
        <w:t xml:space="preserve"> 8.6 Podpora investícií do lesníckych technológií a spracovania, do mobilizácie lesníckych výrobkov a ich uvádzania na trh</w:t>
      </w:r>
      <w:bookmarkEnd w:id="28"/>
      <w:bookmarkEnd w:id="29"/>
      <w:r w:rsidRPr="0040434B">
        <w:rPr>
          <w:rFonts w:cstheme="minorHAnsi"/>
          <w:color w:val="auto"/>
          <w:sz w:val="24"/>
          <w:szCs w:val="24"/>
        </w:rPr>
        <w:t xml:space="preserve"> </w:t>
      </w:r>
    </w:p>
    <w:p w14:paraId="419388BC" w14:textId="77777777" w:rsidR="00C62EA7" w:rsidRPr="0040434B" w:rsidRDefault="00C62EA7" w:rsidP="00C62EA7">
      <w:pPr>
        <w:spacing w:after="0" w:line="240" w:lineRule="auto"/>
        <w:rPr>
          <w:rFonts w:cstheme="minorHAnsi"/>
          <w:b/>
          <w:i/>
        </w:rPr>
      </w:pPr>
      <w:r w:rsidRPr="0040434B">
        <w:rPr>
          <w:rFonts w:cstheme="minorHAnsi"/>
          <w:b/>
          <w:i/>
        </w:rPr>
        <w:t>D Podpora investícií do lesníckych technológií a spracovania, do mobilizácie lesníckych výrobkov a ich uvádzania na trh</w:t>
      </w:r>
    </w:p>
    <w:p w14:paraId="53F16DFC" w14:textId="77777777" w:rsidR="00C62EA7" w:rsidRPr="0040434B" w:rsidRDefault="00C62EA7" w:rsidP="00C62EA7">
      <w:pPr>
        <w:tabs>
          <w:tab w:val="left" w:pos="426"/>
        </w:tabs>
        <w:suppressAutoHyphens/>
        <w:spacing w:after="0" w:line="240" w:lineRule="auto"/>
        <w:jc w:val="both"/>
        <w:rPr>
          <w:rFonts w:cstheme="minorHAnsi"/>
          <w:sz w:val="18"/>
          <w:szCs w:val="18"/>
        </w:rPr>
      </w:pPr>
    </w:p>
    <w:p w14:paraId="701546A5" w14:textId="77777777" w:rsidR="00C62EA7" w:rsidRPr="0040434B" w:rsidRDefault="00C62EA7" w:rsidP="00C62EA7">
      <w:pPr>
        <w:pStyle w:val="Standard"/>
        <w:tabs>
          <w:tab w:val="left" w:pos="856"/>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 xml:space="preserve">Neoprávnené výdavky </w:t>
      </w:r>
    </w:p>
    <w:p w14:paraId="7B440992" w14:textId="77777777" w:rsidR="00C62EA7" w:rsidRPr="0040434B" w:rsidRDefault="00C62EA7" w:rsidP="00C62EA7">
      <w:pPr>
        <w:pStyle w:val="Odsekzoznamu"/>
        <w:numPr>
          <w:ilvl w:val="0"/>
          <w:numId w:val="36"/>
        </w:numPr>
        <w:spacing w:after="0" w:line="240" w:lineRule="auto"/>
        <w:ind w:left="426" w:hanging="426"/>
        <w:rPr>
          <w:rFonts w:cstheme="minorHAnsi"/>
        </w:rPr>
      </w:pPr>
      <w:r w:rsidRPr="0040434B">
        <w:rPr>
          <w:rFonts w:cstheme="minorHAnsi"/>
          <w:sz w:val="18"/>
          <w:szCs w:val="18"/>
        </w:rPr>
        <w:t>výdavky, pri ktorých verejné obstarávanie bolo začaté pred dňom 19.04.2016, vynaložené až po predložení ŽoNFP na MAS</w:t>
      </w:r>
      <w:r w:rsidRPr="0040434B">
        <w:rPr>
          <w:rFonts w:cstheme="minorHAnsi"/>
          <w:kern w:val="1"/>
          <w:sz w:val="18"/>
          <w:szCs w:val="18"/>
        </w:rPr>
        <w:t>;</w:t>
      </w:r>
    </w:p>
    <w:p w14:paraId="7C3019F3"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5C607F7A"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bCs/>
          <w:sz w:val="18"/>
          <w:szCs w:val="18"/>
          <w:lang w:eastAsia="sk-SK"/>
        </w:rPr>
        <w:t>úroky z dlžných súm;</w:t>
      </w:r>
    </w:p>
    <w:p w14:paraId="7D07636D"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4" w:history="1">
        <w:r w:rsidRPr="0040434B">
          <w:rPr>
            <w:rStyle w:val="Hypertextovprepojenie"/>
            <w:rFonts w:cstheme="minorHAnsi"/>
            <w:bCs/>
            <w:color w:val="auto"/>
            <w:sz w:val="18"/>
            <w:szCs w:val="18"/>
            <w:lang w:eastAsia="sk-SK"/>
          </w:rPr>
          <w:t>http://www.apa.sk/index.php?navID=529&amp;id=6858</w:t>
        </w:r>
      </w:hyperlink>
      <w:r w:rsidRPr="0040434B">
        <w:rPr>
          <w:rFonts w:cstheme="minorHAnsi"/>
          <w:bCs/>
          <w:sz w:val="18"/>
          <w:szCs w:val="18"/>
          <w:lang w:eastAsia="sk-SK"/>
        </w:rPr>
        <w:t xml:space="preserve"> ).</w:t>
      </w:r>
    </w:p>
    <w:p w14:paraId="1F7E5352"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lang w:eastAsia="sk-SK"/>
        </w:rPr>
        <w:t>obstaranie (vrátane leasingu) pozemku;</w:t>
      </w:r>
    </w:p>
    <w:p w14:paraId="4C4F3B0B"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lang w:eastAsia="sk-SK"/>
        </w:rPr>
        <w:t>odmeny pre architektov, technikov a konzultantov, poplatky za poradenstvo v oblasti environmentálnej a ekonomickej udržateľnosti vrátane  štúdií uskutočniteľnosti.</w:t>
      </w:r>
    </w:p>
    <w:p w14:paraId="1698EF10"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lang w:eastAsia="sk-SK"/>
        </w:rPr>
        <w:t>výstavba lesných ciest;</w:t>
      </w:r>
    </w:p>
    <w:p w14:paraId="0417F908"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lang w:eastAsia="sk-SK"/>
        </w:rPr>
        <w:t>činnosti súvisiace s regeneráciou lesa po ťažbe;</w:t>
      </w:r>
    </w:p>
    <w:p w14:paraId="26B94E92" w14:textId="77777777" w:rsidR="00C62EA7" w:rsidRPr="0040434B" w:rsidRDefault="00C62EA7" w:rsidP="00C62EA7">
      <w:pPr>
        <w:pStyle w:val="Odsekzoznamu"/>
        <w:numPr>
          <w:ilvl w:val="0"/>
          <w:numId w:val="36"/>
        </w:numPr>
        <w:spacing w:after="0" w:line="240" w:lineRule="auto"/>
        <w:ind w:left="426" w:hanging="426"/>
        <w:jc w:val="both"/>
        <w:rPr>
          <w:rFonts w:cstheme="minorHAnsi"/>
          <w:sz w:val="18"/>
          <w:szCs w:val="18"/>
        </w:rPr>
      </w:pPr>
      <w:r w:rsidRPr="0040434B">
        <w:rPr>
          <w:rFonts w:cstheme="minorHAnsi"/>
          <w:sz w:val="18"/>
          <w:szCs w:val="18"/>
          <w:lang w:eastAsia="sk-SK"/>
        </w:rPr>
        <w:t>zalesňovanie po ťažbe;</w:t>
      </w:r>
    </w:p>
    <w:p w14:paraId="2E080664" w14:textId="77777777" w:rsidR="00C62EA7" w:rsidRPr="0040434B" w:rsidRDefault="00C62EA7" w:rsidP="00C62EA7">
      <w:pPr>
        <w:pStyle w:val="Odsekzoznamu"/>
        <w:numPr>
          <w:ilvl w:val="0"/>
          <w:numId w:val="36"/>
        </w:numPr>
        <w:spacing w:after="0" w:line="240" w:lineRule="auto"/>
        <w:ind w:left="426" w:hanging="426"/>
        <w:rPr>
          <w:rFonts w:cstheme="minorHAnsi"/>
          <w:sz w:val="18"/>
          <w:szCs w:val="18"/>
        </w:rPr>
      </w:pPr>
      <w:r w:rsidRPr="0040434B">
        <w:rPr>
          <w:rFonts w:cstheme="minorHAnsi"/>
          <w:sz w:val="18"/>
          <w:szCs w:val="18"/>
          <w:lang w:eastAsia="sk-SK"/>
        </w:rPr>
        <w:t>investície do zariadení, ktorých hlavným účelom je výroba a čerpanie energie z obnoviteľných zdrojov;</w:t>
      </w:r>
    </w:p>
    <w:p w14:paraId="04E9EB85" w14:textId="77777777" w:rsidR="00C62EA7" w:rsidRPr="0040434B" w:rsidRDefault="00C62EA7" w:rsidP="00C62EA7">
      <w:pPr>
        <w:pStyle w:val="Odsekzoznamu"/>
        <w:numPr>
          <w:ilvl w:val="0"/>
          <w:numId w:val="36"/>
        </w:numPr>
        <w:spacing w:after="0" w:line="240" w:lineRule="auto"/>
        <w:ind w:left="426" w:hanging="426"/>
        <w:rPr>
          <w:rFonts w:cstheme="minorHAnsi"/>
          <w:sz w:val="18"/>
          <w:szCs w:val="18"/>
        </w:rPr>
      </w:pPr>
      <w:r w:rsidRPr="0040434B">
        <w:rPr>
          <w:rFonts w:cstheme="minorHAnsi"/>
          <w:sz w:val="18"/>
          <w:szCs w:val="18"/>
          <w:lang w:eastAsia="sk-SK"/>
        </w:rPr>
        <w:t>investície na priemyselného spracovanie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40434B" w:rsidRPr="0040434B" w14:paraId="313C7B9C" w14:textId="77777777" w:rsidTr="004633B1">
        <w:trPr>
          <w:trHeight w:val="284"/>
        </w:trPr>
        <w:tc>
          <w:tcPr>
            <w:tcW w:w="5000" w:type="pct"/>
            <w:shd w:val="clear" w:color="auto" w:fill="FFC000"/>
            <w:vAlign w:val="center"/>
          </w:tcPr>
          <w:p w14:paraId="1CFD01D8" w14:textId="77777777" w:rsidR="00C62EA7" w:rsidRPr="0040434B" w:rsidRDefault="00C62EA7" w:rsidP="004633B1">
            <w:pPr>
              <w:pStyle w:val="Standard"/>
              <w:numPr>
                <w:ilvl w:val="2"/>
                <w:numId w:val="536"/>
              </w:numPr>
              <w:tabs>
                <w:tab w:val="left" w:pos="709"/>
              </w:tabs>
              <w:jc w:val="center"/>
              <w:rPr>
                <w:rFonts w:asciiTheme="minorHAnsi" w:hAnsiTheme="minorHAnsi" w:cstheme="minorHAnsi"/>
                <w:b/>
                <w:caps/>
                <w:sz w:val="28"/>
                <w:szCs w:val="28"/>
              </w:rPr>
            </w:pPr>
            <w:r w:rsidRPr="0040434B">
              <w:rPr>
                <w:rFonts w:asciiTheme="minorHAnsi" w:hAnsiTheme="minorHAnsi" w:cstheme="minorHAnsi"/>
                <w:b/>
                <w:caps/>
                <w:sz w:val="28"/>
                <w:szCs w:val="28"/>
              </w:rPr>
              <w:t>ŠpecificKÁ PRE PODOPATRENIE</w:t>
            </w:r>
          </w:p>
        </w:tc>
      </w:tr>
      <w:tr w:rsidR="0040434B" w:rsidRPr="0040434B" w14:paraId="57E9B821" w14:textId="77777777" w:rsidTr="004633B1">
        <w:trPr>
          <w:trHeight w:val="284"/>
        </w:trPr>
        <w:tc>
          <w:tcPr>
            <w:tcW w:w="5000" w:type="pct"/>
            <w:shd w:val="clear" w:color="auto" w:fill="FFFFFF" w:themeFill="background1"/>
            <w:vAlign w:val="center"/>
          </w:tcPr>
          <w:p w14:paraId="785ED5BA" w14:textId="77777777" w:rsidR="00C62EA7" w:rsidRPr="0040434B" w:rsidRDefault="00C62EA7" w:rsidP="004633B1">
            <w:pPr>
              <w:pStyle w:val="Odsekzoznamu"/>
              <w:numPr>
                <w:ilvl w:val="0"/>
                <w:numId w:val="522"/>
              </w:numPr>
              <w:tabs>
                <w:tab w:val="left" w:pos="426"/>
              </w:tabs>
              <w:suppressAutoHyphens/>
              <w:spacing w:after="0" w:line="240" w:lineRule="auto"/>
              <w:ind w:left="203" w:hanging="203"/>
              <w:jc w:val="both"/>
              <w:rPr>
                <w:rFonts w:cstheme="minorHAnsi"/>
                <w:sz w:val="18"/>
                <w:szCs w:val="18"/>
              </w:rPr>
            </w:pPr>
            <w:proofErr w:type="spellStart"/>
            <w:r w:rsidRPr="0040434B">
              <w:rPr>
                <w:rFonts w:cstheme="minorHAnsi"/>
                <w:sz w:val="18"/>
                <w:szCs w:val="18"/>
              </w:rPr>
              <w:t>ŽoNFP</w:t>
            </w:r>
            <w:proofErr w:type="spellEnd"/>
            <w:r w:rsidRPr="0040434B">
              <w:rPr>
                <w:rFonts w:cstheme="minorHAnsi"/>
                <w:sz w:val="18"/>
                <w:szCs w:val="18"/>
              </w:rPr>
              <w:t xml:space="preserve"> musí byť kompletná po obsahovej stránke. ŽoNFP nebude schválená v prípade, že žiadateľ uviedol nepravdivé čestné vyhlásenie žiadateľa o konflikte záujmov a poskytol nesprávne či nepravdivé údaje. </w:t>
            </w:r>
          </w:p>
          <w:p w14:paraId="693A3A67" w14:textId="77777777" w:rsidR="00C62EA7" w:rsidRPr="0040434B" w:rsidRDefault="00C62EA7" w:rsidP="004633B1">
            <w:pPr>
              <w:pStyle w:val="Odsekzoznamu"/>
              <w:numPr>
                <w:ilvl w:val="0"/>
                <w:numId w:val="66"/>
              </w:numPr>
              <w:suppressAutoHyphens/>
              <w:spacing w:after="0" w:line="240" w:lineRule="auto"/>
              <w:ind w:left="203" w:hanging="203"/>
              <w:jc w:val="both"/>
              <w:rPr>
                <w:rFonts w:cstheme="minorHAnsi"/>
                <w:sz w:val="18"/>
                <w:szCs w:val="18"/>
              </w:rPr>
            </w:pPr>
            <w:r w:rsidRPr="0040434B">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9DF68BE" w14:textId="77777777" w:rsidR="00C62EA7" w:rsidRPr="0040434B" w:rsidRDefault="00C62EA7" w:rsidP="004633B1">
            <w:pPr>
              <w:pStyle w:val="Odsekzoznamu"/>
              <w:numPr>
                <w:ilvl w:val="0"/>
                <w:numId w:val="66"/>
              </w:numPr>
              <w:suppressAutoHyphens/>
              <w:spacing w:after="0" w:line="240" w:lineRule="auto"/>
              <w:ind w:left="203" w:hanging="203"/>
              <w:jc w:val="both"/>
              <w:rPr>
                <w:rFonts w:cstheme="minorHAnsi"/>
                <w:sz w:val="18"/>
                <w:szCs w:val="18"/>
              </w:rPr>
            </w:pPr>
            <w:r w:rsidRPr="0040434B">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0AC22D60" w14:textId="77777777" w:rsidR="00C62EA7" w:rsidRPr="0040434B" w:rsidRDefault="00C62EA7" w:rsidP="004633B1">
            <w:pPr>
              <w:pStyle w:val="Odsekzoznamu"/>
              <w:numPr>
                <w:ilvl w:val="0"/>
                <w:numId w:val="66"/>
              </w:numPr>
              <w:suppressAutoHyphens/>
              <w:spacing w:after="0" w:line="240" w:lineRule="auto"/>
              <w:ind w:left="203" w:hanging="203"/>
              <w:jc w:val="both"/>
              <w:rPr>
                <w:rFonts w:cstheme="minorHAnsi"/>
                <w:sz w:val="18"/>
                <w:szCs w:val="18"/>
              </w:rPr>
            </w:pPr>
            <w:r w:rsidRPr="0040434B">
              <w:rPr>
                <w:rFonts w:cstheme="minorHAnsi"/>
                <w:sz w:val="18"/>
                <w:szCs w:val="18"/>
              </w:rPr>
              <w:t>Žiadatelia môžu realizovať projekt aj pred uzatvorením zmluvy o poskytnutí NFP, znášajú však riziko, že projekt na financovanie z PRV SR 2014 - 2022 nebude schválený.</w:t>
            </w:r>
          </w:p>
          <w:p w14:paraId="5653622A" w14:textId="77777777" w:rsidR="00C62EA7" w:rsidRPr="0040434B" w:rsidRDefault="00C62EA7" w:rsidP="004633B1">
            <w:pPr>
              <w:pStyle w:val="Odsekzoznamu"/>
              <w:numPr>
                <w:ilvl w:val="0"/>
                <w:numId w:val="66"/>
              </w:numPr>
              <w:suppressAutoHyphens/>
              <w:spacing w:after="0" w:line="240" w:lineRule="auto"/>
              <w:ind w:left="203" w:hanging="203"/>
              <w:jc w:val="both"/>
              <w:rPr>
                <w:rFonts w:cstheme="minorHAnsi"/>
                <w:sz w:val="18"/>
                <w:szCs w:val="18"/>
              </w:rPr>
            </w:pPr>
            <w:r w:rsidRPr="0040434B">
              <w:rPr>
                <w:rFonts w:cstheme="minorHAnsi"/>
                <w:bCs/>
                <w:sz w:val="18"/>
                <w:szCs w:val="18"/>
                <w:lang w:eastAsia="sk-SK"/>
              </w:rPr>
              <w:t>Forma zjednodušeného vykazovania výdavkov v zmysle Prílohy č. 29A k Príručke pre prijímateľa LEADER.</w:t>
            </w:r>
          </w:p>
        </w:tc>
      </w:tr>
    </w:tbl>
    <w:p w14:paraId="3C499FC8" w14:textId="77777777" w:rsidR="00C62EA7" w:rsidRPr="0040434B" w:rsidRDefault="00C62EA7" w:rsidP="00C62EA7">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104"/>
        <w:gridCol w:w="1854"/>
        <w:gridCol w:w="11622"/>
      </w:tblGrid>
      <w:tr w:rsidR="0040434B" w:rsidRPr="0040434B" w14:paraId="25EB5C3C" w14:textId="77777777" w:rsidTr="004633B1">
        <w:trPr>
          <w:trHeight w:val="284"/>
        </w:trPr>
        <w:tc>
          <w:tcPr>
            <w:tcW w:w="5000" w:type="pct"/>
            <w:gridSpan w:val="4"/>
            <w:shd w:val="clear" w:color="auto" w:fill="FFC000"/>
            <w:vAlign w:val="center"/>
          </w:tcPr>
          <w:p w14:paraId="6F8394AB" w14:textId="77777777" w:rsidR="00C62EA7" w:rsidRPr="0040434B" w:rsidRDefault="00C62EA7" w:rsidP="004633B1">
            <w:pPr>
              <w:spacing w:after="0" w:line="240" w:lineRule="auto"/>
              <w:jc w:val="center"/>
              <w:rPr>
                <w:rFonts w:cstheme="minorHAnsi"/>
                <w:b/>
                <w:sz w:val="28"/>
                <w:szCs w:val="28"/>
              </w:rPr>
            </w:pPr>
            <w:r w:rsidRPr="0040434B">
              <w:rPr>
                <w:rFonts w:cstheme="minorHAnsi"/>
                <w:b/>
                <w:caps/>
                <w:sz w:val="28"/>
                <w:szCs w:val="28"/>
              </w:rPr>
              <w:t>3.1.2 Špecifické podmienky poskytnutia príspevku</w:t>
            </w:r>
          </w:p>
        </w:tc>
      </w:tr>
      <w:tr w:rsidR="0040434B" w:rsidRPr="0040434B" w14:paraId="57F2CCB8" w14:textId="77777777" w:rsidTr="004633B1">
        <w:trPr>
          <w:trHeight w:val="284"/>
        </w:trPr>
        <w:tc>
          <w:tcPr>
            <w:tcW w:w="5000" w:type="pct"/>
            <w:gridSpan w:val="4"/>
            <w:shd w:val="clear" w:color="auto" w:fill="FFE599" w:themeFill="accent4" w:themeFillTint="66"/>
            <w:vAlign w:val="center"/>
          </w:tcPr>
          <w:p w14:paraId="513E23DE" w14:textId="77777777" w:rsidR="00C62EA7" w:rsidRPr="0040434B" w:rsidRDefault="00C62EA7" w:rsidP="004633B1">
            <w:pPr>
              <w:spacing w:after="0" w:line="240" w:lineRule="auto"/>
              <w:rPr>
                <w:rFonts w:cstheme="minorHAnsi"/>
                <w:b/>
                <w:sz w:val="22"/>
                <w:szCs w:val="22"/>
              </w:rPr>
            </w:pPr>
            <w:r w:rsidRPr="0040434B">
              <w:rPr>
                <w:rFonts w:cstheme="minorHAnsi"/>
                <w:b/>
                <w:sz w:val="22"/>
                <w:szCs w:val="22"/>
              </w:rPr>
              <w:t>1. OPRÁVNENOSŤ ŽIADATEĽA</w:t>
            </w:r>
          </w:p>
        </w:tc>
      </w:tr>
      <w:tr w:rsidR="0040434B" w:rsidRPr="0040434B" w14:paraId="14DB6752" w14:textId="77777777" w:rsidTr="004633B1">
        <w:trPr>
          <w:trHeight w:val="284"/>
        </w:trPr>
        <w:tc>
          <w:tcPr>
            <w:tcW w:w="196" w:type="pct"/>
            <w:gridSpan w:val="2"/>
            <w:shd w:val="clear" w:color="auto" w:fill="FFF2CC" w:themeFill="accent4" w:themeFillTint="33"/>
            <w:vAlign w:val="center"/>
          </w:tcPr>
          <w:p w14:paraId="18A49D37"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4" w:type="pct"/>
            <w:gridSpan w:val="2"/>
            <w:shd w:val="clear" w:color="auto" w:fill="FFF2CC" w:themeFill="accent4" w:themeFillTint="33"/>
            <w:vAlign w:val="center"/>
          </w:tcPr>
          <w:p w14:paraId="7E300FCF"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 xml:space="preserve">Podmienka poskytnutia príspevku (PPP) a jej popis  </w:t>
            </w:r>
          </w:p>
        </w:tc>
      </w:tr>
      <w:tr w:rsidR="0040434B" w:rsidRPr="0040434B" w14:paraId="1C4F846E" w14:textId="77777777" w:rsidTr="004633B1">
        <w:trPr>
          <w:trHeight w:val="284"/>
        </w:trPr>
        <w:tc>
          <w:tcPr>
            <w:tcW w:w="196" w:type="pct"/>
            <w:gridSpan w:val="2"/>
            <w:shd w:val="clear" w:color="auto" w:fill="auto"/>
            <w:vAlign w:val="center"/>
          </w:tcPr>
          <w:p w14:paraId="401776A7"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1.1</w:t>
            </w:r>
          </w:p>
        </w:tc>
        <w:tc>
          <w:tcPr>
            <w:tcW w:w="4804" w:type="pct"/>
            <w:gridSpan w:val="2"/>
            <w:shd w:val="clear" w:color="auto" w:fill="auto"/>
            <w:vAlign w:val="center"/>
          </w:tcPr>
          <w:p w14:paraId="5F2FB18B"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Oprávnenosť žiadateľa (všeobecné podmienky)</w:t>
            </w:r>
          </w:p>
          <w:p w14:paraId="43BB0946"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Oprávneným žiadateľom je oprávnený žiadateľ v zmysle stratégie CLLD uvedený vo výzve na predkladanie ŽoNFP ako oprávnený žiadateľ MAS, ktorý musí spĺňať aj nasledovné podmienky:</w:t>
            </w:r>
          </w:p>
          <w:p w14:paraId="795F8BDB"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Príjemcom pomoci je podnik v zmysle čl. 107 ods. 1 ZFEÚ, </w:t>
            </w:r>
            <w:proofErr w:type="spellStart"/>
            <w:r w:rsidRPr="0040434B">
              <w:rPr>
                <w:rFonts w:cstheme="minorHAnsi"/>
                <w:sz w:val="16"/>
                <w:szCs w:val="16"/>
              </w:rPr>
              <w:t>t.j</w:t>
            </w:r>
            <w:proofErr w:type="spellEnd"/>
            <w:r w:rsidRPr="0040434B">
              <w:rPr>
                <w:rFonts w:cstheme="minorHAnsi"/>
                <w:sz w:val="16"/>
                <w:szCs w:val="16"/>
              </w:rPr>
              <w:t>. každý subjekt, ktorý vykonáva hospodársku činnosť</w:t>
            </w:r>
            <w:r w:rsidRPr="0040434B">
              <w:rPr>
                <w:rFonts w:cstheme="minorHAnsi"/>
                <w:sz w:val="16"/>
                <w:szCs w:val="16"/>
                <w:vertAlign w:val="superscript"/>
                <w:lang w:eastAsia="sk-SK"/>
              </w:rPr>
              <w:footnoteReference w:id="47"/>
            </w:r>
            <w:r w:rsidRPr="0040434B">
              <w:rPr>
                <w:rFonts w:cstheme="minorHAnsi"/>
                <w:sz w:val="16"/>
                <w:szCs w:val="16"/>
              </w:rPr>
              <w:t xml:space="preserve"> bez ohľadu na jeho právny status a spôsob financovania (ďalej len "príjemca pomoci").</w:t>
            </w:r>
          </w:p>
          <w:p w14:paraId="6185510F"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 xml:space="preserve">Príjemcom pomoci je jediný podnik. </w:t>
            </w:r>
          </w:p>
          <w:p w14:paraId="52839A12"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Jediný podnik v zmysle čl. 2 ods. 2 nariadenia (EÚ) č. 1407/2013 zahŕňa všetky podniky, medzi ktorými je aspoň jeden z týchto vzťahov: </w:t>
            </w:r>
          </w:p>
          <w:p w14:paraId="1DBA746A" w14:textId="77777777" w:rsidR="00C62EA7" w:rsidRPr="0040434B" w:rsidRDefault="00C62EA7" w:rsidP="004633B1">
            <w:pPr>
              <w:pStyle w:val="Odsekzoznamu"/>
              <w:numPr>
                <w:ilvl w:val="0"/>
                <w:numId w:val="96"/>
              </w:numPr>
              <w:spacing w:after="0" w:line="240" w:lineRule="auto"/>
              <w:ind w:left="235" w:hanging="235"/>
              <w:jc w:val="both"/>
              <w:rPr>
                <w:rFonts w:cstheme="minorHAnsi"/>
                <w:sz w:val="16"/>
                <w:szCs w:val="16"/>
              </w:rPr>
            </w:pPr>
            <w:r w:rsidRPr="0040434B">
              <w:rPr>
                <w:rFonts w:cstheme="minorHAnsi"/>
                <w:sz w:val="16"/>
                <w:szCs w:val="16"/>
              </w:rPr>
              <w:t xml:space="preserve">jeden podnik má väčšinu hlasovacích práv akcionárov alebo spoločníkov v inom podniku; </w:t>
            </w:r>
          </w:p>
          <w:p w14:paraId="1510D21D" w14:textId="77777777" w:rsidR="00C62EA7" w:rsidRPr="0040434B" w:rsidRDefault="00C62EA7" w:rsidP="004633B1">
            <w:pPr>
              <w:pStyle w:val="Odsekzoznamu"/>
              <w:numPr>
                <w:ilvl w:val="0"/>
                <w:numId w:val="96"/>
              </w:numPr>
              <w:spacing w:after="0" w:line="240" w:lineRule="auto"/>
              <w:ind w:left="235" w:hanging="235"/>
              <w:jc w:val="both"/>
              <w:rPr>
                <w:rFonts w:cstheme="minorHAnsi"/>
                <w:sz w:val="16"/>
                <w:szCs w:val="16"/>
              </w:rPr>
            </w:pPr>
            <w:r w:rsidRPr="0040434B">
              <w:rPr>
                <w:rFonts w:cstheme="minorHAnsi"/>
                <w:sz w:val="16"/>
                <w:szCs w:val="16"/>
              </w:rPr>
              <w:t xml:space="preserve">jeden podnik má právo vymenovať alebo odvolať väčšinu členov správneho, riadiaceho alebo dozorného orgánu iného podniku; </w:t>
            </w:r>
          </w:p>
          <w:p w14:paraId="41596093" w14:textId="77777777" w:rsidR="00C62EA7" w:rsidRPr="0040434B" w:rsidRDefault="00C62EA7" w:rsidP="004633B1">
            <w:pPr>
              <w:pStyle w:val="Odsekzoznamu"/>
              <w:numPr>
                <w:ilvl w:val="0"/>
                <w:numId w:val="96"/>
              </w:numPr>
              <w:spacing w:after="0" w:line="240" w:lineRule="auto"/>
              <w:ind w:left="235" w:hanging="235"/>
              <w:jc w:val="both"/>
              <w:rPr>
                <w:rFonts w:cstheme="minorHAnsi"/>
                <w:sz w:val="16"/>
                <w:szCs w:val="16"/>
              </w:rPr>
            </w:pPr>
            <w:r w:rsidRPr="0040434B">
              <w:rPr>
                <w:rFonts w:cstheme="minorHAnsi"/>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CDAD087" w14:textId="77777777" w:rsidR="00C62EA7" w:rsidRPr="0040434B" w:rsidRDefault="00C62EA7" w:rsidP="004633B1">
            <w:pPr>
              <w:pStyle w:val="Odsekzoznamu"/>
              <w:numPr>
                <w:ilvl w:val="0"/>
                <w:numId w:val="96"/>
              </w:numPr>
              <w:spacing w:after="0" w:line="240" w:lineRule="auto"/>
              <w:ind w:left="235" w:hanging="235"/>
              <w:jc w:val="both"/>
              <w:rPr>
                <w:rFonts w:cstheme="minorHAnsi"/>
                <w:sz w:val="16"/>
                <w:szCs w:val="16"/>
              </w:rPr>
            </w:pPr>
            <w:r w:rsidRPr="0040434B">
              <w:rPr>
                <w:rFonts w:cstheme="minorHAnsi"/>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117E9ED1"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lastRenderedPageBreak/>
              <w:t>Podniky, ktoré majú akýkoľvek vzťah uvedený v písm. a) až d) prostredníctvom jedného alebo viacerých iných podnikov, sa takisto považujú za jediný podnik</w:t>
            </w:r>
            <w:r w:rsidRPr="0040434B">
              <w:rPr>
                <w:rFonts w:cstheme="minorHAnsi"/>
                <w:sz w:val="16"/>
                <w:szCs w:val="16"/>
                <w:vertAlign w:val="superscript"/>
                <w:lang w:eastAsia="sk-SK"/>
              </w:rPr>
              <w:footnoteReference w:id="48"/>
            </w:r>
            <w:r w:rsidRPr="0040434B">
              <w:rPr>
                <w:rFonts w:cstheme="minorHAnsi"/>
                <w:sz w:val="16"/>
                <w:szCs w:val="16"/>
              </w:rPr>
              <w:t>.</w:t>
            </w:r>
          </w:p>
          <w:p w14:paraId="419F6E40"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Príjemcami pomoci sú:</w:t>
            </w:r>
          </w:p>
          <w:p w14:paraId="1C555B2E" w14:textId="77777777" w:rsidR="00C62EA7" w:rsidRPr="0040434B" w:rsidRDefault="00C62EA7" w:rsidP="004633B1">
            <w:pPr>
              <w:numPr>
                <w:ilvl w:val="0"/>
                <w:numId w:val="346"/>
              </w:numPr>
              <w:suppressAutoHyphens/>
              <w:spacing w:after="0" w:line="240" w:lineRule="auto"/>
              <w:ind w:left="377" w:hanging="377"/>
              <w:jc w:val="both"/>
              <w:rPr>
                <w:rFonts w:cstheme="minorHAnsi"/>
                <w:bCs/>
                <w:sz w:val="16"/>
                <w:szCs w:val="16"/>
                <w:lang w:eastAsia="sk-SK"/>
              </w:rPr>
            </w:pPr>
            <w:r w:rsidRPr="0040434B">
              <w:rPr>
                <w:rFonts w:cstheme="minorHAnsi"/>
                <w:bCs/>
                <w:sz w:val="16"/>
                <w:szCs w:val="16"/>
                <w:lang w:eastAsia="sk-SK"/>
              </w:rPr>
              <w:t>Fyzické a právnické osoby (malé a stredné podniky v zmysle odporúčania Komisie 2003/361/ES</w:t>
            </w:r>
            <w:r w:rsidRPr="0040434B">
              <w:rPr>
                <w:rFonts w:cstheme="minorHAnsi"/>
                <w:bCs/>
                <w:sz w:val="16"/>
                <w:szCs w:val="16"/>
                <w:vertAlign w:val="superscript"/>
                <w:lang w:eastAsia="sk-SK"/>
              </w:rPr>
              <w:footnoteReference w:id="49"/>
            </w:r>
            <w:r w:rsidRPr="0040434B">
              <w:rPr>
                <w:rFonts w:cstheme="minorHAnsi"/>
                <w:bCs/>
                <w:sz w:val="16"/>
                <w:szCs w:val="16"/>
                <w:lang w:eastAsia="sk-SK"/>
              </w:rPr>
              <w:t>) obhospodarujúce lesy vo vlastníctve</w:t>
            </w:r>
            <w:r w:rsidRPr="0040434B">
              <w:rPr>
                <w:rStyle w:val="Odkaznapoznmkupodiarou"/>
                <w:rFonts w:cstheme="minorHAnsi"/>
                <w:bCs/>
                <w:sz w:val="16"/>
                <w:szCs w:val="16"/>
                <w:lang w:eastAsia="sk-SK"/>
              </w:rPr>
              <w:footnoteReference w:id="50"/>
            </w:r>
            <w:r w:rsidRPr="0040434B">
              <w:rPr>
                <w:rFonts w:cstheme="minorHAnsi"/>
                <w:bCs/>
                <w:sz w:val="16"/>
                <w:szCs w:val="16"/>
                <w:lang w:eastAsia="sk-SK"/>
              </w:rPr>
              <w:t>:</w:t>
            </w:r>
          </w:p>
          <w:p w14:paraId="1197A398" w14:textId="77777777" w:rsidR="00C62EA7" w:rsidRPr="0040434B" w:rsidRDefault="00C62EA7" w:rsidP="004633B1">
            <w:pPr>
              <w:pStyle w:val="Odsekzoznamu"/>
              <w:numPr>
                <w:ilvl w:val="0"/>
                <w:numId w:val="347"/>
              </w:numPr>
              <w:suppressAutoHyphens/>
              <w:spacing w:after="0" w:line="240" w:lineRule="auto"/>
              <w:jc w:val="both"/>
              <w:rPr>
                <w:rFonts w:cstheme="minorHAnsi"/>
                <w:bCs/>
                <w:sz w:val="16"/>
                <w:szCs w:val="16"/>
                <w:lang w:eastAsia="sk-SK"/>
              </w:rPr>
            </w:pPr>
            <w:r w:rsidRPr="0040434B">
              <w:rPr>
                <w:rFonts w:cstheme="minorHAnsi"/>
                <w:bCs/>
                <w:sz w:val="16"/>
                <w:szCs w:val="16"/>
                <w:lang w:eastAsia="sk-SK"/>
              </w:rPr>
              <w:t>súkromných vlastníkov a ich združení;</w:t>
            </w:r>
          </w:p>
          <w:p w14:paraId="016BB452" w14:textId="77777777" w:rsidR="00C62EA7" w:rsidRPr="0040434B" w:rsidRDefault="00C62EA7" w:rsidP="004633B1">
            <w:pPr>
              <w:pStyle w:val="Odsekzoznamu"/>
              <w:numPr>
                <w:ilvl w:val="0"/>
                <w:numId w:val="347"/>
              </w:numPr>
              <w:suppressAutoHyphens/>
              <w:spacing w:after="0" w:line="240" w:lineRule="auto"/>
              <w:jc w:val="both"/>
              <w:rPr>
                <w:rFonts w:cstheme="minorHAnsi"/>
                <w:bCs/>
                <w:sz w:val="16"/>
                <w:szCs w:val="16"/>
                <w:lang w:eastAsia="sk-SK"/>
              </w:rPr>
            </w:pPr>
            <w:r w:rsidRPr="0040434B">
              <w:rPr>
                <w:rFonts w:cstheme="minorHAnsi"/>
                <w:bCs/>
                <w:sz w:val="16"/>
                <w:szCs w:val="16"/>
                <w:lang w:eastAsia="sk-SK"/>
              </w:rPr>
              <w:t>obcí a ich združení;</w:t>
            </w:r>
          </w:p>
          <w:p w14:paraId="1BF166D0" w14:textId="77777777" w:rsidR="00C62EA7" w:rsidRPr="0040434B" w:rsidRDefault="00C62EA7" w:rsidP="004633B1">
            <w:pPr>
              <w:pStyle w:val="Odsekzoznamu"/>
              <w:numPr>
                <w:ilvl w:val="0"/>
                <w:numId w:val="347"/>
              </w:numPr>
              <w:suppressAutoHyphens/>
              <w:spacing w:after="0" w:line="240" w:lineRule="auto"/>
              <w:jc w:val="both"/>
              <w:rPr>
                <w:rFonts w:cstheme="minorHAnsi"/>
                <w:bCs/>
                <w:sz w:val="16"/>
                <w:szCs w:val="16"/>
                <w:lang w:eastAsia="sk-SK"/>
              </w:rPr>
            </w:pPr>
            <w:r w:rsidRPr="0040434B">
              <w:rPr>
                <w:rFonts w:cstheme="minorHAnsi"/>
                <w:bCs/>
                <w:i/>
                <w:iCs/>
                <w:sz w:val="16"/>
                <w:szCs w:val="16"/>
                <w:lang w:eastAsia="sk-SK"/>
              </w:rPr>
              <w:t>cirkvi</w:t>
            </w:r>
            <w:r w:rsidRPr="0040434B">
              <w:rPr>
                <w:rFonts w:cstheme="minorHAnsi"/>
                <w:bCs/>
                <w:sz w:val="16"/>
                <w:szCs w:val="16"/>
                <w:lang w:eastAsia="sk-SK"/>
              </w:rPr>
              <w:t>, ktorej majetok možno podľa vnútroštátneho právneho poriadku považovať za súkromný, pokiaľ ide o jeho správu a nakladanie s ním;</w:t>
            </w:r>
          </w:p>
          <w:p w14:paraId="1701F5CF" w14:textId="77777777" w:rsidR="00C62EA7" w:rsidRPr="0040434B" w:rsidRDefault="00C62EA7" w:rsidP="004633B1">
            <w:pPr>
              <w:numPr>
                <w:ilvl w:val="0"/>
                <w:numId w:val="346"/>
              </w:numPr>
              <w:suppressAutoHyphens/>
              <w:spacing w:after="0" w:line="240" w:lineRule="auto"/>
              <w:ind w:left="377" w:hanging="377"/>
              <w:jc w:val="both"/>
              <w:rPr>
                <w:rFonts w:cstheme="minorHAnsi"/>
                <w:bCs/>
                <w:sz w:val="16"/>
                <w:szCs w:val="16"/>
                <w:lang w:eastAsia="sk-SK"/>
              </w:rPr>
            </w:pPr>
            <w:r w:rsidRPr="0040434B">
              <w:rPr>
                <w:rFonts w:cstheme="minorHAnsi"/>
                <w:bCs/>
                <w:iCs/>
                <w:sz w:val="16"/>
                <w:szCs w:val="16"/>
                <w:lang w:eastAsia="sk-SK"/>
              </w:rPr>
              <w:t>Obce a podniky zriadené alebo založené obcou, ak obhospodarujú neštátne lesy</w:t>
            </w:r>
          </w:p>
          <w:p w14:paraId="413FC6AD" w14:textId="77777777" w:rsidR="00C62EA7" w:rsidRPr="0040434B" w:rsidRDefault="00C62EA7" w:rsidP="004633B1">
            <w:pPr>
              <w:pStyle w:val="Odsekzoznamu"/>
              <w:numPr>
                <w:ilvl w:val="0"/>
                <w:numId w:val="346"/>
              </w:numPr>
              <w:suppressAutoHyphens/>
              <w:spacing w:after="0" w:line="240" w:lineRule="auto"/>
              <w:ind w:left="377" w:hanging="377"/>
              <w:contextualSpacing w:val="0"/>
              <w:jc w:val="both"/>
              <w:rPr>
                <w:rFonts w:cstheme="minorHAnsi"/>
                <w:sz w:val="16"/>
                <w:szCs w:val="16"/>
                <w:lang w:eastAsia="sk-SK"/>
              </w:rPr>
            </w:pPr>
            <w:r w:rsidRPr="0040434B">
              <w:rPr>
                <w:rFonts w:cstheme="minorHAnsi"/>
                <w:sz w:val="16"/>
                <w:szCs w:val="16"/>
                <w:lang w:eastAsia="sk-SK"/>
              </w:rPr>
              <w:t>Fyzické a právnické osoby (malé a stredné podniky v zmysle odporúčania Komisie 2003/361/ES</w:t>
            </w:r>
            <w:r w:rsidRPr="0040434B">
              <w:rPr>
                <w:rFonts w:cstheme="minorHAnsi"/>
                <w:sz w:val="16"/>
                <w:szCs w:val="16"/>
                <w:vertAlign w:val="superscript"/>
                <w:lang w:eastAsia="sk-SK"/>
              </w:rPr>
              <w:t>3</w:t>
            </w:r>
            <w:r w:rsidRPr="0040434B">
              <w:rPr>
                <w:rFonts w:cstheme="minorHAnsi"/>
                <w:sz w:val="16"/>
                <w:szCs w:val="16"/>
                <w:lang w:eastAsia="sk-SK"/>
              </w:rPr>
              <w:t>) poskytujúce služby v lesníctve za predpokladu poskytnutia týchto služieb subjektom uvedeným v bode 1 a/alebo 2.</w:t>
            </w:r>
          </w:p>
          <w:p w14:paraId="46B5AD15" w14:textId="77777777" w:rsidR="00C62EA7" w:rsidRPr="0040434B" w:rsidRDefault="00C62EA7" w:rsidP="004633B1">
            <w:pPr>
              <w:spacing w:after="0" w:line="240" w:lineRule="auto"/>
              <w:rPr>
                <w:rFonts w:cstheme="minorHAnsi"/>
                <w:sz w:val="16"/>
                <w:szCs w:val="16"/>
              </w:rPr>
            </w:pPr>
          </w:p>
          <w:p w14:paraId="42BDD2B3" w14:textId="77777777" w:rsidR="00C62EA7" w:rsidRPr="0040434B" w:rsidRDefault="00C62EA7" w:rsidP="004633B1">
            <w:pPr>
              <w:spacing w:after="0" w:line="240" w:lineRule="auto"/>
              <w:rPr>
                <w:rFonts w:cstheme="minorHAnsi"/>
                <w:b/>
                <w:sz w:val="16"/>
                <w:szCs w:val="16"/>
                <w:lang w:eastAsia="sk-SK"/>
              </w:rPr>
            </w:pPr>
            <w:r w:rsidRPr="0040434B">
              <w:rPr>
                <w:rFonts w:cstheme="minorHAnsi"/>
                <w:b/>
                <w:sz w:val="16"/>
                <w:szCs w:val="16"/>
                <w:lang w:eastAsia="sk-SK"/>
              </w:rPr>
              <w:t>Prijímatelia pomoci sú oprávnení:</w:t>
            </w:r>
          </w:p>
          <w:p w14:paraId="0748EF3A" w14:textId="77777777" w:rsidR="00C62EA7" w:rsidRPr="0040434B" w:rsidRDefault="00C62EA7" w:rsidP="004633B1">
            <w:pPr>
              <w:pStyle w:val="Odsekzoznamu"/>
              <w:numPr>
                <w:ilvl w:val="0"/>
                <w:numId w:val="511"/>
              </w:numPr>
              <w:suppressAutoHyphens/>
              <w:spacing w:after="0" w:line="240" w:lineRule="auto"/>
              <w:ind w:left="364" w:hanging="284"/>
              <w:contextualSpacing w:val="0"/>
              <w:jc w:val="both"/>
              <w:rPr>
                <w:rFonts w:cstheme="minorHAnsi"/>
                <w:sz w:val="16"/>
                <w:szCs w:val="16"/>
                <w:lang w:eastAsia="sk-SK"/>
              </w:rPr>
            </w:pPr>
            <w:r w:rsidRPr="0040434B">
              <w:rPr>
                <w:rFonts w:cstheme="minorHAnsi"/>
                <w:sz w:val="16"/>
                <w:szCs w:val="16"/>
                <w:lang w:eastAsia="sk-SK"/>
              </w:rPr>
              <w:t>pokiaľ podiel ročných výnosov z lesníckej výroby alebo poskytovaných lesníckych služieb za rok predchádzajúci roku podania ŽoNFP k celkovým   výnosov  musí byť viac ako 70%.</w:t>
            </w:r>
          </w:p>
          <w:p w14:paraId="140E4184" w14:textId="77777777" w:rsidR="00C62EA7" w:rsidRPr="0040434B" w:rsidRDefault="00C62EA7" w:rsidP="004633B1">
            <w:pPr>
              <w:pStyle w:val="Odsekzoznamu"/>
              <w:numPr>
                <w:ilvl w:val="0"/>
                <w:numId w:val="511"/>
              </w:numPr>
              <w:suppressAutoHyphens/>
              <w:spacing w:after="0" w:line="240" w:lineRule="auto"/>
              <w:ind w:left="364" w:hanging="284"/>
              <w:contextualSpacing w:val="0"/>
              <w:jc w:val="both"/>
              <w:rPr>
                <w:rFonts w:cstheme="minorHAnsi"/>
                <w:sz w:val="16"/>
                <w:szCs w:val="16"/>
                <w:lang w:eastAsia="sk-SK"/>
              </w:rPr>
            </w:pPr>
            <w:r w:rsidRPr="0040434B">
              <w:rPr>
                <w:rFonts w:cstheme="minorHAnsi"/>
                <w:bCs/>
                <w:sz w:val="16"/>
                <w:szCs w:val="16"/>
                <w:lang w:eastAsia="sk-SK"/>
              </w:rPr>
              <w:t xml:space="preserve">Ak príjemca pomoci, pôsobí zároveň aj v sektoroch </w:t>
            </w:r>
            <w:r w:rsidRPr="0040434B">
              <w:rPr>
                <w:rFonts w:cstheme="minorHAnsi"/>
                <w:sz w:val="16"/>
                <w:szCs w:val="16"/>
                <w:lang w:eastAsia="sk-SK"/>
              </w:rPr>
              <w:t>rybolovu a </w:t>
            </w:r>
            <w:proofErr w:type="spellStart"/>
            <w:r w:rsidRPr="0040434B">
              <w:rPr>
                <w:rFonts w:cstheme="minorHAnsi"/>
                <w:sz w:val="16"/>
                <w:szCs w:val="16"/>
                <w:lang w:eastAsia="sk-SK"/>
              </w:rPr>
              <w:t>akvakultúry</w:t>
            </w:r>
            <w:proofErr w:type="spellEnd"/>
            <w:r w:rsidRPr="0040434B">
              <w:rPr>
                <w:rFonts w:cstheme="minorHAnsi"/>
                <w:sz w:val="16"/>
                <w:szCs w:val="16"/>
                <w:lang w:eastAsia="sk-SK"/>
              </w:rPr>
              <w:t xml:space="preserve">, na ktoré sa vzťahuje nariadenie Rady (ES) č 104/2000 alebo </w:t>
            </w:r>
            <w:r w:rsidRPr="0040434B">
              <w:rPr>
                <w:rFonts w:cstheme="minorHAnsi"/>
                <w:sz w:val="16"/>
                <w:szCs w:val="16"/>
              </w:rPr>
              <w:t xml:space="preserve">v sektore poľnohospodárskej prvovýroby alebo v sektore spracovania a marketingu poľnohospodárskych produktov, kde je </w:t>
            </w:r>
            <w:r w:rsidRPr="0040434B">
              <w:rPr>
                <w:rFonts w:cstheme="minorHAnsi"/>
                <w:i/>
                <w:sz w:val="16"/>
                <w:szCs w:val="16"/>
              </w:rPr>
              <w:t>výška pomoci stanovená na základe ceny alebo množstva takýchto produktov kúpených od prvovýrobcov alebo produktov umiestnených na trhu príslušnými podnikmi a</w:t>
            </w:r>
            <w:r w:rsidRPr="0040434B">
              <w:rPr>
                <w:rFonts w:eastAsiaTheme="majorEastAsia" w:cstheme="minorHAnsi"/>
                <w:i/>
                <w:sz w:val="16"/>
                <w:szCs w:val="16"/>
              </w:rPr>
              <w:t xml:space="preserve"> </w:t>
            </w:r>
            <w:r w:rsidRPr="0040434B">
              <w:rPr>
                <w:rFonts w:cstheme="minorHAnsi"/>
                <w:i/>
                <w:sz w:val="16"/>
                <w:szCs w:val="16"/>
              </w:rPr>
              <w:t xml:space="preserve">pomoc podmienená tým, že bude čiastočne alebo úplne postúpená prvovýrobcom </w:t>
            </w:r>
            <w:r w:rsidRPr="0040434B">
              <w:rPr>
                <w:rFonts w:cstheme="minorHAnsi"/>
                <w:bCs/>
                <w:i/>
                <w:sz w:val="16"/>
                <w:szCs w:val="16"/>
              </w:rPr>
              <w:t xml:space="preserve">je oprávneným príjemcom pomoci podľa schémy minimálnej pomoci </w:t>
            </w:r>
            <w:r w:rsidRPr="0040434B">
              <w:rPr>
                <w:rFonts w:cstheme="minorHAnsi"/>
                <w:b/>
                <w:bCs/>
                <w:sz w:val="16"/>
                <w:szCs w:val="16"/>
              </w:rPr>
              <w:t xml:space="preserve"> </w:t>
            </w:r>
            <w:r w:rsidRPr="0040434B">
              <w:rPr>
                <w:rFonts w:cstheme="minorHAnsi"/>
                <w:bCs/>
                <w:sz w:val="16"/>
                <w:szCs w:val="16"/>
              </w:rPr>
              <w:t>DM – 4/2018 v platnom znení (Príloha 14B)</w:t>
            </w:r>
            <w:r w:rsidRPr="0040434B">
              <w:rPr>
                <w:rFonts w:cstheme="minorHAnsi"/>
                <w:bCs/>
                <w:i/>
                <w:sz w:val="16"/>
                <w:szCs w:val="16"/>
              </w:rPr>
              <w:t xml:space="preserve">  len za podmienky, že pomocou primeraných prostriedkov, akými sú oddelenie činností alebo rozlíšenie nákladov, zabezpečí, aby predmetné sektory neboli podporované z pomoci podľa tejto schémy.</w:t>
            </w:r>
          </w:p>
          <w:p w14:paraId="01F41656" w14:textId="77777777" w:rsidR="00C62EA7" w:rsidRPr="0040434B" w:rsidRDefault="00C62EA7" w:rsidP="004633B1">
            <w:pPr>
              <w:pStyle w:val="Odsekzoznamu"/>
              <w:numPr>
                <w:ilvl w:val="0"/>
                <w:numId w:val="511"/>
              </w:numPr>
              <w:suppressAutoHyphens/>
              <w:spacing w:after="0" w:line="240" w:lineRule="auto"/>
              <w:ind w:left="364" w:hanging="284"/>
              <w:contextualSpacing w:val="0"/>
              <w:jc w:val="both"/>
              <w:rPr>
                <w:rFonts w:cstheme="minorHAnsi"/>
                <w:sz w:val="16"/>
                <w:szCs w:val="16"/>
              </w:rPr>
            </w:pPr>
            <w:r w:rsidRPr="0040434B">
              <w:rPr>
                <w:rFonts w:cstheme="minorHAnsi"/>
                <w:bCs/>
                <w:sz w:val="16"/>
                <w:szCs w:val="16"/>
                <w:lang w:eastAsia="sk-SK"/>
              </w:rPr>
              <w:t>Rovnaká podmienka ako v predchádzajúcom bode platí aj v prípade, ak príjemca pomoci zároveň vykonáva cestnú nákladnú dopravu v prenájme alebo za úhradu.</w:t>
            </w:r>
          </w:p>
          <w:p w14:paraId="0C098942" w14:textId="77777777" w:rsidR="00C62EA7" w:rsidRPr="0040434B" w:rsidRDefault="00C62EA7" w:rsidP="004633B1">
            <w:pPr>
              <w:spacing w:after="0" w:line="240" w:lineRule="auto"/>
              <w:jc w:val="both"/>
              <w:rPr>
                <w:rFonts w:cstheme="minorHAnsi"/>
                <w:b/>
                <w:sz w:val="18"/>
                <w:szCs w:val="18"/>
              </w:rPr>
            </w:pPr>
            <w:r w:rsidRPr="0040434B">
              <w:rPr>
                <w:rFonts w:cstheme="minorHAnsi"/>
                <w:b/>
                <w:sz w:val="18"/>
                <w:szCs w:val="18"/>
                <w:u w:val="single"/>
              </w:rPr>
              <w:t>Forma a spôsob preukázania splnenia PPP</w:t>
            </w:r>
          </w:p>
          <w:p w14:paraId="64E35C4E" w14:textId="77777777" w:rsidR="00C62EA7" w:rsidRPr="0040434B" w:rsidRDefault="00C62EA7" w:rsidP="004633B1">
            <w:pPr>
              <w:pStyle w:val="Odsekzoznamu"/>
              <w:numPr>
                <w:ilvl w:val="0"/>
                <w:numId w:val="348"/>
              </w:numPr>
              <w:spacing w:after="0" w:line="240" w:lineRule="auto"/>
              <w:ind w:left="222" w:hanging="142"/>
              <w:rPr>
                <w:rFonts w:cstheme="minorHAnsi"/>
                <w:sz w:val="16"/>
                <w:szCs w:val="16"/>
              </w:rPr>
            </w:pPr>
            <w:r w:rsidRPr="0040434B">
              <w:rPr>
                <w:rFonts w:cstheme="minorHAnsi"/>
                <w:sz w:val="16"/>
                <w:szCs w:val="16"/>
              </w:rPr>
              <w:t xml:space="preserve">Formulár ŽoNFP (tabuľka č. 1 - </w:t>
            </w:r>
            <w:r w:rsidRPr="0040434B">
              <w:rPr>
                <w:rFonts w:cstheme="minorHAnsi"/>
                <w:bCs/>
                <w:sz w:val="16"/>
                <w:szCs w:val="16"/>
              </w:rPr>
              <w:t>Identifikácia žiadateľa)</w:t>
            </w:r>
          </w:p>
          <w:p w14:paraId="0158F712" w14:textId="77777777" w:rsidR="00C62EA7" w:rsidRPr="0040434B" w:rsidRDefault="00C62EA7" w:rsidP="004633B1">
            <w:pPr>
              <w:pStyle w:val="Odsekzoznamu"/>
              <w:numPr>
                <w:ilvl w:val="0"/>
                <w:numId w:val="348"/>
              </w:numPr>
              <w:spacing w:after="0" w:line="240" w:lineRule="auto"/>
              <w:ind w:left="222" w:hanging="142"/>
              <w:jc w:val="both"/>
              <w:rPr>
                <w:rFonts w:cstheme="minorHAnsi"/>
                <w:bCs/>
                <w:sz w:val="16"/>
                <w:szCs w:val="16"/>
              </w:rPr>
            </w:pPr>
            <w:r w:rsidRPr="0040434B">
              <w:rPr>
                <w:rFonts w:cstheme="minorHAnsi"/>
                <w:sz w:val="16"/>
                <w:szCs w:val="16"/>
              </w:rPr>
              <w:t xml:space="preserve">Doklad preukazujúci právnu subjektivitu žiadateľa, </w:t>
            </w:r>
            <w:r w:rsidRPr="0040434B">
              <w:rPr>
                <w:rFonts w:cstheme="minorHAnsi"/>
                <w:b/>
                <w:sz w:val="16"/>
                <w:szCs w:val="16"/>
              </w:rPr>
              <w:t>možnosť využitia integračnej akcie "Získanie Výpisu z Obchodného registra SR" v ITMS2014+</w:t>
            </w:r>
          </w:p>
          <w:p w14:paraId="4D0B1075" w14:textId="77777777" w:rsidR="00C62EA7" w:rsidRPr="0040434B" w:rsidRDefault="00C62EA7" w:rsidP="004633B1">
            <w:pPr>
              <w:pStyle w:val="Odsekzoznamu"/>
              <w:numPr>
                <w:ilvl w:val="0"/>
                <w:numId w:val="348"/>
              </w:numPr>
              <w:spacing w:after="0" w:line="240" w:lineRule="auto"/>
              <w:ind w:left="222" w:hanging="142"/>
              <w:jc w:val="both"/>
              <w:rPr>
                <w:rFonts w:cstheme="minorHAnsi"/>
                <w:sz w:val="16"/>
                <w:szCs w:val="16"/>
              </w:rPr>
            </w:pPr>
            <w:r w:rsidRPr="0040434B">
              <w:rPr>
                <w:rFonts w:cstheme="minorHAnsi"/>
                <w:bCs/>
                <w:sz w:val="16"/>
                <w:szCs w:val="16"/>
              </w:rPr>
              <w:t xml:space="preserve">Potvrdenie </w:t>
            </w:r>
            <w:r w:rsidRPr="0040434B">
              <w:rPr>
                <w:rFonts w:cstheme="minorHAnsi"/>
                <w:bCs/>
                <w:iCs/>
                <w:sz w:val="16"/>
                <w:szCs w:val="16"/>
              </w:rPr>
              <w:t>preukazujúce právnu subjektivitu žiadateľa</w:t>
            </w:r>
            <w:r w:rsidRPr="0040434B">
              <w:rPr>
                <w:rFonts w:cstheme="minorHAnsi"/>
                <w:bCs/>
                <w:sz w:val="16"/>
                <w:szCs w:val="16"/>
              </w:rPr>
              <w:t xml:space="preserve"> nie starší ako 3 mesiace ku dňu predloženia </w:t>
            </w:r>
            <w:proofErr w:type="spellStart"/>
            <w:r w:rsidRPr="0040434B">
              <w:rPr>
                <w:rFonts w:cstheme="minorHAnsi"/>
                <w:bCs/>
                <w:sz w:val="16"/>
                <w:szCs w:val="16"/>
              </w:rPr>
              <w:t>ŽoNFP</w:t>
            </w:r>
            <w:proofErr w:type="spellEnd"/>
            <w:r w:rsidRPr="0040434B">
              <w:rPr>
                <w:rFonts w:cstheme="minorHAnsi"/>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 </w:t>
            </w:r>
            <w:r w:rsidRPr="0040434B">
              <w:rPr>
                <w:rFonts w:cstheme="minorHAnsi"/>
                <w:bCs/>
                <w:sz w:val="16"/>
                <w:szCs w:val="16"/>
              </w:rPr>
              <w:t>(relevantné len v prípade, že informácie v príslušných registroch nie sú korektné)</w:t>
            </w:r>
            <w:r w:rsidRPr="0040434B">
              <w:rPr>
                <w:rFonts w:cstheme="minorHAnsi"/>
                <w:sz w:val="16"/>
                <w:szCs w:val="16"/>
              </w:rPr>
              <w:t xml:space="preserve"> </w:t>
            </w:r>
          </w:p>
          <w:p w14:paraId="3C8324B5" w14:textId="77777777" w:rsidR="00C62EA7" w:rsidRPr="0040434B" w:rsidRDefault="00C62EA7" w:rsidP="004633B1">
            <w:pPr>
              <w:pStyle w:val="Odsekzoznamu"/>
              <w:numPr>
                <w:ilvl w:val="0"/>
                <w:numId w:val="348"/>
              </w:numPr>
              <w:spacing w:after="0" w:line="240" w:lineRule="auto"/>
              <w:ind w:left="222" w:hanging="142"/>
              <w:jc w:val="both"/>
              <w:rPr>
                <w:rFonts w:cstheme="minorHAnsi"/>
                <w:sz w:val="16"/>
                <w:szCs w:val="16"/>
              </w:rPr>
            </w:pPr>
            <w:r w:rsidRPr="0040434B">
              <w:rPr>
                <w:rFonts w:cstheme="minorHAnsi"/>
                <w:bCs/>
                <w:sz w:val="16"/>
                <w:szCs w:val="16"/>
              </w:rPr>
              <w:t xml:space="preserve">Úradný výpis zo zoznamu registrovaných cirkví a náboženských spoločností a/alebo právnických osôb, ktoré odvodzujú svoju právnu subjektivitu od cirkví a náboženských spoločností, </w:t>
            </w:r>
            <w:r w:rsidRPr="0040434B">
              <w:rPr>
                <w:rFonts w:cstheme="minorHAnsi"/>
                <w:b/>
                <w:bCs/>
                <w:sz w:val="16"/>
                <w:szCs w:val="16"/>
              </w:rPr>
              <w:t xml:space="preserve">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0E240EA5" w14:textId="77777777" w:rsidR="00C62EA7" w:rsidRPr="0040434B" w:rsidRDefault="00C62EA7" w:rsidP="004633B1">
            <w:pPr>
              <w:pStyle w:val="Odsekzoznamu"/>
              <w:numPr>
                <w:ilvl w:val="0"/>
                <w:numId w:val="348"/>
              </w:numPr>
              <w:spacing w:after="0" w:line="240" w:lineRule="auto"/>
              <w:ind w:left="222" w:hanging="142"/>
              <w:jc w:val="both"/>
              <w:rPr>
                <w:rFonts w:cstheme="minorHAnsi"/>
                <w:sz w:val="16"/>
                <w:szCs w:val="16"/>
              </w:rPr>
            </w:pPr>
            <w:r w:rsidRPr="0040434B">
              <w:rPr>
                <w:rFonts w:cstheme="minorHAnsi"/>
                <w:sz w:val="16"/>
                <w:szCs w:val="16"/>
              </w:rPr>
              <w:t xml:space="preserve">Plnomocenstvo osoby konajúcej v mene žiadateľa, </w:t>
            </w:r>
            <w:proofErr w:type="spellStart"/>
            <w:r w:rsidRPr="0040434B">
              <w:rPr>
                <w:rFonts w:cstheme="minorHAnsi"/>
                <w:b/>
                <w:sz w:val="16"/>
                <w:szCs w:val="16"/>
              </w:rPr>
              <w:t>sken</w:t>
            </w:r>
            <w:proofErr w:type="spellEnd"/>
            <w:r w:rsidRPr="0040434B">
              <w:rPr>
                <w:rFonts w:cstheme="minorHAnsi"/>
                <w:b/>
                <w:sz w:val="16"/>
                <w:szCs w:val="16"/>
              </w:rPr>
              <w:t xml:space="preserve"> podpísaného listinného originálu alebo úradne overenej fotokópie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8529015" w14:textId="77777777" w:rsidR="00C62EA7" w:rsidRPr="0040434B" w:rsidRDefault="00C62EA7" w:rsidP="004633B1">
            <w:pPr>
              <w:spacing w:after="0" w:line="240" w:lineRule="auto"/>
              <w:rPr>
                <w:rFonts w:cstheme="minorHAnsi"/>
                <w:bCs/>
                <w:sz w:val="16"/>
                <w:szCs w:val="16"/>
                <w:u w:val="single"/>
              </w:rPr>
            </w:pPr>
            <w:r w:rsidRPr="0040434B">
              <w:rPr>
                <w:rFonts w:cstheme="minorHAnsi"/>
                <w:bCs/>
                <w:sz w:val="16"/>
                <w:szCs w:val="16"/>
                <w:u w:val="single"/>
              </w:rPr>
              <w:t>Fyzické a právnické osoby:</w:t>
            </w:r>
          </w:p>
          <w:p w14:paraId="326E3BB0" w14:textId="77777777" w:rsidR="00C62EA7" w:rsidRPr="0040434B" w:rsidRDefault="00C62EA7" w:rsidP="004633B1">
            <w:pPr>
              <w:pStyle w:val="Odsekzoznamu"/>
              <w:numPr>
                <w:ilvl w:val="0"/>
                <w:numId w:val="349"/>
              </w:numPr>
              <w:spacing w:after="0" w:line="240" w:lineRule="auto"/>
              <w:ind w:left="222" w:hanging="222"/>
              <w:jc w:val="both"/>
              <w:rPr>
                <w:rFonts w:cstheme="minorHAnsi"/>
                <w:sz w:val="16"/>
                <w:szCs w:val="16"/>
              </w:rPr>
            </w:pPr>
            <w:r w:rsidRPr="0040434B">
              <w:rPr>
                <w:rFonts w:cstheme="minorHAnsi"/>
                <w:sz w:val="16"/>
                <w:szCs w:val="16"/>
              </w:rPr>
              <w:t xml:space="preserve">výpis z obchodného registra </w:t>
            </w:r>
          </w:p>
          <w:p w14:paraId="49F4A268" w14:textId="77777777" w:rsidR="00C62EA7" w:rsidRPr="0040434B" w:rsidRDefault="00C62EA7" w:rsidP="004633B1">
            <w:pPr>
              <w:pStyle w:val="Odsekzoznamu"/>
              <w:numPr>
                <w:ilvl w:val="0"/>
                <w:numId w:val="349"/>
              </w:numPr>
              <w:spacing w:after="0" w:line="240" w:lineRule="auto"/>
              <w:ind w:left="222" w:hanging="222"/>
              <w:jc w:val="both"/>
              <w:rPr>
                <w:rFonts w:cstheme="minorHAnsi"/>
                <w:sz w:val="16"/>
                <w:szCs w:val="16"/>
              </w:rPr>
            </w:pPr>
            <w:r w:rsidRPr="0040434B">
              <w:rPr>
                <w:rFonts w:cstheme="minorHAnsi"/>
                <w:sz w:val="16"/>
                <w:szCs w:val="16"/>
              </w:rPr>
              <w:t>výpis z evidencie obecného úradu o súkromnom podnikaní občanov podľa zákona č. 105/1990 Zb. (ak relevantné)</w:t>
            </w:r>
          </w:p>
          <w:p w14:paraId="490756F5"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Združenia vlastníkov neštátnych lesov s právnou subjektivitou a ich obchodné spoločnosti, ktoré vznikli podľa Obchodného zákonníka, resp. podľa Občianskeho zákonníka:</w:t>
            </w:r>
          </w:p>
          <w:p w14:paraId="399FD36A" w14:textId="77777777" w:rsidR="00C62EA7" w:rsidRPr="0040434B" w:rsidRDefault="00C62EA7" w:rsidP="004633B1">
            <w:pPr>
              <w:pStyle w:val="Odsekzoznamu"/>
              <w:numPr>
                <w:ilvl w:val="0"/>
                <w:numId w:val="350"/>
              </w:numPr>
              <w:spacing w:after="0" w:line="240" w:lineRule="auto"/>
              <w:ind w:left="222" w:hanging="222"/>
              <w:jc w:val="both"/>
              <w:rPr>
                <w:rFonts w:cstheme="minorHAnsi"/>
                <w:sz w:val="16"/>
                <w:szCs w:val="16"/>
              </w:rPr>
            </w:pPr>
            <w:r w:rsidRPr="0040434B">
              <w:rPr>
                <w:rFonts w:cstheme="minorHAnsi"/>
                <w:sz w:val="16"/>
                <w:szCs w:val="16"/>
              </w:rPr>
              <w:t xml:space="preserve">výpis z registra združení, resp. výpis z obchodného registra </w:t>
            </w:r>
          </w:p>
          <w:p w14:paraId="437E5E40" w14:textId="77777777" w:rsidR="00C62EA7" w:rsidRPr="0040434B" w:rsidRDefault="00C62EA7" w:rsidP="004633B1">
            <w:pPr>
              <w:pStyle w:val="Odsekzoznamu"/>
              <w:numPr>
                <w:ilvl w:val="0"/>
                <w:numId w:val="350"/>
              </w:numPr>
              <w:spacing w:after="0" w:line="240" w:lineRule="auto"/>
              <w:ind w:left="222" w:hanging="222"/>
              <w:jc w:val="both"/>
              <w:rPr>
                <w:rFonts w:cstheme="minorHAnsi"/>
                <w:sz w:val="16"/>
                <w:szCs w:val="16"/>
              </w:rPr>
            </w:pPr>
            <w:r w:rsidRPr="0040434B">
              <w:rPr>
                <w:rFonts w:cstheme="minorHAnsi"/>
                <w:iCs/>
                <w:sz w:val="16"/>
                <w:szCs w:val="16"/>
              </w:rPr>
              <w:t>výpis z Registra organizácií vedeného Štatistickým úradom SR</w:t>
            </w:r>
            <w:r w:rsidRPr="0040434B">
              <w:rPr>
                <w:rFonts w:cstheme="minorHAnsi"/>
                <w:sz w:val="16"/>
                <w:szCs w:val="16"/>
              </w:rPr>
              <w:t xml:space="preserve"> (ak relevantné)</w:t>
            </w:r>
          </w:p>
          <w:p w14:paraId="61F2A7CC"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Pozemkové spoločenstvá, ktoré vznikli podľa zákona č. 97/2013 Z. z. o pozemkových spoločenstvách</w:t>
            </w:r>
          </w:p>
          <w:p w14:paraId="351C2230" w14:textId="77777777" w:rsidR="00C62EA7" w:rsidRPr="0040434B" w:rsidRDefault="00C62EA7" w:rsidP="004633B1">
            <w:pPr>
              <w:pStyle w:val="Odsekzoznamu"/>
              <w:numPr>
                <w:ilvl w:val="0"/>
                <w:numId w:val="351"/>
              </w:numPr>
              <w:spacing w:after="0" w:line="240" w:lineRule="auto"/>
              <w:ind w:left="222" w:hanging="222"/>
              <w:jc w:val="both"/>
              <w:rPr>
                <w:rFonts w:cstheme="minorHAnsi"/>
                <w:sz w:val="16"/>
                <w:szCs w:val="16"/>
              </w:rPr>
            </w:pPr>
            <w:r w:rsidRPr="0040434B">
              <w:rPr>
                <w:rFonts w:cstheme="minorHAnsi"/>
                <w:sz w:val="16"/>
                <w:szCs w:val="16"/>
              </w:rPr>
              <w:t xml:space="preserve">výpis z registra pozemkových spoločenstiev vedeného príslušným orgánom štátnej správy lesného hospodárstva (odbor pozemkový a lesný na okresnom úrade)  </w:t>
            </w:r>
          </w:p>
          <w:p w14:paraId="1358668E"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Osvedčenie o podnikaní subjektov poskytujúce služby v lesníctve</w:t>
            </w:r>
          </w:p>
          <w:p w14:paraId="41630444" w14:textId="77777777" w:rsidR="00C62EA7" w:rsidRPr="0040434B" w:rsidRDefault="00C62EA7" w:rsidP="004633B1">
            <w:pPr>
              <w:pStyle w:val="Odsekzoznamu"/>
              <w:numPr>
                <w:ilvl w:val="0"/>
                <w:numId w:val="352"/>
              </w:numPr>
              <w:spacing w:after="0" w:line="240" w:lineRule="auto"/>
              <w:ind w:left="222" w:hanging="222"/>
              <w:jc w:val="both"/>
              <w:rPr>
                <w:rFonts w:cstheme="minorHAnsi"/>
                <w:sz w:val="16"/>
                <w:szCs w:val="16"/>
              </w:rPr>
            </w:pPr>
            <w:r w:rsidRPr="0040434B">
              <w:rPr>
                <w:rFonts w:cstheme="minorHAnsi"/>
                <w:sz w:val="16"/>
                <w:szCs w:val="16"/>
              </w:rPr>
              <w:t xml:space="preserve">výpis z obchodného registra </w:t>
            </w:r>
          </w:p>
          <w:p w14:paraId="0EA784C4" w14:textId="77777777" w:rsidR="00C62EA7" w:rsidRPr="0040434B" w:rsidRDefault="00C62EA7" w:rsidP="004633B1">
            <w:pPr>
              <w:pStyle w:val="Odsekzoznamu"/>
              <w:numPr>
                <w:ilvl w:val="0"/>
                <w:numId w:val="352"/>
              </w:numPr>
              <w:spacing w:after="0" w:line="240" w:lineRule="auto"/>
              <w:ind w:left="222" w:hanging="222"/>
              <w:jc w:val="both"/>
              <w:rPr>
                <w:rFonts w:cstheme="minorHAnsi"/>
                <w:sz w:val="16"/>
                <w:szCs w:val="16"/>
              </w:rPr>
            </w:pPr>
            <w:r w:rsidRPr="0040434B">
              <w:rPr>
                <w:rFonts w:cstheme="minorHAnsi"/>
                <w:sz w:val="16"/>
                <w:szCs w:val="16"/>
              </w:rPr>
              <w:t xml:space="preserve">výpis zo živnostenského registra </w:t>
            </w:r>
          </w:p>
          <w:p w14:paraId="4B9D016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14CDBEF" w14:textId="77777777" w:rsidR="00C62EA7" w:rsidRPr="0040434B" w:rsidRDefault="00C62EA7" w:rsidP="004633B1">
            <w:pPr>
              <w:pStyle w:val="Odsekzoznamu"/>
              <w:numPr>
                <w:ilvl w:val="0"/>
                <w:numId w:val="226"/>
              </w:numPr>
              <w:spacing w:after="0" w:line="240" w:lineRule="auto"/>
              <w:ind w:left="292" w:hanging="292"/>
              <w:jc w:val="both"/>
              <w:rPr>
                <w:rFonts w:cstheme="minorHAnsi"/>
                <w:bCs/>
                <w:sz w:val="16"/>
                <w:szCs w:val="16"/>
              </w:rPr>
            </w:pPr>
            <w:r w:rsidRPr="0040434B">
              <w:rPr>
                <w:rFonts w:cstheme="minorHAnsi"/>
                <w:sz w:val="16"/>
                <w:szCs w:val="16"/>
              </w:rPr>
              <w:t xml:space="preserve">overuje sa názov žiadateľa, právna forma žiadateľa, kto je osoba oprávnená konať za žiadateľa. </w:t>
            </w:r>
          </w:p>
          <w:p w14:paraId="5C9E4D25" w14:textId="77777777" w:rsidR="00C62EA7" w:rsidRPr="0040434B" w:rsidRDefault="00C62EA7" w:rsidP="004633B1">
            <w:pPr>
              <w:pStyle w:val="Odsekzoznamu"/>
              <w:numPr>
                <w:ilvl w:val="0"/>
                <w:numId w:val="226"/>
              </w:numPr>
              <w:autoSpaceDE w:val="0"/>
              <w:autoSpaceDN w:val="0"/>
              <w:adjustRightInd w:val="0"/>
              <w:spacing w:after="0" w:line="240" w:lineRule="auto"/>
              <w:ind w:left="292" w:hanging="292"/>
              <w:jc w:val="both"/>
              <w:rPr>
                <w:rStyle w:val="Hypertextovprepojenie"/>
                <w:rFonts w:cstheme="minorHAnsi"/>
                <w:color w:val="auto"/>
                <w:kern w:val="1"/>
                <w:sz w:val="16"/>
                <w:szCs w:val="16"/>
                <w:u w:val="none"/>
              </w:rPr>
            </w:pPr>
            <w:r w:rsidRPr="0040434B">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5" w:history="1">
              <w:r w:rsidRPr="0040434B">
                <w:rPr>
                  <w:rStyle w:val="Hypertextovprepojenie"/>
                  <w:rFonts w:cstheme="minorHAnsi"/>
                  <w:color w:val="auto"/>
                  <w:sz w:val="16"/>
                  <w:szCs w:val="16"/>
                </w:rPr>
                <w:t>https://rpo.statistics.sk</w:t>
              </w:r>
            </w:hyperlink>
            <w:r w:rsidRPr="0040434B">
              <w:rPr>
                <w:rStyle w:val="Hypertextovprepojenie"/>
                <w:rFonts w:cstheme="minorHAnsi"/>
                <w:color w:val="auto"/>
                <w:sz w:val="16"/>
                <w:szCs w:val="16"/>
              </w:rPr>
              <w:t xml:space="preserve"> alebo prostredníctvom </w:t>
            </w:r>
            <w:r w:rsidRPr="0040434B">
              <w:rPr>
                <w:rFonts w:cstheme="minorHAnsi"/>
                <w:sz w:val="16"/>
                <w:szCs w:val="16"/>
              </w:rPr>
              <w:t xml:space="preserve">portálu </w:t>
            </w:r>
            <w:hyperlink r:id="rId86" w:history="1">
              <w:r w:rsidRPr="0040434B">
                <w:rPr>
                  <w:rStyle w:val="Hypertextovprepojenie"/>
                  <w:rFonts w:cstheme="minorHAnsi"/>
                  <w:color w:val="auto"/>
                  <w:sz w:val="16"/>
                  <w:szCs w:val="16"/>
                </w:rPr>
                <w:t>https://oversi.gov.sk</w:t>
              </w:r>
            </w:hyperlink>
            <w:r w:rsidRPr="0040434B">
              <w:rPr>
                <w:rStyle w:val="Hypertextovprepojenie"/>
                <w:rFonts w:cstheme="minorHAnsi"/>
                <w:color w:val="auto"/>
                <w:sz w:val="16"/>
                <w:szCs w:val="16"/>
              </w:rPr>
              <w:t xml:space="preserve">. </w:t>
            </w:r>
          </w:p>
          <w:p w14:paraId="40025ECE" w14:textId="77777777" w:rsidR="00C62EA7" w:rsidRPr="0040434B" w:rsidRDefault="00C62EA7" w:rsidP="004633B1">
            <w:pPr>
              <w:spacing w:after="0" w:line="240" w:lineRule="auto"/>
              <w:jc w:val="both"/>
              <w:rPr>
                <w:rFonts w:cstheme="minorHAnsi"/>
                <w:b/>
                <w:sz w:val="18"/>
                <w:szCs w:val="18"/>
                <w:u w:val="single"/>
              </w:rPr>
            </w:pPr>
            <w:r w:rsidRPr="0040434B">
              <w:rPr>
                <w:rFonts w:cstheme="minorHAnsi"/>
                <w:b/>
                <w:sz w:val="18"/>
                <w:szCs w:val="18"/>
                <w:u w:val="single"/>
              </w:rPr>
              <w:lastRenderedPageBreak/>
              <w:t>Referenčný termín pre preukázanie splnenia PPP</w:t>
            </w:r>
          </w:p>
          <w:p w14:paraId="35FBE0EC" w14:textId="77777777" w:rsidR="00C62EA7" w:rsidRPr="0040434B" w:rsidRDefault="00C62EA7" w:rsidP="004633B1">
            <w:pPr>
              <w:pStyle w:val="Odsekzoznamu"/>
              <w:numPr>
                <w:ilvl w:val="0"/>
                <w:numId w:val="493"/>
              </w:numPr>
              <w:autoSpaceDE w:val="0"/>
              <w:autoSpaceDN w:val="0"/>
              <w:adjustRightInd w:val="0"/>
              <w:spacing w:after="0" w:line="240" w:lineRule="auto"/>
              <w:ind w:left="226" w:hanging="226"/>
              <w:jc w:val="both"/>
              <w:rPr>
                <w:rFonts w:cstheme="minorHAnsi"/>
                <w:sz w:val="16"/>
                <w:szCs w:val="16"/>
              </w:rPr>
            </w:pPr>
            <w:r w:rsidRPr="0040434B">
              <w:rPr>
                <w:rFonts w:cstheme="minorHAnsi"/>
                <w:bCs/>
                <w:sz w:val="16"/>
                <w:szCs w:val="16"/>
              </w:rPr>
              <w:t xml:space="preserve">Plnomocenstvo </w:t>
            </w:r>
            <w:r w:rsidRPr="0040434B">
              <w:rPr>
                <w:rFonts w:cstheme="minorHAnsi"/>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40434B">
              <w:rPr>
                <w:rFonts w:cstheme="minorHAnsi"/>
                <w:bCs/>
                <w:sz w:val="16"/>
                <w:szCs w:val="16"/>
              </w:rPr>
              <w:t xml:space="preserve"> musí udelenie plnej moci časovo a rozsahom oprávnení splnomocnenca zodpovedať úkonom vykonaným splnomocnencom v súvislosti s predložením ŽoNFP/konaním o ŽoNFP.</w:t>
            </w:r>
          </w:p>
          <w:p w14:paraId="1AF0A0A4" w14:textId="77777777" w:rsidR="00C62EA7" w:rsidRPr="0040434B" w:rsidRDefault="00C62EA7" w:rsidP="004633B1">
            <w:pPr>
              <w:pStyle w:val="Odsekzoznamu"/>
              <w:numPr>
                <w:ilvl w:val="0"/>
                <w:numId w:val="493"/>
              </w:numPr>
              <w:autoSpaceDE w:val="0"/>
              <w:autoSpaceDN w:val="0"/>
              <w:adjustRightInd w:val="0"/>
              <w:spacing w:after="0" w:line="240" w:lineRule="auto"/>
              <w:ind w:left="226" w:hanging="226"/>
              <w:jc w:val="both"/>
              <w:rPr>
                <w:rFonts w:cstheme="minorHAnsi"/>
                <w:sz w:val="16"/>
                <w:szCs w:val="16"/>
              </w:rPr>
            </w:pPr>
            <w:r w:rsidRPr="0040434B">
              <w:rPr>
                <w:rFonts w:cstheme="minorHAnsi"/>
                <w:bCs/>
                <w:sz w:val="16"/>
                <w:szCs w:val="16"/>
              </w:rPr>
              <w:t xml:space="preserve">Potvrdenie preukazujúce právnu subjektivitu žiadateľa (v prípade, že informácie v príslušných registroch nie sú korektné) - </w:t>
            </w:r>
            <w:r w:rsidRPr="0040434B">
              <w:rPr>
                <w:rFonts w:cstheme="minorHAnsi"/>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40434B">
              <w:rPr>
                <w:rFonts w:cstheme="minorHAnsi"/>
                <w:bCs/>
                <w:sz w:val="16"/>
                <w:szCs w:val="16"/>
              </w:rPr>
              <w:t xml:space="preserve">musí príloha časovo zodpovedať s predložením ŽoNFP. </w:t>
            </w:r>
            <w:r w:rsidRPr="0040434B">
              <w:rPr>
                <w:rFonts w:cstheme="minorHAnsi"/>
                <w:sz w:val="16"/>
                <w:szCs w:val="16"/>
              </w:rPr>
              <w:t xml:space="preserve"> </w:t>
            </w:r>
          </w:p>
        </w:tc>
      </w:tr>
      <w:tr w:rsidR="0040434B" w:rsidRPr="0040434B" w14:paraId="3485F202" w14:textId="77777777" w:rsidTr="004633B1">
        <w:trPr>
          <w:trHeight w:val="284"/>
        </w:trPr>
        <w:tc>
          <w:tcPr>
            <w:tcW w:w="5000" w:type="pct"/>
            <w:gridSpan w:val="4"/>
            <w:shd w:val="clear" w:color="auto" w:fill="FFE599" w:themeFill="accent4" w:themeFillTint="66"/>
            <w:vAlign w:val="center"/>
          </w:tcPr>
          <w:p w14:paraId="31982310" w14:textId="77777777" w:rsidR="00C62EA7" w:rsidRPr="0040434B" w:rsidRDefault="00C62EA7" w:rsidP="004633B1">
            <w:pPr>
              <w:spacing w:after="0" w:line="240" w:lineRule="auto"/>
              <w:rPr>
                <w:rFonts w:cstheme="minorHAnsi"/>
                <w:b/>
                <w:sz w:val="22"/>
                <w:szCs w:val="22"/>
              </w:rPr>
            </w:pPr>
            <w:r w:rsidRPr="0040434B">
              <w:rPr>
                <w:rFonts w:cstheme="minorHAnsi"/>
                <w:b/>
                <w:sz w:val="22"/>
                <w:szCs w:val="22"/>
              </w:rPr>
              <w:lastRenderedPageBreak/>
              <w:t>2. OPRÁVNENOSŤ AKTIVÍT A VÝDAVKOV REALIZÁCIE PROJEKTU</w:t>
            </w:r>
          </w:p>
        </w:tc>
      </w:tr>
      <w:tr w:rsidR="0040434B" w:rsidRPr="0040434B" w14:paraId="58A7184A" w14:textId="77777777" w:rsidTr="004633B1">
        <w:trPr>
          <w:trHeight w:val="284"/>
        </w:trPr>
        <w:tc>
          <w:tcPr>
            <w:tcW w:w="196" w:type="pct"/>
            <w:gridSpan w:val="2"/>
            <w:shd w:val="clear" w:color="auto" w:fill="FFF2CC" w:themeFill="accent4" w:themeFillTint="33"/>
            <w:vAlign w:val="center"/>
          </w:tcPr>
          <w:p w14:paraId="11A1FE5C"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4" w:type="pct"/>
            <w:gridSpan w:val="2"/>
            <w:shd w:val="clear" w:color="auto" w:fill="FFF2CC" w:themeFill="accent4" w:themeFillTint="33"/>
            <w:vAlign w:val="center"/>
          </w:tcPr>
          <w:p w14:paraId="0EA7DBC7" w14:textId="77777777" w:rsidR="00C62EA7" w:rsidRPr="0040434B" w:rsidRDefault="00C62EA7" w:rsidP="004633B1">
            <w:pPr>
              <w:pStyle w:val="Default"/>
              <w:jc w:val="center"/>
              <w:rPr>
                <w:rFonts w:asciiTheme="minorHAnsi" w:hAnsiTheme="minorHAnsi" w:cstheme="minorHAnsi"/>
                <w:b/>
                <w:color w:val="auto"/>
                <w:sz w:val="18"/>
                <w:szCs w:val="18"/>
              </w:rPr>
            </w:pPr>
            <w:r w:rsidRPr="0040434B">
              <w:rPr>
                <w:rFonts w:asciiTheme="minorHAnsi" w:hAnsiTheme="minorHAnsi" w:cstheme="minorHAnsi"/>
                <w:b/>
                <w:color w:val="auto"/>
                <w:sz w:val="18"/>
                <w:szCs w:val="18"/>
              </w:rPr>
              <w:t xml:space="preserve">Podmienka poskytnutia príspevku (PPP) a jej popis </w:t>
            </w:r>
          </w:p>
        </w:tc>
      </w:tr>
      <w:tr w:rsidR="0040434B" w:rsidRPr="0040434B" w14:paraId="4BC9AE6A" w14:textId="77777777" w:rsidTr="004633B1">
        <w:trPr>
          <w:trHeight w:val="284"/>
        </w:trPr>
        <w:tc>
          <w:tcPr>
            <w:tcW w:w="196" w:type="pct"/>
            <w:gridSpan w:val="2"/>
            <w:shd w:val="clear" w:color="auto" w:fill="auto"/>
            <w:vAlign w:val="center"/>
          </w:tcPr>
          <w:p w14:paraId="1D5BB52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2.1.</w:t>
            </w:r>
          </w:p>
        </w:tc>
        <w:tc>
          <w:tcPr>
            <w:tcW w:w="4804" w:type="pct"/>
            <w:gridSpan w:val="2"/>
            <w:shd w:val="clear" w:color="auto" w:fill="auto"/>
            <w:vAlign w:val="center"/>
          </w:tcPr>
          <w:p w14:paraId="6241BD69" w14:textId="77777777" w:rsidR="00C62EA7" w:rsidRPr="0040434B" w:rsidRDefault="00C62EA7" w:rsidP="004633B1">
            <w:pPr>
              <w:pStyle w:val="Default"/>
              <w:rPr>
                <w:rFonts w:asciiTheme="minorHAnsi" w:hAnsiTheme="minorHAnsi" w:cstheme="minorHAnsi"/>
                <w:color w:val="auto"/>
                <w:sz w:val="18"/>
                <w:szCs w:val="18"/>
              </w:rPr>
            </w:pPr>
            <w:r w:rsidRPr="0040434B">
              <w:rPr>
                <w:rFonts w:asciiTheme="minorHAnsi" w:hAnsiTheme="minorHAnsi" w:cstheme="minorHAnsi"/>
                <w:b/>
                <w:bCs/>
                <w:color w:val="auto"/>
                <w:sz w:val="18"/>
                <w:szCs w:val="18"/>
              </w:rPr>
              <w:t>Podmienka oprávnenosti aktivít projektu (oprávnené činnosti)</w:t>
            </w:r>
          </w:p>
          <w:p w14:paraId="0F0C44FB"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proofErr w:type="spellStart"/>
            <w:r w:rsidRPr="0040434B">
              <w:rPr>
                <w:rFonts w:cstheme="minorHAnsi"/>
                <w:sz w:val="16"/>
                <w:szCs w:val="16"/>
              </w:rPr>
              <w:t>podopatrenie</w:t>
            </w:r>
            <w:proofErr w:type="spellEnd"/>
            <w:r w:rsidRPr="0040434B">
              <w:rPr>
                <w:rFonts w:cstheme="minorHAnsi"/>
                <w:sz w:val="16"/>
                <w:szCs w:val="16"/>
              </w:rPr>
              <w:t xml:space="preserve"> </w:t>
            </w:r>
            <w:r w:rsidRPr="0040434B">
              <w:rPr>
                <w:rFonts w:cstheme="minorHAnsi"/>
                <w:bCs/>
                <w:sz w:val="16"/>
                <w:szCs w:val="16"/>
              </w:rPr>
              <w:t xml:space="preserve">8.6 Podpora investícií do lesníckych technológií a spracovania, do mobilizácie lesníckych výrobkov a ich uvádzania na trh </w:t>
            </w:r>
            <w:r w:rsidRPr="0040434B">
              <w:rPr>
                <w:rFonts w:cstheme="minorHAnsi"/>
                <w:sz w:val="16"/>
                <w:szCs w:val="16"/>
              </w:rPr>
              <w:t>uvedené v Prílohe 6B k  Príručke pre prijímateľa o poskytnutie nenávratného finančného príspevku z Programu rozvoja vidieka SR 2014 – 2022 pre opatrenie 19. Podpora na miestny rozvoj v rámci iniciatívy LEADER.</w:t>
            </w:r>
          </w:p>
          <w:p w14:paraId="64BF10DF" w14:textId="77777777" w:rsidR="00C62EA7" w:rsidRPr="0040434B" w:rsidRDefault="00C62EA7" w:rsidP="004633B1">
            <w:pPr>
              <w:spacing w:after="0" w:line="240" w:lineRule="auto"/>
              <w:jc w:val="both"/>
              <w:rPr>
                <w:rFonts w:cstheme="minorHAnsi"/>
                <w:bCs/>
                <w:sz w:val="16"/>
                <w:szCs w:val="16"/>
              </w:rPr>
            </w:pPr>
            <w:r w:rsidRPr="0040434B">
              <w:rPr>
                <w:rFonts w:cstheme="minorHAnsi"/>
                <w:bCs/>
                <w:i/>
                <w:sz w:val="16"/>
                <w:szCs w:val="16"/>
              </w:rPr>
              <w:t>Žiadateľ musí zároveň spĺňať aj nasledovné podmienky (ak relevantné)</w:t>
            </w:r>
            <w:r w:rsidRPr="0040434B">
              <w:rPr>
                <w:rFonts w:cstheme="minorHAnsi"/>
                <w:bCs/>
                <w:sz w:val="16"/>
                <w:szCs w:val="16"/>
              </w:rPr>
              <w:t xml:space="preserve">: </w:t>
            </w:r>
          </w:p>
          <w:p w14:paraId="10F723FD"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Oprávnené sú aktivity zamerané na investície do lesníckych technológií, do spracovania a mobilizácie lesníckych výrobkov a ich uvádzania na trh a to:</w:t>
            </w:r>
          </w:p>
          <w:p w14:paraId="742C66BE" w14:textId="77777777" w:rsidR="00C62EA7" w:rsidRPr="0040434B" w:rsidRDefault="00C62EA7" w:rsidP="004633B1">
            <w:pPr>
              <w:spacing w:after="0" w:line="240" w:lineRule="auto"/>
              <w:jc w:val="both"/>
              <w:rPr>
                <w:rFonts w:cstheme="minorHAnsi"/>
                <w:bCs/>
                <w:sz w:val="16"/>
                <w:szCs w:val="16"/>
              </w:rPr>
            </w:pPr>
            <w:r w:rsidRPr="0040434B">
              <w:rPr>
                <w:rFonts w:cstheme="minorHAnsi"/>
                <w:b/>
                <w:bCs/>
                <w:sz w:val="16"/>
                <w:szCs w:val="16"/>
              </w:rPr>
              <w:t>Aktivita 1:</w:t>
            </w:r>
            <w:r w:rsidRPr="0040434B">
              <w:rPr>
                <w:rFonts w:cstheme="minorHAnsi"/>
                <w:bCs/>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666E6BF3" w14:textId="77777777" w:rsidR="00C62EA7" w:rsidRPr="0040434B" w:rsidRDefault="00C62EA7" w:rsidP="004633B1">
            <w:pPr>
              <w:spacing w:after="0" w:line="240" w:lineRule="auto"/>
              <w:jc w:val="both"/>
              <w:rPr>
                <w:rFonts w:cstheme="minorHAnsi"/>
                <w:bCs/>
                <w:sz w:val="16"/>
                <w:szCs w:val="16"/>
              </w:rPr>
            </w:pPr>
            <w:r w:rsidRPr="0040434B">
              <w:rPr>
                <w:rFonts w:cstheme="minorHAnsi"/>
                <w:b/>
                <w:bCs/>
                <w:sz w:val="16"/>
                <w:szCs w:val="16"/>
              </w:rPr>
              <w:t>Aktivita 2:</w:t>
            </w:r>
            <w:r w:rsidRPr="0040434B">
              <w:rPr>
                <w:rFonts w:cstheme="minorHAnsi"/>
                <w:bCs/>
                <w:sz w:val="16"/>
                <w:szCs w:val="16"/>
              </w:rPr>
              <w:t xml:space="preserve"> Investície na spracovanie lesných produktov, ktoré takýmto spôsobom získavajú pridanú hodnotu a tiež ich uvádzanie na trh – vzťahuje sa na všetky pracovné operácie pred priemyselným spracovaním.</w:t>
            </w:r>
          </w:p>
          <w:p w14:paraId="35303CE5"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PPP</w:t>
            </w:r>
          </w:p>
          <w:p w14:paraId="169CDB16" w14:textId="77777777" w:rsidR="00C62EA7" w:rsidRPr="0040434B" w:rsidRDefault="00C62EA7" w:rsidP="004633B1">
            <w:pPr>
              <w:pStyle w:val="Odsekzoznamu"/>
              <w:numPr>
                <w:ilvl w:val="0"/>
                <w:numId w:val="305"/>
              </w:numPr>
              <w:spacing w:after="0" w:line="240" w:lineRule="auto"/>
              <w:ind w:left="288" w:hanging="284"/>
              <w:rPr>
                <w:rFonts w:cstheme="minorHAnsi"/>
                <w:sz w:val="16"/>
                <w:szCs w:val="16"/>
              </w:rPr>
            </w:pPr>
            <w:r w:rsidRPr="0040434B">
              <w:rPr>
                <w:rFonts w:cstheme="minorHAnsi"/>
                <w:sz w:val="16"/>
                <w:szCs w:val="16"/>
              </w:rPr>
              <w:t xml:space="preserve">Formulár ŽoNFP – (tabuľka č. 11 - Rozpočet projektu) </w:t>
            </w:r>
          </w:p>
          <w:p w14:paraId="1A8D8FD2" w14:textId="77777777" w:rsidR="00C62EA7" w:rsidRPr="0040434B" w:rsidRDefault="00C62EA7" w:rsidP="004633B1">
            <w:pPr>
              <w:pStyle w:val="Odsekzoznamu"/>
              <w:numPr>
                <w:ilvl w:val="0"/>
                <w:numId w:val="305"/>
              </w:numPr>
              <w:spacing w:after="0" w:line="240" w:lineRule="auto"/>
              <w:ind w:left="288" w:hanging="284"/>
              <w:rPr>
                <w:rFonts w:cstheme="minorHAnsi"/>
                <w:sz w:val="16"/>
                <w:szCs w:val="16"/>
              </w:rPr>
            </w:pPr>
            <w:r w:rsidRPr="0040434B">
              <w:rPr>
                <w:rFonts w:cstheme="minorHAnsi"/>
                <w:sz w:val="16"/>
                <w:szCs w:val="16"/>
              </w:rPr>
              <w:t>Popis v projekte realizácie (Príloha 2B k príručke pre prijímateľa LEADER)</w:t>
            </w:r>
          </w:p>
          <w:p w14:paraId="43D320F0" w14:textId="77777777" w:rsidR="00C62EA7" w:rsidRPr="0040434B" w:rsidRDefault="00C62EA7" w:rsidP="004633B1">
            <w:pPr>
              <w:pStyle w:val="Odsekzoznamu"/>
              <w:numPr>
                <w:ilvl w:val="0"/>
                <w:numId w:val="305"/>
              </w:numPr>
              <w:spacing w:after="0" w:line="240" w:lineRule="auto"/>
              <w:ind w:left="288" w:hanging="284"/>
              <w:jc w:val="both"/>
              <w:rPr>
                <w:rFonts w:cstheme="minorHAnsi"/>
                <w:sz w:val="16"/>
                <w:szCs w:val="16"/>
              </w:rPr>
            </w:pPr>
            <w:r w:rsidRPr="0040434B">
              <w:rPr>
                <w:rFonts w:cstheme="minorHAnsi"/>
                <w:sz w:val="16"/>
                <w:szCs w:val="16"/>
              </w:rPr>
              <w:t>Formulár ŽoNFP (tabuľka č. 6A Poznámka k miestu realizácie</w:t>
            </w:r>
            <w:r w:rsidRPr="0040434B" w:rsidDel="008275C4">
              <w:rPr>
                <w:rFonts w:cstheme="minorHAnsi"/>
                <w:sz w:val="16"/>
                <w:szCs w:val="16"/>
              </w:rPr>
              <w:t xml:space="preserve"> </w:t>
            </w:r>
            <w:r w:rsidRPr="0040434B">
              <w:rPr>
                <w:rFonts w:cstheme="minorHAnsi"/>
                <w:sz w:val="16"/>
                <w:szCs w:val="16"/>
              </w:rPr>
              <w:t>– číslo parcely)</w:t>
            </w:r>
          </w:p>
          <w:p w14:paraId="15A37321" w14:textId="77777777" w:rsidR="00C62EA7" w:rsidRPr="0040434B" w:rsidRDefault="00C62EA7" w:rsidP="004633B1">
            <w:pPr>
              <w:pStyle w:val="Odsekzoznamu"/>
              <w:numPr>
                <w:ilvl w:val="0"/>
                <w:numId w:val="305"/>
              </w:numPr>
              <w:spacing w:after="0" w:line="240" w:lineRule="auto"/>
              <w:ind w:left="288" w:hanging="284"/>
              <w:jc w:val="both"/>
              <w:rPr>
                <w:rFonts w:cstheme="minorHAnsi"/>
                <w:sz w:val="16"/>
                <w:szCs w:val="16"/>
              </w:rPr>
            </w:pPr>
            <w:r w:rsidRPr="0040434B">
              <w:rPr>
                <w:rFonts w:cstheme="minorHAnsi"/>
                <w:sz w:val="16"/>
                <w:szCs w:val="16"/>
              </w:rPr>
              <w:t xml:space="preserve">Projektová dokumentácia s rozpočtom, originál alebo úradne overená fotokópia overená stavebným úradom,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A846798"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4870B50" w14:textId="77777777" w:rsidR="00C62EA7" w:rsidRPr="0040434B" w:rsidRDefault="00C62EA7" w:rsidP="004633B1">
            <w:pPr>
              <w:pStyle w:val="Odsekzoznamu"/>
              <w:numPr>
                <w:ilvl w:val="0"/>
                <w:numId w:val="494"/>
              </w:numPr>
              <w:spacing w:after="0" w:line="240" w:lineRule="auto"/>
              <w:ind w:left="226" w:hanging="226"/>
              <w:jc w:val="both"/>
              <w:rPr>
                <w:rFonts w:cstheme="minorHAnsi"/>
                <w:sz w:val="16"/>
                <w:szCs w:val="16"/>
              </w:rPr>
            </w:pPr>
            <w:r w:rsidRPr="0040434B">
              <w:rPr>
                <w:rFonts w:cstheme="minorHAnsi"/>
                <w:sz w:val="16"/>
                <w:szCs w:val="16"/>
              </w:rPr>
              <w:t>v zmysle dokumentácie uvedenej v časti  „Forma a spôsob preukázania splnenia PPP“</w:t>
            </w:r>
          </w:p>
        </w:tc>
      </w:tr>
      <w:tr w:rsidR="0040434B" w:rsidRPr="0040434B" w14:paraId="7CFE586F" w14:textId="77777777" w:rsidTr="004633B1">
        <w:trPr>
          <w:trHeight w:val="284"/>
        </w:trPr>
        <w:tc>
          <w:tcPr>
            <w:tcW w:w="196" w:type="pct"/>
            <w:gridSpan w:val="2"/>
            <w:shd w:val="clear" w:color="auto" w:fill="auto"/>
            <w:vAlign w:val="center"/>
          </w:tcPr>
          <w:p w14:paraId="1334F4BF"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2.2.</w:t>
            </w:r>
          </w:p>
        </w:tc>
        <w:tc>
          <w:tcPr>
            <w:tcW w:w="4804" w:type="pct"/>
            <w:gridSpan w:val="2"/>
            <w:shd w:val="clear" w:color="auto" w:fill="auto"/>
            <w:vAlign w:val="center"/>
          </w:tcPr>
          <w:p w14:paraId="719E0DDD" w14:textId="77777777" w:rsidR="00C62EA7" w:rsidRPr="0040434B" w:rsidRDefault="00C62EA7" w:rsidP="004633B1">
            <w:pPr>
              <w:pStyle w:val="Default"/>
              <w:rPr>
                <w:rFonts w:asciiTheme="minorHAnsi" w:hAnsiTheme="minorHAnsi" w:cstheme="minorHAnsi"/>
                <w:color w:val="auto"/>
                <w:sz w:val="18"/>
                <w:szCs w:val="18"/>
              </w:rPr>
            </w:pPr>
            <w:r w:rsidRPr="0040434B">
              <w:rPr>
                <w:rFonts w:asciiTheme="minorHAnsi" w:hAnsiTheme="minorHAnsi" w:cstheme="minorHAnsi"/>
                <w:b/>
                <w:bCs/>
                <w:color w:val="auto"/>
                <w:sz w:val="18"/>
                <w:szCs w:val="18"/>
              </w:rPr>
              <w:t xml:space="preserve">Podmienka, že výdavky projektu sú oprávnené </w:t>
            </w:r>
          </w:p>
          <w:p w14:paraId="5786C641"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proofErr w:type="spellStart"/>
            <w:r w:rsidRPr="0040434B">
              <w:rPr>
                <w:rFonts w:cstheme="minorHAnsi"/>
                <w:sz w:val="16"/>
                <w:szCs w:val="16"/>
              </w:rPr>
              <w:t>podopatrenie</w:t>
            </w:r>
            <w:proofErr w:type="spellEnd"/>
            <w:r w:rsidRPr="0040434B">
              <w:rPr>
                <w:rFonts w:cstheme="minorHAnsi"/>
                <w:sz w:val="16"/>
                <w:szCs w:val="16"/>
              </w:rPr>
              <w:t xml:space="preserve"> </w:t>
            </w:r>
            <w:r w:rsidRPr="0040434B">
              <w:rPr>
                <w:rFonts w:cstheme="minorHAnsi"/>
                <w:bCs/>
                <w:sz w:val="16"/>
                <w:szCs w:val="16"/>
              </w:rPr>
              <w:t xml:space="preserve">8.6 Podpora investícií do lesníckych technológií a spracovania, do mobilizácie lesníckych výrobkov a ich uvádzania na trh </w:t>
            </w:r>
            <w:r w:rsidRPr="0040434B">
              <w:rPr>
                <w:rFonts w:cstheme="minorHAnsi"/>
                <w:sz w:val="16"/>
                <w:szCs w:val="16"/>
              </w:rPr>
              <w:t>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687085E6" w14:textId="77777777" w:rsidR="00C62EA7" w:rsidRPr="0040434B" w:rsidRDefault="00C62EA7" w:rsidP="004633B1">
            <w:pPr>
              <w:spacing w:after="0" w:line="240" w:lineRule="auto"/>
              <w:jc w:val="both"/>
              <w:rPr>
                <w:rFonts w:cstheme="minorHAnsi"/>
                <w:bCs/>
                <w:i/>
                <w:sz w:val="16"/>
                <w:szCs w:val="16"/>
              </w:rPr>
            </w:pPr>
            <w:r w:rsidRPr="0040434B">
              <w:rPr>
                <w:rFonts w:cstheme="minorHAnsi"/>
                <w:bCs/>
                <w:i/>
                <w:sz w:val="16"/>
                <w:szCs w:val="16"/>
              </w:rPr>
              <w:t xml:space="preserve">Žiadateľ musí zároveň spĺňať aj nasledovné podmienky (ak relevantné): </w:t>
            </w:r>
          </w:p>
          <w:p w14:paraId="3FCDC409" w14:textId="77777777" w:rsidR="00C62EA7" w:rsidRPr="0040434B" w:rsidRDefault="00C62EA7" w:rsidP="004633B1">
            <w:pPr>
              <w:pStyle w:val="Odsekzoznamu"/>
              <w:numPr>
                <w:ilvl w:val="0"/>
                <w:numId w:val="109"/>
              </w:numPr>
              <w:spacing w:after="0" w:line="240" w:lineRule="auto"/>
              <w:ind w:left="363" w:hanging="284"/>
              <w:jc w:val="both"/>
              <w:rPr>
                <w:rFonts w:cstheme="minorHAnsi"/>
                <w:i/>
                <w:sz w:val="16"/>
                <w:szCs w:val="16"/>
              </w:rPr>
            </w:pPr>
            <w:r w:rsidRPr="0040434B">
              <w:rPr>
                <w:rFonts w:cstheme="minorHAnsi"/>
                <w:i/>
                <w:sz w:val="16"/>
                <w:szCs w:val="16"/>
              </w:rPr>
              <w:t xml:space="preserve">výdavky na hmotné a nehmotné investície v súlade s podporovanými činnosťami </w:t>
            </w:r>
          </w:p>
          <w:p w14:paraId="53E6744C" w14:textId="77777777" w:rsidR="00C62EA7" w:rsidRPr="0040434B" w:rsidRDefault="00C62EA7" w:rsidP="004633B1">
            <w:pPr>
              <w:pStyle w:val="Odsekzoznamu"/>
              <w:numPr>
                <w:ilvl w:val="0"/>
                <w:numId w:val="109"/>
              </w:numPr>
              <w:spacing w:after="0" w:line="240" w:lineRule="auto"/>
              <w:ind w:left="363" w:hanging="284"/>
              <w:jc w:val="both"/>
              <w:rPr>
                <w:rFonts w:cstheme="minorHAnsi"/>
                <w:i/>
                <w:sz w:val="16"/>
                <w:szCs w:val="16"/>
              </w:rPr>
            </w:pPr>
            <w:r w:rsidRPr="0040434B">
              <w:rPr>
                <w:rFonts w:cstheme="minorHAnsi"/>
                <w:i/>
                <w:sz w:val="16"/>
                <w:szCs w:val="16"/>
              </w:rPr>
              <w:t>súvisiace všeobecné náklady s bodom 1 (v prípade investičných opatrení):</w:t>
            </w:r>
          </w:p>
          <w:p w14:paraId="4B085815" w14:textId="77777777" w:rsidR="00C62EA7" w:rsidRPr="0040434B" w:rsidRDefault="00C62EA7" w:rsidP="004633B1">
            <w:pPr>
              <w:pStyle w:val="Odsekzoznamu"/>
              <w:numPr>
                <w:ilvl w:val="0"/>
                <w:numId w:val="109"/>
              </w:numPr>
              <w:spacing w:after="0" w:line="240" w:lineRule="auto"/>
              <w:ind w:left="363" w:hanging="284"/>
              <w:jc w:val="both"/>
              <w:rPr>
                <w:rFonts w:cstheme="minorHAnsi"/>
                <w:i/>
                <w:sz w:val="16"/>
                <w:szCs w:val="16"/>
              </w:rPr>
            </w:pPr>
            <w:r w:rsidRPr="0040434B">
              <w:rPr>
                <w:rFonts w:cstheme="minorHAnsi"/>
                <w:i/>
                <w:sz w:val="16"/>
                <w:szCs w:val="16"/>
              </w:rPr>
              <w:t>výstavba, obstaranie (vrátane leasingu) alebo rekonštrukciu nehnuteľného majetku;</w:t>
            </w:r>
          </w:p>
          <w:p w14:paraId="1A27FA9E" w14:textId="77777777" w:rsidR="00C62EA7" w:rsidRPr="0040434B" w:rsidRDefault="00C62EA7" w:rsidP="004633B1">
            <w:pPr>
              <w:pStyle w:val="Odsekzoznamu"/>
              <w:numPr>
                <w:ilvl w:val="0"/>
                <w:numId w:val="109"/>
              </w:numPr>
              <w:spacing w:after="0" w:line="240" w:lineRule="auto"/>
              <w:ind w:left="363" w:hanging="284"/>
              <w:jc w:val="both"/>
              <w:rPr>
                <w:rFonts w:cstheme="minorHAnsi"/>
                <w:i/>
                <w:sz w:val="16"/>
                <w:szCs w:val="16"/>
              </w:rPr>
            </w:pPr>
            <w:r w:rsidRPr="0040434B">
              <w:rPr>
                <w:rFonts w:cstheme="minorHAnsi"/>
                <w:bCs/>
                <w:i/>
                <w:sz w:val="16"/>
                <w:szCs w:val="16"/>
              </w:rPr>
              <w:t>nákup alebo lízing nových strojov a zariadení do výšky ich trhovej hodnoty;</w:t>
            </w:r>
            <w:r w:rsidRPr="0040434B">
              <w:rPr>
                <w:rFonts w:cstheme="minorHAnsi"/>
                <w:i/>
                <w:sz w:val="16"/>
                <w:szCs w:val="16"/>
              </w:rPr>
              <w:t xml:space="preserve"> </w:t>
            </w:r>
            <w:r w:rsidRPr="0040434B">
              <w:rPr>
                <w:rFonts w:cstheme="minorHAnsi"/>
                <w:bCs/>
                <w:i/>
                <w:sz w:val="16"/>
                <w:szCs w:val="16"/>
              </w:rPr>
              <w:t>pričom investíciou do strojov a zariadení sa rozumie aj kúpa živých zvierat, konkrétne koní a volov, na využívanie pri sústreďovaní dreva v lesoch</w:t>
            </w:r>
            <w:r w:rsidRPr="0040434B">
              <w:rPr>
                <w:rFonts w:cstheme="minorHAnsi"/>
                <w:i/>
                <w:sz w:val="16"/>
                <w:szCs w:val="16"/>
              </w:rPr>
              <w:t>;</w:t>
            </w:r>
            <w:r w:rsidRPr="0040434B">
              <w:rPr>
                <w:rFonts w:cstheme="minorHAnsi"/>
                <w:bCs/>
                <w:i/>
                <w:sz w:val="16"/>
                <w:szCs w:val="16"/>
              </w:rPr>
              <w:t xml:space="preserve">  </w:t>
            </w:r>
          </w:p>
          <w:p w14:paraId="0AC642D6" w14:textId="77777777" w:rsidR="00C62EA7" w:rsidRPr="0040434B" w:rsidRDefault="00C62EA7" w:rsidP="004633B1">
            <w:pPr>
              <w:pStyle w:val="Odsekzoznamu"/>
              <w:numPr>
                <w:ilvl w:val="0"/>
                <w:numId w:val="109"/>
              </w:numPr>
              <w:spacing w:after="0" w:line="240" w:lineRule="auto"/>
              <w:ind w:left="363" w:hanging="284"/>
              <w:jc w:val="both"/>
              <w:rPr>
                <w:rFonts w:cstheme="minorHAnsi"/>
                <w:i/>
                <w:sz w:val="16"/>
                <w:szCs w:val="16"/>
              </w:rPr>
            </w:pPr>
            <w:r w:rsidRPr="0040434B">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2FED17F" w14:textId="77777777" w:rsidR="00C62EA7" w:rsidRPr="0040434B" w:rsidRDefault="00C62EA7" w:rsidP="004633B1">
            <w:pPr>
              <w:pStyle w:val="Odsekzoznamu"/>
              <w:numPr>
                <w:ilvl w:val="0"/>
                <w:numId w:val="109"/>
              </w:numPr>
              <w:spacing w:after="0" w:line="240" w:lineRule="auto"/>
              <w:ind w:left="363" w:hanging="284"/>
              <w:rPr>
                <w:rFonts w:cstheme="minorHAnsi"/>
                <w:i/>
                <w:sz w:val="16"/>
                <w:szCs w:val="16"/>
              </w:rPr>
            </w:pPr>
            <w:r w:rsidRPr="0040434B">
              <w:rPr>
                <w:rFonts w:cstheme="minorHAnsi"/>
                <w:i/>
                <w:sz w:val="16"/>
                <w:szCs w:val="16"/>
              </w:rPr>
              <w:t>výdavky na obstaranie alebo vývoj počítačového softvéru, získanie patentov, licencií, autorských práv a obchodných značiek</w:t>
            </w:r>
            <w:r w:rsidRPr="0040434B">
              <w:rPr>
                <w:rStyle w:val="Odkaznapoznmkupodiarou"/>
                <w:rFonts w:cstheme="minorHAnsi"/>
                <w:i/>
                <w:sz w:val="16"/>
                <w:szCs w:val="16"/>
              </w:rPr>
              <w:footnoteReference w:id="51"/>
            </w:r>
            <w:r w:rsidRPr="0040434B">
              <w:rPr>
                <w:rFonts w:cstheme="minorHAnsi"/>
                <w:i/>
                <w:sz w:val="16"/>
                <w:szCs w:val="16"/>
              </w:rPr>
              <w:t xml:space="preserve">. </w:t>
            </w:r>
          </w:p>
          <w:p w14:paraId="34B7F976" w14:textId="77777777" w:rsidR="00C62EA7" w:rsidRPr="0040434B" w:rsidRDefault="00C62EA7" w:rsidP="004633B1">
            <w:pPr>
              <w:spacing w:after="0" w:line="240" w:lineRule="auto"/>
              <w:jc w:val="both"/>
              <w:rPr>
                <w:rFonts w:cstheme="minorHAnsi"/>
                <w:b/>
                <w:bCs/>
                <w:sz w:val="18"/>
                <w:szCs w:val="18"/>
                <w:u w:val="single"/>
              </w:rPr>
            </w:pPr>
            <w:r w:rsidRPr="0040434B">
              <w:rPr>
                <w:rFonts w:cstheme="minorHAnsi"/>
                <w:b/>
                <w:sz w:val="18"/>
                <w:szCs w:val="18"/>
                <w:u w:val="single"/>
              </w:rPr>
              <w:lastRenderedPageBreak/>
              <w:t>Forma a spôsob preukázania splnenia PPP</w:t>
            </w:r>
          </w:p>
          <w:p w14:paraId="10E9F551" w14:textId="77777777" w:rsidR="00C62EA7" w:rsidRPr="0040434B" w:rsidRDefault="00C62EA7" w:rsidP="004633B1">
            <w:pPr>
              <w:pStyle w:val="Default"/>
              <w:keepLines/>
              <w:widowControl w:val="0"/>
              <w:numPr>
                <w:ilvl w:val="0"/>
                <w:numId w:val="307"/>
              </w:numPr>
              <w:ind w:left="288" w:hanging="28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Formulár ŽoNFP – (tabuľka č. 11 - </w:t>
            </w:r>
            <w:r w:rsidRPr="0040434B">
              <w:rPr>
                <w:rFonts w:asciiTheme="minorHAnsi" w:hAnsiTheme="minorHAnsi" w:cstheme="minorHAnsi"/>
                <w:bCs/>
                <w:color w:val="auto"/>
                <w:sz w:val="16"/>
                <w:szCs w:val="16"/>
              </w:rPr>
              <w:t>R</w:t>
            </w:r>
            <w:r w:rsidRPr="0040434B">
              <w:rPr>
                <w:rFonts w:asciiTheme="minorHAnsi" w:hAnsiTheme="minorHAnsi" w:cstheme="minorHAnsi"/>
                <w:color w:val="auto"/>
                <w:sz w:val="16"/>
                <w:szCs w:val="16"/>
              </w:rPr>
              <w:t xml:space="preserve">ozpočet projektu) </w:t>
            </w:r>
          </w:p>
          <w:p w14:paraId="7A74E8E8" w14:textId="77777777" w:rsidR="00C62EA7" w:rsidRPr="0040434B" w:rsidRDefault="00C62EA7" w:rsidP="004633B1">
            <w:pPr>
              <w:pStyle w:val="Default"/>
              <w:keepLines/>
              <w:widowControl w:val="0"/>
              <w:numPr>
                <w:ilvl w:val="0"/>
                <w:numId w:val="307"/>
              </w:numPr>
              <w:ind w:left="288" w:hanging="28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Popis v projekte realizácie (Príloha 2B k príručke pre prijímateľa LEADER)</w:t>
            </w:r>
          </w:p>
          <w:p w14:paraId="72180D3B" w14:textId="77777777" w:rsidR="00C62EA7" w:rsidRPr="0040434B" w:rsidRDefault="00C62EA7" w:rsidP="004633B1">
            <w:pPr>
              <w:pStyle w:val="Default"/>
              <w:keepLines/>
              <w:widowControl w:val="0"/>
              <w:numPr>
                <w:ilvl w:val="0"/>
                <w:numId w:val="307"/>
              </w:numPr>
              <w:ind w:left="288" w:hanging="28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Stavebný rozpočet (Príloha č. 8A)</w:t>
            </w:r>
          </w:p>
          <w:p w14:paraId="1FC08181" w14:textId="77777777" w:rsidR="00C62EA7" w:rsidRPr="0040434B" w:rsidRDefault="00C62EA7" w:rsidP="004633B1">
            <w:pPr>
              <w:spacing w:after="0" w:line="240" w:lineRule="auto"/>
              <w:rPr>
                <w:rFonts w:cstheme="minorHAnsi"/>
                <w:b/>
                <w:sz w:val="16"/>
                <w:szCs w:val="16"/>
                <w:u w:val="single"/>
              </w:rPr>
            </w:pPr>
            <w:r w:rsidRPr="0040434B">
              <w:rPr>
                <w:rFonts w:cstheme="minorHAnsi"/>
                <w:b/>
                <w:sz w:val="16"/>
                <w:szCs w:val="16"/>
                <w:u w:val="single"/>
              </w:rPr>
              <w:t>Pri aplikácii zjednodušeného vykazovania výdavkov</w:t>
            </w:r>
          </w:p>
          <w:p w14:paraId="3734E916" w14:textId="77777777" w:rsidR="00C62EA7" w:rsidRPr="0040434B" w:rsidRDefault="00C62EA7" w:rsidP="004633B1">
            <w:pPr>
              <w:pStyle w:val="Default"/>
              <w:keepLines/>
              <w:widowControl w:val="0"/>
              <w:numPr>
                <w:ilvl w:val="0"/>
                <w:numId w:val="307"/>
              </w:numPr>
              <w:ind w:left="288" w:hanging="28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PHZ, výkaz  - výmer, víťazná cenová ponuka, zmluva s dodávateľom, EKS, katalóg, </w:t>
            </w:r>
            <w:proofErr w:type="spellStart"/>
            <w:r w:rsidRPr="0040434B">
              <w:rPr>
                <w:rFonts w:asciiTheme="minorHAnsi" w:hAnsiTheme="minorHAnsi" w:cstheme="minorHAnsi"/>
                <w:color w:val="auto"/>
                <w:sz w:val="16"/>
                <w:szCs w:val="16"/>
              </w:rPr>
              <w:t>printscreeny</w:t>
            </w:r>
            <w:proofErr w:type="spellEnd"/>
            <w:r w:rsidRPr="0040434B">
              <w:rPr>
                <w:rFonts w:asciiTheme="minorHAnsi" w:hAnsiTheme="minorHAnsi" w:cstheme="minorHAnsi"/>
                <w:color w:val="auto"/>
                <w:sz w:val="16"/>
                <w:szCs w:val="16"/>
              </w:rPr>
              <w:t xml:space="preserve"> webových stránok vrátane čitateľnej informácie o cenách, zmluvy CRZ, ukončené zákazky v EKS  a iné,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w:t>
            </w:r>
            <w:r w:rsidRPr="0040434B">
              <w:rPr>
                <w:rFonts w:asciiTheme="minorHAnsi" w:hAnsiTheme="minorHAnsi" w:cstheme="minorHAnsi"/>
                <w:color w:val="auto"/>
                <w:sz w:val="16"/>
                <w:szCs w:val="16"/>
              </w:rPr>
              <w:t xml:space="preserve"> (v prípade aplikácie JEDNORÁZOVEJ PLATBY) – žiadateľ si môže vybrať jednu z možností, ktorou preukáže stanovenú metódu výpočtu oprávnených výdavkov</w:t>
            </w:r>
          </w:p>
          <w:p w14:paraId="03DEC5D1"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45787B8"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dokumentácie uvedenej  v časti  „Forma a spôsob preukázania splnenia PPP“</w:t>
            </w:r>
          </w:p>
        </w:tc>
      </w:tr>
      <w:tr w:rsidR="0040434B" w:rsidRPr="0040434B" w14:paraId="6DDB3BF1" w14:textId="77777777" w:rsidTr="004633B1">
        <w:trPr>
          <w:trHeight w:val="284"/>
        </w:trPr>
        <w:tc>
          <w:tcPr>
            <w:tcW w:w="5000" w:type="pct"/>
            <w:gridSpan w:val="4"/>
            <w:shd w:val="clear" w:color="auto" w:fill="FFE599" w:themeFill="accent4" w:themeFillTint="66"/>
            <w:vAlign w:val="center"/>
          </w:tcPr>
          <w:p w14:paraId="44939C2D" w14:textId="77777777" w:rsidR="00C62EA7" w:rsidRPr="0040434B" w:rsidRDefault="00C62EA7" w:rsidP="004633B1">
            <w:pPr>
              <w:spacing w:after="0" w:line="240" w:lineRule="auto"/>
              <w:rPr>
                <w:rFonts w:cstheme="minorHAnsi"/>
                <w:b/>
                <w:caps/>
              </w:rPr>
            </w:pPr>
            <w:r w:rsidRPr="0040434B">
              <w:rPr>
                <w:rFonts w:cstheme="minorHAnsi"/>
                <w:b/>
                <w:sz w:val="22"/>
                <w:szCs w:val="22"/>
              </w:rPr>
              <w:lastRenderedPageBreak/>
              <w:t xml:space="preserve">3. OPRÁVNENOSŤ </w:t>
            </w:r>
            <w:r w:rsidRPr="0040434B">
              <w:rPr>
                <w:rFonts w:cstheme="minorHAnsi"/>
                <w:b/>
                <w:caps/>
              </w:rPr>
              <w:t xml:space="preserve"> </w:t>
            </w:r>
            <w:r w:rsidRPr="0040434B">
              <w:rPr>
                <w:rFonts w:cstheme="minorHAnsi"/>
                <w:b/>
                <w:caps/>
                <w:sz w:val="22"/>
                <w:szCs w:val="22"/>
              </w:rPr>
              <w:t>spôsobu</w:t>
            </w:r>
            <w:r w:rsidRPr="0040434B">
              <w:rPr>
                <w:rFonts w:cstheme="minorHAnsi"/>
                <w:b/>
                <w:sz w:val="22"/>
                <w:szCs w:val="22"/>
              </w:rPr>
              <w:t xml:space="preserve"> FINANCOVANIA</w:t>
            </w:r>
          </w:p>
        </w:tc>
      </w:tr>
      <w:tr w:rsidR="0040434B" w:rsidRPr="0040434B" w14:paraId="51809A3C" w14:textId="77777777" w:rsidTr="004633B1">
        <w:trPr>
          <w:trHeight w:val="284"/>
        </w:trPr>
        <w:tc>
          <w:tcPr>
            <w:tcW w:w="196" w:type="pct"/>
            <w:gridSpan w:val="2"/>
            <w:shd w:val="clear" w:color="auto" w:fill="FFF2CC" w:themeFill="accent4" w:themeFillTint="33"/>
            <w:vAlign w:val="center"/>
          </w:tcPr>
          <w:p w14:paraId="0E978557" w14:textId="77777777" w:rsidR="00C62EA7" w:rsidRPr="0040434B" w:rsidRDefault="00C62EA7" w:rsidP="004633B1">
            <w:pPr>
              <w:spacing w:after="0" w:line="240" w:lineRule="auto"/>
              <w:jc w:val="center"/>
              <w:rPr>
                <w:rFonts w:cstheme="minorHAnsi"/>
                <w:b/>
                <w:sz w:val="18"/>
                <w:szCs w:val="18"/>
              </w:rPr>
            </w:pPr>
            <w:proofErr w:type="spellStart"/>
            <w:r w:rsidRPr="0040434B">
              <w:rPr>
                <w:rFonts w:cstheme="minorHAnsi"/>
                <w:b/>
                <w:sz w:val="18"/>
                <w:szCs w:val="18"/>
              </w:rPr>
              <w:t>P.č</w:t>
            </w:r>
            <w:proofErr w:type="spellEnd"/>
            <w:r w:rsidRPr="0040434B">
              <w:rPr>
                <w:rFonts w:cstheme="minorHAnsi"/>
                <w:b/>
                <w:sz w:val="18"/>
                <w:szCs w:val="18"/>
              </w:rPr>
              <w:t>.</w:t>
            </w:r>
          </w:p>
        </w:tc>
        <w:tc>
          <w:tcPr>
            <w:tcW w:w="4804" w:type="pct"/>
            <w:gridSpan w:val="2"/>
            <w:shd w:val="clear" w:color="auto" w:fill="FFF2CC" w:themeFill="accent4" w:themeFillTint="33"/>
            <w:vAlign w:val="center"/>
          </w:tcPr>
          <w:p w14:paraId="65E30696"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 xml:space="preserve">Podmienka poskytnutia príspevku (PPP) a jej popis  </w:t>
            </w:r>
          </w:p>
        </w:tc>
      </w:tr>
      <w:tr w:rsidR="0040434B" w:rsidRPr="0040434B" w14:paraId="44836EA9" w14:textId="77777777" w:rsidTr="004633B1">
        <w:trPr>
          <w:trHeight w:val="284"/>
        </w:trPr>
        <w:tc>
          <w:tcPr>
            <w:tcW w:w="196" w:type="pct"/>
            <w:gridSpan w:val="2"/>
            <w:vMerge w:val="restart"/>
            <w:shd w:val="clear" w:color="auto" w:fill="auto"/>
            <w:vAlign w:val="center"/>
          </w:tcPr>
          <w:p w14:paraId="4DA9BF4C"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3.1</w:t>
            </w:r>
          </w:p>
        </w:tc>
        <w:tc>
          <w:tcPr>
            <w:tcW w:w="661" w:type="pct"/>
            <w:vMerge w:val="restart"/>
            <w:shd w:val="clear" w:color="auto" w:fill="auto"/>
            <w:vAlign w:val="center"/>
          </w:tcPr>
          <w:p w14:paraId="041C95BD" w14:textId="77777777" w:rsidR="00C62EA7" w:rsidRPr="0040434B" w:rsidRDefault="00C62EA7" w:rsidP="004633B1">
            <w:pPr>
              <w:pStyle w:val="Default"/>
              <w:jc w:val="center"/>
              <w:rPr>
                <w:rFonts w:asciiTheme="minorHAnsi" w:hAnsiTheme="minorHAnsi" w:cstheme="minorHAnsi"/>
                <w:color w:val="auto"/>
                <w:sz w:val="16"/>
                <w:szCs w:val="16"/>
              </w:rPr>
            </w:pPr>
            <w:r w:rsidRPr="0040434B">
              <w:rPr>
                <w:rFonts w:asciiTheme="minorHAnsi" w:hAnsiTheme="minorHAnsi" w:cstheme="minorHAnsi"/>
                <w:b/>
                <w:bCs/>
                <w:color w:val="auto"/>
                <w:sz w:val="16"/>
                <w:szCs w:val="16"/>
              </w:rPr>
              <w:t xml:space="preserve">Podmienka spôsobu financovania </w:t>
            </w:r>
          </w:p>
        </w:tc>
        <w:tc>
          <w:tcPr>
            <w:tcW w:w="4143" w:type="pct"/>
            <w:shd w:val="clear" w:color="auto" w:fill="auto"/>
            <w:vAlign w:val="center"/>
          </w:tcPr>
          <w:p w14:paraId="57A91FF1"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3.1.1 Spôsob financovania</w:t>
            </w:r>
          </w:p>
          <w:p w14:paraId="0E3B47CE"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Podmienka poskytnutia príspevku, ktorou je stanovenie spôsobu financovania:</w:t>
            </w:r>
          </w:p>
          <w:p w14:paraId="133E68DB" w14:textId="77777777" w:rsidR="00C62EA7" w:rsidRPr="0040434B" w:rsidRDefault="00C62EA7" w:rsidP="004633B1">
            <w:pPr>
              <w:pStyle w:val="Odsekzoznamu"/>
              <w:numPr>
                <w:ilvl w:val="0"/>
                <w:numId w:val="222"/>
              </w:numPr>
              <w:spacing w:after="0" w:line="240" w:lineRule="auto"/>
              <w:ind w:left="215" w:hanging="215"/>
              <w:rPr>
                <w:rFonts w:cstheme="minorHAnsi"/>
                <w:sz w:val="16"/>
                <w:szCs w:val="16"/>
              </w:rPr>
            </w:pPr>
            <w:r w:rsidRPr="0040434B">
              <w:rPr>
                <w:rFonts w:cstheme="minorHAnsi"/>
                <w:bCs/>
                <w:sz w:val="16"/>
                <w:szCs w:val="16"/>
              </w:rPr>
              <w:t>Refundácia</w:t>
            </w:r>
          </w:p>
          <w:p w14:paraId="5C4943D1" w14:textId="77777777" w:rsidR="00C62EA7" w:rsidRPr="0040434B" w:rsidRDefault="00C62EA7" w:rsidP="004633B1">
            <w:pPr>
              <w:pStyle w:val="Standard"/>
              <w:tabs>
                <w:tab w:val="left" w:pos="248"/>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PPP</w:t>
            </w:r>
          </w:p>
          <w:p w14:paraId="01BB93DA"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1423CD64"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3C8B3BD7"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dokumentácie uvedenej  v časti  „Forma a spôsob preukázania splnenia PPP“</w:t>
            </w:r>
          </w:p>
        </w:tc>
      </w:tr>
      <w:tr w:rsidR="0040434B" w:rsidRPr="0040434B" w14:paraId="0CCBAAF6" w14:textId="77777777" w:rsidTr="004633B1">
        <w:trPr>
          <w:trHeight w:val="284"/>
        </w:trPr>
        <w:tc>
          <w:tcPr>
            <w:tcW w:w="196" w:type="pct"/>
            <w:gridSpan w:val="2"/>
            <w:vMerge/>
            <w:shd w:val="clear" w:color="auto" w:fill="auto"/>
            <w:vAlign w:val="center"/>
          </w:tcPr>
          <w:p w14:paraId="01393525" w14:textId="77777777" w:rsidR="00C62EA7" w:rsidRPr="0040434B" w:rsidRDefault="00C62EA7" w:rsidP="004633B1">
            <w:pPr>
              <w:spacing w:after="0" w:line="240" w:lineRule="auto"/>
              <w:jc w:val="center"/>
              <w:rPr>
                <w:rFonts w:cstheme="minorHAnsi"/>
                <w:b/>
                <w:sz w:val="18"/>
                <w:szCs w:val="18"/>
              </w:rPr>
            </w:pPr>
          </w:p>
        </w:tc>
        <w:tc>
          <w:tcPr>
            <w:tcW w:w="661" w:type="pct"/>
            <w:vMerge/>
            <w:shd w:val="clear" w:color="auto" w:fill="auto"/>
            <w:vAlign w:val="center"/>
          </w:tcPr>
          <w:p w14:paraId="0AB88790" w14:textId="77777777" w:rsidR="00C62EA7" w:rsidRPr="0040434B" w:rsidRDefault="00C62EA7" w:rsidP="004633B1">
            <w:pPr>
              <w:pStyle w:val="Default"/>
              <w:jc w:val="center"/>
              <w:rPr>
                <w:rFonts w:asciiTheme="minorHAnsi" w:hAnsiTheme="minorHAnsi" w:cstheme="minorHAnsi"/>
                <w:b/>
                <w:bCs/>
                <w:color w:val="auto"/>
                <w:sz w:val="16"/>
                <w:szCs w:val="16"/>
              </w:rPr>
            </w:pPr>
          </w:p>
        </w:tc>
        <w:tc>
          <w:tcPr>
            <w:tcW w:w="4143" w:type="pct"/>
            <w:shd w:val="clear" w:color="auto" w:fill="auto"/>
            <w:vAlign w:val="center"/>
          </w:tcPr>
          <w:p w14:paraId="64355EDA"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3.1.2 Podmienka minimálnej a maximálnej výšky príspevku (EÚ+ŠR)</w:t>
            </w:r>
          </w:p>
          <w:p w14:paraId="6E84B7BB"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7489840E" w14:textId="77777777" w:rsidR="00C62EA7" w:rsidRPr="0040434B" w:rsidRDefault="00C62EA7" w:rsidP="004633B1">
            <w:pPr>
              <w:spacing w:after="0" w:line="240" w:lineRule="auto"/>
              <w:rPr>
                <w:rFonts w:cstheme="minorHAnsi"/>
                <w:b/>
                <w:i/>
                <w:sz w:val="16"/>
                <w:szCs w:val="16"/>
                <w:u w:val="single"/>
              </w:rPr>
            </w:pPr>
            <w:r w:rsidRPr="0040434B">
              <w:rPr>
                <w:rFonts w:cstheme="minorHAnsi"/>
                <w:b/>
                <w:sz w:val="18"/>
                <w:szCs w:val="18"/>
                <w:u w:val="single"/>
              </w:rPr>
              <w:t>Forma a spôsob preukázania splnenia PPP</w:t>
            </w:r>
            <w:r w:rsidRPr="0040434B">
              <w:rPr>
                <w:rFonts w:cstheme="minorHAnsi"/>
                <w:b/>
                <w:i/>
                <w:sz w:val="16"/>
                <w:szCs w:val="16"/>
                <w:u w:val="single"/>
              </w:rPr>
              <w:t xml:space="preserve"> </w:t>
            </w:r>
          </w:p>
          <w:p w14:paraId="5A9C087E"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2EFEA9E8"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AC904D7"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v zmysle dokumentácie uvedenej  v časti  „Forma a spôsob preukázania splnenia PPP“</w:t>
            </w:r>
          </w:p>
        </w:tc>
      </w:tr>
      <w:tr w:rsidR="0040434B" w:rsidRPr="0040434B" w14:paraId="62EDC57F" w14:textId="77777777" w:rsidTr="004633B1">
        <w:trPr>
          <w:trHeight w:val="284"/>
        </w:trPr>
        <w:tc>
          <w:tcPr>
            <w:tcW w:w="196" w:type="pct"/>
            <w:gridSpan w:val="2"/>
            <w:vMerge/>
            <w:shd w:val="clear" w:color="auto" w:fill="auto"/>
            <w:vAlign w:val="center"/>
          </w:tcPr>
          <w:p w14:paraId="7C6A66C5" w14:textId="77777777" w:rsidR="00C62EA7" w:rsidRPr="0040434B" w:rsidRDefault="00C62EA7" w:rsidP="004633B1">
            <w:pPr>
              <w:spacing w:after="0" w:line="240" w:lineRule="auto"/>
              <w:jc w:val="center"/>
              <w:rPr>
                <w:rFonts w:cstheme="minorHAnsi"/>
                <w:b/>
                <w:sz w:val="18"/>
                <w:szCs w:val="18"/>
              </w:rPr>
            </w:pPr>
          </w:p>
        </w:tc>
        <w:tc>
          <w:tcPr>
            <w:tcW w:w="661" w:type="pct"/>
            <w:vMerge/>
            <w:shd w:val="clear" w:color="auto" w:fill="auto"/>
            <w:vAlign w:val="center"/>
          </w:tcPr>
          <w:p w14:paraId="18F597BE" w14:textId="77777777" w:rsidR="00C62EA7" w:rsidRPr="0040434B" w:rsidRDefault="00C62EA7" w:rsidP="004633B1">
            <w:pPr>
              <w:pStyle w:val="Default"/>
              <w:jc w:val="center"/>
              <w:rPr>
                <w:rFonts w:asciiTheme="minorHAnsi" w:hAnsiTheme="minorHAnsi" w:cstheme="minorHAnsi"/>
                <w:b/>
                <w:bCs/>
                <w:color w:val="auto"/>
                <w:sz w:val="16"/>
                <w:szCs w:val="16"/>
              </w:rPr>
            </w:pPr>
          </w:p>
        </w:tc>
        <w:tc>
          <w:tcPr>
            <w:tcW w:w="4143" w:type="pct"/>
            <w:shd w:val="clear" w:color="auto" w:fill="auto"/>
            <w:vAlign w:val="center"/>
          </w:tcPr>
          <w:p w14:paraId="20CB1763"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3.1.3 Intenzita pomoci</w:t>
            </w:r>
          </w:p>
          <w:p w14:paraId="2A4CEFC2" w14:textId="77777777" w:rsidR="00C62EA7" w:rsidRPr="0040434B" w:rsidRDefault="00C62EA7" w:rsidP="004633B1">
            <w:pPr>
              <w:pStyle w:val="Standard"/>
              <w:tabs>
                <w:tab w:val="left" w:pos="709"/>
              </w:tabs>
              <w:jc w:val="both"/>
              <w:rPr>
                <w:rFonts w:asciiTheme="minorHAnsi" w:hAnsiTheme="minorHAnsi" w:cstheme="minorHAnsi"/>
                <w:sz w:val="16"/>
                <w:szCs w:val="16"/>
              </w:rPr>
            </w:pPr>
            <w:r w:rsidRPr="0040434B">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6496A131" w14:textId="77777777" w:rsidR="00C62EA7" w:rsidRPr="0040434B" w:rsidRDefault="00C62EA7" w:rsidP="004633B1">
            <w:pPr>
              <w:pStyle w:val="Odsekzoznamu"/>
              <w:numPr>
                <w:ilvl w:val="0"/>
                <w:numId w:val="64"/>
              </w:numPr>
              <w:tabs>
                <w:tab w:val="clear" w:pos="720"/>
                <w:tab w:val="num" w:pos="199"/>
              </w:tabs>
              <w:spacing w:after="0" w:line="240" w:lineRule="auto"/>
              <w:ind w:left="199" w:hanging="142"/>
              <w:jc w:val="both"/>
              <w:rPr>
                <w:rFonts w:cstheme="minorHAnsi"/>
                <w:sz w:val="16"/>
                <w:szCs w:val="16"/>
              </w:rPr>
            </w:pPr>
            <w:r w:rsidRPr="0040434B">
              <w:rPr>
                <w:rFonts w:cstheme="minorHAnsi"/>
                <w:bCs/>
                <w:sz w:val="16"/>
                <w:szCs w:val="16"/>
                <w:lang w:eastAsia="sk-SK"/>
              </w:rPr>
              <w:t>v prípade menej rozvinutých regiónov max. 50% z celkových oprávnených výdavkov, berúc do úvahy stanovenú výšku podpory príslušnou MAS v stratégii CLLD.</w:t>
            </w:r>
          </w:p>
          <w:p w14:paraId="01B2CC17" w14:textId="77777777" w:rsidR="00C62EA7" w:rsidRPr="0040434B" w:rsidRDefault="00C62EA7" w:rsidP="004633B1">
            <w:pPr>
              <w:pStyle w:val="Odsekzoznamu"/>
              <w:numPr>
                <w:ilvl w:val="0"/>
                <w:numId w:val="64"/>
              </w:numPr>
              <w:tabs>
                <w:tab w:val="clear" w:pos="720"/>
                <w:tab w:val="num" w:pos="199"/>
              </w:tabs>
              <w:spacing w:after="0" w:line="240" w:lineRule="auto"/>
              <w:ind w:left="199" w:hanging="142"/>
              <w:jc w:val="both"/>
              <w:rPr>
                <w:rFonts w:cstheme="minorHAnsi"/>
                <w:sz w:val="16"/>
                <w:szCs w:val="16"/>
              </w:rPr>
            </w:pPr>
            <w:r w:rsidRPr="0040434B">
              <w:rPr>
                <w:rFonts w:cstheme="minorHAnsi"/>
                <w:bCs/>
                <w:sz w:val="16"/>
                <w:szCs w:val="16"/>
                <w:lang w:eastAsia="sk-SK"/>
              </w:rPr>
              <w:t>v prípade ostatných oblastí max. 40% z celkových oprávnených výdavkov, berúc do úvahy stanovenú výšku podpory príslušnou MAS v stratégii CLLD.</w:t>
            </w:r>
          </w:p>
          <w:p w14:paraId="434C486D" w14:textId="77777777" w:rsidR="00C62EA7" w:rsidRPr="0040434B" w:rsidRDefault="00C62EA7" w:rsidP="004633B1">
            <w:pPr>
              <w:spacing w:after="0" w:line="240" w:lineRule="auto"/>
              <w:rPr>
                <w:rFonts w:cstheme="minorHAnsi"/>
                <w:b/>
                <w:i/>
                <w:sz w:val="18"/>
                <w:szCs w:val="18"/>
              </w:rPr>
            </w:pPr>
            <w:r w:rsidRPr="0040434B">
              <w:rPr>
                <w:rFonts w:cstheme="minorHAnsi"/>
                <w:b/>
                <w:sz w:val="18"/>
                <w:szCs w:val="18"/>
                <w:u w:val="single"/>
              </w:rPr>
              <w:t>Forma a spôsob preukázania splnenia PPP</w:t>
            </w:r>
            <w:r w:rsidRPr="0040434B">
              <w:rPr>
                <w:rFonts w:cstheme="minorHAnsi"/>
                <w:b/>
                <w:i/>
                <w:sz w:val="18"/>
                <w:szCs w:val="18"/>
              </w:rPr>
              <w:t xml:space="preserve"> </w:t>
            </w:r>
          </w:p>
          <w:p w14:paraId="60834EAC" w14:textId="77777777" w:rsidR="00C62EA7" w:rsidRPr="0040434B" w:rsidRDefault="00C62EA7" w:rsidP="004633B1">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ozpočet projektu)</w:t>
            </w:r>
          </w:p>
          <w:p w14:paraId="286DFB7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E55F6E7"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v zmysle dokumentácie uvedenej  v časti  „Forma a spôsob preukázania splnenia PPP“</w:t>
            </w:r>
          </w:p>
        </w:tc>
      </w:tr>
      <w:tr w:rsidR="0040434B" w:rsidRPr="0040434B" w14:paraId="656FD9EB" w14:textId="77777777" w:rsidTr="004633B1">
        <w:trPr>
          <w:trHeight w:val="284"/>
        </w:trPr>
        <w:tc>
          <w:tcPr>
            <w:tcW w:w="5000" w:type="pct"/>
            <w:gridSpan w:val="4"/>
            <w:shd w:val="clear" w:color="auto" w:fill="FFE599" w:themeFill="accent4" w:themeFillTint="66"/>
            <w:vAlign w:val="center"/>
          </w:tcPr>
          <w:p w14:paraId="56BE8136" w14:textId="77777777" w:rsidR="00C62EA7" w:rsidRPr="0040434B" w:rsidRDefault="00C62EA7" w:rsidP="004633B1">
            <w:pPr>
              <w:spacing w:after="0" w:line="240" w:lineRule="auto"/>
              <w:rPr>
                <w:rFonts w:cstheme="minorHAnsi"/>
                <w:sz w:val="22"/>
                <w:szCs w:val="22"/>
              </w:rPr>
            </w:pPr>
            <w:r w:rsidRPr="0040434B">
              <w:rPr>
                <w:rFonts w:cstheme="minorHAnsi"/>
                <w:b/>
                <w:sz w:val="22"/>
                <w:szCs w:val="22"/>
              </w:rPr>
              <w:t>4. PODMIENKY POSKYTNUTIA PRÍSPEVKU VYPLÝVAJÚCE Z OSOBITNÝCH PREDPISOV</w:t>
            </w:r>
          </w:p>
        </w:tc>
      </w:tr>
      <w:tr w:rsidR="0040434B" w:rsidRPr="0040434B" w14:paraId="49B29AE9" w14:textId="77777777" w:rsidTr="004633B1">
        <w:trPr>
          <w:trHeight w:val="284"/>
        </w:trPr>
        <w:tc>
          <w:tcPr>
            <w:tcW w:w="196" w:type="pct"/>
            <w:gridSpan w:val="2"/>
            <w:shd w:val="clear" w:color="auto" w:fill="FFF2CC" w:themeFill="accent4" w:themeFillTint="33"/>
            <w:vAlign w:val="center"/>
          </w:tcPr>
          <w:p w14:paraId="0F07FC64"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04" w:type="pct"/>
            <w:gridSpan w:val="2"/>
            <w:shd w:val="clear" w:color="auto" w:fill="FFF2CC" w:themeFill="accent4" w:themeFillTint="33"/>
            <w:vAlign w:val="center"/>
          </w:tcPr>
          <w:p w14:paraId="406A5102" w14:textId="77777777" w:rsidR="00C62EA7" w:rsidRPr="0040434B" w:rsidRDefault="00C62EA7" w:rsidP="004633B1">
            <w:pPr>
              <w:pStyle w:val="Default"/>
              <w:keepLines/>
              <w:widowControl w:val="0"/>
              <w:jc w:val="center"/>
              <w:rPr>
                <w:rFonts w:asciiTheme="minorHAnsi" w:hAnsiTheme="minorHAnsi" w:cstheme="minorHAnsi"/>
                <w:b/>
                <w:color w:val="auto"/>
                <w:sz w:val="18"/>
                <w:szCs w:val="18"/>
              </w:rPr>
            </w:pPr>
            <w:r w:rsidRPr="0040434B">
              <w:rPr>
                <w:rFonts w:asciiTheme="minorHAnsi" w:hAnsiTheme="minorHAnsi" w:cstheme="minorHAnsi"/>
                <w:b/>
                <w:color w:val="auto"/>
                <w:sz w:val="18"/>
                <w:szCs w:val="18"/>
              </w:rPr>
              <w:t xml:space="preserve">Podmienka poskytnutia príspevku (PPP) a jej popis </w:t>
            </w:r>
          </w:p>
        </w:tc>
      </w:tr>
      <w:tr w:rsidR="0040434B" w:rsidRPr="0040434B" w14:paraId="19893ADD" w14:textId="77777777" w:rsidTr="004633B1">
        <w:trPr>
          <w:trHeight w:val="284"/>
        </w:trPr>
        <w:tc>
          <w:tcPr>
            <w:tcW w:w="196" w:type="pct"/>
            <w:gridSpan w:val="2"/>
            <w:shd w:val="clear" w:color="auto" w:fill="auto"/>
            <w:vAlign w:val="center"/>
          </w:tcPr>
          <w:p w14:paraId="63EDA6AC"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4.1.</w:t>
            </w:r>
          </w:p>
        </w:tc>
        <w:tc>
          <w:tcPr>
            <w:tcW w:w="4804" w:type="pct"/>
            <w:gridSpan w:val="2"/>
            <w:shd w:val="clear" w:color="auto" w:fill="auto"/>
            <w:vAlign w:val="center"/>
          </w:tcPr>
          <w:p w14:paraId="2F200002" w14:textId="77777777" w:rsidR="00C62EA7" w:rsidRPr="0040434B" w:rsidRDefault="00C62EA7" w:rsidP="004633B1">
            <w:pPr>
              <w:pStyle w:val="Default"/>
              <w:keepLines/>
              <w:widowControl w:val="0"/>
              <w:rPr>
                <w:rFonts w:asciiTheme="minorHAnsi" w:hAnsiTheme="minorHAnsi" w:cstheme="minorHAnsi"/>
                <w:b/>
                <w:bCs/>
                <w:color w:val="auto"/>
                <w:sz w:val="18"/>
                <w:szCs w:val="18"/>
              </w:rPr>
            </w:pPr>
            <w:r w:rsidRPr="0040434B">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40434B">
              <w:rPr>
                <w:rFonts w:asciiTheme="minorHAnsi" w:hAnsiTheme="minorHAnsi" w:cstheme="minorHAnsi"/>
                <w:b/>
                <w:color w:val="auto"/>
                <w:sz w:val="18"/>
                <w:szCs w:val="18"/>
              </w:rPr>
              <w:t>minimis</w:t>
            </w:r>
            <w:proofErr w:type="spellEnd"/>
            <w:r w:rsidRPr="0040434B">
              <w:rPr>
                <w:rFonts w:asciiTheme="minorHAnsi" w:hAnsiTheme="minorHAnsi" w:cstheme="minorHAnsi"/>
                <w:b/>
                <w:bCs/>
                <w:color w:val="auto"/>
                <w:sz w:val="18"/>
                <w:szCs w:val="18"/>
              </w:rPr>
              <w:t xml:space="preserve"> </w:t>
            </w:r>
          </w:p>
          <w:p w14:paraId="79AD194D" w14:textId="77777777" w:rsidR="00C62EA7" w:rsidRPr="0040434B" w:rsidRDefault="00C62EA7" w:rsidP="004633B1">
            <w:pPr>
              <w:pStyle w:val="Default"/>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Poskytnutie pomoci v rámci tohto podopatrenia je poskytnutím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ktorá je prílohou  predmetnej výzvy. </w:t>
            </w:r>
          </w:p>
          <w:p w14:paraId="00B0913E" w14:textId="77777777" w:rsidR="00C62EA7" w:rsidRPr="0040434B" w:rsidRDefault="00C62EA7" w:rsidP="004633B1">
            <w:pPr>
              <w:pStyle w:val="Default"/>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Ak žiadateľ/prijímateľ nedodrží všetky podmienky poskytnutia príspevku vyplývajúce zo schémy pomoci de </w:t>
            </w:r>
            <w:proofErr w:type="spellStart"/>
            <w:r w:rsidRPr="0040434B">
              <w:rPr>
                <w:rFonts w:asciiTheme="minorHAnsi" w:hAnsiTheme="minorHAnsi" w:cstheme="minorHAnsi"/>
                <w:color w:val="auto"/>
                <w:sz w:val="16"/>
                <w:szCs w:val="16"/>
              </w:rPr>
              <w:t>minimis</w:t>
            </w:r>
            <w:proofErr w:type="spellEnd"/>
            <w:r w:rsidRPr="0040434B">
              <w:rPr>
                <w:rFonts w:asciiTheme="minorHAnsi" w:hAnsiTheme="minorHAnsi" w:cstheme="minorHAnsi"/>
                <w:color w:val="auto"/>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0C0AB27" w14:textId="77777777" w:rsidR="00C62EA7" w:rsidRPr="0040434B" w:rsidRDefault="00C62EA7" w:rsidP="004633B1">
            <w:pPr>
              <w:pStyle w:val="Default"/>
              <w:jc w:val="both"/>
              <w:rPr>
                <w:rFonts w:asciiTheme="minorHAnsi" w:hAnsiTheme="minorHAnsi" w:cstheme="minorHAnsi"/>
                <w:color w:val="auto"/>
                <w:sz w:val="16"/>
                <w:szCs w:val="16"/>
              </w:rPr>
            </w:pPr>
          </w:p>
          <w:p w14:paraId="4A72B06A" w14:textId="77777777" w:rsidR="00C62EA7" w:rsidRPr="0040434B" w:rsidRDefault="00C62EA7" w:rsidP="004633B1">
            <w:pPr>
              <w:tabs>
                <w:tab w:val="left" w:pos="289"/>
              </w:tabs>
              <w:suppressAutoHyphens/>
              <w:spacing w:after="0" w:line="240" w:lineRule="auto"/>
              <w:jc w:val="both"/>
              <w:rPr>
                <w:rFonts w:cstheme="minorHAnsi"/>
                <w:sz w:val="16"/>
                <w:szCs w:val="16"/>
              </w:rPr>
            </w:pPr>
            <w:r w:rsidRPr="0040434B">
              <w:rPr>
                <w:rFonts w:cstheme="minorHAnsi"/>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2CE6AF28"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V prípade rozdelenia jedného podniku na dva či viac samostatných podnikov sa pomoc, </w:t>
            </w:r>
            <w:r w:rsidRPr="0040434B">
              <w:rPr>
                <w:rFonts w:asciiTheme="minorHAnsi" w:hAnsiTheme="minorHAnsi" w:cstheme="minorHAnsi"/>
                <w:i/>
                <w:iCs/>
                <w:color w:val="auto"/>
                <w:sz w:val="16"/>
                <w:szCs w:val="16"/>
              </w:rPr>
              <w:t xml:space="preserve"> </w:t>
            </w:r>
            <w:r w:rsidRPr="0040434B">
              <w:rPr>
                <w:rFonts w:asciiTheme="minorHAnsi" w:hAnsiTheme="minorHAnsi" w:cstheme="minorHAnsi"/>
                <w:color w:val="auto"/>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28DA6F31" w14:textId="77777777" w:rsidR="00C62EA7" w:rsidRPr="0040434B" w:rsidRDefault="00C62EA7" w:rsidP="004633B1">
            <w:pPr>
              <w:pStyle w:val="Textkomentra"/>
              <w:spacing w:after="0" w:line="240" w:lineRule="auto"/>
              <w:jc w:val="both"/>
              <w:rPr>
                <w:rFonts w:cstheme="minorHAnsi"/>
                <w:i/>
                <w:sz w:val="16"/>
                <w:szCs w:val="16"/>
              </w:rPr>
            </w:pPr>
            <w:r w:rsidRPr="0040434B">
              <w:rPr>
                <w:rFonts w:cstheme="minorHAnsi"/>
                <w:i/>
                <w:sz w:val="16"/>
                <w:szCs w:val="16"/>
              </w:rPr>
              <w:lastRenderedPageBreak/>
              <w:t>V prípade oprávnených operácií v rámci tohto podopatrenia</w:t>
            </w:r>
            <w:r w:rsidRPr="0040434B">
              <w:rPr>
                <w:rFonts w:cstheme="minorHAnsi"/>
                <w:b/>
                <w:i/>
                <w:sz w:val="16"/>
                <w:szCs w:val="16"/>
              </w:rPr>
              <w:t xml:space="preserve"> </w:t>
            </w:r>
            <w:r w:rsidRPr="0040434B">
              <w:rPr>
                <w:rFonts w:cstheme="minorHAnsi"/>
                <w:i/>
                <w:sz w:val="16"/>
                <w:szCs w:val="16"/>
              </w:rPr>
              <w:t xml:space="preserve">je maximálna výška minimálnej pomoci na jeden oprávnený projekt 100 000 Eur, za predpokladu dodržania stropov uvedených v schéme de </w:t>
            </w:r>
            <w:proofErr w:type="spellStart"/>
            <w:r w:rsidRPr="0040434B">
              <w:rPr>
                <w:rFonts w:cstheme="minorHAnsi"/>
                <w:i/>
                <w:sz w:val="16"/>
                <w:szCs w:val="16"/>
              </w:rPr>
              <w:t>minimis</w:t>
            </w:r>
            <w:proofErr w:type="spellEnd"/>
            <w:r w:rsidRPr="0040434B">
              <w:rPr>
                <w:rFonts w:cstheme="minorHAnsi"/>
                <w:i/>
                <w:sz w:val="16"/>
                <w:szCs w:val="16"/>
              </w:rPr>
              <w:t xml:space="preserve"> (</w:t>
            </w:r>
            <w:r w:rsidRPr="0040434B">
              <w:rPr>
                <w:rFonts w:cstheme="minorHAnsi"/>
                <w:b/>
                <w:bCs/>
                <w:sz w:val="16"/>
                <w:szCs w:val="16"/>
              </w:rPr>
              <w:t>DM – 4/2018  v platnom znení ) v</w:t>
            </w:r>
            <w:r w:rsidRPr="0040434B">
              <w:rPr>
                <w:rFonts w:cstheme="minorHAnsi"/>
                <w:i/>
                <w:sz w:val="16"/>
                <w:szCs w:val="16"/>
              </w:rPr>
              <w:t> bodoch J.1, (200 000) resp. J.2 (100 000) Uvedené platí pre celé územie Slovenskej republiky.</w:t>
            </w:r>
          </w:p>
          <w:p w14:paraId="5EE88696"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PPP</w:t>
            </w:r>
          </w:p>
          <w:p w14:paraId="198015E4" w14:textId="77777777" w:rsidR="00C62EA7" w:rsidRPr="0040434B" w:rsidRDefault="00C62EA7" w:rsidP="004633B1">
            <w:pPr>
              <w:pStyle w:val="Default"/>
              <w:keepLines/>
              <w:widowControl w:val="0"/>
              <w:numPr>
                <w:ilvl w:val="0"/>
                <w:numId w:val="354"/>
              </w:numPr>
              <w:ind w:left="222" w:hanging="14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Formulár ŽoNFP (tabuľka č. 15 - Čestné vyhlásenie žiadateľa)</w:t>
            </w:r>
          </w:p>
          <w:p w14:paraId="61D486CC" w14:textId="77777777" w:rsidR="00C62EA7" w:rsidRPr="0040434B" w:rsidRDefault="00C62EA7" w:rsidP="004633B1">
            <w:pPr>
              <w:pStyle w:val="Default"/>
              <w:keepLines/>
              <w:widowControl w:val="0"/>
              <w:numPr>
                <w:ilvl w:val="0"/>
                <w:numId w:val="354"/>
              </w:numPr>
              <w:ind w:left="222" w:hanging="142"/>
              <w:jc w:val="both"/>
              <w:rPr>
                <w:rFonts w:asciiTheme="minorHAnsi" w:hAnsiTheme="minorHAnsi" w:cstheme="minorHAnsi"/>
                <w:color w:val="auto"/>
                <w:sz w:val="16"/>
                <w:szCs w:val="16"/>
              </w:rPr>
            </w:pPr>
            <w:r w:rsidRPr="0040434B">
              <w:rPr>
                <w:rFonts w:asciiTheme="minorHAnsi" w:hAnsiTheme="minorHAnsi" w:cstheme="minorHAnsi"/>
                <w:bCs/>
                <w:color w:val="auto"/>
                <w:sz w:val="16"/>
                <w:szCs w:val="16"/>
              </w:rPr>
              <w:t xml:space="preserve">Vyhlásenie žiadateľa o minimálnu pomoc (Príloha č. 11B), </w:t>
            </w:r>
            <w:proofErr w:type="spellStart"/>
            <w:r w:rsidRPr="0040434B">
              <w:rPr>
                <w:rFonts w:asciiTheme="minorHAnsi" w:hAnsiTheme="minorHAnsi" w:cstheme="minorHAnsi"/>
                <w:b/>
                <w:color w:val="auto"/>
                <w:sz w:val="16"/>
                <w:szCs w:val="16"/>
              </w:rPr>
              <w:t>sken</w:t>
            </w:r>
            <w:proofErr w:type="spellEnd"/>
            <w:r w:rsidRPr="0040434B">
              <w:rPr>
                <w:rFonts w:asciiTheme="minorHAnsi" w:hAnsiTheme="minorHAnsi" w:cstheme="minorHAnsi"/>
                <w:b/>
                <w:color w:val="auto"/>
                <w:sz w:val="16"/>
                <w:szCs w:val="16"/>
              </w:rPr>
              <w:t xml:space="preserve"> listinného originálu vo formáte .</w:t>
            </w:r>
            <w:proofErr w:type="spellStart"/>
            <w:r w:rsidRPr="0040434B">
              <w:rPr>
                <w:rFonts w:asciiTheme="minorHAnsi" w:hAnsiTheme="minorHAnsi" w:cstheme="minorHAnsi"/>
                <w:b/>
                <w:color w:val="auto"/>
                <w:sz w:val="16"/>
                <w:szCs w:val="16"/>
              </w:rPr>
              <w:t>pdf</w:t>
            </w:r>
            <w:proofErr w:type="spellEnd"/>
            <w:r w:rsidRPr="0040434B">
              <w:rPr>
                <w:rFonts w:asciiTheme="minorHAnsi" w:hAnsiTheme="minorHAnsi" w:cstheme="minorHAnsi"/>
                <w:b/>
                <w:color w:val="auto"/>
                <w:sz w:val="16"/>
                <w:szCs w:val="16"/>
              </w:rPr>
              <w:t xml:space="preserve"> prostredníctvom ITMS2014+ </w:t>
            </w:r>
            <w:r w:rsidRPr="0040434B">
              <w:rPr>
                <w:rFonts w:asciiTheme="minorHAnsi" w:hAnsiTheme="minorHAnsi" w:cstheme="minorHAnsi"/>
                <w:color w:val="auto"/>
                <w:sz w:val="16"/>
                <w:szCs w:val="16"/>
              </w:rPr>
              <w:t xml:space="preserve"> </w:t>
            </w:r>
          </w:p>
          <w:p w14:paraId="31441814"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1C5C742F" w14:textId="77777777" w:rsidR="00C62EA7" w:rsidRPr="0040434B" w:rsidRDefault="00C62EA7" w:rsidP="004633B1">
            <w:pPr>
              <w:pStyle w:val="Textkomentra"/>
              <w:numPr>
                <w:ilvl w:val="0"/>
                <w:numId w:val="222"/>
              </w:numPr>
              <w:spacing w:after="0" w:line="240" w:lineRule="auto"/>
              <w:ind w:left="213" w:hanging="213"/>
              <w:rPr>
                <w:rFonts w:cstheme="minorHAnsi"/>
              </w:rPr>
            </w:pPr>
            <w:r w:rsidRPr="0040434B">
              <w:rPr>
                <w:rFonts w:cstheme="minorHAnsi"/>
                <w:sz w:val="16"/>
                <w:szCs w:val="16"/>
              </w:rPr>
              <w:t>v zmysle v zmysle dokumentácie uvedenej  v časti  „Forma a spôsob preukázania splnenia PPP“</w:t>
            </w:r>
          </w:p>
          <w:p w14:paraId="21E1FC67" w14:textId="77777777" w:rsidR="00C62EA7" w:rsidRPr="0040434B" w:rsidRDefault="00C62EA7" w:rsidP="004633B1">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759CC046" w14:textId="77777777" w:rsidR="00C62EA7" w:rsidRPr="0040434B" w:rsidRDefault="00C62EA7" w:rsidP="004633B1">
            <w:pPr>
              <w:pStyle w:val="Odsekzoznamu"/>
              <w:numPr>
                <w:ilvl w:val="0"/>
                <w:numId w:val="222"/>
              </w:numPr>
              <w:spacing w:after="0" w:line="240" w:lineRule="auto"/>
              <w:ind w:left="226" w:hanging="226"/>
              <w:jc w:val="both"/>
              <w:rPr>
                <w:rFonts w:cstheme="minorHAnsi"/>
                <w:b/>
                <w:bCs/>
                <w:sz w:val="16"/>
                <w:szCs w:val="16"/>
              </w:rPr>
            </w:pPr>
            <w:r w:rsidRPr="0040434B">
              <w:rPr>
                <w:rFonts w:cstheme="minorHAnsi"/>
                <w:bCs/>
                <w:sz w:val="16"/>
                <w:szCs w:val="16"/>
              </w:rPr>
              <w:t>Vyhlásenie žiadateľa</w:t>
            </w:r>
            <w:r w:rsidRPr="0040434B">
              <w:rPr>
                <w:rFonts w:cstheme="minorHAnsi"/>
                <w:sz w:val="16"/>
                <w:szCs w:val="16"/>
              </w:rPr>
              <w:t xml:space="preserve"> </w:t>
            </w:r>
            <w:r w:rsidRPr="0040434B">
              <w:rPr>
                <w:rFonts w:cstheme="minorHAnsi"/>
                <w:bCs/>
                <w:sz w:val="16"/>
                <w:szCs w:val="16"/>
              </w:rPr>
              <w:t>o minimálnu pomoc (Príloha č. 11B)</w:t>
            </w:r>
            <w:r w:rsidRPr="0040434B">
              <w:rPr>
                <w:rFonts w:cstheme="minorHAnsi"/>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w:t>
            </w:r>
            <w:r w:rsidRPr="0040434B">
              <w:rPr>
                <w:rFonts w:cstheme="minorHAnsi"/>
                <w:b/>
                <w:sz w:val="16"/>
                <w:szCs w:val="16"/>
              </w:rPr>
              <w:t xml:space="preserve"> </w:t>
            </w:r>
            <w:r w:rsidRPr="0040434B">
              <w:rPr>
                <w:rFonts w:cstheme="minorHAnsi"/>
                <w:sz w:val="16"/>
                <w:szCs w:val="16"/>
              </w:rPr>
              <w:t xml:space="preserve">ŽoNFP zo strany MAS </w:t>
            </w:r>
            <w:r w:rsidRPr="0040434B">
              <w:rPr>
                <w:rFonts w:cstheme="minorHAnsi"/>
                <w:bCs/>
                <w:sz w:val="16"/>
                <w:szCs w:val="16"/>
              </w:rPr>
              <w:t xml:space="preserve">je možné, aby príloha bola vypracovaná (podpísaná) aj po termíne predloženia ŽoNFP, najneskôr ku dňu doplnenia chýbajúcich náležitostí ŽoNFP </w:t>
            </w:r>
            <w:r w:rsidRPr="0040434B">
              <w:rPr>
                <w:rFonts w:cstheme="minorHAnsi"/>
                <w:sz w:val="16"/>
                <w:szCs w:val="16"/>
              </w:rPr>
              <w:t>v zmysle prvej výzvy na doplnenie ŽoNFP zo strany MAS</w:t>
            </w:r>
            <w:r w:rsidRPr="0040434B">
              <w:rPr>
                <w:rFonts w:cstheme="minorHAnsi"/>
                <w:bCs/>
                <w:sz w:val="16"/>
                <w:szCs w:val="16"/>
              </w:rPr>
              <w:t>.</w:t>
            </w:r>
          </w:p>
        </w:tc>
      </w:tr>
      <w:tr w:rsidR="0040434B" w:rsidRPr="0040434B" w14:paraId="66BC601B" w14:textId="77777777" w:rsidTr="004633B1">
        <w:trPr>
          <w:trHeight w:val="284"/>
        </w:trPr>
        <w:tc>
          <w:tcPr>
            <w:tcW w:w="196" w:type="pct"/>
            <w:gridSpan w:val="2"/>
            <w:shd w:val="clear" w:color="auto" w:fill="auto"/>
            <w:vAlign w:val="center"/>
          </w:tcPr>
          <w:p w14:paraId="40A3E675"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4.2.</w:t>
            </w:r>
          </w:p>
        </w:tc>
        <w:tc>
          <w:tcPr>
            <w:tcW w:w="4804" w:type="pct"/>
            <w:gridSpan w:val="2"/>
            <w:shd w:val="clear" w:color="auto" w:fill="auto"/>
            <w:vAlign w:val="center"/>
          </w:tcPr>
          <w:p w14:paraId="6ACCFCDB" w14:textId="77777777" w:rsidR="00C62EA7" w:rsidRPr="0040434B" w:rsidRDefault="00C62EA7" w:rsidP="004633B1">
            <w:pPr>
              <w:pStyle w:val="Default"/>
              <w:keepLines/>
              <w:widowControl w:val="0"/>
              <w:rPr>
                <w:rFonts w:asciiTheme="minorHAnsi" w:hAnsiTheme="minorHAnsi" w:cstheme="minorHAnsi"/>
                <w:b/>
                <w:bCs/>
                <w:color w:val="auto"/>
                <w:sz w:val="18"/>
                <w:szCs w:val="18"/>
              </w:rPr>
            </w:pPr>
            <w:r w:rsidRPr="0040434B">
              <w:rPr>
                <w:rFonts w:asciiTheme="minorHAnsi" w:hAnsiTheme="minorHAnsi" w:cstheme="minorHAnsi"/>
                <w:b/>
                <w:color w:val="auto"/>
                <w:sz w:val="18"/>
                <w:szCs w:val="18"/>
              </w:rPr>
              <w:t>Výpočet intenzity pomoci</w:t>
            </w:r>
          </w:p>
          <w:p w14:paraId="550D3C0B" w14:textId="77777777" w:rsidR="00C62EA7" w:rsidRPr="0040434B" w:rsidRDefault="00C62EA7" w:rsidP="004633B1">
            <w:pPr>
              <w:pStyle w:val="Default"/>
              <w:keepLines/>
              <w:widowControl w:val="0"/>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Na účely výpočtu intenzity pomoci a oprávnených nákladov sa použijú číselné údaje pred odpočítaním daní alebo iných poplatkov.</w:t>
            </w:r>
          </w:p>
          <w:p w14:paraId="77C54DC8" w14:textId="77777777" w:rsidR="00C62EA7" w:rsidRPr="0040434B" w:rsidRDefault="00C62EA7" w:rsidP="004633B1">
            <w:pPr>
              <w:pStyle w:val="Default"/>
              <w:keepLines/>
              <w:widowControl w:val="0"/>
              <w:jc w:val="both"/>
              <w:rPr>
                <w:rStyle w:val="Hypertextovprepojenie"/>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7" w:history="1">
              <w:r w:rsidRPr="0040434B">
                <w:rPr>
                  <w:rStyle w:val="Hypertextovprepojenie"/>
                  <w:rFonts w:asciiTheme="minorHAnsi" w:hAnsiTheme="minorHAnsi" w:cstheme="minorHAnsi"/>
                  <w:color w:val="auto"/>
                  <w:sz w:val="16"/>
                  <w:szCs w:val="16"/>
                </w:rPr>
                <w:t>www.statnapomoc.sk</w:t>
              </w:r>
            </w:hyperlink>
          </w:p>
          <w:p w14:paraId="6745DF0D" w14:textId="77777777" w:rsidR="00C62EA7" w:rsidRPr="0040434B" w:rsidRDefault="00C62EA7" w:rsidP="004633B1">
            <w:pPr>
              <w:pStyle w:val="Default"/>
              <w:keepLines/>
              <w:widowControl w:val="0"/>
              <w:jc w:val="both"/>
              <w:rPr>
                <w:rFonts w:asciiTheme="minorHAnsi" w:hAnsiTheme="minorHAnsi" w:cstheme="minorHAnsi"/>
                <w:color w:val="auto"/>
                <w:sz w:val="18"/>
                <w:szCs w:val="18"/>
                <w:u w:val="single"/>
              </w:rPr>
            </w:pPr>
            <w:r w:rsidRPr="0040434B">
              <w:rPr>
                <w:rFonts w:asciiTheme="minorHAnsi" w:hAnsiTheme="minorHAnsi" w:cstheme="minorHAnsi"/>
                <w:b/>
                <w:color w:val="auto"/>
                <w:sz w:val="18"/>
                <w:szCs w:val="18"/>
                <w:u w:val="single"/>
              </w:rPr>
              <w:t>Forma a spôsob preukázania splnenia PPP</w:t>
            </w:r>
          </w:p>
          <w:p w14:paraId="7E8AD70D" w14:textId="77777777" w:rsidR="00C62EA7" w:rsidRPr="0040434B" w:rsidRDefault="00C62EA7" w:rsidP="004633B1">
            <w:pPr>
              <w:pStyle w:val="Odsekzoznamu"/>
              <w:numPr>
                <w:ilvl w:val="0"/>
                <w:numId w:val="355"/>
              </w:numPr>
              <w:spacing w:after="0" w:line="240" w:lineRule="auto"/>
              <w:ind w:left="226" w:hanging="226"/>
              <w:jc w:val="both"/>
              <w:rPr>
                <w:rFonts w:cstheme="minorHAnsi"/>
                <w:sz w:val="16"/>
                <w:szCs w:val="16"/>
              </w:rPr>
            </w:pPr>
            <w:r w:rsidRPr="0040434B">
              <w:rPr>
                <w:rFonts w:cstheme="minorHAnsi"/>
                <w:sz w:val="16"/>
                <w:szCs w:val="16"/>
              </w:rPr>
              <w:t xml:space="preserve">Výpočet diskontovanej výšky pomoci pri ŽoNFP (len v prípade presného plánu </w:t>
            </w:r>
            <w:proofErr w:type="spellStart"/>
            <w:r w:rsidRPr="0040434B">
              <w:rPr>
                <w:rFonts w:cstheme="minorHAnsi"/>
                <w:sz w:val="16"/>
                <w:szCs w:val="16"/>
              </w:rPr>
              <w:t>ŽoP</w:t>
            </w:r>
            <w:proofErr w:type="spellEnd"/>
            <w:r w:rsidRPr="0040434B">
              <w:rPr>
                <w:rFonts w:cstheme="minorHAnsi"/>
                <w:sz w:val="16"/>
                <w:szCs w:val="16"/>
              </w:rPr>
              <w:t xml:space="preserve">  a uplatnenia schémy minimálnej pomoci),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p>
          <w:p w14:paraId="2F690C0E"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C003226" w14:textId="77777777" w:rsidR="00C62EA7" w:rsidRPr="0040434B" w:rsidRDefault="00C62EA7" w:rsidP="004633B1">
            <w:pPr>
              <w:pStyle w:val="Textkomentra"/>
              <w:numPr>
                <w:ilvl w:val="0"/>
                <w:numId w:val="355"/>
              </w:numPr>
              <w:spacing w:after="0" w:line="240" w:lineRule="auto"/>
              <w:ind w:left="222" w:hanging="222"/>
              <w:rPr>
                <w:rFonts w:cstheme="minorHAnsi"/>
              </w:rPr>
            </w:pPr>
            <w:r w:rsidRPr="0040434B">
              <w:rPr>
                <w:rFonts w:cstheme="minorHAnsi"/>
                <w:sz w:val="16"/>
                <w:szCs w:val="16"/>
              </w:rPr>
              <w:t xml:space="preserve"> v zmysle v zmysle dokumentácie uvedenej  v časti  „Forma a spôsob preukázania splnenia PPP“</w:t>
            </w:r>
            <w:r w:rsidRPr="0040434B">
              <w:rPr>
                <w:rFonts w:cstheme="minorHAnsi"/>
                <w:b/>
                <w:sz w:val="16"/>
                <w:szCs w:val="16"/>
              </w:rPr>
              <w:t xml:space="preserve"> </w:t>
            </w:r>
          </w:p>
          <w:p w14:paraId="5E90DD6E" w14:textId="77777777" w:rsidR="00C62EA7" w:rsidRPr="0040434B" w:rsidRDefault="00C62EA7" w:rsidP="004633B1">
            <w:pPr>
              <w:spacing w:after="0" w:line="240" w:lineRule="auto"/>
              <w:jc w:val="both"/>
              <w:rPr>
                <w:rFonts w:cstheme="minorHAnsi"/>
                <w:b/>
                <w:sz w:val="18"/>
                <w:szCs w:val="18"/>
                <w:u w:val="single"/>
              </w:rPr>
            </w:pPr>
            <w:r w:rsidRPr="0040434B">
              <w:rPr>
                <w:rFonts w:cstheme="minorHAnsi"/>
                <w:b/>
                <w:sz w:val="18"/>
                <w:szCs w:val="18"/>
                <w:u w:val="single"/>
              </w:rPr>
              <w:t>Referenčný termín pre preukázanie splnenia PPP</w:t>
            </w:r>
          </w:p>
          <w:p w14:paraId="768BA817" w14:textId="77777777" w:rsidR="00C62EA7" w:rsidRPr="0040434B" w:rsidRDefault="00C62EA7" w:rsidP="004633B1">
            <w:pPr>
              <w:pStyle w:val="Odsekzoznamu"/>
              <w:numPr>
                <w:ilvl w:val="0"/>
                <w:numId w:val="355"/>
              </w:numPr>
              <w:spacing w:after="0" w:line="240" w:lineRule="auto"/>
              <w:ind w:left="226" w:hanging="226"/>
              <w:jc w:val="both"/>
              <w:rPr>
                <w:rFonts w:cstheme="minorHAnsi"/>
                <w:sz w:val="16"/>
                <w:szCs w:val="16"/>
              </w:rPr>
            </w:pPr>
            <w:r w:rsidRPr="0040434B">
              <w:rPr>
                <w:rFonts w:cstheme="minorHAnsi"/>
                <w:bCs/>
                <w:sz w:val="16"/>
                <w:szCs w:val="16"/>
              </w:rPr>
              <w:t xml:space="preserve">Výpočet diskontovanej výšky pomoci pri ŽoNFP (len v prípade, že je známy počet a časový horizont predkladania </w:t>
            </w:r>
            <w:proofErr w:type="spellStart"/>
            <w:r w:rsidRPr="0040434B">
              <w:rPr>
                <w:rFonts w:cstheme="minorHAnsi"/>
                <w:bCs/>
                <w:sz w:val="16"/>
                <w:szCs w:val="16"/>
              </w:rPr>
              <w:t>ŽoP</w:t>
            </w:r>
            <w:proofErr w:type="spellEnd"/>
            <w:r w:rsidRPr="0040434B">
              <w:rPr>
                <w:rFonts w:cstheme="minorHAnsi"/>
                <w:bCs/>
                <w:sz w:val="16"/>
                <w:szCs w:val="16"/>
              </w:rPr>
              <w:t xml:space="preserve">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40434B" w:rsidRPr="0040434B" w14:paraId="05F4EC48" w14:textId="77777777" w:rsidTr="004633B1">
        <w:trPr>
          <w:trHeight w:val="284"/>
        </w:trPr>
        <w:tc>
          <w:tcPr>
            <w:tcW w:w="196" w:type="pct"/>
            <w:gridSpan w:val="2"/>
            <w:shd w:val="clear" w:color="auto" w:fill="auto"/>
            <w:vAlign w:val="center"/>
          </w:tcPr>
          <w:p w14:paraId="63BFDF6C"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4.3</w:t>
            </w:r>
          </w:p>
        </w:tc>
        <w:tc>
          <w:tcPr>
            <w:tcW w:w="4804" w:type="pct"/>
            <w:gridSpan w:val="2"/>
            <w:shd w:val="clear" w:color="auto" w:fill="auto"/>
            <w:vAlign w:val="center"/>
          </w:tcPr>
          <w:p w14:paraId="52EB167D"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Rozdeľovanie projektu na etapy</w:t>
            </w:r>
          </w:p>
          <w:p w14:paraId="1FCA949A"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Neumožňuje sa umelé rozdeľovanie projektu na etapy, t. z. každý samostatný projekt musí byť po ukončení realizácie funkčný, životaschopný a pod.</w:t>
            </w:r>
          </w:p>
          <w:p w14:paraId="39B38D98"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84BDC28" w14:textId="77777777" w:rsidR="00C62EA7" w:rsidRPr="0040434B" w:rsidRDefault="00C62EA7" w:rsidP="004633B1">
            <w:pPr>
              <w:pStyle w:val="Odsekzoznamu"/>
              <w:numPr>
                <w:ilvl w:val="0"/>
                <w:numId w:val="309"/>
              </w:numPr>
              <w:spacing w:after="0" w:line="240" w:lineRule="auto"/>
              <w:ind w:left="276" w:hanging="276"/>
              <w:rPr>
                <w:rFonts w:cstheme="minorHAnsi"/>
                <w:b/>
                <w:bCs/>
                <w:i/>
                <w:sz w:val="16"/>
                <w:szCs w:val="16"/>
                <w:u w:val="single"/>
              </w:rPr>
            </w:pPr>
            <w:r w:rsidRPr="0040434B">
              <w:rPr>
                <w:rFonts w:cstheme="minorHAnsi"/>
                <w:sz w:val="16"/>
                <w:szCs w:val="16"/>
              </w:rPr>
              <w:t>Popis v projekte realizácie (Príloha 2B k príručke pre prijímateľa LEADER)</w:t>
            </w:r>
          </w:p>
          <w:p w14:paraId="5149BF80" w14:textId="77777777" w:rsidR="00C62EA7" w:rsidRPr="0040434B" w:rsidRDefault="00C62EA7" w:rsidP="004633B1">
            <w:pPr>
              <w:pStyle w:val="Odsekzoznamu"/>
              <w:numPr>
                <w:ilvl w:val="0"/>
                <w:numId w:val="309"/>
              </w:numPr>
              <w:spacing w:after="0" w:line="240" w:lineRule="auto"/>
              <w:ind w:left="276" w:hanging="276"/>
              <w:jc w:val="both"/>
              <w:rPr>
                <w:rFonts w:cstheme="minorHAnsi"/>
                <w:b/>
                <w:sz w:val="18"/>
                <w:szCs w:val="18"/>
                <w:u w:val="single"/>
              </w:rPr>
            </w:pPr>
            <w:r w:rsidRPr="0040434B">
              <w:rPr>
                <w:rFonts w:cstheme="minorHAnsi"/>
                <w:sz w:val="16"/>
                <w:szCs w:val="16"/>
              </w:rPr>
              <w:t xml:space="preserve">Projektová dokumentácia s rozpočtom, originál alebo úradne overená fotokópia overená stavebným úradom,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15446A98"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7CB9FB91" w14:textId="77777777" w:rsidR="00C62EA7" w:rsidRPr="0040434B" w:rsidRDefault="00C62EA7" w:rsidP="004633B1">
            <w:pPr>
              <w:pStyle w:val="Default"/>
              <w:keepLines/>
              <w:widowControl w:val="0"/>
              <w:rPr>
                <w:rFonts w:asciiTheme="minorHAnsi" w:hAnsiTheme="minorHAnsi" w:cstheme="minorHAnsi"/>
                <w:b/>
                <w:color w:val="auto"/>
                <w:sz w:val="18"/>
                <w:szCs w:val="18"/>
              </w:rPr>
            </w:pPr>
            <w:r w:rsidRPr="0040434B">
              <w:rPr>
                <w:rFonts w:asciiTheme="minorHAnsi" w:hAnsiTheme="minorHAnsi" w:cstheme="minorHAnsi"/>
                <w:color w:val="auto"/>
                <w:sz w:val="16"/>
                <w:szCs w:val="16"/>
              </w:rPr>
              <w:t>v zmysle dokumentácie uvedenej   v časti  „Forma a spôsob preukázania splnenia kritéria“</w:t>
            </w:r>
          </w:p>
        </w:tc>
      </w:tr>
      <w:tr w:rsidR="0040434B" w:rsidRPr="0040434B" w14:paraId="007A67E9" w14:textId="77777777" w:rsidTr="004633B1">
        <w:trPr>
          <w:trHeight w:val="284"/>
        </w:trPr>
        <w:tc>
          <w:tcPr>
            <w:tcW w:w="5000" w:type="pct"/>
            <w:gridSpan w:val="4"/>
            <w:shd w:val="clear" w:color="auto" w:fill="FFC000"/>
            <w:vAlign w:val="center"/>
          </w:tcPr>
          <w:p w14:paraId="20192A59" w14:textId="77777777" w:rsidR="00C62EA7" w:rsidRPr="0040434B" w:rsidRDefault="00C62EA7" w:rsidP="004633B1">
            <w:pPr>
              <w:pStyle w:val="Default"/>
              <w:keepLines/>
              <w:widowControl w:val="0"/>
              <w:jc w:val="center"/>
              <w:rPr>
                <w:rFonts w:asciiTheme="minorHAnsi" w:hAnsiTheme="minorHAnsi" w:cstheme="minorHAnsi"/>
                <w:b/>
                <w:color w:val="auto"/>
                <w:sz w:val="28"/>
                <w:szCs w:val="28"/>
              </w:rPr>
            </w:pPr>
            <w:r w:rsidRPr="0040434B">
              <w:rPr>
                <w:rFonts w:asciiTheme="minorHAnsi" w:hAnsiTheme="minorHAnsi" w:cstheme="minorHAnsi"/>
                <w:b/>
                <w:color w:val="auto"/>
                <w:sz w:val="28"/>
                <w:szCs w:val="28"/>
              </w:rPr>
              <w:t xml:space="preserve">3.1.3 </w:t>
            </w:r>
            <w:r w:rsidRPr="0040434B">
              <w:rPr>
                <w:rFonts w:asciiTheme="minorHAnsi" w:hAnsiTheme="minorHAnsi" w:cstheme="minorHAnsi"/>
                <w:b/>
                <w:caps/>
                <w:color w:val="auto"/>
                <w:sz w:val="28"/>
                <w:szCs w:val="28"/>
              </w:rPr>
              <w:t>Kritéria pre výber projektov</w:t>
            </w:r>
          </w:p>
        </w:tc>
      </w:tr>
      <w:tr w:rsidR="0040434B" w:rsidRPr="0040434B" w14:paraId="23680267" w14:textId="77777777" w:rsidTr="004633B1">
        <w:trPr>
          <w:trHeight w:val="284"/>
        </w:trPr>
        <w:tc>
          <w:tcPr>
            <w:tcW w:w="5000" w:type="pct"/>
            <w:gridSpan w:val="4"/>
            <w:shd w:val="clear" w:color="auto" w:fill="FFE599" w:themeFill="accent4" w:themeFillTint="66"/>
            <w:vAlign w:val="center"/>
          </w:tcPr>
          <w:p w14:paraId="72F1055F" w14:textId="77777777" w:rsidR="00C62EA7" w:rsidRPr="0040434B" w:rsidRDefault="00C62EA7" w:rsidP="004633B1">
            <w:pPr>
              <w:pStyle w:val="Default"/>
              <w:keepLines/>
              <w:widowControl w:val="0"/>
              <w:rPr>
                <w:rFonts w:asciiTheme="minorHAnsi" w:hAnsiTheme="minorHAnsi" w:cstheme="minorHAnsi"/>
                <w:b/>
                <w:color w:val="auto"/>
                <w:sz w:val="20"/>
                <w:szCs w:val="20"/>
              </w:rPr>
            </w:pPr>
            <w:r w:rsidRPr="0040434B">
              <w:rPr>
                <w:rFonts w:asciiTheme="minorHAnsi" w:hAnsiTheme="minorHAnsi" w:cstheme="minorHAnsi"/>
                <w:b/>
                <w:color w:val="auto"/>
                <w:sz w:val="22"/>
                <w:szCs w:val="22"/>
              </w:rPr>
              <w:t>VÝBEROVÉ KRITÉRIA PRE VÝBER PROJEKTOV</w:t>
            </w:r>
            <w:r w:rsidRPr="0040434B">
              <w:rPr>
                <w:rStyle w:val="Odkaznapoznmkupodiarou"/>
                <w:rFonts w:asciiTheme="minorHAnsi" w:hAnsiTheme="minorHAnsi" w:cstheme="minorHAnsi"/>
                <w:b/>
                <w:color w:val="auto"/>
                <w:sz w:val="22"/>
                <w:szCs w:val="22"/>
              </w:rPr>
              <w:footnoteReference w:id="52"/>
            </w:r>
          </w:p>
        </w:tc>
      </w:tr>
      <w:tr w:rsidR="0040434B" w:rsidRPr="0040434B" w14:paraId="1819DCB9" w14:textId="77777777" w:rsidTr="004633B1">
        <w:trPr>
          <w:trHeight w:val="284"/>
        </w:trPr>
        <w:tc>
          <w:tcPr>
            <w:tcW w:w="159" w:type="pct"/>
            <w:shd w:val="clear" w:color="auto" w:fill="FFF2CC" w:themeFill="accent4" w:themeFillTint="33"/>
          </w:tcPr>
          <w:p w14:paraId="6830F638"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t>P.č</w:t>
            </w:r>
            <w:proofErr w:type="spellEnd"/>
            <w:r w:rsidRPr="0040434B">
              <w:rPr>
                <w:rFonts w:cstheme="minorHAnsi"/>
                <w:b/>
                <w:sz w:val="18"/>
                <w:szCs w:val="18"/>
              </w:rPr>
              <w:t>.</w:t>
            </w:r>
          </w:p>
        </w:tc>
        <w:tc>
          <w:tcPr>
            <w:tcW w:w="4841" w:type="pct"/>
            <w:gridSpan w:val="3"/>
            <w:shd w:val="clear" w:color="auto" w:fill="FFF2CC" w:themeFill="accent4" w:themeFillTint="33"/>
            <w:vAlign w:val="center"/>
          </w:tcPr>
          <w:p w14:paraId="3962A327" w14:textId="77777777" w:rsidR="00C62EA7" w:rsidRPr="0040434B" w:rsidRDefault="00C62EA7" w:rsidP="004633B1">
            <w:pPr>
              <w:spacing w:after="0" w:line="240" w:lineRule="auto"/>
              <w:jc w:val="center"/>
              <w:rPr>
                <w:rFonts w:cstheme="minorHAnsi"/>
                <w:b/>
                <w:sz w:val="18"/>
                <w:szCs w:val="18"/>
              </w:rPr>
            </w:pPr>
            <w:r w:rsidRPr="0040434B">
              <w:rPr>
                <w:rFonts w:cstheme="minorHAnsi"/>
                <w:b/>
                <w:sz w:val="18"/>
                <w:szCs w:val="18"/>
              </w:rPr>
              <w:t>Popis a preukázanie kritéria</w:t>
            </w:r>
          </w:p>
        </w:tc>
      </w:tr>
      <w:tr w:rsidR="0040434B" w:rsidRPr="0040434B" w14:paraId="171EC7D7" w14:textId="77777777" w:rsidTr="004633B1">
        <w:trPr>
          <w:trHeight w:val="284"/>
        </w:trPr>
        <w:tc>
          <w:tcPr>
            <w:tcW w:w="159" w:type="pct"/>
            <w:shd w:val="clear" w:color="auto" w:fill="auto"/>
            <w:vAlign w:val="center"/>
          </w:tcPr>
          <w:p w14:paraId="3335589C"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41" w:type="pct"/>
            <w:gridSpan w:val="3"/>
            <w:shd w:val="clear" w:color="auto" w:fill="auto"/>
            <w:vAlign w:val="center"/>
          </w:tcPr>
          <w:p w14:paraId="20952361"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Príspevok aspoň k jednej fokusovej oblasti </w:t>
            </w:r>
          </w:p>
          <w:p w14:paraId="147AF763"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Príspevok k aspoň jednej fokusovej oblasti daného opatrenia. Žiadateľ splnenie kritéria popíše v projekte realizácie (Príloha 2B k príručke pre prijímateľa LEADER).</w:t>
            </w:r>
          </w:p>
          <w:p w14:paraId="4C715ED1"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44F4733" w14:textId="77777777" w:rsidR="00C62EA7" w:rsidRPr="0040434B" w:rsidRDefault="00C62EA7" w:rsidP="004633B1">
            <w:pPr>
              <w:pStyle w:val="Odsekzoznamu"/>
              <w:numPr>
                <w:ilvl w:val="0"/>
                <w:numId w:val="39"/>
              </w:numPr>
              <w:spacing w:after="0" w:line="240" w:lineRule="auto"/>
              <w:ind w:left="134" w:hanging="142"/>
              <w:rPr>
                <w:rFonts w:cstheme="minorHAnsi"/>
                <w:sz w:val="16"/>
                <w:szCs w:val="16"/>
              </w:rPr>
            </w:pPr>
            <w:r w:rsidRPr="0040434B">
              <w:rPr>
                <w:rFonts w:cstheme="minorHAnsi"/>
                <w:sz w:val="16"/>
                <w:szCs w:val="16"/>
              </w:rPr>
              <w:t>Popis v projekte realizácie (Príloha 2B k príručke pre prijímateľa LEADER)</w:t>
            </w:r>
          </w:p>
          <w:p w14:paraId="606B501C"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FED212F" w14:textId="77777777" w:rsidR="00C62EA7" w:rsidRPr="0040434B" w:rsidRDefault="00C62EA7" w:rsidP="004633B1">
            <w:pPr>
              <w:pStyle w:val="Textkomentra"/>
              <w:numPr>
                <w:ilvl w:val="0"/>
                <w:numId w:val="39"/>
              </w:numPr>
              <w:spacing w:after="0" w:line="240" w:lineRule="auto"/>
              <w:ind w:left="134" w:hanging="142"/>
              <w:rPr>
                <w:rFonts w:cstheme="minorHAnsi"/>
              </w:rPr>
            </w:pPr>
            <w:r w:rsidRPr="0040434B">
              <w:rPr>
                <w:rFonts w:cstheme="minorHAnsi"/>
                <w:sz w:val="16"/>
                <w:szCs w:val="16"/>
              </w:rPr>
              <w:t>v zmysle dokumentácie uvedenej   v časti  „Forma a spôsob preukázania splnenia kritéria“</w:t>
            </w:r>
          </w:p>
        </w:tc>
      </w:tr>
      <w:tr w:rsidR="0040434B" w:rsidRPr="0040434B" w14:paraId="0E8AFFF4" w14:textId="77777777" w:rsidTr="004633B1">
        <w:trPr>
          <w:trHeight w:val="284"/>
        </w:trPr>
        <w:tc>
          <w:tcPr>
            <w:tcW w:w="159" w:type="pct"/>
            <w:shd w:val="clear" w:color="auto" w:fill="auto"/>
            <w:vAlign w:val="center"/>
          </w:tcPr>
          <w:p w14:paraId="12E54CB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w:t>
            </w:r>
          </w:p>
        </w:tc>
        <w:tc>
          <w:tcPr>
            <w:tcW w:w="4841" w:type="pct"/>
            <w:gridSpan w:val="3"/>
            <w:shd w:val="clear" w:color="auto" w:fill="auto"/>
            <w:vAlign w:val="center"/>
          </w:tcPr>
          <w:p w14:paraId="01BBBDA7" w14:textId="77777777" w:rsidR="00C62EA7" w:rsidRPr="0040434B" w:rsidRDefault="00C62EA7" w:rsidP="004633B1">
            <w:pPr>
              <w:spacing w:after="0" w:line="240" w:lineRule="auto"/>
              <w:rPr>
                <w:rFonts w:cstheme="minorHAnsi"/>
                <w:b/>
                <w:sz w:val="18"/>
                <w:szCs w:val="18"/>
              </w:rPr>
            </w:pPr>
            <w:r w:rsidRPr="0040434B">
              <w:rPr>
                <w:rFonts w:cstheme="minorHAnsi"/>
                <w:b/>
                <w:bCs/>
                <w:sz w:val="18"/>
                <w:szCs w:val="18"/>
              </w:rPr>
              <w:t xml:space="preserve">Informácie z Programu starostlivosti o les  </w:t>
            </w:r>
          </w:p>
          <w:p w14:paraId="1A676E9C"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Predloženie relevantných informácií z programu starostlivosti o les  v prípade prijímateľa:</w:t>
            </w:r>
          </w:p>
          <w:p w14:paraId="0D0B2055" w14:textId="77777777" w:rsidR="00C62EA7" w:rsidRPr="0040434B" w:rsidRDefault="00C62EA7" w:rsidP="004633B1">
            <w:pPr>
              <w:pStyle w:val="Odsekzoznamu"/>
              <w:numPr>
                <w:ilvl w:val="3"/>
                <w:numId w:val="120"/>
              </w:numPr>
              <w:suppressAutoHyphens/>
              <w:spacing w:after="0" w:line="240" w:lineRule="auto"/>
              <w:ind w:left="327" w:hanging="284"/>
              <w:jc w:val="both"/>
              <w:rPr>
                <w:rFonts w:cstheme="minorHAnsi"/>
                <w:bCs/>
                <w:sz w:val="16"/>
                <w:szCs w:val="16"/>
                <w:lang w:eastAsia="sk-SK"/>
              </w:rPr>
            </w:pPr>
            <w:r w:rsidRPr="0040434B">
              <w:rPr>
                <w:rFonts w:cstheme="minorHAnsi"/>
                <w:bCs/>
                <w:sz w:val="16"/>
                <w:szCs w:val="16"/>
                <w:lang w:eastAsia="sk-SK"/>
              </w:rPr>
              <w:lastRenderedPageBreak/>
              <w:t>Fyzické a právnické osoby (malé a stredné podniky v zmysle odporúčania Komisie 2003/361/ES</w:t>
            </w:r>
            <w:r w:rsidRPr="0040434B">
              <w:rPr>
                <w:rFonts w:cstheme="minorHAnsi"/>
                <w:sz w:val="16"/>
                <w:szCs w:val="16"/>
                <w:vertAlign w:val="superscript"/>
                <w:lang w:eastAsia="sk-SK"/>
              </w:rPr>
              <w:footnoteReference w:id="53"/>
            </w:r>
            <w:r w:rsidRPr="0040434B">
              <w:rPr>
                <w:rFonts w:cstheme="minorHAnsi"/>
                <w:bCs/>
                <w:sz w:val="16"/>
                <w:szCs w:val="16"/>
                <w:lang w:eastAsia="sk-SK"/>
              </w:rPr>
              <w:t>) obhospodarujúce lesy vo vlastníctve:</w:t>
            </w:r>
          </w:p>
          <w:p w14:paraId="7EE41632" w14:textId="77777777" w:rsidR="00C62EA7" w:rsidRPr="0040434B" w:rsidRDefault="00C62EA7" w:rsidP="004633B1">
            <w:pPr>
              <w:pStyle w:val="Odsekzoznamu"/>
              <w:numPr>
                <w:ilvl w:val="0"/>
                <w:numId w:val="356"/>
              </w:numPr>
              <w:suppressAutoHyphens/>
              <w:spacing w:after="0" w:line="240" w:lineRule="auto"/>
              <w:jc w:val="both"/>
              <w:rPr>
                <w:rFonts w:cstheme="minorHAnsi"/>
                <w:bCs/>
                <w:sz w:val="16"/>
                <w:szCs w:val="16"/>
                <w:lang w:eastAsia="sk-SK"/>
              </w:rPr>
            </w:pPr>
            <w:r w:rsidRPr="0040434B">
              <w:rPr>
                <w:rFonts w:cstheme="minorHAnsi"/>
                <w:bCs/>
                <w:sz w:val="16"/>
                <w:szCs w:val="16"/>
                <w:lang w:eastAsia="sk-SK"/>
              </w:rPr>
              <w:t>súkromných vlastníkov a ich združení;</w:t>
            </w:r>
          </w:p>
          <w:p w14:paraId="0F347AA5" w14:textId="77777777" w:rsidR="00C62EA7" w:rsidRPr="0040434B" w:rsidRDefault="00C62EA7" w:rsidP="004633B1">
            <w:pPr>
              <w:pStyle w:val="Odsekzoznamu"/>
              <w:numPr>
                <w:ilvl w:val="0"/>
                <w:numId w:val="356"/>
              </w:numPr>
              <w:suppressAutoHyphens/>
              <w:spacing w:after="0" w:line="240" w:lineRule="auto"/>
              <w:jc w:val="both"/>
              <w:rPr>
                <w:rFonts w:cstheme="minorHAnsi"/>
                <w:bCs/>
                <w:sz w:val="16"/>
                <w:szCs w:val="16"/>
                <w:lang w:eastAsia="sk-SK"/>
              </w:rPr>
            </w:pPr>
            <w:r w:rsidRPr="0040434B">
              <w:rPr>
                <w:rFonts w:cstheme="minorHAnsi"/>
                <w:bCs/>
                <w:sz w:val="16"/>
                <w:szCs w:val="16"/>
                <w:lang w:eastAsia="sk-SK"/>
              </w:rPr>
              <w:t>obcí a ich združení;</w:t>
            </w:r>
          </w:p>
          <w:p w14:paraId="6B51D6CB" w14:textId="77777777" w:rsidR="00C62EA7" w:rsidRPr="0040434B" w:rsidRDefault="00C62EA7" w:rsidP="004633B1">
            <w:pPr>
              <w:pStyle w:val="Odsekzoznamu"/>
              <w:numPr>
                <w:ilvl w:val="0"/>
                <w:numId w:val="356"/>
              </w:numPr>
              <w:suppressAutoHyphens/>
              <w:spacing w:after="0" w:line="240" w:lineRule="auto"/>
              <w:jc w:val="both"/>
              <w:rPr>
                <w:rFonts w:cstheme="minorHAnsi"/>
                <w:bCs/>
                <w:sz w:val="16"/>
                <w:szCs w:val="16"/>
                <w:lang w:eastAsia="sk-SK"/>
              </w:rPr>
            </w:pPr>
            <w:r w:rsidRPr="0040434B">
              <w:rPr>
                <w:rFonts w:cstheme="minorHAnsi"/>
                <w:bCs/>
                <w:i/>
                <w:iCs/>
                <w:sz w:val="16"/>
                <w:szCs w:val="16"/>
                <w:lang w:eastAsia="sk-SK"/>
              </w:rPr>
              <w:t>cirkvi</w:t>
            </w:r>
            <w:r w:rsidRPr="0040434B">
              <w:rPr>
                <w:rFonts w:cstheme="minorHAnsi"/>
                <w:bCs/>
                <w:sz w:val="16"/>
                <w:szCs w:val="16"/>
                <w:lang w:eastAsia="sk-SK"/>
              </w:rPr>
              <w:t>, ktorej majetok možno podľa vnútroštátneho právneho poriadku považovať za súkromný, pokiaľ ide o jeho správu a nakladanie s ním;</w:t>
            </w:r>
          </w:p>
          <w:p w14:paraId="3DAA1532" w14:textId="77777777" w:rsidR="00C62EA7" w:rsidRPr="0040434B" w:rsidRDefault="00C62EA7" w:rsidP="004633B1">
            <w:pPr>
              <w:pStyle w:val="Odsekzoznamu"/>
              <w:numPr>
                <w:ilvl w:val="3"/>
                <w:numId w:val="120"/>
              </w:numPr>
              <w:suppressAutoHyphens/>
              <w:spacing w:after="0" w:line="240" w:lineRule="auto"/>
              <w:ind w:left="469" w:hanging="426"/>
              <w:jc w:val="both"/>
              <w:rPr>
                <w:rFonts w:cstheme="minorHAnsi"/>
                <w:bCs/>
                <w:sz w:val="16"/>
                <w:szCs w:val="16"/>
                <w:lang w:eastAsia="sk-SK"/>
              </w:rPr>
            </w:pPr>
            <w:r w:rsidRPr="0040434B">
              <w:rPr>
                <w:rFonts w:cstheme="minorHAnsi"/>
                <w:bCs/>
                <w:iCs/>
                <w:sz w:val="16"/>
                <w:szCs w:val="16"/>
                <w:lang w:eastAsia="sk-SK"/>
              </w:rPr>
              <w:t>Obce a podniky zriadené alebo založené obcou, ak obhospodarujú neštátne lesy</w:t>
            </w:r>
          </w:p>
          <w:p w14:paraId="40FBE4EC"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prípadne inej dokumentácie ochrany prírody podľa § 54 zákona č. 543/2002 </w:t>
            </w:r>
            <w:proofErr w:type="spellStart"/>
            <w:r w:rsidRPr="0040434B">
              <w:rPr>
                <w:rFonts w:cstheme="minorHAnsi"/>
                <w:bCs/>
                <w:sz w:val="16"/>
                <w:szCs w:val="16"/>
              </w:rPr>
              <w:t>Z.z</w:t>
            </w:r>
            <w:proofErr w:type="spellEnd"/>
            <w:r w:rsidRPr="0040434B">
              <w:rPr>
                <w:rFonts w:cstheme="minorHAnsi"/>
                <w:bCs/>
                <w:sz w:val="16"/>
                <w:szCs w:val="16"/>
              </w:rPr>
              <w:t>.</w:t>
            </w:r>
          </w:p>
          <w:p w14:paraId="1A8A0FB2"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3D88F0F6" w14:textId="77777777" w:rsidR="00C62EA7" w:rsidRPr="0040434B" w:rsidRDefault="00C62EA7" w:rsidP="004633B1">
            <w:pPr>
              <w:pStyle w:val="Odsekzoznamu"/>
              <w:numPr>
                <w:ilvl w:val="0"/>
                <w:numId w:val="357"/>
              </w:numPr>
              <w:spacing w:after="0" w:line="240" w:lineRule="auto"/>
              <w:ind w:left="185" w:hanging="142"/>
              <w:jc w:val="both"/>
              <w:rPr>
                <w:rFonts w:cstheme="minorHAnsi"/>
                <w:bCs/>
                <w:sz w:val="16"/>
                <w:szCs w:val="16"/>
              </w:rPr>
            </w:pPr>
            <w:r w:rsidRPr="0040434B">
              <w:rPr>
                <w:rFonts w:cstheme="minorHAnsi"/>
                <w:sz w:val="16"/>
                <w:szCs w:val="16"/>
              </w:rPr>
              <w:t xml:space="preserve">Relevantné údaje z Programu starostlivosti o les - </w:t>
            </w:r>
            <w:proofErr w:type="spellStart"/>
            <w:r w:rsidRPr="0040434B">
              <w:rPr>
                <w:rFonts w:cstheme="minorHAnsi"/>
                <w:sz w:val="16"/>
                <w:szCs w:val="16"/>
              </w:rPr>
              <w:t>PSoL</w:t>
            </w:r>
            <w:proofErr w:type="spellEnd"/>
            <w:r w:rsidRPr="0040434B">
              <w:rPr>
                <w:rFonts w:cstheme="minorHAnsi"/>
                <w:sz w:val="16"/>
                <w:szCs w:val="16"/>
              </w:rPr>
              <w:t xml:space="preserve"> (Usmernenie PPA č. 13/2018), </w:t>
            </w:r>
            <w:r w:rsidRPr="0040434B">
              <w:rPr>
                <w:rFonts w:cstheme="minorHAnsi"/>
                <w:b/>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p>
          <w:p w14:paraId="4990EA47" w14:textId="77777777" w:rsidR="00C62EA7" w:rsidRPr="0040434B" w:rsidRDefault="00C62EA7" w:rsidP="004633B1">
            <w:pPr>
              <w:pStyle w:val="Odsekzoznamu"/>
              <w:numPr>
                <w:ilvl w:val="0"/>
                <w:numId w:val="357"/>
              </w:numPr>
              <w:spacing w:after="0" w:line="240" w:lineRule="auto"/>
              <w:ind w:left="185" w:hanging="142"/>
              <w:jc w:val="both"/>
              <w:rPr>
                <w:rFonts w:cstheme="minorHAnsi"/>
                <w:bCs/>
                <w:sz w:val="16"/>
                <w:szCs w:val="16"/>
              </w:rPr>
            </w:pPr>
            <w:r w:rsidRPr="0040434B">
              <w:rPr>
                <w:rFonts w:cstheme="minorHAnsi"/>
                <w:bCs/>
                <w:sz w:val="16"/>
                <w:szCs w:val="16"/>
              </w:rPr>
              <w:t>Popis v projekte realizácie (Príloha 2B k príručke pre prijímateľa LEADER)</w:t>
            </w:r>
          </w:p>
          <w:p w14:paraId="5778889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461E2C01" w14:textId="77777777" w:rsidR="00C62EA7" w:rsidRPr="0040434B" w:rsidRDefault="00C62EA7" w:rsidP="004633B1">
            <w:pPr>
              <w:pStyle w:val="Textkomentra"/>
              <w:numPr>
                <w:ilvl w:val="0"/>
                <w:numId w:val="39"/>
              </w:numPr>
              <w:spacing w:after="0" w:line="240" w:lineRule="auto"/>
              <w:ind w:left="134" w:hanging="142"/>
              <w:rPr>
                <w:rFonts w:cstheme="minorHAnsi"/>
              </w:rPr>
            </w:pPr>
            <w:r w:rsidRPr="0040434B">
              <w:rPr>
                <w:rFonts w:cstheme="minorHAnsi"/>
                <w:sz w:val="16"/>
                <w:szCs w:val="16"/>
              </w:rPr>
              <w:t>v zmysle dokumentácie uvedenej   v časti  „Forma a spôsob preukázania splnenia kritéria“</w:t>
            </w:r>
          </w:p>
        </w:tc>
      </w:tr>
      <w:tr w:rsidR="0040434B" w:rsidRPr="0040434B" w14:paraId="14782306" w14:textId="77777777" w:rsidTr="004633B1">
        <w:trPr>
          <w:trHeight w:val="284"/>
        </w:trPr>
        <w:tc>
          <w:tcPr>
            <w:tcW w:w="159" w:type="pct"/>
            <w:shd w:val="clear" w:color="auto" w:fill="auto"/>
            <w:vAlign w:val="center"/>
          </w:tcPr>
          <w:p w14:paraId="0589E21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3.</w:t>
            </w:r>
          </w:p>
        </w:tc>
        <w:tc>
          <w:tcPr>
            <w:tcW w:w="4841" w:type="pct"/>
            <w:gridSpan w:val="3"/>
            <w:shd w:val="clear" w:color="auto" w:fill="auto"/>
            <w:vAlign w:val="center"/>
          </w:tcPr>
          <w:p w14:paraId="15B3A43D" w14:textId="77777777" w:rsidR="00C62EA7" w:rsidRPr="0040434B" w:rsidRDefault="00C62EA7" w:rsidP="004633B1">
            <w:pPr>
              <w:spacing w:after="0" w:line="240" w:lineRule="auto"/>
              <w:jc w:val="both"/>
              <w:rPr>
                <w:rFonts w:cstheme="minorHAnsi"/>
                <w:b/>
                <w:bCs/>
                <w:sz w:val="18"/>
                <w:szCs w:val="18"/>
              </w:rPr>
            </w:pPr>
            <w:r w:rsidRPr="0040434B">
              <w:rPr>
                <w:rFonts w:cstheme="minorHAnsi"/>
                <w:b/>
                <w:bCs/>
                <w:sz w:val="18"/>
                <w:szCs w:val="18"/>
              </w:rPr>
              <w:t>Odôvodnenie ako uvedená investícia zvyšuje lesohospodársky potenciál alebo ako súvisí so spracovaním alebo mobilizáciou lesníckych výrobkov</w:t>
            </w:r>
          </w:p>
          <w:p w14:paraId="27B072C2" w14:textId="77777777" w:rsidR="00C62EA7" w:rsidRPr="0040434B" w:rsidRDefault="00C62EA7" w:rsidP="004633B1">
            <w:pPr>
              <w:suppressAutoHyphens/>
              <w:spacing w:after="0" w:line="240" w:lineRule="auto"/>
              <w:jc w:val="both"/>
              <w:rPr>
                <w:rFonts w:cstheme="minorHAnsi"/>
                <w:bCs/>
                <w:sz w:val="16"/>
                <w:szCs w:val="16"/>
              </w:rPr>
            </w:pPr>
            <w:r w:rsidRPr="0040434B">
              <w:rPr>
                <w:rFonts w:cstheme="minorHAnsi"/>
                <w:sz w:val="16"/>
                <w:szCs w:val="16"/>
                <w:lang w:eastAsia="sk-SK"/>
              </w:rPr>
              <w:t xml:space="preserve">Investície týkajúce sa zlepšenia ekonomickej hodnoty lesov, musia byť odôvodnené v tom zmysle, ako uvedená investícia zvyšuje lesohospodársky potenciál, alebo ako súvisí so spracovaním alebo mobilizáciou lesníckych výrobkov. </w:t>
            </w:r>
          </w:p>
          <w:p w14:paraId="372F319A"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Forma a spôsob preukázania splnenia kritéria</w:t>
            </w:r>
          </w:p>
          <w:p w14:paraId="288EB278" w14:textId="77777777" w:rsidR="00C62EA7" w:rsidRPr="0040434B" w:rsidRDefault="00C62EA7" w:rsidP="004633B1">
            <w:pPr>
              <w:pStyle w:val="Odsekzoznamu"/>
              <w:numPr>
                <w:ilvl w:val="0"/>
                <w:numId w:val="39"/>
              </w:numPr>
              <w:spacing w:after="0" w:line="240" w:lineRule="auto"/>
              <w:ind w:left="185" w:hanging="142"/>
              <w:jc w:val="both"/>
              <w:rPr>
                <w:rFonts w:cstheme="minorHAnsi"/>
                <w:sz w:val="16"/>
                <w:szCs w:val="16"/>
              </w:rPr>
            </w:pPr>
            <w:r w:rsidRPr="0040434B">
              <w:rPr>
                <w:rFonts w:cstheme="minorHAnsi"/>
                <w:sz w:val="16"/>
                <w:szCs w:val="16"/>
              </w:rPr>
              <w:t>Popis v projekte realizácie (Príloha 2B k príručke pre prijímateľa LEADER)</w:t>
            </w:r>
          </w:p>
          <w:p w14:paraId="0561710D"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063AAFD5" w14:textId="77777777" w:rsidR="00C62EA7" w:rsidRPr="0040434B" w:rsidRDefault="00C62EA7" w:rsidP="004633B1">
            <w:pPr>
              <w:pStyle w:val="Standard"/>
              <w:numPr>
                <w:ilvl w:val="0"/>
                <w:numId w:val="39"/>
              </w:numPr>
              <w:tabs>
                <w:tab w:val="left" w:pos="188"/>
              </w:tabs>
              <w:ind w:hanging="720"/>
              <w:jc w:val="both"/>
              <w:rPr>
                <w:rFonts w:asciiTheme="minorHAnsi" w:hAnsiTheme="minorHAnsi" w:cstheme="minorHAnsi"/>
                <w:b/>
                <w:bCs/>
                <w:sz w:val="16"/>
                <w:szCs w:val="16"/>
                <w:u w:val="single"/>
              </w:rPr>
            </w:pPr>
            <w:r w:rsidRPr="0040434B">
              <w:rPr>
                <w:rFonts w:asciiTheme="minorHAnsi" w:hAnsiTheme="minorHAnsi" w:cstheme="minorHAnsi"/>
                <w:sz w:val="16"/>
                <w:szCs w:val="16"/>
              </w:rPr>
              <w:t>v zmysle dokumentácie uvedenej   v časti  „Forma a spôsob preukázania splnenia kritéria“</w:t>
            </w:r>
          </w:p>
        </w:tc>
      </w:tr>
      <w:tr w:rsidR="0040434B" w:rsidRPr="0040434B" w14:paraId="3D487B63" w14:textId="77777777" w:rsidTr="004633B1">
        <w:trPr>
          <w:trHeight w:val="284"/>
        </w:trPr>
        <w:tc>
          <w:tcPr>
            <w:tcW w:w="159" w:type="pct"/>
            <w:shd w:val="clear" w:color="auto" w:fill="auto"/>
            <w:vAlign w:val="center"/>
          </w:tcPr>
          <w:p w14:paraId="5FE449D6"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w:t>
            </w:r>
          </w:p>
        </w:tc>
        <w:tc>
          <w:tcPr>
            <w:tcW w:w="4841" w:type="pct"/>
            <w:gridSpan w:val="3"/>
            <w:shd w:val="clear" w:color="auto" w:fill="auto"/>
            <w:vAlign w:val="center"/>
          </w:tcPr>
          <w:p w14:paraId="53F17A79"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Podiel ročných výnosov z lesníckej výroby alebo poskytovaných lesníckych služieb</w:t>
            </w:r>
          </w:p>
          <w:p w14:paraId="71F444BA"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Podiel ročných </w:t>
            </w:r>
            <w:r w:rsidRPr="0040434B">
              <w:rPr>
                <w:rFonts w:cstheme="minorHAnsi"/>
                <w:b/>
                <w:bCs/>
                <w:sz w:val="16"/>
                <w:szCs w:val="16"/>
              </w:rPr>
              <w:t xml:space="preserve"> výnosov</w:t>
            </w:r>
            <w:r w:rsidRPr="0040434B">
              <w:rPr>
                <w:rFonts w:cstheme="minorHAnsi"/>
                <w:bCs/>
                <w:sz w:val="16"/>
                <w:szCs w:val="16"/>
              </w:rPr>
              <w:t xml:space="preserve"> z lesníckej výroby alebo poskytovaných lesníckych služieb za rok predchádzajúci roku podania ŽoNFP k celkovým </w:t>
            </w:r>
            <w:r w:rsidRPr="0040434B">
              <w:rPr>
                <w:rFonts w:cstheme="minorHAnsi"/>
                <w:b/>
                <w:bCs/>
                <w:sz w:val="16"/>
                <w:szCs w:val="16"/>
              </w:rPr>
              <w:t xml:space="preserve"> výnosom</w:t>
            </w:r>
            <w:r w:rsidRPr="0040434B">
              <w:rPr>
                <w:rFonts w:cstheme="minorHAnsi"/>
                <w:bCs/>
                <w:sz w:val="16"/>
                <w:szCs w:val="16"/>
              </w:rPr>
              <w:t xml:space="preserve"> musí byť viac ako 70%.</w:t>
            </w:r>
          </w:p>
          <w:p w14:paraId="42FD8C6E"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1401315A" w14:textId="77777777" w:rsidR="00C62EA7" w:rsidRPr="0040434B" w:rsidRDefault="00C62EA7" w:rsidP="004633B1">
            <w:pPr>
              <w:pStyle w:val="Odsekzoznamu"/>
              <w:numPr>
                <w:ilvl w:val="0"/>
                <w:numId w:val="358"/>
              </w:numPr>
              <w:spacing w:after="0" w:line="240" w:lineRule="auto"/>
              <w:ind w:left="327" w:hanging="284"/>
              <w:jc w:val="both"/>
              <w:rPr>
                <w:rFonts w:cstheme="minorHAnsi"/>
                <w:b/>
                <w:bCs/>
                <w:sz w:val="16"/>
                <w:szCs w:val="16"/>
              </w:rPr>
            </w:pPr>
            <w:r w:rsidRPr="0040434B">
              <w:rPr>
                <w:rFonts w:cstheme="minorHAnsi"/>
                <w:sz w:val="16"/>
                <w:szCs w:val="16"/>
              </w:rPr>
              <w:t xml:space="preserve">Podiel </w:t>
            </w:r>
            <w:r w:rsidRPr="0040434B">
              <w:rPr>
                <w:rFonts w:cstheme="minorHAnsi"/>
                <w:b/>
                <w:bCs/>
                <w:sz w:val="16"/>
                <w:szCs w:val="16"/>
              </w:rPr>
              <w:t xml:space="preserve"> výnosov</w:t>
            </w:r>
            <w:r w:rsidRPr="0040434B">
              <w:rPr>
                <w:rFonts w:cstheme="minorHAnsi"/>
                <w:sz w:val="16"/>
                <w:szCs w:val="16"/>
              </w:rPr>
              <w:t xml:space="preserve"> z lesníckej prvovýroby alebo poskytovaných lesníckych služieb, </w:t>
            </w:r>
            <w:proofErr w:type="spellStart"/>
            <w:r w:rsidRPr="0040434B">
              <w:rPr>
                <w:rFonts w:cstheme="minorHAnsi"/>
                <w:b/>
                <w:bCs/>
                <w:sz w:val="16"/>
                <w:szCs w:val="16"/>
              </w:rPr>
              <w:t>sken</w:t>
            </w:r>
            <w:proofErr w:type="spellEnd"/>
            <w:r w:rsidRPr="0040434B">
              <w:rPr>
                <w:rFonts w:cstheme="minorHAnsi"/>
                <w:b/>
                <w:bCs/>
                <w:sz w:val="16"/>
                <w:szCs w:val="16"/>
              </w:rPr>
              <w:t xml:space="preserve"> vo formáte .</w:t>
            </w:r>
            <w:proofErr w:type="spellStart"/>
            <w:r w:rsidRPr="0040434B">
              <w:rPr>
                <w:rFonts w:cstheme="minorHAnsi"/>
                <w:b/>
                <w:bCs/>
                <w:sz w:val="16"/>
                <w:szCs w:val="16"/>
              </w:rPr>
              <w:t>pdf</w:t>
            </w:r>
            <w:proofErr w:type="spellEnd"/>
            <w:r w:rsidRPr="0040434B">
              <w:rPr>
                <w:rFonts w:cstheme="minorHAnsi"/>
                <w:b/>
                <w:bCs/>
                <w:sz w:val="16"/>
                <w:szCs w:val="16"/>
              </w:rPr>
              <w:t xml:space="preserve"> </w:t>
            </w:r>
            <w:r w:rsidRPr="0040434B">
              <w:rPr>
                <w:rFonts w:cstheme="minorHAnsi"/>
                <w:b/>
                <w:sz w:val="16"/>
                <w:szCs w:val="16"/>
              </w:rPr>
              <w:t xml:space="preserve">a vo formáte </w:t>
            </w:r>
            <w:proofErr w:type="spellStart"/>
            <w:r w:rsidRPr="0040434B">
              <w:rPr>
                <w:rFonts w:cstheme="minorHAnsi"/>
                <w:b/>
                <w:sz w:val="16"/>
                <w:szCs w:val="16"/>
              </w:rPr>
              <w:t>xls</w:t>
            </w:r>
            <w:proofErr w:type="spellEnd"/>
            <w:r w:rsidRPr="0040434B">
              <w:rPr>
                <w:rFonts w:cstheme="minorHAnsi"/>
                <w:b/>
                <w:sz w:val="16"/>
                <w:szCs w:val="16"/>
              </w:rPr>
              <w:t xml:space="preserve">. </w:t>
            </w:r>
            <w:r w:rsidRPr="0040434B">
              <w:rPr>
                <w:rFonts w:cstheme="minorHAnsi"/>
                <w:b/>
                <w:bCs/>
                <w:sz w:val="16"/>
                <w:szCs w:val="16"/>
              </w:rPr>
              <w:t>prostredníctvom ITMS2014+, viď Príloha č.8</w:t>
            </w:r>
          </w:p>
          <w:p w14:paraId="0CCF17ED"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FD5847C" w14:textId="77777777" w:rsidR="00C62EA7" w:rsidRPr="0040434B" w:rsidRDefault="00C62EA7" w:rsidP="004633B1">
            <w:pPr>
              <w:pStyle w:val="Odsekzoznamu"/>
              <w:numPr>
                <w:ilvl w:val="0"/>
                <w:numId w:val="358"/>
              </w:numPr>
              <w:spacing w:after="0" w:line="240" w:lineRule="auto"/>
              <w:ind w:left="188" w:hanging="188"/>
              <w:jc w:val="both"/>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25553671" w14:textId="77777777" w:rsidTr="004633B1">
        <w:trPr>
          <w:trHeight w:val="284"/>
        </w:trPr>
        <w:tc>
          <w:tcPr>
            <w:tcW w:w="159" w:type="pct"/>
            <w:shd w:val="clear" w:color="auto" w:fill="auto"/>
            <w:vAlign w:val="center"/>
          </w:tcPr>
          <w:p w14:paraId="20B2660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5.</w:t>
            </w:r>
          </w:p>
        </w:tc>
        <w:tc>
          <w:tcPr>
            <w:tcW w:w="4841" w:type="pct"/>
            <w:gridSpan w:val="3"/>
            <w:shd w:val="clear" w:color="auto" w:fill="auto"/>
            <w:vAlign w:val="center"/>
          </w:tcPr>
          <w:p w14:paraId="76FFCA17"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Investície, ktoré súvisia s využívaním dreva ako suroviny alebo zdroja energie</w:t>
            </w:r>
          </w:p>
          <w:p w14:paraId="4DF8C81F"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Investície, ktoré súvisia s využívaním dreva ako suroviny alebo zdroja energie, sú obmedzené na všetky pracovné operácie pred priemyselným spracovaním dreva.</w:t>
            </w:r>
          </w:p>
          <w:p w14:paraId="5C22192A"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232C3A2D" w14:textId="77777777" w:rsidR="00C62EA7" w:rsidRPr="0040434B" w:rsidRDefault="00C62EA7" w:rsidP="004633B1">
            <w:pPr>
              <w:pStyle w:val="Odsekzoznamu"/>
              <w:numPr>
                <w:ilvl w:val="0"/>
                <w:numId w:val="39"/>
              </w:numPr>
              <w:spacing w:after="0" w:line="240" w:lineRule="auto"/>
              <w:ind w:left="185" w:hanging="142"/>
              <w:jc w:val="both"/>
              <w:rPr>
                <w:rFonts w:cstheme="minorHAnsi"/>
                <w:sz w:val="16"/>
                <w:szCs w:val="16"/>
              </w:rPr>
            </w:pPr>
            <w:r w:rsidRPr="0040434B">
              <w:rPr>
                <w:rFonts w:cstheme="minorHAnsi"/>
                <w:sz w:val="16"/>
                <w:szCs w:val="16"/>
              </w:rPr>
              <w:t>Popis v projekte realizácie (Príloha 2B k príručke pre prijímateľa LEADER)</w:t>
            </w:r>
          </w:p>
          <w:p w14:paraId="72C0829F"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5E600964" w14:textId="77777777" w:rsidR="00C62EA7" w:rsidRPr="0040434B" w:rsidRDefault="00C62EA7" w:rsidP="004633B1">
            <w:pPr>
              <w:pStyle w:val="Standard"/>
              <w:tabs>
                <w:tab w:val="left" w:pos="709"/>
              </w:tabs>
              <w:jc w:val="both"/>
              <w:rPr>
                <w:rFonts w:asciiTheme="minorHAnsi" w:hAnsiTheme="minorHAnsi" w:cstheme="minorHAnsi"/>
                <w:b/>
                <w:bCs/>
                <w:sz w:val="16"/>
                <w:szCs w:val="16"/>
                <w:u w:val="single"/>
              </w:rPr>
            </w:pPr>
            <w:r w:rsidRPr="0040434B">
              <w:rPr>
                <w:rFonts w:asciiTheme="minorHAnsi" w:hAnsiTheme="minorHAnsi" w:cstheme="minorHAnsi"/>
                <w:sz w:val="16"/>
                <w:szCs w:val="16"/>
              </w:rPr>
              <w:t>v zmysle dokumentácie uvedenej   v časti  „Forma a spôsob preukázania splnenia kritéria“</w:t>
            </w:r>
          </w:p>
        </w:tc>
      </w:tr>
      <w:tr w:rsidR="0040434B" w:rsidRPr="0040434B" w14:paraId="0286E0E2" w14:textId="77777777" w:rsidTr="004633B1">
        <w:trPr>
          <w:trHeight w:val="284"/>
        </w:trPr>
        <w:tc>
          <w:tcPr>
            <w:tcW w:w="159" w:type="pct"/>
            <w:shd w:val="clear" w:color="auto" w:fill="auto"/>
            <w:vAlign w:val="center"/>
          </w:tcPr>
          <w:p w14:paraId="51166338"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41" w:type="pct"/>
            <w:gridSpan w:val="3"/>
            <w:shd w:val="clear" w:color="auto" w:fill="auto"/>
            <w:vAlign w:val="center"/>
          </w:tcPr>
          <w:p w14:paraId="62E930D6" w14:textId="2105CD7C" w:rsidR="00C62EA7" w:rsidRPr="0040434B" w:rsidRDefault="00C62EA7" w:rsidP="004633B1">
            <w:pPr>
              <w:pStyle w:val="Textpoznmkypodiarou"/>
              <w:spacing w:after="0" w:line="240" w:lineRule="auto"/>
              <w:ind w:left="0" w:firstLine="0"/>
              <w:jc w:val="both"/>
              <w:rPr>
                <w:rFonts w:cstheme="minorHAnsi"/>
                <w:sz w:val="16"/>
                <w:szCs w:val="16"/>
              </w:rPr>
            </w:pPr>
            <w:r w:rsidRPr="0040434B">
              <w:rPr>
                <w:rFonts w:cstheme="minorHAnsi"/>
                <w:b/>
                <w:sz w:val="18"/>
                <w:szCs w:val="18"/>
              </w:rPr>
              <w:t xml:space="preserve">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w:t>
            </w:r>
            <w:r w:rsidR="00E55EAE" w:rsidRPr="0040434B">
              <w:rPr>
                <w:rFonts w:cstheme="minorHAnsi"/>
                <w:b/>
                <w:sz w:val="18"/>
                <w:szCs w:val="18"/>
              </w:rPr>
              <w:t>31.10.2025</w:t>
            </w:r>
          </w:p>
          <w:p w14:paraId="27036540" w14:textId="77777777" w:rsidR="00C62EA7" w:rsidRPr="0040434B" w:rsidRDefault="00C62EA7" w:rsidP="004633B1">
            <w:pPr>
              <w:spacing w:after="0" w:line="240" w:lineRule="auto"/>
              <w:jc w:val="both"/>
              <w:rPr>
                <w:rFonts w:cstheme="minorHAnsi"/>
                <w:b/>
                <w:bCs/>
                <w:i/>
                <w:sz w:val="16"/>
                <w:szCs w:val="16"/>
                <w:u w:val="single"/>
              </w:rPr>
            </w:pPr>
            <w:r w:rsidRPr="0040434B">
              <w:rPr>
                <w:rFonts w:cstheme="minorHAnsi"/>
                <w:b/>
                <w:sz w:val="18"/>
                <w:szCs w:val="18"/>
                <w:u w:val="single"/>
              </w:rPr>
              <w:t>Forma a spôsob preukázania splnenia kritéria</w:t>
            </w:r>
            <w:r w:rsidRPr="0040434B">
              <w:rPr>
                <w:rFonts w:cstheme="minorHAnsi"/>
                <w:b/>
                <w:bCs/>
                <w:i/>
                <w:sz w:val="16"/>
                <w:szCs w:val="16"/>
                <w:u w:val="single"/>
              </w:rPr>
              <w:t xml:space="preserve"> </w:t>
            </w:r>
          </w:p>
          <w:p w14:paraId="4850041E" w14:textId="77777777" w:rsidR="00C62EA7" w:rsidRPr="0040434B" w:rsidRDefault="00C62EA7" w:rsidP="004633B1">
            <w:pPr>
              <w:pStyle w:val="Default"/>
              <w:keepLines/>
              <w:widowControl w:val="0"/>
              <w:numPr>
                <w:ilvl w:val="0"/>
                <w:numId w:val="48"/>
              </w:numPr>
              <w:ind w:left="189" w:hanging="14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Formulár ŽoNFP (tabuľka č. 9 – Harmonogram realizácie aktivít)</w:t>
            </w:r>
          </w:p>
          <w:p w14:paraId="40BAD1C2" w14:textId="77777777" w:rsidR="00C62EA7" w:rsidRPr="0040434B" w:rsidRDefault="00C62EA7" w:rsidP="004633B1">
            <w:pPr>
              <w:pStyle w:val="Odsekzoznamu"/>
              <w:numPr>
                <w:ilvl w:val="0"/>
                <w:numId w:val="48"/>
              </w:numPr>
              <w:spacing w:after="0" w:line="240" w:lineRule="auto"/>
              <w:ind w:left="189" w:hanging="142"/>
              <w:jc w:val="both"/>
              <w:rPr>
                <w:rFonts w:cstheme="minorHAnsi"/>
                <w:b/>
                <w:bCs/>
                <w:i/>
                <w:sz w:val="14"/>
                <w:szCs w:val="14"/>
                <w:u w:val="single"/>
              </w:rPr>
            </w:pPr>
            <w:r w:rsidRPr="0040434B">
              <w:rPr>
                <w:rFonts w:cstheme="minorHAnsi"/>
                <w:sz w:val="16"/>
                <w:szCs w:val="16"/>
              </w:rPr>
              <w:t>Popis v projekte realizácie (Príloha 2B k príručke pre prijímateľa LEADER)</w:t>
            </w:r>
          </w:p>
          <w:p w14:paraId="5A0DD7AA"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60178CF1" w14:textId="77777777" w:rsidR="00C62EA7" w:rsidRPr="0040434B" w:rsidRDefault="00C62EA7" w:rsidP="004633B1">
            <w:pPr>
              <w:pStyle w:val="Odsekzoznamu"/>
              <w:numPr>
                <w:ilvl w:val="0"/>
                <w:numId w:val="48"/>
              </w:numPr>
              <w:spacing w:after="0" w:line="240" w:lineRule="auto"/>
              <w:ind w:left="189" w:hanging="142"/>
              <w:jc w:val="both"/>
              <w:rPr>
                <w:rFonts w:cstheme="minorHAnsi"/>
                <w:b/>
                <w:sz w:val="18"/>
                <w:szCs w:val="18"/>
              </w:rPr>
            </w:pPr>
            <w:r w:rsidRPr="0040434B">
              <w:rPr>
                <w:rFonts w:cstheme="minorHAnsi"/>
                <w:sz w:val="16"/>
                <w:szCs w:val="16"/>
              </w:rPr>
              <w:t>v zmysle dokumentácie uvedenej v časti „Forma a spôsob preukázania splnenia kritéria“</w:t>
            </w:r>
          </w:p>
        </w:tc>
      </w:tr>
      <w:tr w:rsidR="0040434B" w:rsidRPr="0040434B" w14:paraId="2F224AFE" w14:textId="77777777" w:rsidTr="004633B1">
        <w:trPr>
          <w:trHeight w:val="284"/>
        </w:trPr>
        <w:tc>
          <w:tcPr>
            <w:tcW w:w="159" w:type="pct"/>
            <w:shd w:val="clear" w:color="auto" w:fill="auto"/>
            <w:vAlign w:val="center"/>
          </w:tcPr>
          <w:p w14:paraId="0B6DDDBA"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7.</w:t>
            </w:r>
          </w:p>
        </w:tc>
        <w:tc>
          <w:tcPr>
            <w:tcW w:w="4841" w:type="pct"/>
            <w:gridSpan w:val="3"/>
            <w:shd w:val="clear" w:color="auto" w:fill="auto"/>
            <w:vAlign w:val="center"/>
          </w:tcPr>
          <w:p w14:paraId="10DFCEB7"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Projekt realizácie</w:t>
            </w:r>
          </w:p>
          <w:p w14:paraId="7509F80B"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A7DAA15" w14:textId="77777777" w:rsidR="00C62EA7" w:rsidRPr="0040434B" w:rsidRDefault="00C62EA7" w:rsidP="004633B1">
            <w:pPr>
              <w:pStyle w:val="Odsekzoznamu"/>
              <w:numPr>
                <w:ilvl w:val="0"/>
                <w:numId w:val="48"/>
              </w:numPr>
              <w:spacing w:after="0" w:line="240" w:lineRule="auto"/>
              <w:ind w:left="190" w:hanging="190"/>
              <w:rPr>
                <w:rFonts w:cstheme="minorHAnsi"/>
                <w:bCs/>
                <w:sz w:val="16"/>
                <w:szCs w:val="16"/>
              </w:rPr>
            </w:pPr>
            <w:r w:rsidRPr="0040434B">
              <w:rPr>
                <w:rFonts w:cstheme="minorHAnsi"/>
                <w:bCs/>
                <w:sz w:val="16"/>
                <w:szCs w:val="16"/>
              </w:rPr>
              <w:t>Žiadateľ ako samostatnú prílohu predkladá Projekt realizácie (Príloha č.2B), ktorého cieľom je opísať projekt.</w:t>
            </w:r>
          </w:p>
          <w:p w14:paraId="61F2AF09"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3631CA15" w14:textId="77777777" w:rsidR="00C62EA7" w:rsidRPr="0040434B" w:rsidRDefault="00C62EA7" w:rsidP="004633B1">
            <w:pPr>
              <w:pStyle w:val="Odsekzoznamu"/>
              <w:numPr>
                <w:ilvl w:val="0"/>
                <w:numId w:val="48"/>
              </w:numPr>
              <w:spacing w:after="0" w:line="240" w:lineRule="auto"/>
              <w:ind w:left="188" w:hanging="188"/>
              <w:jc w:val="both"/>
              <w:rPr>
                <w:rFonts w:cstheme="minorHAnsi"/>
                <w:sz w:val="16"/>
                <w:szCs w:val="16"/>
              </w:rPr>
            </w:pPr>
            <w:r w:rsidRPr="0040434B">
              <w:rPr>
                <w:rFonts w:cstheme="minorHAnsi"/>
                <w:sz w:val="16"/>
                <w:szCs w:val="16"/>
              </w:rPr>
              <w:t xml:space="preserve">Projekt realizácie,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tc>
      </w:tr>
      <w:tr w:rsidR="0040434B" w:rsidRPr="0040434B" w14:paraId="0FCC94E6" w14:textId="77777777" w:rsidTr="004633B1">
        <w:trPr>
          <w:trHeight w:val="284"/>
        </w:trPr>
        <w:tc>
          <w:tcPr>
            <w:tcW w:w="5000" w:type="pct"/>
            <w:gridSpan w:val="4"/>
            <w:shd w:val="clear" w:color="auto" w:fill="FFE599" w:themeFill="accent4" w:themeFillTint="66"/>
            <w:vAlign w:val="center"/>
          </w:tcPr>
          <w:p w14:paraId="51A3B110" w14:textId="77777777" w:rsidR="00C62EA7" w:rsidRPr="0040434B" w:rsidRDefault="00C62EA7" w:rsidP="004633B1">
            <w:pPr>
              <w:pStyle w:val="Default"/>
              <w:keepLines/>
              <w:widowControl w:val="0"/>
              <w:rPr>
                <w:rFonts w:asciiTheme="minorHAnsi" w:hAnsiTheme="minorHAnsi" w:cstheme="minorHAnsi"/>
                <w:b/>
                <w:color w:val="auto"/>
                <w:sz w:val="20"/>
                <w:szCs w:val="20"/>
              </w:rPr>
            </w:pPr>
            <w:r w:rsidRPr="0040434B">
              <w:rPr>
                <w:rFonts w:asciiTheme="minorHAnsi" w:hAnsiTheme="minorHAnsi" w:cstheme="minorHAnsi"/>
                <w:b/>
                <w:color w:val="auto"/>
                <w:sz w:val="22"/>
                <w:szCs w:val="22"/>
              </w:rPr>
              <w:t>HODNOTIACE KRITÉRIA PRE VÝBER PROJEKTOV (BODOVACIE KRITÉRIA)</w:t>
            </w:r>
          </w:p>
        </w:tc>
      </w:tr>
      <w:tr w:rsidR="0040434B" w:rsidRPr="0040434B" w14:paraId="1F7DE92B" w14:textId="77777777" w:rsidTr="004633B1">
        <w:trPr>
          <w:trHeight w:val="284"/>
        </w:trPr>
        <w:tc>
          <w:tcPr>
            <w:tcW w:w="5000" w:type="pct"/>
            <w:gridSpan w:val="4"/>
            <w:shd w:val="clear" w:color="auto" w:fill="FFE599" w:themeFill="accent4" w:themeFillTint="66"/>
            <w:vAlign w:val="center"/>
          </w:tcPr>
          <w:p w14:paraId="3678E61D" w14:textId="77777777" w:rsidR="00C62EA7" w:rsidRPr="0040434B" w:rsidRDefault="00C62EA7" w:rsidP="004633B1">
            <w:pPr>
              <w:pStyle w:val="Default"/>
              <w:keepLines/>
              <w:widowControl w:val="0"/>
              <w:rPr>
                <w:rFonts w:asciiTheme="minorHAnsi" w:hAnsiTheme="minorHAnsi" w:cstheme="minorHAnsi"/>
                <w:b/>
                <w:color w:val="auto"/>
                <w:sz w:val="22"/>
                <w:szCs w:val="22"/>
              </w:rPr>
            </w:pPr>
            <w:r w:rsidRPr="0040434B">
              <w:rPr>
                <w:rFonts w:asciiTheme="minorHAnsi" w:hAnsiTheme="minorHAnsi" w:cstheme="minorHAnsi"/>
                <w:b/>
                <w:color w:val="auto"/>
                <w:sz w:val="22"/>
                <w:szCs w:val="22"/>
              </w:rPr>
              <w:t xml:space="preserve">POVINNÉ KRITÉRIA </w:t>
            </w:r>
          </w:p>
          <w:p w14:paraId="5720C6F7" w14:textId="77777777" w:rsidR="00C62EA7" w:rsidRPr="0040434B" w:rsidRDefault="00C62EA7" w:rsidP="004633B1">
            <w:pPr>
              <w:pStyle w:val="Default"/>
              <w:keepLines/>
              <w:widowControl w:val="0"/>
              <w:rPr>
                <w:rFonts w:asciiTheme="minorHAnsi" w:hAnsiTheme="minorHAnsi" w:cstheme="minorHAnsi"/>
                <w:b/>
                <w:color w:val="auto"/>
                <w:sz w:val="20"/>
                <w:szCs w:val="20"/>
              </w:rPr>
            </w:pPr>
            <w:r w:rsidRPr="0040434B">
              <w:rPr>
                <w:rFonts w:asciiTheme="minorHAnsi" w:hAnsiTheme="minorHAnsi" w:cstheme="minorHAnsi"/>
                <w:b/>
                <w:color w:val="auto"/>
                <w:sz w:val="22"/>
                <w:szCs w:val="22"/>
                <w:lang w:eastAsia="sk-SK"/>
              </w:rPr>
              <w:t xml:space="preserve">Oblasť:  </w:t>
            </w:r>
            <w:r w:rsidRPr="0040434B">
              <w:rPr>
                <w:rFonts w:asciiTheme="minorHAnsi" w:hAnsiTheme="minorHAnsi" w:cstheme="minorHAnsi"/>
                <w:b/>
                <w:color w:val="auto"/>
                <w:sz w:val="22"/>
                <w:szCs w:val="22"/>
                <w:lang w:bidi="x-none"/>
              </w:rPr>
              <w:t>Zvýšenie ekonomickej hodnoty lesa prostredníctvom lepších postupov obhospodarovania lesov a spracovanie lesných produktov</w:t>
            </w:r>
          </w:p>
        </w:tc>
      </w:tr>
      <w:tr w:rsidR="0040434B" w:rsidRPr="0040434B" w14:paraId="72C2058B" w14:textId="77777777" w:rsidTr="004633B1">
        <w:trPr>
          <w:trHeight w:val="284"/>
        </w:trPr>
        <w:tc>
          <w:tcPr>
            <w:tcW w:w="159" w:type="pct"/>
            <w:shd w:val="clear" w:color="auto" w:fill="FFF2CC" w:themeFill="accent4" w:themeFillTint="33"/>
          </w:tcPr>
          <w:p w14:paraId="3C66DEA1" w14:textId="77777777" w:rsidR="00C62EA7" w:rsidRPr="0040434B" w:rsidRDefault="00C62EA7" w:rsidP="004633B1">
            <w:pPr>
              <w:spacing w:after="0" w:line="240" w:lineRule="auto"/>
              <w:jc w:val="center"/>
              <w:rPr>
                <w:rFonts w:cstheme="minorHAnsi"/>
                <w:b/>
                <w:sz w:val="16"/>
                <w:szCs w:val="16"/>
              </w:rPr>
            </w:pPr>
            <w:proofErr w:type="spellStart"/>
            <w:r w:rsidRPr="0040434B">
              <w:rPr>
                <w:rFonts w:cstheme="minorHAnsi"/>
                <w:b/>
                <w:sz w:val="18"/>
                <w:szCs w:val="18"/>
              </w:rPr>
              <w:lastRenderedPageBreak/>
              <w:t>P.č</w:t>
            </w:r>
            <w:proofErr w:type="spellEnd"/>
            <w:r w:rsidRPr="0040434B">
              <w:rPr>
                <w:rFonts w:cstheme="minorHAnsi"/>
                <w:b/>
                <w:sz w:val="18"/>
                <w:szCs w:val="18"/>
              </w:rPr>
              <w:t>.</w:t>
            </w:r>
          </w:p>
        </w:tc>
        <w:tc>
          <w:tcPr>
            <w:tcW w:w="4841" w:type="pct"/>
            <w:gridSpan w:val="3"/>
            <w:shd w:val="clear" w:color="auto" w:fill="FFF2CC" w:themeFill="accent4" w:themeFillTint="33"/>
            <w:vAlign w:val="center"/>
          </w:tcPr>
          <w:p w14:paraId="51778F51"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8"/>
                <w:szCs w:val="18"/>
              </w:rPr>
              <w:t>Popis a preukázanie kritéria</w:t>
            </w:r>
          </w:p>
        </w:tc>
      </w:tr>
      <w:tr w:rsidR="0040434B" w:rsidRPr="0040434B" w14:paraId="4DF515B6" w14:textId="77777777" w:rsidTr="004633B1">
        <w:trPr>
          <w:trHeight w:val="284"/>
        </w:trPr>
        <w:tc>
          <w:tcPr>
            <w:tcW w:w="159" w:type="pct"/>
            <w:shd w:val="clear" w:color="auto" w:fill="FFFFFF" w:themeFill="background1"/>
            <w:vAlign w:val="center"/>
          </w:tcPr>
          <w:p w14:paraId="185B8DA6"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1.</w:t>
            </w:r>
          </w:p>
        </w:tc>
        <w:tc>
          <w:tcPr>
            <w:tcW w:w="4841" w:type="pct"/>
            <w:gridSpan w:val="3"/>
            <w:shd w:val="clear" w:color="auto" w:fill="FFFFFF" w:themeFill="background1"/>
            <w:vAlign w:val="center"/>
          </w:tcPr>
          <w:p w14:paraId="0B55DF5E" w14:textId="77777777" w:rsidR="00C62EA7" w:rsidRPr="0040434B" w:rsidRDefault="00C62EA7" w:rsidP="004633B1">
            <w:pPr>
              <w:spacing w:after="0" w:line="240" w:lineRule="auto"/>
              <w:rPr>
                <w:rFonts w:cstheme="minorHAnsi"/>
                <w:b/>
                <w:bCs/>
                <w:sz w:val="18"/>
                <w:szCs w:val="18"/>
              </w:rPr>
            </w:pPr>
            <w:r w:rsidRPr="0040434B">
              <w:rPr>
                <w:rFonts w:cstheme="minorHAnsi"/>
                <w:b/>
                <w:bCs/>
                <w:sz w:val="18"/>
                <w:szCs w:val="18"/>
              </w:rPr>
              <w:t>Zameranie projektu</w:t>
            </w:r>
          </w:p>
          <w:p w14:paraId="7866C641" w14:textId="77777777" w:rsidR="00C62EA7" w:rsidRPr="0040434B" w:rsidRDefault="00C62EA7" w:rsidP="004633B1">
            <w:pPr>
              <w:spacing w:after="0" w:line="240" w:lineRule="auto"/>
              <w:rPr>
                <w:rFonts w:cstheme="minorHAnsi"/>
                <w:bCs/>
                <w:sz w:val="16"/>
                <w:szCs w:val="16"/>
              </w:rPr>
            </w:pPr>
            <w:r w:rsidRPr="0040434B">
              <w:rPr>
                <w:rFonts w:cstheme="minorHAnsi"/>
                <w:bCs/>
                <w:sz w:val="16"/>
                <w:szCs w:val="16"/>
              </w:rPr>
              <w:t>Projekt je prioritne zameraný na:</w:t>
            </w:r>
          </w:p>
          <w:p w14:paraId="19D092CB"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prírodu šetriacich mechanizmov na približovanie dreva – lanové systémy,</w:t>
            </w:r>
            <w:r w:rsidRPr="0040434B">
              <w:rPr>
                <w:rFonts w:cstheme="minorHAnsi"/>
                <w:bCs/>
                <w:sz w:val="16"/>
                <w:szCs w:val="16"/>
              </w:rPr>
              <w:t xml:space="preserve"> </w:t>
            </w:r>
          </w:p>
          <w:p w14:paraId="719C2DDD"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bCs/>
                <w:sz w:val="16"/>
                <w:szCs w:val="16"/>
              </w:rPr>
              <w:t xml:space="preserve">obstaranie </w:t>
            </w:r>
            <w:r w:rsidRPr="0040434B">
              <w:rPr>
                <w:rFonts w:cstheme="minorHAnsi"/>
                <w:sz w:val="16"/>
                <w:szCs w:val="16"/>
              </w:rPr>
              <w:t xml:space="preserve">ostatných mechanizmov na približovanie dreva – </w:t>
            </w:r>
            <w:proofErr w:type="spellStart"/>
            <w:r w:rsidRPr="0040434B">
              <w:rPr>
                <w:rFonts w:cstheme="minorHAnsi"/>
                <w:sz w:val="16"/>
                <w:szCs w:val="16"/>
              </w:rPr>
              <w:t>vyvážače</w:t>
            </w:r>
            <w:proofErr w:type="spellEnd"/>
            <w:r w:rsidRPr="0040434B">
              <w:rPr>
                <w:rFonts w:cstheme="minorHAnsi"/>
                <w:sz w:val="16"/>
                <w:szCs w:val="16"/>
              </w:rPr>
              <w:t>, traktory,</w:t>
            </w:r>
            <w:r w:rsidRPr="0040434B">
              <w:rPr>
                <w:rFonts w:cstheme="minorHAnsi"/>
                <w:bCs/>
                <w:sz w:val="16"/>
                <w:szCs w:val="16"/>
              </w:rPr>
              <w:t xml:space="preserve"> </w:t>
            </w:r>
          </w:p>
          <w:p w14:paraId="0F98795D"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spracovanie lesných produktov,</w:t>
            </w:r>
          </w:p>
          <w:p w14:paraId="6774A4D9"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 xml:space="preserve">obstaranie strojov a zariadení na </w:t>
            </w:r>
            <w:proofErr w:type="spellStart"/>
            <w:r w:rsidRPr="0040434B">
              <w:rPr>
                <w:rFonts w:cstheme="minorHAnsi"/>
                <w:sz w:val="16"/>
                <w:szCs w:val="16"/>
              </w:rPr>
              <w:t>odvetvovanie</w:t>
            </w:r>
            <w:proofErr w:type="spellEnd"/>
            <w:r w:rsidRPr="0040434B">
              <w:rPr>
                <w:rFonts w:cstheme="minorHAnsi"/>
                <w:sz w:val="16"/>
                <w:szCs w:val="16"/>
              </w:rPr>
              <w:t>, manipuláciu a nakladanie dreva,</w:t>
            </w:r>
          </w:p>
          <w:p w14:paraId="00E4FE4A"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obstaranie nákladných automobilov na odvoz dreva,</w:t>
            </w:r>
          </w:p>
          <w:p w14:paraId="6BFC0E1C"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obstaranie technologických vozidiel  s pohonom všetkých kolies,</w:t>
            </w:r>
          </w:p>
          <w:p w14:paraId="3FB62EFA"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 xml:space="preserve">obstaranie špeciálnych strojov na opravu lesných ciest (cestné frézy, frézy na čistenie priekop, frézy na odstraňovanie nárastov vrátane ich nosičov, </w:t>
            </w:r>
            <w:proofErr w:type="spellStart"/>
            <w:r w:rsidRPr="0040434B">
              <w:rPr>
                <w:rFonts w:cstheme="minorHAnsi"/>
                <w:sz w:val="16"/>
                <w:szCs w:val="16"/>
              </w:rPr>
              <w:t>buldobagre</w:t>
            </w:r>
            <w:proofErr w:type="spellEnd"/>
            <w:r w:rsidRPr="0040434B">
              <w:rPr>
                <w:rFonts w:cstheme="minorHAnsi"/>
                <w:sz w:val="16"/>
                <w:szCs w:val="16"/>
              </w:rPr>
              <w:t>),</w:t>
            </w:r>
          </w:p>
          <w:p w14:paraId="4B34F3ED"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ostatné aktivity neuvedené v písm.) až písm. g),</w:t>
            </w:r>
          </w:p>
          <w:p w14:paraId="497EB366" w14:textId="77777777" w:rsidR="00C62EA7" w:rsidRPr="0040434B" w:rsidRDefault="00C62EA7" w:rsidP="004633B1">
            <w:pPr>
              <w:pStyle w:val="Odsekzoznamu"/>
              <w:numPr>
                <w:ilvl w:val="0"/>
                <w:numId w:val="196"/>
              </w:numPr>
              <w:spacing w:after="0" w:line="240" w:lineRule="auto"/>
              <w:ind w:left="216" w:hanging="216"/>
              <w:jc w:val="both"/>
              <w:rPr>
                <w:rFonts w:cstheme="minorHAnsi"/>
                <w:bCs/>
                <w:sz w:val="16"/>
                <w:szCs w:val="16"/>
              </w:rPr>
            </w:pPr>
            <w:r w:rsidRPr="0040434B">
              <w:rPr>
                <w:rFonts w:cstheme="minorHAnsi"/>
                <w:sz w:val="16"/>
                <w:szCs w:val="16"/>
              </w:rPr>
              <w:t>žiadateľ kritérium nesplnil.</w:t>
            </w:r>
          </w:p>
          <w:p w14:paraId="1CB523E7"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Pri výbere viacerých aktivít sa vypočíta vážený aritmetický priemer z deklarovaných žiadaných oprávnených výdavkov</w:t>
            </w:r>
          </w:p>
          <w:p w14:paraId="6C2F1235"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64DA6B6B"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 xml:space="preserve">Formulár ŽoNFP – (tabuľka č. 11 - </w:t>
            </w:r>
            <w:r w:rsidRPr="0040434B">
              <w:rPr>
                <w:rFonts w:cstheme="minorHAnsi"/>
                <w:bCs/>
                <w:sz w:val="16"/>
                <w:szCs w:val="16"/>
              </w:rPr>
              <w:t>R</w:t>
            </w:r>
            <w:r w:rsidRPr="0040434B">
              <w:rPr>
                <w:rFonts w:cstheme="minorHAnsi"/>
                <w:sz w:val="16"/>
                <w:szCs w:val="16"/>
              </w:rPr>
              <w:t xml:space="preserve">ozpočet projektu) </w:t>
            </w:r>
          </w:p>
          <w:p w14:paraId="2A57E4EE"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Formulár ŽoNFP – (tabuľka č. 7 - Popis projektu)</w:t>
            </w:r>
          </w:p>
          <w:p w14:paraId="08F63802" w14:textId="77777777" w:rsidR="00C62EA7" w:rsidRPr="0040434B" w:rsidRDefault="00C62EA7" w:rsidP="004633B1">
            <w:pPr>
              <w:pStyle w:val="Odsekzoznamu"/>
              <w:numPr>
                <w:ilvl w:val="0"/>
                <w:numId w:val="34"/>
              </w:numPr>
              <w:spacing w:after="0" w:line="240" w:lineRule="auto"/>
              <w:ind w:left="176" w:hanging="244"/>
              <w:jc w:val="both"/>
              <w:rPr>
                <w:rFonts w:cstheme="minorHAnsi"/>
                <w:sz w:val="16"/>
                <w:szCs w:val="16"/>
              </w:rPr>
            </w:pPr>
            <w:r w:rsidRPr="0040434B">
              <w:rPr>
                <w:rFonts w:cstheme="minorHAnsi"/>
                <w:sz w:val="16"/>
                <w:szCs w:val="16"/>
              </w:rPr>
              <w:t>Popis v projekte realizácie (Príloha 2B k príručke pre prijímateľa LEADER)</w:t>
            </w:r>
          </w:p>
          <w:p w14:paraId="68CF6B62" w14:textId="77777777" w:rsidR="00C62EA7" w:rsidRPr="0040434B" w:rsidRDefault="00C62EA7" w:rsidP="004633B1">
            <w:pPr>
              <w:tabs>
                <w:tab w:val="left" w:pos="567"/>
              </w:tabs>
              <w:spacing w:after="0" w:line="240" w:lineRule="auto"/>
              <w:jc w:val="both"/>
              <w:rPr>
                <w:rFonts w:cstheme="minorHAnsi"/>
                <w:b/>
                <w:sz w:val="18"/>
                <w:szCs w:val="18"/>
                <w:u w:val="single"/>
              </w:rPr>
            </w:pPr>
            <w:r w:rsidRPr="0040434B">
              <w:rPr>
                <w:rFonts w:cstheme="minorHAnsi"/>
                <w:b/>
                <w:sz w:val="18"/>
                <w:szCs w:val="18"/>
                <w:u w:val="single"/>
              </w:rPr>
              <w:t>Spôsob overenia</w:t>
            </w:r>
          </w:p>
          <w:p w14:paraId="78577374" w14:textId="77777777" w:rsidR="00C62EA7" w:rsidRPr="0040434B" w:rsidRDefault="00C62EA7" w:rsidP="004633B1">
            <w:pPr>
              <w:pStyle w:val="Odsekzoznamu"/>
              <w:numPr>
                <w:ilvl w:val="0"/>
                <w:numId w:val="48"/>
              </w:numPr>
              <w:tabs>
                <w:tab w:val="left" w:pos="215"/>
              </w:tabs>
              <w:spacing w:after="0" w:line="240" w:lineRule="auto"/>
              <w:ind w:hanging="720"/>
              <w:jc w:val="both"/>
              <w:rPr>
                <w:rFonts w:cstheme="minorHAnsi"/>
                <w:b/>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6C5FE33C" w14:textId="77777777" w:rsidTr="004633B1">
        <w:trPr>
          <w:trHeight w:val="284"/>
        </w:trPr>
        <w:tc>
          <w:tcPr>
            <w:tcW w:w="159" w:type="pct"/>
            <w:shd w:val="clear" w:color="auto" w:fill="FFFFFF" w:themeFill="background1"/>
            <w:vAlign w:val="center"/>
          </w:tcPr>
          <w:p w14:paraId="4E4EC899"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2.</w:t>
            </w:r>
          </w:p>
        </w:tc>
        <w:tc>
          <w:tcPr>
            <w:tcW w:w="4841" w:type="pct"/>
            <w:gridSpan w:val="3"/>
            <w:shd w:val="clear" w:color="auto" w:fill="FFFFFF" w:themeFill="background1"/>
            <w:vAlign w:val="center"/>
          </w:tcPr>
          <w:p w14:paraId="3F727B7C" w14:textId="77777777" w:rsidR="00C62EA7" w:rsidRPr="0040434B" w:rsidRDefault="00C62EA7" w:rsidP="004633B1">
            <w:pPr>
              <w:spacing w:after="0" w:line="240" w:lineRule="auto"/>
              <w:rPr>
                <w:rFonts w:cstheme="minorHAnsi"/>
                <w:sz w:val="18"/>
                <w:szCs w:val="18"/>
              </w:rPr>
            </w:pPr>
            <w:r w:rsidRPr="0040434B">
              <w:rPr>
                <w:rFonts w:cstheme="minorHAnsi"/>
                <w:b/>
                <w:sz w:val="18"/>
                <w:szCs w:val="18"/>
              </w:rPr>
              <w:t>Pridaná hodnota projektu</w:t>
            </w:r>
            <w:r w:rsidRPr="0040434B">
              <w:rPr>
                <w:rFonts w:cstheme="minorHAnsi"/>
                <w:sz w:val="18"/>
                <w:szCs w:val="18"/>
              </w:rPr>
              <w:t xml:space="preserve"> </w:t>
            </w:r>
          </w:p>
          <w:p w14:paraId="25F81F16"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 má pridanú hodnotu pre územie MAS:</w:t>
            </w:r>
          </w:p>
          <w:p w14:paraId="3ACD5D11"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7378395A"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663D2C47"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v Projekte realizácie uvedie jednoznačný merateľný údaj, ktorým sa preukáže ako projekt:</w:t>
            </w:r>
          </w:p>
          <w:p w14:paraId="53D87FED" w14:textId="77777777" w:rsidR="00C62EA7" w:rsidRPr="0040434B" w:rsidRDefault="00C62EA7" w:rsidP="004633B1">
            <w:pPr>
              <w:pStyle w:val="Odsekzoznamu"/>
              <w:numPr>
                <w:ilvl w:val="0"/>
                <w:numId w:val="147"/>
              </w:numPr>
              <w:spacing w:after="0" w:line="240" w:lineRule="auto"/>
              <w:ind w:left="176" w:hanging="176"/>
              <w:jc w:val="both"/>
              <w:rPr>
                <w:rStyle w:val="markedcontent"/>
                <w:rFonts w:cstheme="minorHAnsi"/>
                <w:bCs/>
                <w:sz w:val="16"/>
                <w:szCs w:val="16"/>
              </w:rPr>
            </w:pPr>
            <w:r w:rsidRPr="0040434B">
              <w:rPr>
                <w:rStyle w:val="markedcontent"/>
                <w:rFonts w:cstheme="minorHAnsi"/>
                <w:sz w:val="16"/>
                <w:szCs w:val="16"/>
              </w:rPr>
              <w:t xml:space="preserve">prispieva k rozvoju územia príslušnej MAS v nadväznosti na „Zdôvodnenie výberu“ podopatrenia zo strany MAS  v akčnom pláne stratégie CLLD pre príslušne </w:t>
            </w:r>
            <w:proofErr w:type="spellStart"/>
            <w:r w:rsidRPr="0040434B">
              <w:rPr>
                <w:rStyle w:val="markedcontent"/>
                <w:rFonts w:cstheme="minorHAnsi"/>
                <w:sz w:val="16"/>
                <w:szCs w:val="16"/>
              </w:rPr>
              <w:t>podopatrenie</w:t>
            </w:r>
            <w:proofErr w:type="spellEnd"/>
            <w:r w:rsidRPr="0040434B">
              <w:rPr>
                <w:rStyle w:val="markedcontent"/>
                <w:rFonts w:cstheme="minorHAnsi"/>
                <w:sz w:val="16"/>
                <w:szCs w:val="16"/>
              </w:rPr>
              <w:t xml:space="preserve">, </w:t>
            </w:r>
          </w:p>
          <w:p w14:paraId="33B082A9" w14:textId="77777777" w:rsidR="00C62EA7" w:rsidRPr="0040434B" w:rsidRDefault="00C62EA7" w:rsidP="004633B1">
            <w:pPr>
              <w:pStyle w:val="Odsekzoznamu"/>
              <w:numPr>
                <w:ilvl w:val="0"/>
                <w:numId w:val="147"/>
              </w:numPr>
              <w:spacing w:after="0" w:line="240" w:lineRule="auto"/>
              <w:ind w:left="176" w:hanging="176"/>
              <w:jc w:val="both"/>
              <w:rPr>
                <w:rFonts w:cstheme="minorHAnsi"/>
                <w:bCs/>
                <w:sz w:val="16"/>
                <w:szCs w:val="16"/>
              </w:rPr>
            </w:pPr>
            <w:r w:rsidRPr="0040434B">
              <w:rPr>
                <w:rFonts w:cstheme="minorHAnsi"/>
                <w:sz w:val="16"/>
                <w:szCs w:val="16"/>
              </w:rPr>
              <w:t>vytvára pridanú hodnotu pre územie MAS (čo bude výstupom projektu a jeho pridaná hodnota).</w:t>
            </w:r>
          </w:p>
          <w:p w14:paraId="159165E3" w14:textId="77777777" w:rsidR="00C62EA7" w:rsidRPr="0040434B" w:rsidRDefault="00C62EA7" w:rsidP="004633B1">
            <w:pPr>
              <w:spacing w:after="0" w:line="240" w:lineRule="auto"/>
              <w:rPr>
                <w:rFonts w:cstheme="minorHAnsi"/>
                <w:sz w:val="16"/>
                <w:szCs w:val="16"/>
                <w:u w:val="single"/>
              </w:rPr>
            </w:pPr>
            <w:r w:rsidRPr="0040434B">
              <w:rPr>
                <w:rFonts w:cstheme="minorHAnsi"/>
                <w:sz w:val="16"/>
                <w:szCs w:val="16"/>
                <w:u w:val="single"/>
              </w:rPr>
              <w:t>MAS stanoví body v prípade odpovede áno, aj v prípade odpovede nie.</w:t>
            </w:r>
          </w:p>
          <w:p w14:paraId="05FE7CCD"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0F0674F4"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05C17C20" w14:textId="77777777" w:rsidR="00C62EA7" w:rsidRPr="0040434B" w:rsidRDefault="00C62EA7" w:rsidP="004633B1">
            <w:pPr>
              <w:spacing w:after="0" w:line="240" w:lineRule="auto"/>
              <w:rPr>
                <w:rFonts w:cstheme="minorHAnsi"/>
                <w:sz w:val="18"/>
                <w:szCs w:val="18"/>
              </w:rPr>
            </w:pPr>
            <w:r w:rsidRPr="0040434B">
              <w:rPr>
                <w:rFonts w:cstheme="minorHAnsi"/>
                <w:b/>
                <w:sz w:val="18"/>
                <w:szCs w:val="18"/>
                <w:u w:val="single"/>
              </w:rPr>
              <w:t>Spôsob overenia</w:t>
            </w:r>
          </w:p>
          <w:p w14:paraId="6AC3960A" w14:textId="77777777" w:rsidR="00C62EA7" w:rsidRPr="0040434B" w:rsidRDefault="00C62EA7" w:rsidP="004633B1">
            <w:pPr>
              <w:pStyle w:val="Odsekzoznamu"/>
              <w:numPr>
                <w:ilvl w:val="0"/>
                <w:numId w:val="98"/>
              </w:numPr>
              <w:spacing w:after="0" w:line="240" w:lineRule="auto"/>
              <w:ind w:left="215" w:hanging="215"/>
              <w:jc w:val="both"/>
              <w:rPr>
                <w:rFonts w:cstheme="minorHAnsi"/>
                <w:bCs/>
                <w:sz w:val="16"/>
                <w:szCs w:val="16"/>
              </w:rPr>
            </w:pPr>
            <w:r w:rsidRPr="0040434B">
              <w:rPr>
                <w:rFonts w:cstheme="minorHAnsi"/>
                <w:sz w:val="16"/>
                <w:szCs w:val="16"/>
              </w:rPr>
              <w:t>v zmysle dokumentácie uvedenej   v časti  „Forma a spôsob preukázania splnenia kritéria“</w:t>
            </w:r>
          </w:p>
        </w:tc>
      </w:tr>
      <w:tr w:rsidR="0040434B" w:rsidRPr="0040434B" w14:paraId="5EDDFCCC" w14:textId="77777777" w:rsidTr="004633B1">
        <w:trPr>
          <w:trHeight w:val="284"/>
        </w:trPr>
        <w:tc>
          <w:tcPr>
            <w:tcW w:w="159" w:type="pct"/>
            <w:shd w:val="clear" w:color="auto" w:fill="FFFFFF" w:themeFill="background1"/>
            <w:vAlign w:val="center"/>
          </w:tcPr>
          <w:p w14:paraId="359D5A53"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3.</w:t>
            </w:r>
          </w:p>
        </w:tc>
        <w:tc>
          <w:tcPr>
            <w:tcW w:w="4841" w:type="pct"/>
            <w:gridSpan w:val="3"/>
            <w:shd w:val="clear" w:color="auto" w:fill="FFFFFF" w:themeFill="background1"/>
            <w:vAlign w:val="center"/>
          </w:tcPr>
          <w:p w14:paraId="709F00C9"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Súlad projektu so stratégiou CLLD</w:t>
            </w:r>
          </w:p>
          <w:p w14:paraId="1EEE08AC" w14:textId="77777777" w:rsidR="00C62EA7" w:rsidRPr="0040434B" w:rsidRDefault="00C62EA7" w:rsidP="004633B1">
            <w:pPr>
              <w:spacing w:after="0" w:line="240" w:lineRule="auto"/>
              <w:jc w:val="both"/>
              <w:rPr>
                <w:rFonts w:cstheme="minorHAnsi"/>
                <w:bCs/>
                <w:sz w:val="16"/>
                <w:szCs w:val="16"/>
              </w:rPr>
            </w:pPr>
            <w:r w:rsidRPr="0040434B">
              <w:rPr>
                <w:rFonts w:cstheme="minorHAnsi"/>
                <w:bCs/>
                <w:sz w:val="16"/>
                <w:szCs w:val="16"/>
              </w:rPr>
              <w:t xml:space="preserve">Projekt je v súlade so stratégiou CLLD. </w:t>
            </w:r>
          </w:p>
          <w:p w14:paraId="2CCF6675"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2B9A6448"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5D05E676" w14:textId="77777777" w:rsidR="00C62EA7" w:rsidRPr="0040434B" w:rsidRDefault="00C62EA7" w:rsidP="004633B1">
            <w:pPr>
              <w:spacing w:after="0" w:line="240" w:lineRule="auto"/>
              <w:rPr>
                <w:rFonts w:cstheme="minorHAnsi"/>
                <w:sz w:val="16"/>
                <w:szCs w:val="16"/>
              </w:rPr>
            </w:pPr>
            <w:r w:rsidRPr="0040434B">
              <w:rPr>
                <w:rFonts w:cstheme="minorHAnsi"/>
                <w:bCs/>
                <w:sz w:val="16"/>
                <w:szCs w:val="16"/>
              </w:rPr>
              <w:t xml:space="preserve">Žiadateľ kritérium spĺňa (odpoveď áno), </w:t>
            </w:r>
            <w:r w:rsidRPr="0040434B">
              <w:rPr>
                <w:rFonts w:cstheme="minorHAnsi"/>
                <w:sz w:val="16"/>
                <w:szCs w:val="16"/>
              </w:rPr>
              <w:t xml:space="preserve"> ak v Projekte realizácie uvedie:</w:t>
            </w:r>
          </w:p>
          <w:p w14:paraId="46672192"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problém zo stratégie CLLD, ktorý projekt rieši, </w:t>
            </w:r>
          </w:p>
          <w:p w14:paraId="7D7FBCAC"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súlad projektu s  potrebou územia uvedenou v stratégii CLLD,</w:t>
            </w:r>
          </w:p>
          <w:p w14:paraId="2875FC23"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spôsob akým projekt rieši problém alebo potrebu územia uvedené v stratégii CLLD, </w:t>
            </w:r>
          </w:p>
          <w:p w14:paraId="515682B0" w14:textId="77777777" w:rsidR="00C62EA7" w:rsidRPr="0040434B" w:rsidRDefault="00C62EA7" w:rsidP="004633B1">
            <w:pPr>
              <w:pStyle w:val="Odsekzoznamu"/>
              <w:numPr>
                <w:ilvl w:val="0"/>
                <w:numId w:val="148"/>
              </w:numPr>
              <w:spacing w:after="0" w:line="240" w:lineRule="auto"/>
              <w:ind w:left="176" w:hanging="176"/>
              <w:jc w:val="both"/>
              <w:rPr>
                <w:rFonts w:cstheme="minorHAnsi"/>
                <w:bCs/>
                <w:sz w:val="16"/>
                <w:szCs w:val="16"/>
              </w:rPr>
            </w:pPr>
            <w:r w:rsidRPr="0040434B">
              <w:rPr>
                <w:rFonts w:cstheme="minorHAnsi"/>
                <w:sz w:val="16"/>
                <w:szCs w:val="16"/>
              </w:rPr>
              <w:t xml:space="preserve">nadväznosť na </w:t>
            </w:r>
            <w:r w:rsidRPr="0040434B">
              <w:rPr>
                <w:rFonts w:cstheme="minorHAnsi"/>
                <w:bCs/>
                <w:sz w:val="16"/>
                <w:szCs w:val="16"/>
              </w:rPr>
              <w:t xml:space="preserve">špecifický cieľ/prioritu/ </w:t>
            </w:r>
            <w:proofErr w:type="spellStart"/>
            <w:r w:rsidRPr="0040434B">
              <w:rPr>
                <w:rFonts w:cstheme="minorHAnsi"/>
                <w:bCs/>
                <w:sz w:val="16"/>
                <w:szCs w:val="16"/>
              </w:rPr>
              <w:t>podopatrenie</w:t>
            </w:r>
            <w:proofErr w:type="spellEnd"/>
            <w:r w:rsidRPr="0040434B">
              <w:rPr>
                <w:rFonts w:cstheme="minorHAnsi"/>
                <w:bCs/>
                <w:sz w:val="16"/>
                <w:szCs w:val="16"/>
              </w:rPr>
              <w:t xml:space="preserve"> stratégie CLLD.</w:t>
            </w:r>
          </w:p>
          <w:p w14:paraId="7EE067B6"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01F79FCA"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13B9C6CD"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590C65B7"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4BA6F3A6" w14:textId="77777777" w:rsidR="00C62EA7" w:rsidRPr="0040434B" w:rsidRDefault="00C62EA7" w:rsidP="004633B1">
            <w:pPr>
              <w:pStyle w:val="Odsekzoznamu"/>
              <w:numPr>
                <w:ilvl w:val="0"/>
                <w:numId w:val="98"/>
              </w:numPr>
              <w:spacing w:after="0" w:line="240" w:lineRule="auto"/>
              <w:ind w:left="215" w:hanging="215"/>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4DB3D479" w14:textId="77777777" w:rsidTr="004633B1">
        <w:trPr>
          <w:trHeight w:val="284"/>
        </w:trPr>
        <w:tc>
          <w:tcPr>
            <w:tcW w:w="159" w:type="pct"/>
            <w:shd w:val="clear" w:color="auto" w:fill="FFFFFF" w:themeFill="background1"/>
            <w:vAlign w:val="center"/>
          </w:tcPr>
          <w:p w14:paraId="0538019E"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4.</w:t>
            </w:r>
          </w:p>
        </w:tc>
        <w:tc>
          <w:tcPr>
            <w:tcW w:w="4841" w:type="pct"/>
            <w:gridSpan w:val="3"/>
            <w:shd w:val="clear" w:color="auto" w:fill="FFFFFF" w:themeFill="background1"/>
            <w:vAlign w:val="center"/>
          </w:tcPr>
          <w:p w14:paraId="50A2C644"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Počet pracovných miest</w:t>
            </w:r>
          </w:p>
          <w:p w14:paraId="0F9CFD91"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Realizáciou projektu sa žiadateľ zaviaže zvýšiť počet pracovných miest  a to najneskôr do 6 mesiacov od doby realizácie investície o:</w:t>
            </w:r>
          </w:p>
          <w:p w14:paraId="14B85582" w14:textId="77777777" w:rsidR="00C62EA7" w:rsidRPr="0040434B" w:rsidRDefault="00C62EA7" w:rsidP="004633B1">
            <w:pPr>
              <w:pStyle w:val="Odsekzoznamu"/>
              <w:numPr>
                <w:ilvl w:val="0"/>
                <w:numId w:val="495"/>
              </w:numPr>
              <w:spacing w:after="0" w:line="240" w:lineRule="auto"/>
              <w:ind w:left="330" w:hanging="284"/>
              <w:jc w:val="both"/>
              <w:rPr>
                <w:rFonts w:cstheme="minorHAnsi"/>
                <w:sz w:val="16"/>
                <w:szCs w:val="16"/>
              </w:rPr>
            </w:pPr>
            <w:r w:rsidRPr="0040434B">
              <w:rPr>
                <w:rFonts w:cstheme="minorHAnsi"/>
                <w:sz w:val="16"/>
                <w:szCs w:val="16"/>
              </w:rPr>
              <w:t xml:space="preserve">2 a viac pracovných úväzkov minimálne na 1 rok,  </w:t>
            </w:r>
          </w:p>
          <w:p w14:paraId="7EB507AE" w14:textId="77777777" w:rsidR="00C62EA7" w:rsidRPr="0040434B" w:rsidRDefault="00C62EA7" w:rsidP="004633B1">
            <w:pPr>
              <w:pStyle w:val="Odsekzoznamu"/>
              <w:numPr>
                <w:ilvl w:val="0"/>
                <w:numId w:val="495"/>
              </w:numPr>
              <w:spacing w:after="0" w:line="240" w:lineRule="auto"/>
              <w:ind w:left="330" w:hanging="284"/>
              <w:jc w:val="both"/>
              <w:rPr>
                <w:rFonts w:cstheme="minorHAnsi"/>
                <w:sz w:val="16"/>
                <w:szCs w:val="16"/>
              </w:rPr>
            </w:pPr>
            <w:r w:rsidRPr="0040434B">
              <w:rPr>
                <w:rFonts w:cstheme="minorHAnsi"/>
                <w:sz w:val="16"/>
                <w:szCs w:val="16"/>
              </w:rPr>
              <w:t xml:space="preserve">1 a ½ pracovného úväzku  minimálne na 1 rok,  </w:t>
            </w:r>
          </w:p>
          <w:p w14:paraId="01F4ABE8" w14:textId="77777777" w:rsidR="00C62EA7" w:rsidRPr="0040434B" w:rsidRDefault="00C62EA7" w:rsidP="004633B1">
            <w:pPr>
              <w:pStyle w:val="Odsekzoznamu"/>
              <w:numPr>
                <w:ilvl w:val="0"/>
                <w:numId w:val="495"/>
              </w:numPr>
              <w:spacing w:after="0" w:line="240" w:lineRule="auto"/>
              <w:ind w:left="330" w:hanging="284"/>
              <w:jc w:val="both"/>
              <w:rPr>
                <w:rFonts w:cstheme="minorHAnsi"/>
                <w:sz w:val="16"/>
                <w:szCs w:val="16"/>
              </w:rPr>
            </w:pPr>
            <w:r w:rsidRPr="0040434B">
              <w:rPr>
                <w:rFonts w:cstheme="minorHAnsi"/>
                <w:sz w:val="16"/>
                <w:szCs w:val="16"/>
              </w:rPr>
              <w:t xml:space="preserve">1 pracovný úväzok minimálne na 1 rok,  </w:t>
            </w:r>
          </w:p>
          <w:p w14:paraId="227382FA" w14:textId="77777777" w:rsidR="00C62EA7" w:rsidRPr="0040434B" w:rsidRDefault="00C62EA7" w:rsidP="004633B1">
            <w:pPr>
              <w:pStyle w:val="Odsekzoznamu"/>
              <w:numPr>
                <w:ilvl w:val="0"/>
                <w:numId w:val="495"/>
              </w:numPr>
              <w:spacing w:after="0" w:line="240" w:lineRule="auto"/>
              <w:ind w:left="330" w:hanging="284"/>
              <w:jc w:val="both"/>
              <w:rPr>
                <w:rFonts w:cstheme="minorHAnsi"/>
                <w:sz w:val="16"/>
                <w:szCs w:val="16"/>
              </w:rPr>
            </w:pPr>
            <w:r w:rsidRPr="0040434B">
              <w:rPr>
                <w:rFonts w:cstheme="minorHAnsi"/>
                <w:sz w:val="16"/>
                <w:szCs w:val="16"/>
              </w:rPr>
              <w:lastRenderedPageBreak/>
              <w:t xml:space="preserve">½ pracovného úväzku minimálne na 1 rok,  </w:t>
            </w:r>
          </w:p>
          <w:p w14:paraId="4474844B" w14:textId="77777777" w:rsidR="00C62EA7" w:rsidRPr="0040434B" w:rsidRDefault="00C62EA7" w:rsidP="004633B1">
            <w:pPr>
              <w:pStyle w:val="Odsekzoznamu"/>
              <w:numPr>
                <w:ilvl w:val="0"/>
                <w:numId w:val="495"/>
              </w:numPr>
              <w:spacing w:after="0" w:line="240" w:lineRule="auto"/>
              <w:ind w:left="330" w:hanging="284"/>
              <w:jc w:val="both"/>
              <w:rPr>
                <w:rFonts w:cstheme="minorHAnsi"/>
                <w:sz w:val="16"/>
                <w:szCs w:val="16"/>
              </w:rPr>
            </w:pPr>
            <w:r w:rsidRPr="0040434B">
              <w:rPr>
                <w:rFonts w:cstheme="minorHAnsi"/>
                <w:sz w:val="16"/>
                <w:szCs w:val="16"/>
              </w:rPr>
              <w:t>žiadateľ nevytvorí žiadny pracovný úväzok.</w:t>
            </w:r>
          </w:p>
          <w:p w14:paraId="45040910" w14:textId="77777777" w:rsidR="00C62EA7" w:rsidRPr="0040434B" w:rsidRDefault="00C62EA7" w:rsidP="004633B1">
            <w:pPr>
              <w:spacing w:after="0" w:line="240" w:lineRule="auto"/>
              <w:ind w:left="-11"/>
              <w:jc w:val="both"/>
              <w:rPr>
                <w:rFonts w:cstheme="minorHAnsi"/>
                <w:sz w:val="16"/>
                <w:szCs w:val="16"/>
              </w:rPr>
            </w:pPr>
          </w:p>
          <w:p w14:paraId="46DC8028"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42D541A" w14:textId="77777777" w:rsidR="00C62EA7" w:rsidRPr="0040434B" w:rsidRDefault="00C62EA7" w:rsidP="004633B1">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pracovné miesto na celý úväzok </w:t>
            </w:r>
            <w:proofErr w:type="spellStart"/>
            <w:r w:rsidRPr="0040434B">
              <w:rPr>
                <w:rFonts w:asciiTheme="minorHAnsi" w:hAnsiTheme="minorHAnsi" w:cstheme="minorHAnsi"/>
                <w:color w:val="auto"/>
                <w:sz w:val="16"/>
                <w:szCs w:val="16"/>
              </w:rPr>
              <w:t>t.j</w:t>
            </w:r>
            <w:proofErr w:type="spellEnd"/>
            <w:r w:rsidRPr="0040434B">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2A002D8F" w14:textId="77777777" w:rsidR="00C62EA7" w:rsidRPr="0040434B" w:rsidRDefault="00C62EA7" w:rsidP="004633B1">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3E07EB2" w14:textId="77777777" w:rsidR="00C62EA7" w:rsidRPr="0040434B" w:rsidRDefault="00C62EA7" w:rsidP="004633B1">
            <w:pPr>
              <w:pStyle w:val="Default"/>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Pracovné miesto musí byť s udržateľnosťou minimálne 1 rok. </w:t>
            </w:r>
          </w:p>
          <w:p w14:paraId="366951E6"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0177B93A"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6909A349" w14:textId="77777777" w:rsidR="00C62EA7" w:rsidRPr="0040434B" w:rsidRDefault="00C62EA7" w:rsidP="004633B1">
            <w:pPr>
              <w:pStyle w:val="Odsekzoznamu"/>
              <w:numPr>
                <w:ilvl w:val="0"/>
                <w:numId w:val="98"/>
              </w:numPr>
              <w:spacing w:after="0" w:line="240" w:lineRule="auto"/>
              <w:ind w:left="176" w:hanging="176"/>
              <w:jc w:val="both"/>
              <w:rPr>
                <w:rFonts w:cstheme="minorHAnsi"/>
                <w:b/>
                <w:bCs/>
                <w:sz w:val="16"/>
                <w:szCs w:val="16"/>
              </w:rPr>
            </w:pPr>
            <w:r w:rsidRPr="0040434B">
              <w:rPr>
                <w:rFonts w:cstheme="minorHAnsi"/>
                <w:bCs/>
                <w:sz w:val="16"/>
                <w:szCs w:val="16"/>
              </w:rPr>
              <w:t xml:space="preserve">Čestné vyhlásenie žiadateľa, </w:t>
            </w:r>
            <w:proofErr w:type="spellStart"/>
            <w:r w:rsidRPr="0040434B">
              <w:rPr>
                <w:rFonts w:cstheme="minorHAnsi"/>
                <w:b/>
                <w:bCs/>
                <w:sz w:val="16"/>
                <w:szCs w:val="16"/>
              </w:rPr>
              <w:t>sken</w:t>
            </w:r>
            <w:proofErr w:type="spellEnd"/>
            <w:r w:rsidRPr="0040434B">
              <w:rPr>
                <w:rFonts w:cstheme="minorHAnsi"/>
                <w:b/>
                <w:bCs/>
                <w:sz w:val="16"/>
                <w:szCs w:val="16"/>
              </w:rPr>
              <w:t xml:space="preserve"> listinného originálu vo formáte .</w:t>
            </w:r>
            <w:proofErr w:type="spellStart"/>
            <w:r w:rsidRPr="0040434B">
              <w:rPr>
                <w:rFonts w:cstheme="minorHAnsi"/>
                <w:b/>
                <w:bCs/>
                <w:sz w:val="16"/>
                <w:szCs w:val="16"/>
              </w:rPr>
              <w:t>pdf</w:t>
            </w:r>
            <w:proofErr w:type="spellEnd"/>
            <w:r w:rsidRPr="0040434B">
              <w:rPr>
                <w:rFonts w:cstheme="minorHAnsi"/>
                <w:b/>
                <w:bCs/>
                <w:sz w:val="16"/>
                <w:szCs w:val="16"/>
              </w:rPr>
              <w:t xml:space="preserve"> prostredníctvom ITMS2014+</w:t>
            </w:r>
          </w:p>
          <w:p w14:paraId="31CA10B9" w14:textId="77777777" w:rsidR="00C62EA7" w:rsidRPr="0040434B" w:rsidRDefault="00C62EA7" w:rsidP="004633B1">
            <w:pPr>
              <w:pStyle w:val="Odsekzoznamu"/>
              <w:numPr>
                <w:ilvl w:val="0"/>
                <w:numId w:val="98"/>
              </w:numPr>
              <w:spacing w:after="0" w:line="240" w:lineRule="auto"/>
              <w:ind w:left="176" w:hanging="176"/>
              <w:jc w:val="both"/>
              <w:rPr>
                <w:rFonts w:cstheme="minorHAnsi"/>
                <w:sz w:val="16"/>
                <w:szCs w:val="16"/>
              </w:rPr>
            </w:pPr>
            <w:r w:rsidRPr="0040434B">
              <w:rPr>
                <w:rFonts w:cstheme="minorHAnsi"/>
                <w:sz w:val="16"/>
                <w:szCs w:val="16"/>
              </w:rPr>
              <w:t xml:space="preserve">Pracovná zmluva pri podávaní </w:t>
            </w:r>
            <w:proofErr w:type="spellStart"/>
            <w:r w:rsidRPr="0040434B">
              <w:rPr>
                <w:rFonts w:cstheme="minorHAnsi"/>
                <w:sz w:val="16"/>
                <w:szCs w:val="16"/>
              </w:rPr>
              <w:t>ŽoP</w:t>
            </w:r>
            <w:proofErr w:type="spellEnd"/>
            <w:r w:rsidRPr="0040434B">
              <w:rPr>
                <w:rFonts w:cstheme="minorHAnsi"/>
                <w:sz w:val="16"/>
                <w:szCs w:val="16"/>
              </w:rPr>
              <w:t xml:space="preserve">,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(predkladá sa, len v prípade podmienok v stratégii CLLD príslušnej MAS)</w:t>
            </w:r>
          </w:p>
          <w:p w14:paraId="2FF0490C" w14:textId="77777777" w:rsidR="00C62EA7" w:rsidRPr="0040434B" w:rsidRDefault="00C62EA7" w:rsidP="004633B1">
            <w:pPr>
              <w:pStyle w:val="Odsekzoznamu"/>
              <w:numPr>
                <w:ilvl w:val="0"/>
                <w:numId w:val="98"/>
              </w:numPr>
              <w:spacing w:after="0" w:line="240" w:lineRule="auto"/>
              <w:ind w:left="176" w:hanging="176"/>
              <w:jc w:val="both"/>
              <w:rPr>
                <w:rFonts w:cstheme="minorHAnsi"/>
                <w:sz w:val="16"/>
                <w:szCs w:val="16"/>
              </w:rPr>
            </w:pPr>
            <w:r w:rsidRPr="0040434B">
              <w:rPr>
                <w:rFonts w:cstheme="minorHAnsi"/>
                <w:sz w:val="16"/>
                <w:szCs w:val="16"/>
              </w:rPr>
              <w:t xml:space="preserve">Potvrdenia zo sociálnej poisťovne o zaplatení odvodov, zmluva s novým pracovníkom s vyznačením „PRV - CLLD“,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r w:rsidRPr="0040434B">
              <w:rPr>
                <w:rFonts w:cstheme="minorHAnsi"/>
                <w:sz w:val="16"/>
                <w:szCs w:val="16"/>
              </w:rPr>
              <w:t xml:space="preserve">+ (preukazuje sa po 6 mesiacoch odo dňa predloženia záverečnej </w:t>
            </w:r>
            <w:proofErr w:type="spellStart"/>
            <w:r w:rsidRPr="0040434B">
              <w:rPr>
                <w:rFonts w:cstheme="minorHAnsi"/>
                <w:sz w:val="16"/>
                <w:szCs w:val="16"/>
              </w:rPr>
              <w:t>ŽoP</w:t>
            </w:r>
            <w:proofErr w:type="spellEnd"/>
            <w:r w:rsidRPr="0040434B">
              <w:rPr>
                <w:rFonts w:cstheme="minorHAnsi"/>
                <w:sz w:val="16"/>
                <w:szCs w:val="16"/>
              </w:rPr>
              <w:t>)</w:t>
            </w:r>
          </w:p>
          <w:p w14:paraId="302F21E9"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Spôsob overenia</w:t>
            </w:r>
          </w:p>
          <w:p w14:paraId="1B34A53D" w14:textId="77777777" w:rsidR="00C62EA7" w:rsidRPr="0040434B" w:rsidRDefault="00C62EA7" w:rsidP="004633B1">
            <w:pPr>
              <w:pStyle w:val="Odsekzoznamu"/>
              <w:numPr>
                <w:ilvl w:val="0"/>
                <w:numId w:val="98"/>
              </w:numPr>
              <w:spacing w:after="0" w:line="240" w:lineRule="auto"/>
              <w:ind w:left="215" w:hanging="215"/>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4238BEBF" w14:textId="77777777" w:rsidTr="004633B1">
        <w:trPr>
          <w:trHeight w:val="284"/>
        </w:trPr>
        <w:tc>
          <w:tcPr>
            <w:tcW w:w="159" w:type="pct"/>
            <w:shd w:val="clear" w:color="auto" w:fill="FFFFFF" w:themeFill="background1"/>
            <w:vAlign w:val="center"/>
          </w:tcPr>
          <w:p w14:paraId="06EB1275"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5.</w:t>
            </w:r>
          </w:p>
        </w:tc>
        <w:tc>
          <w:tcPr>
            <w:tcW w:w="4841" w:type="pct"/>
            <w:gridSpan w:val="3"/>
            <w:shd w:val="clear" w:color="auto" w:fill="FFFFFF" w:themeFill="background1"/>
            <w:vAlign w:val="center"/>
          </w:tcPr>
          <w:p w14:paraId="032FC695" w14:textId="77777777" w:rsidR="00C62EA7" w:rsidRPr="0040434B" w:rsidRDefault="00C62EA7" w:rsidP="004633B1">
            <w:pPr>
              <w:spacing w:after="0" w:line="240" w:lineRule="auto"/>
              <w:rPr>
                <w:rFonts w:cstheme="minorHAnsi"/>
                <w:b/>
                <w:sz w:val="16"/>
                <w:szCs w:val="16"/>
              </w:rPr>
            </w:pPr>
            <w:r w:rsidRPr="0040434B">
              <w:rPr>
                <w:rFonts w:cstheme="minorHAnsi"/>
                <w:b/>
                <w:sz w:val="16"/>
                <w:szCs w:val="16"/>
              </w:rPr>
              <w:t>Certifikovaný les</w:t>
            </w:r>
          </w:p>
          <w:p w14:paraId="5AE1FED2"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Projekt sa realizuje v certifikovanom lese alebo žiadateľ hospodári v certifikovaných lesoch.</w:t>
            </w:r>
          </w:p>
          <w:p w14:paraId="2AF99D14"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a) áno</w:t>
            </w:r>
          </w:p>
          <w:p w14:paraId="450BCA21"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b) nie</w:t>
            </w:r>
          </w:p>
          <w:p w14:paraId="705620DD" w14:textId="77777777" w:rsidR="00C62EA7" w:rsidRPr="0040434B" w:rsidRDefault="00C62EA7" w:rsidP="004633B1">
            <w:pPr>
              <w:spacing w:after="0" w:line="240" w:lineRule="auto"/>
              <w:rPr>
                <w:rFonts w:cstheme="minorHAnsi"/>
                <w:sz w:val="16"/>
                <w:szCs w:val="16"/>
              </w:rPr>
            </w:pPr>
            <w:r w:rsidRPr="0040434B">
              <w:rPr>
                <w:rFonts w:cstheme="minorHAnsi"/>
                <w:sz w:val="16"/>
                <w:szCs w:val="16"/>
              </w:rPr>
              <w:t>Ak sa projekt nerealizuje v certifikovanom lese, tak body sa uznajú, ak minimálne 50 % plochy obhospodarovaného lesa žiadateľa je certifikovaný les.</w:t>
            </w:r>
          </w:p>
          <w:p w14:paraId="3337A610" w14:textId="77777777" w:rsidR="00C62EA7" w:rsidRPr="0040434B" w:rsidRDefault="00C62EA7" w:rsidP="004633B1">
            <w:pPr>
              <w:spacing w:after="0" w:line="240" w:lineRule="auto"/>
              <w:rPr>
                <w:rFonts w:cstheme="minorHAnsi"/>
                <w:b/>
                <w:sz w:val="16"/>
                <w:szCs w:val="16"/>
                <w:u w:val="single"/>
              </w:rPr>
            </w:pPr>
            <w:r w:rsidRPr="0040434B">
              <w:rPr>
                <w:rFonts w:cstheme="minorHAnsi"/>
                <w:sz w:val="16"/>
                <w:szCs w:val="16"/>
                <w:u w:val="single"/>
              </w:rPr>
              <w:t>MAS stanoví body v prípade odpovede áno, aj v prípade odpovede nie</w:t>
            </w:r>
            <w:r w:rsidRPr="0040434B">
              <w:rPr>
                <w:rFonts w:cstheme="minorHAnsi"/>
                <w:b/>
                <w:sz w:val="16"/>
                <w:szCs w:val="16"/>
                <w:u w:val="single"/>
              </w:rPr>
              <w:t>.</w:t>
            </w:r>
          </w:p>
          <w:p w14:paraId="78EA7D50"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Forma a spôsob preukázania splnenia kritéria</w:t>
            </w:r>
          </w:p>
          <w:p w14:paraId="56D66D88" w14:textId="77777777" w:rsidR="00C62EA7" w:rsidRPr="0040434B" w:rsidRDefault="00C62EA7" w:rsidP="004633B1">
            <w:pPr>
              <w:pStyle w:val="Odsekzoznamu"/>
              <w:numPr>
                <w:ilvl w:val="0"/>
                <w:numId w:val="98"/>
              </w:numPr>
              <w:spacing w:after="0" w:line="240" w:lineRule="auto"/>
              <w:ind w:left="330" w:hanging="284"/>
              <w:rPr>
                <w:rFonts w:cstheme="minorHAnsi"/>
                <w:sz w:val="16"/>
                <w:szCs w:val="16"/>
              </w:rPr>
            </w:pPr>
            <w:r w:rsidRPr="0040434B">
              <w:rPr>
                <w:rFonts w:cstheme="minorHAnsi"/>
                <w:sz w:val="16"/>
                <w:szCs w:val="16"/>
              </w:rPr>
              <w:t xml:space="preserve">Potvrdenie certifikačného orgánu alebo kópia certifikátu o výmere certifikovaných lesov obhospodarovaných žiadateľom, </w:t>
            </w:r>
            <w:proofErr w:type="spellStart"/>
            <w:r w:rsidRPr="0040434B">
              <w:rPr>
                <w:rFonts w:cstheme="minorHAnsi"/>
                <w:b/>
                <w:sz w:val="16"/>
                <w:szCs w:val="16"/>
              </w:rPr>
              <w:t>sken</w:t>
            </w:r>
            <w:proofErr w:type="spellEnd"/>
            <w:r w:rsidRPr="0040434B">
              <w:rPr>
                <w:rFonts w:cstheme="minorHAnsi"/>
                <w:b/>
                <w:sz w:val="16"/>
                <w:szCs w:val="16"/>
              </w:rPr>
              <w:t xml:space="preserve"> listinného originálu vo formáte.pdf prostredníctvom ITMS2014+</w:t>
            </w:r>
          </w:p>
          <w:p w14:paraId="7B34E3D4"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Spôsob overenia</w:t>
            </w:r>
          </w:p>
          <w:p w14:paraId="37152BA9" w14:textId="77777777" w:rsidR="00C62EA7" w:rsidRPr="0040434B" w:rsidRDefault="00C62EA7" w:rsidP="004633B1">
            <w:pPr>
              <w:pStyle w:val="Odsekzoznamu"/>
              <w:numPr>
                <w:ilvl w:val="0"/>
                <w:numId w:val="496"/>
              </w:numPr>
              <w:spacing w:after="0" w:line="240" w:lineRule="auto"/>
              <w:ind w:left="330" w:hanging="284"/>
              <w:rPr>
                <w:rFonts w:cstheme="minorHAnsi"/>
                <w:sz w:val="16"/>
                <w:szCs w:val="16"/>
              </w:rPr>
            </w:pPr>
            <w:r w:rsidRPr="0040434B">
              <w:rPr>
                <w:rFonts w:cstheme="minorHAnsi"/>
                <w:sz w:val="16"/>
                <w:szCs w:val="16"/>
              </w:rPr>
              <w:t>v zmysle dokumentácie uvedenej   v časti  „Forma a spôsob preukázania splnenia kritéria“</w:t>
            </w:r>
          </w:p>
        </w:tc>
      </w:tr>
      <w:tr w:rsidR="0040434B" w:rsidRPr="0040434B" w14:paraId="7A8FED53" w14:textId="77777777" w:rsidTr="004633B1">
        <w:trPr>
          <w:trHeight w:val="284"/>
        </w:trPr>
        <w:tc>
          <w:tcPr>
            <w:tcW w:w="159" w:type="pct"/>
            <w:shd w:val="clear" w:color="auto" w:fill="FFFFFF" w:themeFill="background1"/>
            <w:vAlign w:val="center"/>
          </w:tcPr>
          <w:p w14:paraId="15FA82C0"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t>6.</w:t>
            </w:r>
          </w:p>
        </w:tc>
        <w:tc>
          <w:tcPr>
            <w:tcW w:w="4841" w:type="pct"/>
            <w:gridSpan w:val="3"/>
            <w:shd w:val="clear" w:color="auto" w:fill="FFFFFF" w:themeFill="background1"/>
            <w:vAlign w:val="center"/>
          </w:tcPr>
          <w:p w14:paraId="4676BFAA"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Inovatívny charakter projektu</w:t>
            </w:r>
          </w:p>
          <w:p w14:paraId="54A3B446" w14:textId="77777777" w:rsidR="00C62EA7" w:rsidRPr="0040434B" w:rsidRDefault="00C62EA7" w:rsidP="004633B1">
            <w:pPr>
              <w:spacing w:after="0" w:line="240" w:lineRule="auto"/>
              <w:rPr>
                <w:rFonts w:cstheme="minorHAnsi"/>
                <w:b/>
                <w:sz w:val="18"/>
                <w:szCs w:val="18"/>
              </w:rPr>
            </w:pPr>
            <w:r w:rsidRPr="0040434B">
              <w:rPr>
                <w:rFonts w:cstheme="minorHAnsi"/>
                <w:sz w:val="16"/>
                <w:szCs w:val="16"/>
              </w:rPr>
              <w:t>Projekt má  inovatívny charakter:</w:t>
            </w:r>
          </w:p>
          <w:p w14:paraId="2747C144"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p>
          <w:p w14:paraId="06CE0D65"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b) nie</w:t>
            </w:r>
          </w:p>
          <w:p w14:paraId="29E49E4E" w14:textId="77777777" w:rsidR="00C62EA7" w:rsidRPr="0040434B" w:rsidRDefault="00C62EA7" w:rsidP="004633B1">
            <w:pPr>
              <w:pStyle w:val="Odsekzoznamu"/>
              <w:spacing w:after="0" w:line="240" w:lineRule="auto"/>
              <w:ind w:left="273"/>
              <w:jc w:val="both"/>
              <w:rPr>
                <w:rFonts w:cstheme="minorHAnsi"/>
                <w:sz w:val="16"/>
                <w:szCs w:val="16"/>
              </w:rPr>
            </w:pPr>
          </w:p>
          <w:p w14:paraId="4299DC2B" w14:textId="77777777" w:rsidR="00C62EA7" w:rsidRPr="0040434B" w:rsidRDefault="00C62EA7" w:rsidP="004633B1">
            <w:pPr>
              <w:spacing w:after="0" w:line="240" w:lineRule="auto"/>
              <w:jc w:val="both"/>
              <w:rPr>
                <w:rFonts w:cstheme="minorHAnsi"/>
                <w:sz w:val="16"/>
                <w:szCs w:val="16"/>
              </w:rPr>
            </w:pPr>
            <w:r w:rsidRPr="0040434B">
              <w:rPr>
                <w:rFonts w:cstheme="minorHAnsi"/>
                <w:bCs/>
                <w:sz w:val="16"/>
                <w:szCs w:val="16"/>
              </w:rPr>
              <w:t>Žiadateľ kritérium spĺňa (odpoveď áno),</w:t>
            </w:r>
            <w:r w:rsidRPr="0040434B">
              <w:rPr>
                <w:rFonts w:cstheme="minorHAnsi"/>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23A0428D" w14:textId="77777777" w:rsidR="00C62EA7" w:rsidRPr="0040434B" w:rsidRDefault="00C62EA7" w:rsidP="004633B1">
            <w:pPr>
              <w:pStyle w:val="Odsekzoznamu"/>
              <w:numPr>
                <w:ilvl w:val="0"/>
                <w:numId w:val="214"/>
              </w:numPr>
              <w:spacing w:after="0" w:line="240" w:lineRule="auto"/>
              <w:ind w:left="329" w:hanging="284"/>
              <w:jc w:val="both"/>
              <w:rPr>
                <w:rStyle w:val="markedcontent"/>
                <w:rFonts w:cstheme="minorHAnsi"/>
                <w:sz w:val="16"/>
                <w:szCs w:val="16"/>
              </w:rPr>
            </w:pPr>
            <w:r w:rsidRPr="0040434B">
              <w:rPr>
                <w:rStyle w:val="markedcontent"/>
                <w:rFonts w:cstheme="minorHAnsi"/>
                <w:sz w:val="16"/>
                <w:szCs w:val="16"/>
              </w:rPr>
              <w:t>zvýšenie technických a úžitkových hodnôt technológií ,</w:t>
            </w:r>
          </w:p>
          <w:p w14:paraId="5625E866" w14:textId="77777777" w:rsidR="00C62EA7" w:rsidRPr="0040434B" w:rsidRDefault="00C62EA7" w:rsidP="004633B1">
            <w:pPr>
              <w:pStyle w:val="Odsekzoznamu"/>
              <w:numPr>
                <w:ilvl w:val="0"/>
                <w:numId w:val="214"/>
              </w:numPr>
              <w:spacing w:after="0" w:line="240" w:lineRule="auto"/>
              <w:ind w:left="329" w:hanging="284"/>
              <w:jc w:val="both"/>
              <w:rPr>
                <w:rStyle w:val="markedcontent"/>
                <w:rFonts w:cstheme="minorHAnsi"/>
                <w:sz w:val="16"/>
                <w:szCs w:val="16"/>
              </w:rPr>
            </w:pPr>
            <w:r w:rsidRPr="0040434B">
              <w:rPr>
                <w:rStyle w:val="markedcontent"/>
                <w:rFonts w:cstheme="minorHAnsi"/>
                <w:sz w:val="16"/>
                <w:szCs w:val="16"/>
              </w:rPr>
              <w:t>zvýšenie efektívnosti procesov výroby,</w:t>
            </w:r>
          </w:p>
          <w:p w14:paraId="07516E58" w14:textId="77777777" w:rsidR="00C62EA7" w:rsidRPr="0040434B" w:rsidRDefault="00C62EA7" w:rsidP="004633B1">
            <w:pPr>
              <w:pStyle w:val="Odsekzoznamu"/>
              <w:numPr>
                <w:ilvl w:val="0"/>
                <w:numId w:val="214"/>
              </w:numPr>
              <w:spacing w:after="0" w:line="240" w:lineRule="auto"/>
              <w:ind w:left="329" w:hanging="284"/>
              <w:jc w:val="both"/>
              <w:rPr>
                <w:rFonts w:cstheme="minorHAnsi"/>
                <w:sz w:val="16"/>
                <w:szCs w:val="16"/>
              </w:rPr>
            </w:pPr>
            <w:r w:rsidRPr="0040434B">
              <w:rPr>
                <w:rFonts w:cstheme="minorHAnsi"/>
                <w:sz w:val="16"/>
                <w:szCs w:val="16"/>
              </w:rPr>
              <w:t>zavedenie nových metód organizácie firemných procesov prostredníctvom zavádzania nových informačných systémov zamerané na inováciu výroby,</w:t>
            </w:r>
          </w:p>
          <w:p w14:paraId="5A02DEEA" w14:textId="77777777" w:rsidR="00C62EA7" w:rsidRPr="0040434B" w:rsidRDefault="00C62EA7" w:rsidP="004633B1">
            <w:pPr>
              <w:pStyle w:val="Odsekzoznamu"/>
              <w:numPr>
                <w:ilvl w:val="0"/>
                <w:numId w:val="214"/>
              </w:numPr>
              <w:spacing w:after="0" w:line="240" w:lineRule="auto"/>
              <w:ind w:left="329" w:hanging="284"/>
              <w:jc w:val="both"/>
              <w:rPr>
                <w:rFonts w:cstheme="minorHAnsi"/>
                <w:b/>
                <w:sz w:val="16"/>
                <w:szCs w:val="16"/>
              </w:rPr>
            </w:pPr>
            <w:r w:rsidRPr="0040434B">
              <w:rPr>
                <w:rFonts w:cstheme="minorHAnsi"/>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3B2E92A5" w14:textId="77777777" w:rsidR="00C62EA7" w:rsidRPr="0040434B" w:rsidRDefault="00C62EA7" w:rsidP="004633B1">
            <w:pPr>
              <w:pStyle w:val="Odsekzoznamu"/>
              <w:spacing w:after="0" w:line="240" w:lineRule="auto"/>
              <w:ind w:left="108"/>
              <w:jc w:val="both"/>
              <w:rPr>
                <w:rFonts w:cstheme="minorHAnsi"/>
                <w:sz w:val="16"/>
                <w:szCs w:val="16"/>
                <w:u w:val="single"/>
              </w:rPr>
            </w:pPr>
          </w:p>
          <w:p w14:paraId="04BCA367" w14:textId="77777777" w:rsidR="00C62EA7" w:rsidRPr="0040434B" w:rsidRDefault="00C62EA7" w:rsidP="004633B1">
            <w:pPr>
              <w:spacing w:after="0" w:line="240" w:lineRule="auto"/>
              <w:jc w:val="both"/>
              <w:rPr>
                <w:rFonts w:cstheme="minorHAnsi"/>
                <w:sz w:val="16"/>
                <w:szCs w:val="16"/>
              </w:rPr>
            </w:pPr>
            <w:r w:rsidRPr="0040434B">
              <w:rPr>
                <w:rStyle w:val="markedcontent"/>
                <w:rFonts w:cstheme="minorHAnsi"/>
                <w:sz w:val="16"/>
                <w:szCs w:val="16"/>
              </w:rPr>
              <w:t xml:space="preserve">Inovácia - výrobok/technológia/služby s podstatnou zmenou spočívajúca v zdokonalených vlastnostiach alebo účele využitia. Patria sem </w:t>
            </w:r>
            <w:r w:rsidRPr="0040434B">
              <w:rPr>
                <w:rFonts w:cstheme="minorHAnsi"/>
                <w:sz w:val="16"/>
                <w:szCs w:val="16"/>
              </w:rPr>
              <w:t xml:space="preserve">významné zmeny najmä kvalitatívnych charakteristík, </w:t>
            </w:r>
            <w:proofErr w:type="spellStart"/>
            <w:r w:rsidRPr="0040434B">
              <w:rPr>
                <w:rFonts w:cstheme="minorHAnsi"/>
                <w:sz w:val="16"/>
                <w:szCs w:val="16"/>
              </w:rPr>
              <w:t>t.j</w:t>
            </w:r>
            <w:proofErr w:type="spellEnd"/>
            <w:r w:rsidRPr="0040434B">
              <w:rPr>
                <w:rFonts w:cstheme="minorHAnsi"/>
                <w:sz w:val="16"/>
                <w:szCs w:val="16"/>
              </w:rPr>
              <w:t xml:space="preserve">. technických špecifikácií, komponentov a materiálov, začleneného softvéru, užívateľskej prijateľnosti alebo iných funkčných alebo užívateľských charakteristík. </w:t>
            </w:r>
          </w:p>
          <w:p w14:paraId="53D569A1" w14:textId="77777777" w:rsidR="00C62EA7" w:rsidRPr="0040434B" w:rsidRDefault="00C62EA7" w:rsidP="004633B1">
            <w:pPr>
              <w:spacing w:after="0" w:line="240" w:lineRule="auto"/>
              <w:jc w:val="both"/>
              <w:rPr>
                <w:rStyle w:val="markedcontent"/>
                <w:rFonts w:cstheme="minorHAnsi"/>
                <w:sz w:val="16"/>
                <w:szCs w:val="16"/>
              </w:rPr>
            </w:pPr>
            <w:r w:rsidRPr="0040434B">
              <w:rPr>
                <w:rFonts w:cstheme="minorHAnsi"/>
                <w:sz w:val="16"/>
                <w:szCs w:val="16"/>
              </w:rPr>
              <w:t xml:space="preserve">Za inovovaný produkt sa nepovažuje zmena estetických charakteristík. </w:t>
            </w:r>
            <w:r w:rsidRPr="0040434B">
              <w:rPr>
                <w:rStyle w:val="markedcontent"/>
                <w:rFonts w:cstheme="minorHAnsi"/>
                <w:sz w:val="16"/>
                <w:szCs w:val="16"/>
              </w:rPr>
              <w:t xml:space="preserve"> </w:t>
            </w:r>
          </w:p>
          <w:p w14:paraId="3D421CB5"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40434B">
              <w:rPr>
                <w:rFonts w:cstheme="minorHAnsi"/>
                <w:sz w:val="16"/>
                <w:szCs w:val="16"/>
              </w:rPr>
              <w:t>t.j</w:t>
            </w:r>
            <w:proofErr w:type="spellEnd"/>
            <w:r w:rsidRPr="0040434B">
              <w:rPr>
                <w:rFonts w:cstheme="minorHAnsi"/>
                <w:sz w:val="16"/>
                <w:szCs w:val="16"/>
              </w:rPr>
              <w:t>. bez jeho náhrady), ak sa jedná iba o jednoduchú náhradu.</w:t>
            </w:r>
          </w:p>
          <w:p w14:paraId="2C540FB7"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Organizačné a manažérske zmeny sa nepovažujú za inovácie procesu.</w:t>
            </w:r>
          </w:p>
          <w:p w14:paraId="2FEBAFA8"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7FBE8124" w14:textId="77777777" w:rsidR="00C62EA7" w:rsidRPr="0040434B" w:rsidRDefault="00C62EA7" w:rsidP="004633B1">
            <w:pPr>
              <w:pStyle w:val="Standard"/>
              <w:tabs>
                <w:tab w:val="left" w:pos="709"/>
              </w:tabs>
              <w:jc w:val="both"/>
              <w:rPr>
                <w:rFonts w:asciiTheme="minorHAnsi" w:hAnsiTheme="minorHAnsi" w:cstheme="minorHAnsi"/>
                <w:b/>
                <w:sz w:val="18"/>
                <w:szCs w:val="18"/>
                <w:u w:val="single"/>
              </w:rPr>
            </w:pPr>
            <w:r w:rsidRPr="0040434B">
              <w:rPr>
                <w:rFonts w:asciiTheme="minorHAnsi" w:hAnsiTheme="minorHAnsi" w:cstheme="minorHAnsi"/>
                <w:b/>
                <w:sz w:val="18"/>
                <w:szCs w:val="18"/>
                <w:u w:val="single"/>
              </w:rPr>
              <w:t>Forma a spôsob preukázania splnenia kritéria</w:t>
            </w:r>
          </w:p>
          <w:p w14:paraId="4A6D3C5C"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t>Popis v projekte realizácie (Príloha 2B k príručke pre prijímateľa LEADER)</w:t>
            </w:r>
          </w:p>
          <w:p w14:paraId="5BB1800B" w14:textId="77777777" w:rsidR="00C62EA7" w:rsidRPr="0040434B" w:rsidRDefault="00C62EA7" w:rsidP="004633B1">
            <w:pPr>
              <w:pStyle w:val="Odsekzoznamu"/>
              <w:numPr>
                <w:ilvl w:val="0"/>
                <w:numId w:val="98"/>
              </w:numPr>
              <w:spacing w:after="0" w:line="240" w:lineRule="auto"/>
              <w:ind w:left="176" w:hanging="176"/>
              <w:jc w:val="both"/>
              <w:rPr>
                <w:rFonts w:cstheme="minorHAnsi"/>
                <w:bCs/>
                <w:sz w:val="16"/>
                <w:szCs w:val="16"/>
              </w:rPr>
            </w:pPr>
            <w:r w:rsidRPr="0040434B">
              <w:rPr>
                <w:rFonts w:cstheme="minorHAnsi"/>
                <w:sz w:val="16"/>
                <w:szCs w:val="16"/>
              </w:rPr>
              <w:lastRenderedPageBreak/>
              <w:t xml:space="preserve">Stanovisko NPPC – VUP  alebo ÚKSÚP – Sekcia laboratórnych činností - TSUP Rovinka, </w:t>
            </w:r>
            <w:proofErr w:type="spellStart"/>
            <w:r w:rsidRPr="0040434B">
              <w:rPr>
                <w:rFonts w:cstheme="minorHAnsi"/>
                <w:sz w:val="16"/>
                <w:szCs w:val="16"/>
              </w:rPr>
              <w:t>s</w:t>
            </w:r>
            <w:r w:rsidRPr="0040434B">
              <w:rPr>
                <w:rFonts w:cstheme="minorHAnsi"/>
                <w:b/>
                <w:sz w:val="16"/>
                <w:szCs w:val="16"/>
              </w:rPr>
              <w:t>ken</w:t>
            </w:r>
            <w:proofErr w:type="spellEnd"/>
            <w:r w:rsidRPr="0040434B">
              <w:rPr>
                <w:rFonts w:cstheme="minorHAnsi"/>
                <w:b/>
                <w:sz w:val="16"/>
                <w:szCs w:val="16"/>
              </w:rPr>
              <w:t xml:space="preserve"> listinného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 </w:t>
            </w:r>
            <w:r w:rsidRPr="0040434B">
              <w:rPr>
                <w:rFonts w:cstheme="minorHAnsi"/>
                <w:sz w:val="16"/>
                <w:szCs w:val="16"/>
              </w:rPr>
              <w:t>(týka sa len investície, pri ktorej sa zavádza inovatívna technológia)</w:t>
            </w:r>
          </w:p>
          <w:p w14:paraId="438A120B"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22E306FD"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rPr>
              <w:t>v zmysle dokumentácie uvedenej   v časti  „Forma a spôsob preukázania splnenia kritéria“</w:t>
            </w:r>
          </w:p>
        </w:tc>
      </w:tr>
      <w:tr w:rsidR="0040434B" w:rsidRPr="0040434B" w14:paraId="2016B38E" w14:textId="77777777" w:rsidTr="004633B1">
        <w:trPr>
          <w:trHeight w:val="284"/>
        </w:trPr>
        <w:tc>
          <w:tcPr>
            <w:tcW w:w="159" w:type="pct"/>
            <w:shd w:val="clear" w:color="auto" w:fill="FFFFFF" w:themeFill="background1"/>
            <w:vAlign w:val="center"/>
          </w:tcPr>
          <w:p w14:paraId="7E908C0C" w14:textId="77777777" w:rsidR="00C62EA7" w:rsidRPr="0040434B" w:rsidRDefault="00C62EA7" w:rsidP="004633B1">
            <w:pPr>
              <w:spacing w:after="0" w:line="240" w:lineRule="auto"/>
              <w:jc w:val="center"/>
              <w:rPr>
                <w:rFonts w:cstheme="minorHAnsi"/>
                <w:b/>
                <w:sz w:val="16"/>
                <w:szCs w:val="16"/>
              </w:rPr>
            </w:pPr>
            <w:r w:rsidRPr="0040434B">
              <w:rPr>
                <w:rFonts w:cstheme="minorHAnsi"/>
                <w:b/>
                <w:sz w:val="16"/>
                <w:szCs w:val="16"/>
              </w:rPr>
              <w:lastRenderedPageBreak/>
              <w:t>7.</w:t>
            </w:r>
          </w:p>
        </w:tc>
        <w:tc>
          <w:tcPr>
            <w:tcW w:w="4841" w:type="pct"/>
            <w:gridSpan w:val="3"/>
            <w:shd w:val="clear" w:color="auto" w:fill="FFFFFF" w:themeFill="background1"/>
            <w:vAlign w:val="center"/>
          </w:tcPr>
          <w:p w14:paraId="0A59B527" w14:textId="77777777" w:rsidR="00C62EA7" w:rsidRPr="0040434B" w:rsidRDefault="00C62EA7" w:rsidP="004633B1">
            <w:pPr>
              <w:spacing w:after="0" w:line="240" w:lineRule="auto"/>
              <w:rPr>
                <w:rFonts w:cstheme="minorHAnsi"/>
                <w:b/>
                <w:sz w:val="18"/>
                <w:szCs w:val="18"/>
              </w:rPr>
            </w:pPr>
            <w:r w:rsidRPr="0040434B">
              <w:rPr>
                <w:rFonts w:cstheme="minorHAnsi"/>
                <w:b/>
                <w:sz w:val="18"/>
                <w:szCs w:val="18"/>
              </w:rPr>
              <w:t xml:space="preserve">Žiadateľovi doposiaľ nebola v rámci stratégie CLLD schválená v danom </w:t>
            </w:r>
            <w:proofErr w:type="spellStart"/>
            <w:r w:rsidRPr="0040434B">
              <w:rPr>
                <w:rFonts w:cstheme="minorHAnsi"/>
                <w:b/>
                <w:sz w:val="18"/>
                <w:szCs w:val="18"/>
              </w:rPr>
              <w:t>podopatrení</w:t>
            </w:r>
            <w:proofErr w:type="spellEnd"/>
            <w:r w:rsidRPr="0040434B">
              <w:rPr>
                <w:rFonts w:cstheme="minorHAnsi"/>
                <w:b/>
                <w:sz w:val="18"/>
                <w:szCs w:val="18"/>
              </w:rPr>
              <w:t xml:space="preserve"> žiadna </w:t>
            </w:r>
            <w:proofErr w:type="spellStart"/>
            <w:r w:rsidRPr="0040434B">
              <w:rPr>
                <w:rFonts w:cstheme="minorHAnsi"/>
                <w:b/>
                <w:sz w:val="18"/>
                <w:szCs w:val="18"/>
              </w:rPr>
              <w:t>ŽoNFP</w:t>
            </w:r>
            <w:proofErr w:type="spellEnd"/>
          </w:p>
          <w:p w14:paraId="2E875855" w14:textId="77777777" w:rsidR="00C62EA7" w:rsidRPr="0040434B" w:rsidRDefault="00C62EA7" w:rsidP="004633B1">
            <w:pPr>
              <w:spacing w:after="0" w:line="240" w:lineRule="auto"/>
              <w:jc w:val="both"/>
              <w:rPr>
                <w:rFonts w:cstheme="minorHAnsi"/>
                <w:sz w:val="16"/>
                <w:szCs w:val="16"/>
              </w:rPr>
            </w:pPr>
            <w:r w:rsidRPr="0040434B">
              <w:rPr>
                <w:rFonts w:cstheme="minorHAnsi"/>
                <w:sz w:val="16"/>
                <w:szCs w:val="16"/>
              </w:rPr>
              <w:t xml:space="preserve">Žiadateľovi doposiaľ nebola v rámci stratégie CLLD schválená v danom </w:t>
            </w:r>
            <w:proofErr w:type="spellStart"/>
            <w:r w:rsidRPr="0040434B">
              <w:rPr>
                <w:rFonts w:cstheme="minorHAnsi"/>
                <w:sz w:val="16"/>
                <w:szCs w:val="16"/>
              </w:rPr>
              <w:t>podopatrení</w:t>
            </w:r>
            <w:proofErr w:type="spellEnd"/>
            <w:r w:rsidRPr="0040434B">
              <w:rPr>
                <w:rFonts w:cstheme="minorHAnsi"/>
                <w:sz w:val="16"/>
                <w:szCs w:val="16"/>
              </w:rPr>
              <w:t xml:space="preserve"> žiadna </w:t>
            </w:r>
            <w:proofErr w:type="spellStart"/>
            <w:r w:rsidRPr="0040434B">
              <w:rPr>
                <w:rFonts w:cstheme="minorHAnsi"/>
                <w:sz w:val="16"/>
                <w:szCs w:val="16"/>
              </w:rPr>
              <w:t>ŽoNFP</w:t>
            </w:r>
            <w:proofErr w:type="spellEnd"/>
            <w:r w:rsidRPr="0040434B">
              <w:rPr>
                <w:rFonts w:cstheme="minorHAnsi"/>
                <w:sz w:val="16"/>
                <w:szCs w:val="16"/>
              </w:rPr>
              <w:t>.</w:t>
            </w:r>
          </w:p>
          <w:p w14:paraId="19549371"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a) áno,</w:t>
            </w:r>
            <w:r w:rsidRPr="0040434B">
              <w:rPr>
                <w:sz w:val="16"/>
                <w:szCs w:val="16"/>
              </w:rPr>
              <w:t xml:space="preserve"> doposiaľ nebola schválená</w:t>
            </w:r>
          </w:p>
          <w:p w14:paraId="5CA9125E" w14:textId="77777777" w:rsidR="00C62EA7" w:rsidRPr="0040434B" w:rsidRDefault="00C62EA7" w:rsidP="004633B1">
            <w:pPr>
              <w:pStyle w:val="Odsekzoznamu"/>
              <w:spacing w:after="0" w:line="240" w:lineRule="auto"/>
              <w:ind w:left="0"/>
              <w:rPr>
                <w:rFonts w:cstheme="minorHAnsi"/>
                <w:sz w:val="16"/>
                <w:szCs w:val="16"/>
              </w:rPr>
            </w:pPr>
            <w:r w:rsidRPr="0040434B">
              <w:rPr>
                <w:rFonts w:cstheme="minorHAnsi"/>
                <w:sz w:val="16"/>
                <w:szCs w:val="16"/>
              </w:rPr>
              <w:t xml:space="preserve">b) nie, </w:t>
            </w:r>
            <w:r w:rsidRPr="0040434B">
              <w:rPr>
                <w:sz w:val="16"/>
                <w:szCs w:val="16"/>
              </w:rPr>
              <w:t>už bola schválená</w:t>
            </w:r>
          </w:p>
          <w:p w14:paraId="5D328274" w14:textId="77777777" w:rsidR="00C62EA7" w:rsidRPr="0040434B" w:rsidRDefault="00C62EA7" w:rsidP="004633B1">
            <w:pPr>
              <w:spacing w:after="0" w:line="240" w:lineRule="auto"/>
              <w:jc w:val="both"/>
              <w:rPr>
                <w:rFonts w:cstheme="minorHAnsi"/>
                <w:sz w:val="16"/>
                <w:szCs w:val="16"/>
                <w:u w:val="single"/>
              </w:rPr>
            </w:pPr>
            <w:r w:rsidRPr="0040434B">
              <w:rPr>
                <w:rFonts w:cstheme="minorHAnsi"/>
                <w:sz w:val="16"/>
                <w:szCs w:val="16"/>
                <w:u w:val="single"/>
              </w:rPr>
              <w:t>MAS stanoví body v prípade odpovede áno, aj v prípade odpovede nie.</w:t>
            </w:r>
          </w:p>
          <w:p w14:paraId="75C381F7" w14:textId="77777777" w:rsidR="00C62EA7" w:rsidRPr="0040434B" w:rsidRDefault="00C62EA7" w:rsidP="004633B1">
            <w:pPr>
              <w:pStyle w:val="Standard"/>
              <w:tabs>
                <w:tab w:val="left" w:pos="709"/>
              </w:tabs>
              <w:jc w:val="both"/>
              <w:rPr>
                <w:rFonts w:asciiTheme="minorHAnsi" w:hAnsiTheme="minorHAnsi" w:cstheme="minorHAnsi"/>
                <w:b/>
                <w:bCs/>
                <w:sz w:val="18"/>
                <w:szCs w:val="18"/>
                <w:u w:val="single"/>
              </w:rPr>
            </w:pPr>
            <w:r w:rsidRPr="0040434B">
              <w:rPr>
                <w:rFonts w:asciiTheme="minorHAnsi" w:hAnsiTheme="minorHAnsi" w:cstheme="minorHAnsi"/>
                <w:b/>
                <w:sz w:val="18"/>
                <w:szCs w:val="18"/>
                <w:u w:val="single"/>
              </w:rPr>
              <w:t>Forma a spôsob preukázania splnenia kritéria</w:t>
            </w:r>
          </w:p>
          <w:p w14:paraId="685DDB29" w14:textId="77777777" w:rsidR="00C62EA7" w:rsidRPr="0040434B" w:rsidRDefault="00C62EA7" w:rsidP="004633B1">
            <w:pPr>
              <w:pStyle w:val="Odsekzoznamu"/>
              <w:numPr>
                <w:ilvl w:val="0"/>
                <w:numId w:val="99"/>
              </w:numPr>
              <w:spacing w:after="0" w:line="240" w:lineRule="auto"/>
              <w:ind w:left="196" w:hanging="196"/>
              <w:jc w:val="both"/>
              <w:rPr>
                <w:rFonts w:cstheme="minorHAnsi"/>
                <w:sz w:val="16"/>
                <w:szCs w:val="16"/>
              </w:rPr>
            </w:pPr>
            <w:r w:rsidRPr="0040434B">
              <w:rPr>
                <w:rFonts w:cstheme="minorHAnsi"/>
                <w:sz w:val="16"/>
                <w:szCs w:val="16"/>
              </w:rPr>
              <w:t xml:space="preserve">Čestné vyhlásenie žiadateľa, </w:t>
            </w:r>
            <w:proofErr w:type="spellStart"/>
            <w:r w:rsidRPr="0040434B">
              <w:rPr>
                <w:rFonts w:cstheme="minorHAnsi"/>
                <w:b/>
                <w:sz w:val="16"/>
                <w:szCs w:val="16"/>
              </w:rPr>
              <w:t>sken</w:t>
            </w:r>
            <w:proofErr w:type="spellEnd"/>
            <w:r w:rsidRPr="0040434B">
              <w:rPr>
                <w:rFonts w:cstheme="minorHAnsi"/>
                <w:b/>
                <w:sz w:val="16"/>
                <w:szCs w:val="16"/>
              </w:rPr>
              <w:t xml:space="preserve">  originálu vo formáte .</w:t>
            </w:r>
            <w:proofErr w:type="spellStart"/>
            <w:r w:rsidRPr="0040434B">
              <w:rPr>
                <w:rFonts w:cstheme="minorHAnsi"/>
                <w:b/>
                <w:sz w:val="16"/>
                <w:szCs w:val="16"/>
              </w:rPr>
              <w:t>pdf</w:t>
            </w:r>
            <w:proofErr w:type="spellEnd"/>
            <w:r w:rsidRPr="0040434B">
              <w:rPr>
                <w:rFonts w:cstheme="minorHAnsi"/>
                <w:b/>
                <w:sz w:val="16"/>
                <w:szCs w:val="16"/>
              </w:rPr>
              <w:t xml:space="preserve"> prostredníctvom ITMS2014+</w:t>
            </w:r>
          </w:p>
          <w:p w14:paraId="73ADAC9A" w14:textId="77777777" w:rsidR="00C62EA7" w:rsidRPr="0040434B" w:rsidRDefault="00C62EA7" w:rsidP="004633B1">
            <w:pPr>
              <w:spacing w:after="0" w:line="240" w:lineRule="auto"/>
              <w:rPr>
                <w:rFonts w:cstheme="minorHAnsi"/>
                <w:b/>
                <w:sz w:val="18"/>
                <w:szCs w:val="18"/>
                <w:u w:val="single"/>
              </w:rPr>
            </w:pPr>
            <w:r w:rsidRPr="0040434B">
              <w:rPr>
                <w:rFonts w:cstheme="minorHAnsi"/>
                <w:b/>
                <w:sz w:val="18"/>
                <w:szCs w:val="18"/>
                <w:u w:val="single"/>
              </w:rPr>
              <w:t xml:space="preserve">Spôsob overenia </w:t>
            </w:r>
          </w:p>
          <w:p w14:paraId="68C381AF"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v zmysle dokumentácie uvedenej   v časti  „Forma a spôsob preukázania splnenia kritéria“</w:t>
            </w:r>
          </w:p>
          <w:p w14:paraId="2F530C96" w14:textId="77777777" w:rsidR="00C62EA7" w:rsidRPr="0040434B" w:rsidRDefault="00C62EA7" w:rsidP="004633B1">
            <w:pPr>
              <w:pStyle w:val="Default"/>
              <w:keepLines/>
              <w:widowControl w:val="0"/>
              <w:numPr>
                <w:ilvl w:val="0"/>
                <w:numId w:val="156"/>
              </w:numPr>
              <w:ind w:left="218" w:hanging="218"/>
              <w:jc w:val="both"/>
              <w:rPr>
                <w:rFonts w:asciiTheme="minorHAnsi" w:hAnsiTheme="minorHAnsi" w:cstheme="minorHAnsi"/>
                <w:color w:val="auto"/>
                <w:sz w:val="16"/>
                <w:szCs w:val="16"/>
              </w:rPr>
            </w:pPr>
            <w:r w:rsidRPr="0040434B">
              <w:rPr>
                <w:rFonts w:asciiTheme="minorHAnsi" w:hAnsiTheme="minorHAnsi" w:cstheme="minorHAnsi"/>
                <w:color w:val="auto"/>
                <w:sz w:val="16"/>
                <w:szCs w:val="16"/>
              </w:rPr>
              <w:t xml:space="preserve">overenie údajov a informácií v ITMS2014+, alebo prostredníctvom  Centrálneho registra zmlúv na webovom sídle </w:t>
            </w:r>
            <w:hyperlink r:id="rId88" w:history="1">
              <w:r w:rsidRPr="0040434B">
                <w:rPr>
                  <w:rStyle w:val="Hypertextovprepojenie"/>
                  <w:rFonts w:asciiTheme="minorHAnsi" w:hAnsiTheme="minorHAnsi" w:cstheme="minorHAnsi"/>
                  <w:color w:val="auto"/>
                  <w:sz w:val="16"/>
                  <w:szCs w:val="16"/>
                </w:rPr>
                <w:t>https://www.crz.gov.sk/</w:t>
              </w:r>
            </w:hyperlink>
          </w:p>
        </w:tc>
      </w:tr>
      <w:tr w:rsidR="0040434B" w:rsidRPr="0040434B" w14:paraId="061289EA" w14:textId="77777777" w:rsidTr="004633B1">
        <w:trPr>
          <w:trHeight w:val="284"/>
        </w:trPr>
        <w:tc>
          <w:tcPr>
            <w:tcW w:w="5000" w:type="pct"/>
            <w:gridSpan w:val="4"/>
            <w:shd w:val="clear" w:color="auto" w:fill="auto"/>
            <w:vAlign w:val="center"/>
          </w:tcPr>
          <w:p w14:paraId="21F318FE" w14:textId="77777777" w:rsidR="00C62EA7" w:rsidRPr="0040434B" w:rsidRDefault="00C62EA7" w:rsidP="004633B1">
            <w:pPr>
              <w:spacing w:after="0" w:line="240" w:lineRule="auto"/>
              <w:jc w:val="both"/>
              <w:rPr>
                <w:rFonts w:cstheme="minorHAnsi"/>
                <w:b/>
                <w:sz w:val="22"/>
                <w:szCs w:val="22"/>
              </w:rPr>
            </w:pPr>
            <w:r w:rsidRPr="0040434B">
              <w:rPr>
                <w:rFonts w:cstheme="minorHAnsi"/>
                <w:b/>
                <w:bCs/>
                <w:sz w:val="16"/>
                <w:szCs w:val="16"/>
              </w:rPr>
              <w:t xml:space="preserve">Princípy uplatnenia výberu: </w:t>
            </w:r>
            <w:r w:rsidRPr="0040434B">
              <w:rPr>
                <w:rFonts w:cstheme="minorHAnsi"/>
                <w:sz w:val="16"/>
                <w:szCs w:val="16"/>
                <w:lang w:eastAsia="sk-SK"/>
              </w:rPr>
              <w:t xml:space="preserve">Projekty bude vyberať MAS na základe uplatnenia hodnotiacich kritérií (bodovacieho systému), </w:t>
            </w:r>
            <w:proofErr w:type="spellStart"/>
            <w:r w:rsidRPr="0040434B">
              <w:rPr>
                <w:rFonts w:cstheme="minorHAnsi"/>
                <w:sz w:val="16"/>
                <w:szCs w:val="16"/>
                <w:lang w:eastAsia="sk-SK"/>
              </w:rPr>
              <w:t>t.j</w:t>
            </w:r>
            <w:proofErr w:type="spellEnd"/>
            <w:r w:rsidRPr="0040434B">
              <w:rPr>
                <w:rFonts w:cstheme="minorHAnsi"/>
                <w:sz w:val="16"/>
                <w:szCs w:val="16"/>
                <w:lang w:eastAsia="sk-SK"/>
              </w:rPr>
              <w:t xml:space="preserve">. projekty sa zoradia podľa počtu dosiahnutých bodov v zmysle bodovacích kritérií </w:t>
            </w:r>
            <w:r w:rsidRPr="0040434B">
              <w:rPr>
                <w:rFonts w:cstheme="minorHAnsi"/>
                <w:sz w:val="16"/>
                <w:szCs w:val="16"/>
                <w:lang w:eastAsia="sk-SK"/>
              </w:rPr>
              <w:br/>
            </w:r>
            <w:r w:rsidRPr="0040434B">
              <w:rPr>
                <w:rFonts w:cstheme="minorHAnsi"/>
                <w:sz w:val="16"/>
                <w:szCs w:val="16"/>
              </w:rPr>
              <w:t xml:space="preserve">a vytvorí sa hranica finančných možností </w:t>
            </w:r>
            <w:r w:rsidRPr="0040434B">
              <w:rPr>
                <w:rFonts w:cstheme="minorHAnsi"/>
                <w:sz w:val="16"/>
                <w:szCs w:val="16"/>
                <w:lang w:eastAsia="sk-SK"/>
              </w:rPr>
              <w:t>(posúdi sa súčet finančných požiadaviek všetkých zoradených projektov s finančnou alokáciou).</w:t>
            </w:r>
            <w:r w:rsidRPr="0040434B">
              <w:rPr>
                <w:rFonts w:cstheme="minorHAnsi"/>
                <w:b/>
                <w:bCs/>
                <w:sz w:val="16"/>
                <w:szCs w:val="16"/>
              </w:rPr>
              <w:t xml:space="preserve"> </w:t>
            </w:r>
          </w:p>
        </w:tc>
      </w:tr>
      <w:tr w:rsidR="0040434B" w:rsidRPr="0040434B" w14:paraId="3DF0A3F6" w14:textId="77777777" w:rsidTr="004633B1">
        <w:trPr>
          <w:trHeight w:val="284"/>
        </w:trPr>
        <w:tc>
          <w:tcPr>
            <w:tcW w:w="5000" w:type="pct"/>
            <w:gridSpan w:val="4"/>
            <w:shd w:val="clear" w:color="auto" w:fill="auto"/>
            <w:vAlign w:val="center"/>
          </w:tcPr>
          <w:p w14:paraId="10418DFC" w14:textId="77777777" w:rsidR="00C62EA7" w:rsidRPr="0040434B" w:rsidRDefault="00C62EA7" w:rsidP="004633B1">
            <w:pPr>
              <w:spacing w:after="0" w:line="240" w:lineRule="auto"/>
              <w:jc w:val="both"/>
              <w:rPr>
                <w:rFonts w:cstheme="minorHAnsi"/>
                <w:bCs/>
                <w:iCs/>
                <w:sz w:val="16"/>
                <w:szCs w:val="16"/>
                <w:lang w:eastAsia="sk-SK"/>
              </w:rPr>
            </w:pPr>
            <w:r w:rsidRPr="0040434B">
              <w:rPr>
                <w:rFonts w:cstheme="minorHAnsi"/>
                <w:b/>
                <w:sz w:val="16"/>
                <w:szCs w:val="16"/>
                <w:lang w:eastAsia="sk-SK"/>
              </w:rPr>
              <w:t xml:space="preserve">Rozlišovacie kritériá: </w:t>
            </w:r>
            <w:r w:rsidRPr="0040434B">
              <w:rPr>
                <w:rFonts w:cstheme="minorHAnsi"/>
                <w:bCs/>
                <w:iCs/>
                <w:sz w:val="16"/>
                <w:szCs w:val="16"/>
                <w:lang w:eastAsia="sk-SK"/>
              </w:rPr>
              <w:t xml:space="preserve"> </w:t>
            </w:r>
            <w:r w:rsidRPr="0040434B">
              <w:rPr>
                <w:rFonts w:cstheme="minorHAnsi"/>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40434B">
              <w:rPr>
                <w:rFonts w:cstheme="minorHAnsi"/>
                <w:b/>
                <w:sz w:val="16"/>
                <w:szCs w:val="16"/>
              </w:rPr>
              <w:t>MAS uvedie rozlišovacie kritéria)</w:t>
            </w:r>
            <w:r w:rsidRPr="0040434B">
              <w:rPr>
                <w:rFonts w:cstheme="minorHAnsi"/>
                <w:bCs/>
                <w:iCs/>
                <w:sz w:val="16"/>
                <w:szCs w:val="16"/>
                <w:lang w:eastAsia="sk-SK"/>
              </w:rPr>
              <w:t xml:space="preserve">. </w:t>
            </w:r>
            <w:r w:rsidRPr="0040434B">
              <w:rPr>
                <w:rFonts w:cstheme="minorHAnsi"/>
                <w:sz w:val="16"/>
                <w:szCs w:val="16"/>
              </w:rPr>
              <w:t>Ak by sa ani pri takomto postupnom uplatnení kritérií nevedelo určiť konečné poradie pri rovnosti bodov,  MAS uplatní princíp nižších oprávnených výdavkov v rámci projektu.</w:t>
            </w:r>
          </w:p>
        </w:tc>
      </w:tr>
      <w:tr w:rsidR="0040434B" w:rsidRPr="0040434B" w14:paraId="41F49730" w14:textId="77777777" w:rsidTr="004633B1">
        <w:trPr>
          <w:trHeight w:val="284"/>
        </w:trPr>
        <w:tc>
          <w:tcPr>
            <w:tcW w:w="5000" w:type="pct"/>
            <w:gridSpan w:val="4"/>
            <w:shd w:val="clear" w:color="auto" w:fill="FFE599" w:themeFill="accent4" w:themeFillTint="66"/>
            <w:vAlign w:val="center"/>
          </w:tcPr>
          <w:p w14:paraId="53CEDCAC" w14:textId="77777777" w:rsidR="00C62EA7" w:rsidRPr="0040434B" w:rsidRDefault="00C62EA7" w:rsidP="004633B1">
            <w:pPr>
              <w:pStyle w:val="Odsekzoznamu"/>
              <w:spacing w:after="0" w:line="240" w:lineRule="auto"/>
              <w:ind w:left="108"/>
              <w:jc w:val="both"/>
              <w:rPr>
                <w:rFonts w:cstheme="minorHAnsi"/>
                <w:b/>
                <w:sz w:val="22"/>
                <w:szCs w:val="22"/>
              </w:rPr>
            </w:pPr>
            <w:r w:rsidRPr="0040434B">
              <w:rPr>
                <w:rFonts w:cstheme="minorHAnsi"/>
                <w:b/>
                <w:sz w:val="22"/>
                <w:szCs w:val="22"/>
              </w:rPr>
              <w:t>VOLITEĽNÉ KRITÉRIA – NEUPLATŇUJE SA</w:t>
            </w:r>
          </w:p>
        </w:tc>
      </w:tr>
    </w:tbl>
    <w:p w14:paraId="5F58EB12" w14:textId="77777777" w:rsidR="00C62EA7" w:rsidRPr="005437F7" w:rsidRDefault="00C62EA7" w:rsidP="00C62EA7">
      <w:pPr>
        <w:spacing w:after="0" w:line="240" w:lineRule="auto"/>
        <w:rPr>
          <w:rFonts w:cstheme="minorHAnsi"/>
          <w:b/>
          <w:color w:val="FF0000"/>
          <w:sz w:val="24"/>
          <w:szCs w:val="24"/>
        </w:rPr>
      </w:pPr>
    </w:p>
    <w:p w14:paraId="294B66A6" w14:textId="77777777" w:rsidR="00C62EA7" w:rsidRPr="005437F7" w:rsidRDefault="00C62EA7" w:rsidP="00CE03FF">
      <w:pPr>
        <w:rPr>
          <w:color w:val="FF0000"/>
        </w:rPr>
      </w:pPr>
    </w:p>
    <w:sectPr w:rsidR="00C62EA7" w:rsidRPr="005437F7" w:rsidSect="00002A61">
      <w:headerReference w:type="default" r:id="rId89"/>
      <w:footerReference w:type="even" r:id="rId90"/>
      <w:footerReference w:type="default" r:id="rId91"/>
      <w:headerReference w:type="first" r:id="rId92"/>
      <w:footerReference w:type="first" r:id="rId93"/>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5E7F" w14:textId="77777777" w:rsidR="00CD77C6" w:rsidRDefault="00CD77C6" w:rsidP="00C0534D">
      <w:pPr>
        <w:spacing w:after="0" w:line="240" w:lineRule="auto"/>
      </w:pPr>
      <w:r>
        <w:separator/>
      </w:r>
    </w:p>
  </w:endnote>
  <w:endnote w:type="continuationSeparator" w:id="0">
    <w:p w14:paraId="17C8AF2C" w14:textId="77777777" w:rsidR="00CD77C6" w:rsidRDefault="00CD77C6" w:rsidP="00C0534D">
      <w:pPr>
        <w:spacing w:after="0" w:line="240" w:lineRule="auto"/>
      </w:pPr>
      <w:r>
        <w:continuationSeparator/>
      </w:r>
    </w:p>
  </w:endnote>
  <w:endnote w:type="continuationNotice" w:id="1">
    <w:p w14:paraId="34E4A818" w14:textId="77777777" w:rsidR="00CD77C6" w:rsidRDefault="00CD7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swiss"/>
    <w:notTrueType/>
    <w:pitch w:val="default"/>
    <w:sig w:usb0="00000007" w:usb1="00000000" w:usb2="00000000" w:usb3="00000000" w:csb0="00000003" w:csb1="00000000"/>
  </w:font>
  <w:font w:name="TimesNewRoman">
    <w:altName w:val="MS Gothic"/>
    <w:charset w:val="EE"/>
    <w:family w:val="roman"/>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C6B" w14:textId="14E84BA3" w:rsidR="00DE3B07" w:rsidRDefault="0074123D">
    <w:pPr>
      <w:pStyle w:val="Pta"/>
    </w:pPr>
    <w:r>
      <w:rPr>
        <w:noProof/>
      </w:rPr>
      <mc:AlternateContent>
        <mc:Choice Requires="wps">
          <w:drawing>
            <wp:anchor distT="0" distB="0" distL="0" distR="0" simplePos="0" relativeHeight="251659264" behindDoc="0" locked="0" layoutInCell="1" allowOverlap="1" wp14:anchorId="2EAA78A5" wp14:editId="0F3C548F">
              <wp:simplePos x="635" y="635"/>
              <wp:positionH relativeFrom="column">
                <wp:align>center</wp:align>
              </wp:positionH>
              <wp:positionV relativeFrom="paragraph">
                <wp:posOffset>635</wp:posOffset>
              </wp:positionV>
              <wp:extent cx="443865" cy="443865"/>
              <wp:effectExtent l="0" t="0" r="6350" b="8890"/>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AB594" w14:textId="4BC4CB14"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AA78A5" id="_x0000_t202" coordsize="21600,21600" o:spt="202" path="m,l,21600r21600,l21600,xe">
              <v:stroke joinstyle="miter"/>
              <v:path gradientshapeok="t" o:connecttype="rect"/>
            </v:shapetype>
            <v:shape id="Textové pole 3"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6AB594" w14:textId="4BC4CB14"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039C82FA" w:rsidR="00DE3B07" w:rsidRDefault="00DE3B07">
    <w:pPr>
      <w:pStyle w:val="Pta"/>
      <w:jc w:val="center"/>
    </w:pPr>
    <w:r>
      <w:fldChar w:fldCharType="begin"/>
    </w:r>
    <w:r>
      <w:instrText>PAGE</w:instrText>
    </w:r>
    <w:r>
      <w:fldChar w:fldCharType="separate"/>
    </w:r>
    <w:r w:rsidR="00B90BD5">
      <w:rPr>
        <w:noProof/>
      </w:rPr>
      <w:t>113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11DD4146" w:rsidR="00DE3B07" w:rsidRDefault="0074123D">
    <w:pPr>
      <w:pStyle w:val="Pta"/>
      <w:jc w:val="center"/>
    </w:pPr>
    <w:r>
      <w:rPr>
        <w:noProof/>
      </w:rPr>
      <mc:AlternateContent>
        <mc:Choice Requires="wps">
          <w:drawing>
            <wp:anchor distT="0" distB="0" distL="0" distR="0" simplePos="0" relativeHeight="251658240" behindDoc="0" locked="0" layoutInCell="1" allowOverlap="1" wp14:anchorId="701DDC97" wp14:editId="2FA9AB15">
              <wp:simplePos x="635" y="635"/>
              <wp:positionH relativeFrom="column">
                <wp:align>center</wp:align>
              </wp:positionH>
              <wp:positionV relativeFrom="paragraph">
                <wp:posOffset>635</wp:posOffset>
              </wp:positionV>
              <wp:extent cx="443865" cy="443865"/>
              <wp:effectExtent l="0" t="0" r="6350" b="8890"/>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AA89D" w14:textId="0733795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1DDC97" id="_x0000_t202" coordsize="21600,21600" o:spt="202" path="m,l,21600r21600,l21600,xe">
              <v:stroke joinstyle="miter"/>
              <v:path gradientshapeok="t" o:connecttype="rect"/>
            </v:shapetype>
            <v:shape id="Textové pole 2" o:spid="_x0000_s1027" type="#_x0000_t202" alt="    INTERNÉ"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C4AA89D" w14:textId="0733795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 xml:space="preserve"> PAGE   \* MERGEFORMAT </w:instrText>
    </w:r>
    <w:r w:rsidR="00DE3B07">
      <w:fldChar w:fldCharType="separate"/>
    </w:r>
    <w:r w:rsidR="00DE3B07">
      <w:rPr>
        <w:noProof/>
      </w:rPr>
      <w:t>1</w:t>
    </w:r>
    <w:r w:rsidR="00DE3B07">
      <w:rPr>
        <w:noProof/>
      </w:rPr>
      <w:fldChar w:fldCharType="end"/>
    </w:r>
  </w:p>
  <w:p w14:paraId="22998CE0" w14:textId="77777777" w:rsidR="00DE3B07" w:rsidRDefault="00DE3B0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225E" w14:textId="6E1C1D67" w:rsidR="0074123D" w:rsidRDefault="0074123D">
    <w:pPr>
      <w:pStyle w:val="Pta"/>
    </w:pPr>
    <w:r>
      <w:rPr>
        <w:noProof/>
      </w:rPr>
      <mc:AlternateContent>
        <mc:Choice Requires="wps">
          <w:drawing>
            <wp:anchor distT="0" distB="0" distL="0" distR="0" simplePos="0" relativeHeight="251662336" behindDoc="0" locked="0" layoutInCell="1" allowOverlap="1" wp14:anchorId="47A0EFC7" wp14:editId="6340F6CD">
              <wp:simplePos x="635" y="635"/>
              <wp:positionH relativeFrom="column">
                <wp:align>center</wp:align>
              </wp:positionH>
              <wp:positionV relativeFrom="paragraph">
                <wp:posOffset>635</wp:posOffset>
              </wp:positionV>
              <wp:extent cx="443865" cy="443865"/>
              <wp:effectExtent l="0" t="0" r="6350" b="889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4C0AB" w14:textId="1F504C2C"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0EFC7" id="_x0000_t202" coordsize="21600,21600" o:spt="202" path="m,l,21600r21600,l21600,xe">
              <v:stroke joinstyle="miter"/>
              <v:path gradientshapeok="t" o:connecttype="rect"/>
            </v:shapetype>
            <v:shape id="Textové pole 6" o:spid="_x0000_s1028" type="#_x0000_t202" alt="    INTERNÉ"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6B4C0AB" w14:textId="1F504C2C"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B6" w14:textId="2EC9208B" w:rsidR="00DE3B07" w:rsidRDefault="00DE3B07">
    <w:pPr>
      <w:pStyle w:val="Pta"/>
      <w:jc w:val="center"/>
    </w:pPr>
    <w:r>
      <w:fldChar w:fldCharType="begin"/>
    </w:r>
    <w:r>
      <w:instrText>PAGE</w:instrText>
    </w:r>
    <w:r>
      <w:fldChar w:fldCharType="separate"/>
    </w:r>
    <w:r w:rsidR="00B90BD5">
      <w:rPr>
        <w:noProof/>
      </w:rPr>
      <w:t>145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1FF" w14:textId="5B85933F" w:rsidR="00DE3B07" w:rsidRDefault="0074123D">
    <w:pPr>
      <w:pStyle w:val="Pta"/>
      <w:jc w:val="center"/>
    </w:pPr>
    <w:r>
      <w:rPr>
        <w:noProof/>
      </w:rPr>
      <mc:AlternateContent>
        <mc:Choice Requires="wps">
          <w:drawing>
            <wp:anchor distT="0" distB="0" distL="0" distR="0" simplePos="0" relativeHeight="251661312" behindDoc="0" locked="0" layoutInCell="1" allowOverlap="1" wp14:anchorId="2E6EC6B5" wp14:editId="2266C4C5">
              <wp:simplePos x="635" y="635"/>
              <wp:positionH relativeFrom="column">
                <wp:align>center</wp:align>
              </wp:positionH>
              <wp:positionV relativeFrom="paragraph">
                <wp:posOffset>635</wp:posOffset>
              </wp:positionV>
              <wp:extent cx="443865" cy="443865"/>
              <wp:effectExtent l="0" t="0" r="6350" b="8890"/>
              <wp:wrapSquare wrapText="bothSides"/>
              <wp:docPr id="5" name="Textové pole 5"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BD16" w14:textId="5663ACB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EC6B5" id="_x0000_t202" coordsize="21600,21600" o:spt="202" path="m,l,21600r21600,l21600,xe">
              <v:stroke joinstyle="miter"/>
              <v:path gradientshapeok="t" o:connecttype="rect"/>
            </v:shapetype>
            <v:shape id="Textové pole 5" o:spid="_x0000_s1029" type="#_x0000_t202" alt="    INTERNÉ"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8F5BD16" w14:textId="5663ACB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 xml:space="preserve"> PAGE   \* MERGEFORMAT </w:instrText>
    </w:r>
    <w:r w:rsidR="00DE3B07">
      <w:fldChar w:fldCharType="separate"/>
    </w:r>
    <w:r w:rsidR="00DE3B07">
      <w:rPr>
        <w:noProof/>
      </w:rPr>
      <w:t>1</w:t>
    </w:r>
    <w:r w:rsidR="00DE3B07">
      <w:rPr>
        <w:noProof/>
      </w:rPr>
      <w:fldChar w:fldCharType="end"/>
    </w:r>
  </w:p>
  <w:p w14:paraId="69807633" w14:textId="77777777" w:rsidR="00DE3B07" w:rsidRDefault="00DE3B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67F2" w14:textId="77777777" w:rsidR="00CD77C6" w:rsidRDefault="00CD77C6" w:rsidP="00C0534D">
      <w:pPr>
        <w:spacing w:after="0" w:line="240" w:lineRule="auto"/>
      </w:pPr>
      <w:r>
        <w:separator/>
      </w:r>
    </w:p>
  </w:footnote>
  <w:footnote w:type="continuationSeparator" w:id="0">
    <w:p w14:paraId="7C646F5A" w14:textId="77777777" w:rsidR="00CD77C6" w:rsidRDefault="00CD77C6" w:rsidP="00C0534D">
      <w:pPr>
        <w:spacing w:after="0" w:line="240" w:lineRule="auto"/>
      </w:pPr>
      <w:r>
        <w:continuationSeparator/>
      </w:r>
    </w:p>
  </w:footnote>
  <w:footnote w:type="continuationNotice" w:id="1">
    <w:p w14:paraId="03A88072" w14:textId="77777777" w:rsidR="00CD77C6" w:rsidRDefault="00CD77C6">
      <w:pPr>
        <w:spacing w:after="0" w:line="240" w:lineRule="auto"/>
      </w:pPr>
    </w:p>
  </w:footnote>
  <w:footnote w:id="2">
    <w:p w14:paraId="015287B0" w14:textId="2256F240" w:rsidR="00DE3B07" w:rsidRPr="0034285A" w:rsidRDefault="00DE3B07" w:rsidP="00C964DD">
      <w:pPr>
        <w:pStyle w:val="Textpoznmkypodiarou"/>
        <w:spacing w:after="0" w:line="240" w:lineRule="auto"/>
        <w:rPr>
          <w:sz w:val="16"/>
          <w:szCs w:val="16"/>
        </w:rPr>
      </w:pPr>
      <w:r w:rsidRPr="0034285A">
        <w:rPr>
          <w:rStyle w:val="Odkaznapoznmkupodiarou"/>
          <w:sz w:val="16"/>
          <w:szCs w:val="16"/>
        </w:rPr>
        <w:footnoteRef/>
      </w:r>
      <w:r w:rsidRPr="0034285A">
        <w:rPr>
          <w:sz w:val="16"/>
          <w:szCs w:val="16"/>
        </w:rPr>
        <w:t xml:space="preserve"> Vo výzve na predkladanie žiadosti o NFP prostredníctvom ITMS2014+ zaradené pod bod 2.9 I Ďalšie podmienky poskytnutia príspevku</w:t>
      </w:r>
    </w:p>
  </w:footnote>
  <w:footnote w:id="3">
    <w:p w14:paraId="552EEC9D" w14:textId="77777777" w:rsidR="00DE3B07" w:rsidRPr="0034285A" w:rsidRDefault="00DE3B07" w:rsidP="00C964D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r w:rsidRPr="0034285A">
        <w:rPr>
          <w:rFonts w:cstheme="minorHAnsi"/>
          <w:sz w:val="14"/>
          <w:szCs w:val="14"/>
        </w:rPr>
        <w:t xml:space="preserve">§ 8a ods. 4 zákona č. 523/2004 </w:t>
      </w:r>
      <w:proofErr w:type="spellStart"/>
      <w:r w:rsidRPr="0034285A">
        <w:rPr>
          <w:rFonts w:cstheme="minorHAnsi"/>
          <w:sz w:val="14"/>
          <w:szCs w:val="14"/>
        </w:rPr>
        <w:t>Z.z</w:t>
      </w:r>
      <w:proofErr w:type="spellEnd"/>
      <w:r w:rsidRPr="0034285A">
        <w:rPr>
          <w:rFonts w:cstheme="minorHAnsi"/>
          <w:sz w:val="14"/>
          <w:szCs w:val="14"/>
        </w:rPr>
        <w:t>. o rozpočtových pravidlách verejnej správy a o zmene a doplnení niektorých zákonov v znení neskorších predpisov</w:t>
      </w:r>
    </w:p>
  </w:footnote>
  <w:footnote w:id="4">
    <w:p w14:paraId="2FDDBEFF" w14:textId="77777777" w:rsidR="00DE3B07" w:rsidRPr="0034285A" w:rsidRDefault="00DE3B07" w:rsidP="00200D2F">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Zákon 91/2016 </w:t>
      </w:r>
      <w:proofErr w:type="spellStart"/>
      <w:r w:rsidRPr="0034285A">
        <w:rPr>
          <w:sz w:val="14"/>
          <w:szCs w:val="14"/>
        </w:rPr>
        <w:t>Z.z</w:t>
      </w:r>
      <w:proofErr w:type="spellEnd"/>
      <w:r w:rsidRPr="0034285A">
        <w:rPr>
          <w:sz w:val="14"/>
          <w:szCs w:val="14"/>
        </w:rPr>
        <w:t>. o trestnej zodpovednosti právnických osôb.</w:t>
      </w:r>
    </w:p>
  </w:footnote>
  <w:footnote w:id="5">
    <w:p w14:paraId="50C9C3E5" w14:textId="77777777" w:rsidR="00DE3B07" w:rsidRPr="0034285A" w:rsidRDefault="00DE3B07" w:rsidP="00996DF1">
      <w:pPr>
        <w:tabs>
          <w:tab w:val="left" w:pos="426"/>
          <w:tab w:val="left" w:pos="851"/>
        </w:tabs>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Nariadenie Komisie (ES, </w:t>
      </w:r>
      <w:proofErr w:type="spellStart"/>
      <w:r w:rsidRPr="0034285A">
        <w:rPr>
          <w:rFonts w:cstheme="minorHAnsi"/>
          <w:sz w:val="14"/>
          <w:szCs w:val="14"/>
        </w:rPr>
        <w:t>Euratom</w:t>
      </w:r>
      <w:proofErr w:type="spellEnd"/>
      <w:r w:rsidRPr="0034285A">
        <w:rPr>
          <w:rFonts w:cstheme="minorHAnsi"/>
          <w:sz w:val="14"/>
          <w:szCs w:val="14"/>
        </w:rPr>
        <w:t>) č. 1302/2008 zo 17. decembra 2008 o centrálnej databáze vylúčených subjektov (ďalej len „Nariadenie o CED“).</w:t>
      </w:r>
    </w:p>
  </w:footnote>
  <w:footnote w:id="6">
    <w:p w14:paraId="6BD62BF4" w14:textId="77777777" w:rsidR="00DE3B07" w:rsidRPr="0034285A" w:rsidRDefault="00DE3B07" w:rsidP="00996DF1">
      <w:pPr>
        <w:tabs>
          <w:tab w:val="left" w:pos="567"/>
          <w:tab w:val="left" w:pos="851"/>
        </w:tabs>
        <w:spacing w:after="0" w:line="240" w:lineRule="auto"/>
        <w:rPr>
          <w:sz w:val="16"/>
          <w:szCs w:val="16"/>
        </w:rPr>
      </w:pPr>
      <w:r w:rsidRPr="0034285A">
        <w:rPr>
          <w:rStyle w:val="Odkaznapoznmkupodiarou"/>
          <w:sz w:val="14"/>
          <w:szCs w:val="14"/>
        </w:rPr>
        <w:footnoteRef/>
      </w:r>
      <w:r w:rsidRPr="0034285A">
        <w:rPr>
          <w:sz w:val="14"/>
          <w:szCs w:val="14"/>
        </w:rPr>
        <w:t xml:space="preserve"> Čl. 45 ods. 1 nariadenia Európskeho parlamentu a Rady (EÚ) č. 1305/2013 o podpore rozvoja vidieka prostredníctvom Európskeho poľnohospodárskeho fondu pre rozvoj vidieka (EPFRV) a o zrušení nariadenia Rady (ES) č. 1698/2005.</w:t>
      </w:r>
    </w:p>
  </w:footnote>
  <w:footnote w:id="7">
    <w:p w14:paraId="446C35C9" w14:textId="77777777" w:rsidR="00DE3B07" w:rsidRPr="0034285A" w:rsidRDefault="00DE3B07" w:rsidP="00FB5298">
      <w:pPr>
        <w:pStyle w:val="Textpoznmkypodiarou"/>
        <w:spacing w:after="0" w:line="240" w:lineRule="auto"/>
        <w:ind w:left="0" w:firstLine="0"/>
        <w:jc w:val="both"/>
        <w:rPr>
          <w:sz w:val="14"/>
          <w:szCs w:val="14"/>
        </w:rPr>
      </w:pPr>
      <w:r w:rsidRPr="0034285A">
        <w:rPr>
          <w:rStyle w:val="Odkaznapoznmkupodiarou"/>
          <w:sz w:val="14"/>
          <w:szCs w:val="14"/>
        </w:rPr>
        <w:footnoteRef/>
      </w:r>
      <w:r w:rsidRPr="0034285A">
        <w:rPr>
          <w:sz w:val="14"/>
          <w:szCs w:val="14"/>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8">
    <w:p w14:paraId="1321AC5B" w14:textId="22826F01" w:rsidR="00DE3B07" w:rsidRPr="0034285A" w:rsidRDefault="00DE3B07" w:rsidP="00B7733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a špecializovaných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9">
    <w:p w14:paraId="0DDDEC77" w14:textId="77777777" w:rsidR="00DE3B07" w:rsidRPr="0034285A" w:rsidRDefault="00DE3B07" w:rsidP="00B7733D">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a špecializovaných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10">
    <w:p w14:paraId="642E03AB" w14:textId="77777777" w:rsidR="00DE3B07" w:rsidRPr="0034285A" w:rsidRDefault="00DE3B07" w:rsidP="00636E7E">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 46 zákona č. 292/2014 </w:t>
      </w:r>
      <w:proofErr w:type="spellStart"/>
      <w:r w:rsidRPr="0034285A">
        <w:rPr>
          <w:sz w:val="14"/>
          <w:szCs w:val="14"/>
        </w:rPr>
        <w:t>Z.z</w:t>
      </w:r>
      <w:proofErr w:type="spellEnd"/>
      <w:r w:rsidRPr="0034285A">
        <w:rPr>
          <w:sz w:val="14"/>
          <w:szCs w:val="14"/>
        </w:rPr>
        <w:t>. o príspevku poskytovanom z európskych štrukturálnych a investičných fondov a o zmene a doplnení niektorých zákonov</w:t>
      </w:r>
    </w:p>
  </w:footnote>
  <w:footnote w:id="11">
    <w:p w14:paraId="45AE5380" w14:textId="4737B7AD" w:rsidR="00DE3B07" w:rsidRPr="0034285A" w:rsidRDefault="00DE3B07" w:rsidP="007550BB">
      <w:pPr>
        <w:tabs>
          <w:tab w:val="left" w:pos="567"/>
        </w:tabs>
        <w:spacing w:after="0" w:line="240" w:lineRule="auto"/>
        <w:jc w:val="both"/>
        <w:rPr>
          <w:sz w:val="16"/>
          <w:szCs w:val="16"/>
        </w:rPr>
      </w:pPr>
      <w:r w:rsidRPr="0034285A">
        <w:rPr>
          <w:rStyle w:val="Odkaznapoznmkupodiarou"/>
          <w:rFonts w:cstheme="minorHAnsi"/>
          <w:sz w:val="14"/>
          <w:szCs w:val="14"/>
        </w:rPr>
        <w:footnoteRef/>
      </w:r>
      <w:r w:rsidRPr="0034285A">
        <w:rPr>
          <w:rFonts w:cstheme="minorHAnsi"/>
          <w:sz w:val="14"/>
          <w:szCs w:val="14"/>
        </w:rPr>
        <w:t xml:space="preserve"> § 19 ods. 3 zákona č. 523/2004 </w:t>
      </w:r>
      <w:proofErr w:type="spellStart"/>
      <w:r w:rsidRPr="0034285A">
        <w:rPr>
          <w:rFonts w:cstheme="minorHAnsi"/>
          <w:sz w:val="14"/>
          <w:szCs w:val="14"/>
        </w:rPr>
        <w:t>Z.z</w:t>
      </w:r>
      <w:proofErr w:type="spellEnd"/>
      <w:r w:rsidRPr="0034285A">
        <w:rPr>
          <w:rFonts w:cstheme="minorHAnsi"/>
          <w:sz w:val="14"/>
          <w:szCs w:val="14"/>
        </w:rPr>
        <w:t xml:space="preserve">. o rozpočtových pravidlách verejnej správy a o zmene a doplnení niektorých zákonov v znení neskorších predpisov. </w:t>
      </w:r>
      <w:r w:rsidRPr="0034285A">
        <w:rPr>
          <w:sz w:val="14"/>
          <w:szCs w:val="14"/>
        </w:rPr>
        <w:t xml:space="preserve">Nepreukazuje sa </w:t>
      </w:r>
      <w:r w:rsidRPr="008D4E07">
        <w:rPr>
          <w:sz w:val="14"/>
          <w:szCs w:val="14"/>
        </w:rPr>
        <w:t>pri aplikácii zjednodušeného vykazovania výdavkov</w:t>
      </w:r>
      <w:r w:rsidRPr="008D4E07">
        <w:rPr>
          <w:sz w:val="16"/>
          <w:szCs w:val="16"/>
        </w:rPr>
        <w:t xml:space="preserve"> </w:t>
      </w:r>
    </w:p>
  </w:footnote>
  <w:footnote w:id="12">
    <w:p w14:paraId="30E922C2" w14:textId="0E4152DC"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13">
    <w:p w14:paraId="19723195" w14:textId="77777777" w:rsidR="00DE3B07" w:rsidRPr="0034285A" w:rsidRDefault="00DE3B07" w:rsidP="00F90333">
      <w:pPr>
        <w:pStyle w:val="Textpoznmkypodiarou"/>
        <w:spacing w:after="0" w:line="240" w:lineRule="auto"/>
        <w:ind w:left="142" w:hanging="142"/>
        <w:jc w:val="both"/>
        <w:rPr>
          <w:sz w:val="14"/>
          <w:szCs w:val="14"/>
        </w:rPr>
      </w:pPr>
      <w:r w:rsidRPr="0034285A">
        <w:rPr>
          <w:rStyle w:val="Odkaznapoznmkupodiarou"/>
          <w:sz w:val="14"/>
          <w:szCs w:val="14"/>
        </w:rPr>
        <w:footnoteRef/>
      </w:r>
      <w:r w:rsidRPr="0034285A">
        <w:rPr>
          <w:sz w:val="14"/>
          <w:szCs w:val="14"/>
        </w:rPr>
        <w:t xml:space="preserve"> </w:t>
      </w:r>
      <w:r w:rsidRPr="0034285A">
        <w:rPr>
          <w:rFonts w:ascii="Calibri" w:hAnsi="Calibri"/>
          <w:sz w:val="14"/>
          <w:szCs w:val="14"/>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14">
    <w:p w14:paraId="4CE4D86D" w14:textId="77777777" w:rsidR="00DE3B07" w:rsidRPr="0034285A" w:rsidRDefault="00DE3B07" w:rsidP="00F90333">
      <w:pPr>
        <w:spacing w:after="0" w:line="240" w:lineRule="auto"/>
        <w:jc w:val="both"/>
        <w:rPr>
          <w:rFonts w:ascii="Calibri" w:hAnsi="Calibri"/>
          <w:sz w:val="14"/>
          <w:szCs w:val="14"/>
          <w:lang w:eastAsia="sk-SK"/>
        </w:rPr>
      </w:pPr>
      <w:r w:rsidRPr="0034285A">
        <w:rPr>
          <w:rStyle w:val="Odkaznapoznmkupodiarou"/>
          <w:rFonts w:ascii="Calibri" w:hAnsi="Calibri"/>
          <w:sz w:val="14"/>
          <w:szCs w:val="14"/>
        </w:rPr>
        <w:footnoteRef/>
      </w:r>
      <w:r w:rsidRPr="0034285A">
        <w:rPr>
          <w:rFonts w:ascii="Calibri" w:hAnsi="Calibri"/>
          <w:sz w:val="14"/>
          <w:szCs w:val="14"/>
        </w:rPr>
        <w:t xml:space="preserve"> </w:t>
      </w:r>
      <w:r w:rsidRPr="0034285A">
        <w:rPr>
          <w:rFonts w:ascii="Calibri" w:hAnsi="Calibri"/>
          <w:sz w:val="14"/>
          <w:szCs w:val="14"/>
          <w:lang w:eastAsia="sk-SK"/>
        </w:rPr>
        <w:t xml:space="preserve">Podmienka sa neuplatňuje na investície do vytvorenia </w:t>
      </w:r>
      <w:r w:rsidRPr="0034285A">
        <w:rPr>
          <w:rFonts w:ascii="Calibri" w:hAnsi="Calibri"/>
          <w:sz w:val="14"/>
          <w:szCs w:val="14"/>
          <w:u w:val="single"/>
          <w:lang w:eastAsia="sk-SK"/>
        </w:rPr>
        <w:t>novej</w:t>
      </w:r>
      <w:r w:rsidRPr="0034285A">
        <w:rPr>
          <w:rFonts w:ascii="Calibri" w:hAnsi="Calibri"/>
          <w:sz w:val="14"/>
          <w:szCs w:val="14"/>
          <w:lang w:eastAsia="sk-SK"/>
        </w:rPr>
        <w:t xml:space="preserve"> zavlažovacej inštalácie zásobovanej vodou z existujúcej nádrže, schválenej pred 31.10.2013, pokiaľ:</w:t>
      </w:r>
    </w:p>
    <w:p w14:paraId="024FA964"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nádrž je určená v príslušnom pláne manažmentu povodia a je predmetom požiadaviek preverovania uvedených v rámcovej smernici o vode;</w:t>
      </w:r>
    </w:p>
    <w:p w14:paraId="452201FF"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31.10.2013 platil buď maximálny limit pre celkový odber z nádrže alebo minimálna požadovaná úroveň prietoku vo vodných útvaroch, na ktoré má daná nádrž vplyv;</w:t>
      </w:r>
    </w:p>
    <w:p w14:paraId="44B374F9"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tento maximálny limit alebo minimálna požadovaná úroveň prietoku sú v súlade s podmienkami stanovenými v rámcovej smernici o vode;</w:t>
      </w:r>
    </w:p>
    <w:p w14:paraId="339B3D10" w14:textId="77777777" w:rsidR="00DE3B07" w:rsidRPr="0034285A" w:rsidRDefault="00DE3B07" w:rsidP="000E4642">
      <w:pPr>
        <w:numPr>
          <w:ilvl w:val="0"/>
          <w:numId w:val="32"/>
        </w:numPr>
        <w:autoSpaceDN w:val="0"/>
        <w:spacing w:after="0" w:line="240" w:lineRule="auto"/>
        <w:ind w:left="426" w:hanging="284"/>
        <w:jc w:val="both"/>
      </w:pPr>
      <w:r w:rsidRPr="0034285A">
        <w:rPr>
          <w:rFonts w:ascii="Calibri" w:hAnsi="Calibri"/>
          <w:sz w:val="14"/>
          <w:szCs w:val="14"/>
          <w:lang w:eastAsia="sk-SK"/>
        </w:rPr>
        <w:t>výsledkom daných investícií nie je odber nad rámec maximálneho limitu platného 31.10.2013, ani pokles úrovne prietoku v ovplyvnených vodných útvaroch pod minimálne požadovanú úroveň platnú 31.10.2013.</w:t>
      </w:r>
    </w:p>
  </w:footnote>
  <w:footnote w:id="15">
    <w:p w14:paraId="2F02A569" w14:textId="77777777" w:rsidR="00DE3B07" w:rsidRPr="0034285A" w:rsidRDefault="00DE3B07" w:rsidP="0010210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16">
    <w:p w14:paraId="03390276" w14:textId="77777777" w:rsidR="002B3225" w:rsidRPr="0034285A" w:rsidRDefault="002B3225" w:rsidP="002B3225">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17">
    <w:p w14:paraId="3D20220A" w14:textId="77777777" w:rsidR="002B3225" w:rsidRPr="0034285A" w:rsidRDefault="002B3225" w:rsidP="002B3225">
      <w:pPr>
        <w:pStyle w:val="Textpoznmkypodiarou"/>
        <w:spacing w:after="0" w:line="240" w:lineRule="auto"/>
        <w:ind w:left="142" w:hanging="142"/>
        <w:rPr>
          <w:sz w:val="18"/>
          <w:szCs w:val="18"/>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1" w:history="1">
        <w:r w:rsidRPr="0034285A">
          <w:rPr>
            <w:rStyle w:val="Hypertextovprepojenie"/>
            <w:color w:val="auto"/>
            <w:sz w:val="14"/>
            <w:szCs w:val="14"/>
          </w:rPr>
          <w:t>http://www.statnapomoc.sk/?p=1643</w:t>
        </w:r>
      </w:hyperlink>
      <w:r w:rsidRPr="0034285A">
        <w:rPr>
          <w:sz w:val="14"/>
          <w:szCs w:val="14"/>
        </w:rPr>
        <w:t>.</w:t>
      </w:r>
    </w:p>
  </w:footnote>
  <w:footnote w:id="18">
    <w:p w14:paraId="14C6A3D1" w14:textId="77777777" w:rsidR="002B3225" w:rsidRPr="00A86C4E" w:rsidRDefault="002B3225" w:rsidP="002B3225">
      <w:pPr>
        <w:pStyle w:val="Textpoznmkypodiarou"/>
        <w:spacing w:after="0" w:line="240" w:lineRule="auto"/>
        <w:rPr>
          <w:color w:val="FF0000"/>
          <w:sz w:val="14"/>
          <w:szCs w:val="14"/>
        </w:rPr>
      </w:pPr>
      <w:r w:rsidRPr="00A86C4E">
        <w:rPr>
          <w:rStyle w:val="Odkaznapoznmkupodiarou"/>
          <w:color w:val="FF0000"/>
          <w:sz w:val="14"/>
          <w:szCs w:val="14"/>
        </w:rPr>
        <w:footnoteRef/>
      </w:r>
      <w:r w:rsidRPr="00A86C4E">
        <w:rPr>
          <w:color w:val="FF0000"/>
          <w:sz w:val="14"/>
          <w:szCs w:val="14"/>
        </w:rPr>
        <w:t xml:space="preserve"> Pozn.: V prípade sektora „hrozno a víno“[1] sú neoprávnenými investíciami investície do:</w:t>
      </w:r>
    </w:p>
    <w:p w14:paraId="23874CAA" w14:textId="77777777" w:rsidR="002B3225" w:rsidRPr="00A86C4E" w:rsidRDefault="002B3225" w:rsidP="002B3225">
      <w:pPr>
        <w:pStyle w:val="Textpoznmkypodiarou"/>
        <w:spacing w:after="0" w:line="240" w:lineRule="auto"/>
        <w:rPr>
          <w:color w:val="FF0000"/>
          <w:sz w:val="14"/>
          <w:szCs w:val="14"/>
        </w:rPr>
      </w:pPr>
      <w:r w:rsidRPr="00A86C4E">
        <w:rPr>
          <w:color w:val="FF0000"/>
          <w:sz w:val="14"/>
          <w:szCs w:val="14"/>
        </w:rPr>
        <w:t>•</w:t>
      </w:r>
      <w:r w:rsidRPr="00A86C4E">
        <w:rPr>
          <w:color w:val="FF0000"/>
          <w:sz w:val="14"/>
          <w:szCs w:val="14"/>
        </w:rPr>
        <w:tab/>
        <w:t>nákupu nových sudov alebo nádob, ktoré sú vyrobené z dreva, určených na skladovanie alebo zrenie vína;</w:t>
      </w:r>
    </w:p>
    <w:p w14:paraId="1894D107" w14:textId="77777777" w:rsidR="002B3225" w:rsidRPr="00A86C4E" w:rsidRDefault="002B3225" w:rsidP="002B3225">
      <w:pPr>
        <w:pStyle w:val="Textpoznmkypodiarou"/>
        <w:spacing w:after="0" w:line="240" w:lineRule="auto"/>
        <w:rPr>
          <w:color w:val="FF0000"/>
          <w:sz w:val="14"/>
          <w:szCs w:val="14"/>
        </w:rPr>
      </w:pPr>
      <w:r w:rsidRPr="00A86C4E">
        <w:rPr>
          <w:color w:val="FF0000"/>
          <w:sz w:val="14"/>
          <w:szCs w:val="14"/>
        </w:rPr>
        <w:t>•</w:t>
      </w:r>
      <w:r w:rsidRPr="00A86C4E">
        <w:rPr>
          <w:color w:val="FF0000"/>
          <w:sz w:val="14"/>
          <w:szCs w:val="14"/>
        </w:rPr>
        <w:tab/>
        <w:t>nákupu grafického dizajnu nového radu etikiet s QR kódom, plne automatické etiketovacie linky a činidlá na presnosť pre etiketovacie linky.</w:t>
      </w:r>
    </w:p>
    <w:p w14:paraId="2023C705" w14:textId="77777777" w:rsidR="002B3225" w:rsidRPr="00A86C4E" w:rsidRDefault="002B3225" w:rsidP="002B3225">
      <w:pPr>
        <w:pStyle w:val="Textpoznmkypodiarou"/>
        <w:spacing w:after="0" w:line="240" w:lineRule="auto"/>
        <w:ind w:left="0" w:firstLine="0"/>
        <w:jc w:val="both"/>
        <w:rPr>
          <w:color w:val="FF0000"/>
          <w:sz w:val="14"/>
          <w:szCs w:val="14"/>
        </w:rPr>
      </w:pPr>
      <w:r w:rsidRPr="00A86C4E">
        <w:rPr>
          <w:color w:val="FF0000"/>
          <w:sz w:val="14"/>
          <w:szCs w:val="14"/>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w:t>
      </w:r>
      <w:proofErr w:type="spellStart"/>
      <w:r w:rsidRPr="00A86C4E">
        <w:rPr>
          <w:color w:val="FF0000"/>
          <w:sz w:val="14"/>
          <w:szCs w:val="14"/>
        </w:rPr>
        <w:t>Districtus</w:t>
      </w:r>
      <w:proofErr w:type="spellEnd"/>
      <w:r w:rsidRPr="00A86C4E">
        <w:rPr>
          <w:color w:val="FF0000"/>
          <w:sz w:val="14"/>
          <w:szCs w:val="14"/>
        </w:rPr>
        <w:t xml:space="preserve"> Slovakia </w:t>
      </w:r>
      <w:proofErr w:type="spellStart"/>
      <w:r w:rsidRPr="00A86C4E">
        <w:rPr>
          <w:color w:val="FF0000"/>
          <w:sz w:val="14"/>
          <w:szCs w:val="14"/>
        </w:rPr>
        <w:t>Controllatus</w:t>
      </w:r>
      <w:proofErr w:type="spellEnd"/>
      <w:r w:rsidRPr="00A86C4E">
        <w:rPr>
          <w:color w:val="FF0000"/>
          <w:sz w:val="14"/>
          <w:szCs w:val="14"/>
        </w:rPr>
        <w:t>“ alebo skratkou „D.S.C.“.</w:t>
      </w:r>
    </w:p>
  </w:footnote>
  <w:footnote w:id="19">
    <w:p w14:paraId="1796DD9D" w14:textId="77777777" w:rsidR="002B3225" w:rsidRPr="00A86C4E" w:rsidRDefault="002B3225" w:rsidP="002B3225">
      <w:pPr>
        <w:pStyle w:val="Textpoznmkypodiarou"/>
        <w:spacing w:after="0" w:line="240" w:lineRule="auto"/>
        <w:ind w:left="0" w:firstLine="0"/>
        <w:jc w:val="both"/>
        <w:rPr>
          <w:color w:val="FF0000"/>
          <w:sz w:val="14"/>
          <w:szCs w:val="14"/>
        </w:rPr>
      </w:pPr>
      <w:r w:rsidRPr="00A86C4E">
        <w:rPr>
          <w:rStyle w:val="Odkaznapoznmkupodiarou"/>
          <w:color w:val="FF0000"/>
          <w:sz w:val="14"/>
          <w:szCs w:val="14"/>
        </w:rPr>
        <w:footnoteRef/>
      </w:r>
      <w:r w:rsidRPr="00A86C4E">
        <w:rPr>
          <w:color w:val="FF0000"/>
          <w:sz w:val="14"/>
          <w:szCs w:val="14"/>
        </w:rPr>
        <w:t xml:space="preserve"> V zmysle schémy de </w:t>
      </w:r>
      <w:proofErr w:type="spellStart"/>
      <w:r w:rsidRPr="00A86C4E">
        <w:rPr>
          <w:color w:val="FF0000"/>
          <w:sz w:val="14"/>
          <w:szCs w:val="14"/>
        </w:rPr>
        <w:t>minimis</w:t>
      </w:r>
      <w:proofErr w:type="spellEnd"/>
      <w:r w:rsidRPr="00A86C4E">
        <w:rPr>
          <w:color w:val="FF0000"/>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footnote>
  <w:footnote w:id="20">
    <w:p w14:paraId="11C09EDD" w14:textId="77777777" w:rsidR="002B3225" w:rsidRPr="0034285A" w:rsidRDefault="002B3225" w:rsidP="002B3225">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1">
    <w:p w14:paraId="0C353982" w14:textId="77777777" w:rsidR="002B3225" w:rsidRPr="0034285A" w:rsidRDefault="002B3225" w:rsidP="002B3225">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22">
    <w:p w14:paraId="70EBED97" w14:textId="77777777" w:rsidR="002B3225" w:rsidRPr="0034285A" w:rsidRDefault="002B3225" w:rsidP="002B3225">
      <w:pPr>
        <w:pStyle w:val="Textpoznmkypodiarou"/>
        <w:spacing w:after="0" w:line="240" w:lineRule="auto"/>
        <w:ind w:left="142" w:hanging="142"/>
        <w:rPr>
          <w:sz w:val="18"/>
          <w:szCs w:val="18"/>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2" w:history="1">
        <w:r w:rsidRPr="0034285A">
          <w:rPr>
            <w:rStyle w:val="Hypertextovprepojenie"/>
            <w:color w:val="auto"/>
            <w:sz w:val="14"/>
            <w:szCs w:val="14"/>
          </w:rPr>
          <w:t>http://www.statnapomoc.sk/?p=1643</w:t>
        </w:r>
      </w:hyperlink>
    </w:p>
  </w:footnote>
  <w:footnote w:id="23">
    <w:p w14:paraId="2606B0FE" w14:textId="77777777" w:rsidR="002B3225" w:rsidRPr="0034285A" w:rsidRDefault="002B3225" w:rsidP="002B3225">
      <w:pPr>
        <w:pStyle w:val="Textpoznmkypodiarou"/>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24">
    <w:p w14:paraId="69C0D2EB" w14:textId="77777777" w:rsidR="002B3225" w:rsidRPr="0034285A" w:rsidRDefault="002B3225" w:rsidP="002B3225">
      <w:pPr>
        <w:pStyle w:val="Textpoznmkypodiarou"/>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25">
    <w:p w14:paraId="256868A0" w14:textId="77777777" w:rsidR="002B3225" w:rsidRPr="0034285A" w:rsidRDefault="002B3225" w:rsidP="002B3225">
      <w:r w:rsidRPr="0034285A">
        <w:rPr>
          <w:rStyle w:val="Odkaznapoznmkupodiarou"/>
          <w:sz w:val="14"/>
          <w:szCs w:val="14"/>
        </w:rPr>
        <w:footnoteRef/>
      </w:r>
      <w:r w:rsidRPr="0034285A">
        <w:rPr>
          <w:sz w:val="14"/>
          <w:szCs w:val="14"/>
        </w:rPr>
        <w:t xml:space="preserve"> V zmysle schémy de </w:t>
      </w:r>
      <w:proofErr w:type="spellStart"/>
      <w:r w:rsidRPr="0034285A">
        <w:rPr>
          <w:sz w:val="14"/>
          <w:szCs w:val="14"/>
        </w:rPr>
        <w:t>minimis</w:t>
      </w:r>
      <w:proofErr w:type="spellEnd"/>
      <w:r w:rsidRPr="0034285A">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footnote>
  <w:footnote w:id="26">
    <w:p w14:paraId="31828124" w14:textId="77777777" w:rsidR="002B3225" w:rsidRPr="0034285A" w:rsidRDefault="002B3225" w:rsidP="002B3225">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7">
    <w:p w14:paraId="0C46EA45" w14:textId="77777777" w:rsidR="00DE3B07" w:rsidRPr="0034285A" w:rsidRDefault="00DE3B07" w:rsidP="00BD79B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17960341" w14:textId="77777777" w:rsidR="00DE3B07" w:rsidRPr="0034285A" w:rsidRDefault="00DE3B07" w:rsidP="00C0534D">
      <w:pPr>
        <w:pStyle w:val="Textpoznmkypodiarou"/>
      </w:pPr>
    </w:p>
  </w:footnote>
  <w:footnote w:id="28">
    <w:p w14:paraId="4CC7D1B2" w14:textId="0B8A65D3"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9">
    <w:p w14:paraId="05EF42E5" w14:textId="7B5FDDBD"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30">
    <w:p w14:paraId="31CAB2FF" w14:textId="77777777" w:rsidR="00DE3B07" w:rsidRPr="0034285A" w:rsidRDefault="00DE3B07" w:rsidP="00C026D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48419E9A" w14:textId="77777777" w:rsidR="00DE3B07" w:rsidRPr="0034285A" w:rsidRDefault="00DE3B07" w:rsidP="00C026D4">
      <w:pPr>
        <w:pStyle w:val="Textpoznmkypodiarou"/>
      </w:pPr>
    </w:p>
  </w:footnote>
  <w:footnote w:id="31">
    <w:p w14:paraId="25C96A35" w14:textId="7A5F6086"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32">
    <w:p w14:paraId="3C7D7828" w14:textId="77777777"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33">
    <w:p w14:paraId="6BE5D9BE" w14:textId="77777777" w:rsidR="00DE3B07" w:rsidRPr="0034285A" w:rsidRDefault="00DE3B07" w:rsidP="0054204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6BDF4C46" w14:textId="77777777" w:rsidR="00DE3B07" w:rsidRPr="0034285A" w:rsidRDefault="00DE3B07" w:rsidP="00C0534D">
      <w:pPr>
        <w:pStyle w:val="Textpoznmkypodiarou"/>
      </w:pPr>
    </w:p>
  </w:footnote>
  <w:footnote w:id="34">
    <w:p w14:paraId="69BB3876" w14:textId="2802EB3C"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35">
    <w:p w14:paraId="526C96C4" w14:textId="77777777"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36">
    <w:p w14:paraId="30C80983" w14:textId="77777777" w:rsidR="002B3225" w:rsidRPr="0034285A" w:rsidRDefault="002B3225" w:rsidP="002B3225">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37">
    <w:p w14:paraId="0521AD40" w14:textId="77777777" w:rsidR="002B3225" w:rsidRPr="0034285A" w:rsidRDefault="002B3225" w:rsidP="002B3225">
      <w:pPr>
        <w:pStyle w:val="Textpoznmkypodiarou"/>
        <w:spacing w:after="0" w:line="240" w:lineRule="auto"/>
        <w:ind w:left="142" w:hanging="142"/>
        <w:rPr>
          <w:sz w:val="14"/>
          <w:szCs w:val="14"/>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3" w:history="1">
        <w:r w:rsidRPr="0034285A">
          <w:rPr>
            <w:rStyle w:val="Hypertextovprepojenie"/>
            <w:color w:val="auto"/>
            <w:sz w:val="14"/>
            <w:szCs w:val="14"/>
          </w:rPr>
          <w:t>http://www.statnapomoc.sk/?p=1643</w:t>
        </w:r>
      </w:hyperlink>
      <w:r w:rsidRPr="0034285A">
        <w:rPr>
          <w:sz w:val="14"/>
          <w:szCs w:val="14"/>
        </w:rPr>
        <w:t>.</w:t>
      </w:r>
    </w:p>
  </w:footnote>
  <w:footnote w:id="38">
    <w:p w14:paraId="78002EBD" w14:textId="77777777" w:rsidR="002B3225" w:rsidRPr="0034285A" w:rsidRDefault="002B3225" w:rsidP="002B3225">
      <w:pPr>
        <w:pStyle w:val="Textpoznmkypodiarou"/>
        <w:spacing w:after="0" w:line="240" w:lineRule="auto"/>
      </w:pPr>
      <w:r w:rsidRPr="0034285A">
        <w:rPr>
          <w:rStyle w:val="Odkaznapoznmkupodiarou"/>
          <w:sz w:val="14"/>
          <w:szCs w:val="14"/>
        </w:rPr>
        <w:footnoteRef/>
      </w:r>
      <w:r w:rsidRPr="0034285A">
        <w:rPr>
          <w:sz w:val="14"/>
          <w:szCs w:val="14"/>
        </w:rPr>
        <w:t xml:space="preserve"> V zmysle Prílohy I nariadenia Komisie (EÚ) č. 651/2014</w:t>
      </w:r>
    </w:p>
  </w:footnote>
  <w:footnote w:id="39">
    <w:p w14:paraId="3A0DF53B" w14:textId="77777777" w:rsidR="002B3225" w:rsidRPr="0034285A" w:rsidRDefault="002B3225" w:rsidP="002B3225">
      <w:pPr>
        <w:spacing w:after="0" w:line="240" w:lineRule="auto"/>
      </w:pPr>
      <w:r w:rsidRPr="0040434B">
        <w:rPr>
          <w:rStyle w:val="Odkaznapoznmkupodiarou"/>
          <w:sz w:val="14"/>
          <w:szCs w:val="14"/>
        </w:rPr>
        <w:footnoteRef/>
      </w:r>
      <w:r w:rsidRPr="0040434B">
        <w:rPr>
          <w:sz w:val="14"/>
          <w:szCs w:val="14"/>
        </w:rPr>
        <w:t xml:space="preserve"> V zmysle podmienok schémy de </w:t>
      </w:r>
      <w:proofErr w:type="spellStart"/>
      <w:r w:rsidRPr="0040434B">
        <w:rPr>
          <w:sz w:val="14"/>
          <w:szCs w:val="14"/>
        </w:rPr>
        <w:t>minimis</w:t>
      </w:r>
      <w:proofErr w:type="spellEnd"/>
      <w:r w:rsidRPr="0040434B">
        <w:rPr>
          <w:sz w:val="14"/>
          <w:szCs w:val="14"/>
        </w:rPr>
        <w:t xml:space="preserve"> </w:t>
      </w:r>
      <w:r w:rsidRPr="0040434B">
        <w:rPr>
          <w:rFonts w:cstheme="minorHAnsi"/>
          <w:i/>
          <w:sz w:val="14"/>
          <w:szCs w:val="14"/>
        </w:rPr>
        <w:t>(</w:t>
      </w:r>
      <w:r w:rsidRPr="0040434B">
        <w:rPr>
          <w:rFonts w:cstheme="minorHAnsi"/>
          <w:bCs/>
          <w:sz w:val="14"/>
          <w:szCs w:val="14"/>
        </w:rPr>
        <w:t xml:space="preserve">DM – 4/2018  v platnom znení ), v prípade investícií do dlhodobého nehmotného majetku </w:t>
      </w:r>
      <w:r w:rsidRPr="0040434B">
        <w:rPr>
          <w:sz w:val="14"/>
          <w:szCs w:val="14"/>
        </w:rPr>
        <w:t>práva a povinnosti vo vzťahu k obhospodarovaniu lesov vznikajú len obhospodarovateľovi lesov podľa §4a a§4b zákona o lesoch. Nedochádza k presunu pomoci na vlastníka lesa (nedochádza k poskytnutiu nepriamej pomoci).</w:t>
      </w:r>
    </w:p>
  </w:footnote>
  <w:footnote w:id="40">
    <w:p w14:paraId="4485B9EA" w14:textId="77777777" w:rsidR="002B3225" w:rsidRPr="0034285A" w:rsidRDefault="002B3225" w:rsidP="002B3225">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41">
    <w:p w14:paraId="1C5F1354" w14:textId="77777777" w:rsidR="00C62EA7" w:rsidRPr="0034285A" w:rsidRDefault="00C62EA7" w:rsidP="00C62EA7">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Podnikom sa rozumie aj obec, ktorá obhospodaruje les a podniká na základe oprávnenia</w:t>
      </w:r>
    </w:p>
  </w:footnote>
  <w:footnote w:id="42">
    <w:p w14:paraId="06753CFC" w14:textId="77777777" w:rsidR="00C62EA7" w:rsidRPr="0034285A" w:rsidRDefault="00C62EA7" w:rsidP="00C62EA7">
      <w:pPr>
        <w:pStyle w:val="Textpoznmkypodiarou"/>
        <w:spacing w:after="0" w:line="240" w:lineRule="auto"/>
      </w:pPr>
      <w:r w:rsidRPr="0034285A">
        <w:rPr>
          <w:rStyle w:val="Odkaznapoznmkupodiarou"/>
          <w:sz w:val="14"/>
          <w:szCs w:val="14"/>
        </w:rPr>
        <w:footnoteRef/>
      </w:r>
      <w:r w:rsidRPr="0034285A">
        <w:rPr>
          <w:sz w:val="14"/>
          <w:szCs w:val="14"/>
        </w:rPr>
        <w:t xml:space="preserve"> V zmysle Prílohy I nariadenia Komisie (EÚ) č. 651/2014</w:t>
      </w:r>
    </w:p>
  </w:footnote>
  <w:footnote w:id="43">
    <w:p w14:paraId="5AB13D40" w14:textId="77777777" w:rsidR="00C62EA7" w:rsidRPr="0034285A" w:rsidRDefault="00C62EA7" w:rsidP="00C62EA7">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V prípade ochranných lesov je oprávnená umelá obnova a výchova lesa vo všetkých </w:t>
      </w:r>
      <w:proofErr w:type="spellStart"/>
      <w:r w:rsidRPr="0034285A">
        <w:rPr>
          <w:sz w:val="14"/>
          <w:szCs w:val="14"/>
        </w:rPr>
        <w:t>subkategóriách</w:t>
      </w:r>
      <w:proofErr w:type="spellEnd"/>
      <w:r w:rsidRPr="0034285A">
        <w:rPr>
          <w:sz w:val="14"/>
          <w:szCs w:val="14"/>
        </w:rPr>
        <w:t xml:space="preserve"> tak, ako sú uvedené v § 13 ods. 2 zákona o lesoch. V prípade lesov osobitného určenia je oprávnená umelá obnova a výchova lesa v </w:t>
      </w:r>
      <w:proofErr w:type="spellStart"/>
      <w:r w:rsidRPr="0034285A">
        <w:rPr>
          <w:sz w:val="14"/>
          <w:szCs w:val="14"/>
        </w:rPr>
        <w:t>subkategóriách</w:t>
      </w:r>
      <w:proofErr w:type="spellEnd"/>
      <w:r w:rsidRPr="0034285A">
        <w:rPr>
          <w:sz w:val="14"/>
          <w:szCs w:val="14"/>
        </w:rPr>
        <w:t>, ktoré sú uvedené v zákone § 14 ods. 2, písm. a), b), e), f) a g) zákona o lesoch</w:t>
      </w:r>
    </w:p>
  </w:footnote>
  <w:footnote w:id="44">
    <w:p w14:paraId="5C87B8CF" w14:textId="77777777" w:rsidR="00C62EA7" w:rsidRPr="0034285A" w:rsidRDefault="00C62EA7" w:rsidP="00C62EA7">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V zmysle podmienok schémy de </w:t>
      </w:r>
      <w:proofErr w:type="spellStart"/>
      <w:r w:rsidRPr="0034285A">
        <w:rPr>
          <w:sz w:val="14"/>
          <w:szCs w:val="14"/>
        </w:rPr>
        <w:t>minimis</w:t>
      </w:r>
      <w:proofErr w:type="spellEnd"/>
      <w:r w:rsidRPr="0034285A">
        <w:rPr>
          <w:sz w:val="14"/>
          <w:szCs w:val="14"/>
        </w:rPr>
        <w:t xml:space="preserve"> </w:t>
      </w:r>
      <w:r w:rsidRPr="0034285A">
        <w:rPr>
          <w:rFonts w:cstheme="minorHAnsi"/>
          <w:i/>
          <w:sz w:val="14"/>
          <w:szCs w:val="14"/>
        </w:rPr>
        <w:t>(</w:t>
      </w:r>
      <w:r w:rsidRPr="0034285A">
        <w:rPr>
          <w:rFonts w:cstheme="minorHAnsi"/>
          <w:bCs/>
          <w:sz w:val="14"/>
          <w:szCs w:val="14"/>
        </w:rPr>
        <w:t xml:space="preserve">DM – 4/2018  v platnom znení ), v prípade investícií do dlhodobého nehmotného majetku </w:t>
      </w:r>
      <w:r w:rsidRPr="0034285A">
        <w:rPr>
          <w:sz w:val="14"/>
          <w:szCs w:val="14"/>
        </w:rPr>
        <w:t>práva a povinnosti vo vzťahu k obhospodarovaniu lesov vznikajú len</w:t>
      </w:r>
    </w:p>
    <w:p w14:paraId="5DC9C101" w14:textId="77777777" w:rsidR="00C62EA7" w:rsidRPr="0034285A" w:rsidRDefault="00C62EA7" w:rsidP="00C62EA7">
      <w:r w:rsidRPr="0034285A">
        <w:rPr>
          <w:sz w:val="14"/>
          <w:szCs w:val="14"/>
        </w:rPr>
        <w:t>obhospodarovateľovi lesov podľa §4a a§4b zákona o lesoch. Nedochádza k presunu pomoci na vlastníka lesa (nedochádza k poskytnutiu nepriamej pomoci).</w:t>
      </w:r>
    </w:p>
    <w:p w14:paraId="1FFE1B1B" w14:textId="77777777" w:rsidR="00C62EA7" w:rsidRPr="0034285A" w:rsidRDefault="00C62EA7" w:rsidP="00C62EA7">
      <w:pPr>
        <w:pStyle w:val="Textpoznmkypodiarou"/>
        <w:spacing w:after="0" w:line="240" w:lineRule="auto"/>
      </w:pPr>
    </w:p>
  </w:footnote>
  <w:footnote w:id="45">
    <w:p w14:paraId="7262A92E" w14:textId="77777777" w:rsidR="00C62EA7" w:rsidRPr="0034285A" w:rsidRDefault="00C62EA7" w:rsidP="00C62EA7">
      <w:pPr>
        <w:spacing w:after="0" w:line="240" w:lineRule="auto"/>
      </w:pPr>
      <w:r w:rsidRPr="0034285A">
        <w:rPr>
          <w:rStyle w:val="Odkaznapoznmkupodiarou"/>
          <w:sz w:val="14"/>
          <w:szCs w:val="14"/>
        </w:rPr>
        <w:footnoteRef/>
      </w:r>
      <w:r w:rsidRPr="0034285A">
        <w:rPr>
          <w:sz w:val="14"/>
          <w:szCs w:val="14"/>
        </w:rPr>
        <w:t xml:space="preserve"> V zmysle schémy de </w:t>
      </w:r>
      <w:proofErr w:type="spellStart"/>
      <w:r w:rsidRPr="0034285A">
        <w:rPr>
          <w:sz w:val="14"/>
          <w:szCs w:val="14"/>
        </w:rPr>
        <w:t>minimis</w:t>
      </w:r>
      <w:proofErr w:type="spellEnd"/>
      <w:r w:rsidRPr="0034285A">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p w14:paraId="4E0149C3" w14:textId="77777777" w:rsidR="00C62EA7" w:rsidRPr="0034285A" w:rsidRDefault="00C62EA7" w:rsidP="00C62EA7">
      <w:pPr>
        <w:pStyle w:val="Textpoznmkypodiarou"/>
      </w:pPr>
    </w:p>
  </w:footnote>
  <w:footnote w:id="46">
    <w:p w14:paraId="2277A804" w14:textId="77777777" w:rsidR="00C62EA7" w:rsidRPr="0034285A" w:rsidRDefault="00C62EA7" w:rsidP="00C62EA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47">
    <w:p w14:paraId="713EFB2F" w14:textId="77777777" w:rsidR="00C62EA7" w:rsidRPr="0034285A" w:rsidRDefault="00C62EA7" w:rsidP="00C62EA7">
      <w:pPr>
        <w:spacing w:after="0" w:line="240" w:lineRule="auto"/>
        <w:ind w:left="426" w:hanging="426"/>
        <w:rPr>
          <w:sz w:val="14"/>
          <w:szCs w:val="14"/>
        </w:rPr>
      </w:pPr>
      <w:r w:rsidRPr="0034285A">
        <w:rPr>
          <w:rStyle w:val="Odkaznapoznmkupodiarou"/>
          <w:sz w:val="14"/>
          <w:szCs w:val="14"/>
        </w:rPr>
        <w:footnoteRef/>
      </w:r>
      <w:r w:rsidRPr="0034285A">
        <w:rPr>
          <w:sz w:val="14"/>
          <w:szCs w:val="14"/>
        </w:rPr>
        <w:t xml:space="preserve"> Hospodárskou činnosťou je akákoľvek činnosť, ktorá spočíva v ponuke tovaru a/alebo služieb na trhu.</w:t>
      </w:r>
    </w:p>
  </w:footnote>
  <w:footnote w:id="48">
    <w:p w14:paraId="18373EA0" w14:textId="77777777" w:rsidR="00C62EA7" w:rsidRPr="0034285A" w:rsidRDefault="00C62EA7" w:rsidP="00C62EA7">
      <w:pPr>
        <w:pStyle w:val="Textpoznmkypodiarou"/>
        <w:spacing w:after="0" w:line="240" w:lineRule="auto"/>
        <w:ind w:left="142" w:hanging="142"/>
        <w:rPr>
          <w:sz w:val="14"/>
          <w:szCs w:val="14"/>
        </w:rPr>
      </w:pPr>
      <w:r w:rsidRPr="0034285A">
        <w:rPr>
          <w:rStyle w:val="Odkaznapoznmkupodiarou"/>
          <w:sz w:val="14"/>
          <w:szCs w:val="14"/>
        </w:rPr>
        <w:footnoteRef/>
      </w:r>
      <w:r w:rsidRPr="0034285A">
        <w:rPr>
          <w:sz w:val="14"/>
          <w:szCs w:val="14"/>
        </w:rPr>
        <w:t xml:space="preserve"> viď „Metodické usmernenie koordinátora štátnej pomoci č. 1/2015 z 1.4.2015 JEDINÝ PODNIK“ zverejnené na: </w:t>
      </w:r>
      <w:hyperlink r:id="rId4" w:history="1">
        <w:r w:rsidRPr="0034285A">
          <w:rPr>
            <w:rStyle w:val="Hypertextovprepojenie"/>
            <w:color w:val="auto"/>
            <w:sz w:val="14"/>
            <w:szCs w:val="14"/>
          </w:rPr>
          <w:t>http://www.statnapomoc.sk/?p=1643</w:t>
        </w:r>
      </w:hyperlink>
      <w:r w:rsidRPr="0034285A">
        <w:rPr>
          <w:sz w:val="14"/>
          <w:szCs w:val="14"/>
        </w:rPr>
        <w:t>.</w:t>
      </w:r>
    </w:p>
  </w:footnote>
  <w:footnote w:id="49">
    <w:p w14:paraId="1A6A400B" w14:textId="77777777" w:rsidR="00C62EA7" w:rsidRPr="0034285A" w:rsidRDefault="00C62EA7" w:rsidP="00C62EA7">
      <w:pPr>
        <w:pStyle w:val="Textpoznmkypodiarou"/>
        <w:spacing w:after="0" w:line="240" w:lineRule="auto"/>
        <w:rPr>
          <w:rFonts w:cstheme="minorHAnsi"/>
          <w:sz w:val="16"/>
          <w:szCs w:val="18"/>
        </w:rPr>
      </w:pPr>
      <w:r w:rsidRPr="0034285A">
        <w:rPr>
          <w:rStyle w:val="Odkaznapoznmkupodiarou"/>
          <w:rFonts w:cstheme="minorHAnsi"/>
          <w:sz w:val="14"/>
          <w:szCs w:val="14"/>
        </w:rPr>
        <w:footnoteRef/>
      </w:r>
      <w:r w:rsidRPr="0034285A">
        <w:rPr>
          <w:rFonts w:cstheme="minorHAnsi"/>
          <w:sz w:val="14"/>
          <w:szCs w:val="14"/>
        </w:rPr>
        <w:t xml:space="preserve"> Odporúčanie Komisie 2003/361/ES, ktoré sa týka sa definície </w:t>
      </w:r>
      <w:proofErr w:type="spellStart"/>
      <w:r w:rsidRPr="0034285A">
        <w:rPr>
          <w:rFonts w:cstheme="minorHAnsi"/>
          <w:sz w:val="14"/>
          <w:szCs w:val="14"/>
        </w:rPr>
        <w:t>mikro</w:t>
      </w:r>
      <w:proofErr w:type="spellEnd"/>
      <w:r w:rsidRPr="0034285A">
        <w:rPr>
          <w:rFonts w:cstheme="minorHAnsi"/>
          <w:sz w:val="14"/>
          <w:szCs w:val="14"/>
        </w:rPr>
        <w:t>, malých a stredných podnikov (</w:t>
      </w:r>
      <w:proofErr w:type="spellStart"/>
      <w:r w:rsidRPr="0034285A">
        <w:rPr>
          <w:rFonts w:cstheme="minorHAnsi"/>
          <w:sz w:val="14"/>
          <w:szCs w:val="14"/>
        </w:rPr>
        <w:t>Ú.v</w:t>
      </w:r>
      <w:proofErr w:type="spellEnd"/>
      <w:r w:rsidRPr="0034285A">
        <w:rPr>
          <w:rFonts w:cstheme="minorHAnsi"/>
          <w:sz w:val="14"/>
          <w:szCs w:val="14"/>
        </w:rPr>
        <w:t>.  L 124, 20.5.2003, s. 36).</w:t>
      </w:r>
    </w:p>
  </w:footnote>
  <w:footnote w:id="50">
    <w:p w14:paraId="79279725" w14:textId="77777777" w:rsidR="00C62EA7" w:rsidRPr="0034285A" w:rsidRDefault="00C62EA7" w:rsidP="00C62EA7">
      <w:pPr>
        <w:spacing w:after="0" w:line="240" w:lineRule="auto"/>
      </w:pPr>
      <w:r w:rsidRPr="0034285A">
        <w:rPr>
          <w:rStyle w:val="Odkaznapoznmkupodiarou"/>
        </w:rPr>
        <w:footnoteRef/>
      </w:r>
      <w:r w:rsidRPr="0034285A">
        <w:t xml:space="preserve"> </w:t>
      </w:r>
      <w:r w:rsidRPr="0034285A">
        <w:rPr>
          <w:sz w:val="14"/>
          <w:szCs w:val="14"/>
        </w:rPr>
        <w:t xml:space="preserve">V zmysle schémy de </w:t>
      </w:r>
      <w:proofErr w:type="spellStart"/>
      <w:r w:rsidRPr="0034285A">
        <w:rPr>
          <w:sz w:val="14"/>
          <w:szCs w:val="14"/>
        </w:rPr>
        <w:t>minimis</w:t>
      </w:r>
      <w:proofErr w:type="spellEnd"/>
      <w:r w:rsidRPr="0034285A">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p w14:paraId="7EDE6CA2" w14:textId="77777777" w:rsidR="00C62EA7" w:rsidRPr="0034285A" w:rsidRDefault="00C62EA7" w:rsidP="00C62EA7">
      <w:pPr>
        <w:pStyle w:val="Textpoznmkypodiarou"/>
        <w:spacing w:after="0" w:line="240" w:lineRule="auto"/>
      </w:pPr>
    </w:p>
  </w:footnote>
  <w:footnote w:id="51">
    <w:p w14:paraId="35FA8F58" w14:textId="77777777" w:rsidR="00C62EA7" w:rsidRPr="0034285A" w:rsidRDefault="00C62EA7" w:rsidP="00C62EA7">
      <w:pPr>
        <w:spacing w:after="0" w:line="240" w:lineRule="auto"/>
      </w:pPr>
      <w:r w:rsidRPr="0034285A">
        <w:rPr>
          <w:rStyle w:val="Odkaznapoznmkupodiarou"/>
          <w:sz w:val="14"/>
          <w:szCs w:val="14"/>
        </w:rPr>
        <w:footnoteRef/>
      </w:r>
      <w:r w:rsidRPr="0034285A">
        <w:rPr>
          <w:sz w:val="14"/>
          <w:szCs w:val="14"/>
        </w:rPr>
        <w:t xml:space="preserve"> V zmysle schémy de </w:t>
      </w:r>
      <w:proofErr w:type="spellStart"/>
      <w:r w:rsidRPr="0034285A">
        <w:rPr>
          <w:sz w:val="14"/>
          <w:szCs w:val="14"/>
        </w:rPr>
        <w:t>minimis</w:t>
      </w:r>
      <w:proofErr w:type="spellEnd"/>
      <w:r w:rsidRPr="0034285A">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 </w:t>
      </w:r>
    </w:p>
    <w:p w14:paraId="6859EC9F" w14:textId="77777777" w:rsidR="00C62EA7" w:rsidRPr="0034285A" w:rsidRDefault="00C62EA7" w:rsidP="00C62EA7">
      <w:pPr>
        <w:pStyle w:val="Textpoznmkypodiarou"/>
      </w:pPr>
    </w:p>
  </w:footnote>
  <w:footnote w:id="52">
    <w:p w14:paraId="5CD77ECE" w14:textId="77777777" w:rsidR="00C62EA7" w:rsidRPr="0034285A" w:rsidRDefault="00C62EA7" w:rsidP="00C62EA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53">
    <w:p w14:paraId="52288604" w14:textId="77777777" w:rsidR="00C62EA7" w:rsidRPr="0034285A" w:rsidRDefault="00C62EA7" w:rsidP="00C62EA7">
      <w:pPr>
        <w:pStyle w:val="Textpoznmkypodiarou"/>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Odporúčanie Komisie 2003/361/ES, ktoré sa týka sa definície </w:t>
      </w:r>
      <w:proofErr w:type="spellStart"/>
      <w:r w:rsidRPr="0034285A">
        <w:rPr>
          <w:rFonts w:cstheme="minorHAnsi"/>
          <w:sz w:val="14"/>
          <w:szCs w:val="14"/>
        </w:rPr>
        <w:t>mikro</w:t>
      </w:r>
      <w:proofErr w:type="spellEnd"/>
      <w:r w:rsidRPr="0034285A">
        <w:rPr>
          <w:rFonts w:cstheme="minorHAnsi"/>
          <w:sz w:val="14"/>
          <w:szCs w:val="14"/>
        </w:rPr>
        <w:t>, malých a stredných podnikov (</w:t>
      </w:r>
      <w:proofErr w:type="spellStart"/>
      <w:r w:rsidRPr="0034285A">
        <w:rPr>
          <w:rFonts w:cstheme="minorHAnsi"/>
          <w:sz w:val="14"/>
          <w:szCs w:val="14"/>
        </w:rPr>
        <w:t>Ú.v</w:t>
      </w:r>
      <w:proofErr w:type="spellEnd"/>
      <w:r w:rsidRPr="0034285A">
        <w:rPr>
          <w:rFonts w:cstheme="minorHAnsi"/>
          <w:sz w:val="14"/>
          <w:szCs w:val="14"/>
        </w:rPr>
        <w:t>.  L 124, 20.5.2003, s.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5DF45852" w:rsidR="00DE3B07" w:rsidRPr="00B3171E" w:rsidRDefault="00DE3B07" w:rsidP="00C0534D">
    <w:pPr>
      <w:spacing w:after="0"/>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5FFC0B96" w:rsidR="00DE3B07" w:rsidRPr="004551CD" w:rsidRDefault="00DE3B07">
    <w:pPr>
      <w:pStyle w:val="Hlavika"/>
      <w:spacing w:after="0"/>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F86" w14:textId="77777777" w:rsidR="00DE3B07" w:rsidRPr="00B3171E" w:rsidRDefault="00DE3B07" w:rsidP="00C0534D">
    <w:pPr>
      <w:spacing w:after="0"/>
      <w:rPr>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0A8" w14:textId="77777777" w:rsidR="00DE3B07" w:rsidRPr="004551CD" w:rsidRDefault="00DE3B07">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667D8D"/>
    <w:multiLevelType w:val="multilevel"/>
    <w:tmpl w:val="DC4E38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CC3CEB"/>
    <w:multiLevelType w:val="hybridMultilevel"/>
    <w:tmpl w:val="A3B4E3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3500F"/>
    <w:multiLevelType w:val="hybridMultilevel"/>
    <w:tmpl w:val="37DE97C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BD53DA"/>
    <w:multiLevelType w:val="hybridMultilevel"/>
    <w:tmpl w:val="1A5A5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C505D0"/>
    <w:multiLevelType w:val="hybridMultilevel"/>
    <w:tmpl w:val="33FC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CD3B73"/>
    <w:multiLevelType w:val="hybridMultilevel"/>
    <w:tmpl w:val="C45CA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CD513C"/>
    <w:multiLevelType w:val="hybridMultilevel"/>
    <w:tmpl w:val="1D5A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2036292"/>
    <w:multiLevelType w:val="hybridMultilevel"/>
    <w:tmpl w:val="9E221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23A21A1"/>
    <w:multiLevelType w:val="hybridMultilevel"/>
    <w:tmpl w:val="D7C2D166"/>
    <w:lvl w:ilvl="0" w:tplc="E92E0B56">
      <w:start w:val="1"/>
      <w:numFmt w:val="bullet"/>
      <w:lvlText w:val=""/>
      <w:lvlJc w:val="left"/>
      <w:pPr>
        <w:ind w:left="2344" w:hanging="360"/>
      </w:pPr>
      <w:rPr>
        <w:rFonts w:ascii="Symbol" w:hAnsi="Symbol" w:hint="default"/>
        <w:i w:val="0"/>
        <w:color w:val="auto"/>
        <w:sz w:val="16"/>
        <w:szCs w:val="16"/>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 w15:restartNumberingAfterBreak="0">
    <w:nsid w:val="02837C2B"/>
    <w:multiLevelType w:val="hybridMultilevel"/>
    <w:tmpl w:val="ACC44552"/>
    <w:lvl w:ilvl="0" w:tplc="495809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2A22E8B"/>
    <w:multiLevelType w:val="hybridMultilevel"/>
    <w:tmpl w:val="AB66F434"/>
    <w:lvl w:ilvl="0" w:tplc="F45054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D97AB0"/>
    <w:multiLevelType w:val="hybridMultilevel"/>
    <w:tmpl w:val="ED86E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31574AE"/>
    <w:multiLevelType w:val="hybridMultilevel"/>
    <w:tmpl w:val="30268C4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7" w15:restartNumberingAfterBreak="0">
    <w:nsid w:val="034C33E4"/>
    <w:multiLevelType w:val="hybridMultilevel"/>
    <w:tmpl w:val="F1C4B1C4"/>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19" w15:restartNumberingAfterBreak="0">
    <w:nsid w:val="03661DB3"/>
    <w:multiLevelType w:val="hybridMultilevel"/>
    <w:tmpl w:val="4C00F5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03BB5D0C"/>
    <w:multiLevelType w:val="hybridMultilevel"/>
    <w:tmpl w:val="6AF24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3E45E85"/>
    <w:multiLevelType w:val="hybridMultilevel"/>
    <w:tmpl w:val="C6821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3F57F5A"/>
    <w:multiLevelType w:val="hybridMultilevel"/>
    <w:tmpl w:val="F080E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54E22D1"/>
    <w:multiLevelType w:val="hybridMultilevel"/>
    <w:tmpl w:val="CCCA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5A259AF"/>
    <w:multiLevelType w:val="hybridMultilevel"/>
    <w:tmpl w:val="8174AA8E"/>
    <w:lvl w:ilvl="0" w:tplc="86BC3C5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5A94559"/>
    <w:multiLevelType w:val="hybridMultilevel"/>
    <w:tmpl w:val="590EC99A"/>
    <w:lvl w:ilvl="0" w:tplc="9278837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5DD119D"/>
    <w:multiLevelType w:val="hybridMultilevel"/>
    <w:tmpl w:val="B4B65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6244AF1"/>
    <w:multiLevelType w:val="hybridMultilevel"/>
    <w:tmpl w:val="50A891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63E3698"/>
    <w:multiLevelType w:val="hybridMultilevel"/>
    <w:tmpl w:val="5A4ED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66329B3"/>
    <w:multiLevelType w:val="multilevel"/>
    <w:tmpl w:val="E9260A3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6BC00CC"/>
    <w:multiLevelType w:val="hybridMultilevel"/>
    <w:tmpl w:val="938E3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81363A2"/>
    <w:multiLevelType w:val="hybridMultilevel"/>
    <w:tmpl w:val="F98E448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81A7B3C"/>
    <w:multiLevelType w:val="hybridMultilevel"/>
    <w:tmpl w:val="E8B2BB76"/>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5" w15:restartNumberingAfterBreak="0">
    <w:nsid w:val="085852F0"/>
    <w:multiLevelType w:val="hybridMultilevel"/>
    <w:tmpl w:val="2C6EE3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088C073A"/>
    <w:multiLevelType w:val="multilevel"/>
    <w:tmpl w:val="C762778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08955A99"/>
    <w:multiLevelType w:val="hybridMultilevel"/>
    <w:tmpl w:val="B3A0A78A"/>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0" w15:restartNumberingAfterBreak="0">
    <w:nsid w:val="09570E7B"/>
    <w:multiLevelType w:val="hybridMultilevel"/>
    <w:tmpl w:val="5E147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09663652"/>
    <w:multiLevelType w:val="hybridMultilevel"/>
    <w:tmpl w:val="70D63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09FF33F3"/>
    <w:multiLevelType w:val="hybridMultilevel"/>
    <w:tmpl w:val="5088FEF0"/>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0A0346F9"/>
    <w:multiLevelType w:val="hybridMultilevel"/>
    <w:tmpl w:val="22A22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A4D5D72"/>
    <w:multiLevelType w:val="hybridMultilevel"/>
    <w:tmpl w:val="5A0035B2"/>
    <w:lvl w:ilvl="0" w:tplc="1FDE11B6">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7DEC572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47" w15:restartNumberingAfterBreak="0">
    <w:nsid w:val="0A6576FD"/>
    <w:multiLevelType w:val="hybridMultilevel"/>
    <w:tmpl w:val="37D2C844"/>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0A8D6BEA"/>
    <w:multiLevelType w:val="multilevel"/>
    <w:tmpl w:val="741E3E7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0A8E121E"/>
    <w:multiLevelType w:val="hybridMultilevel"/>
    <w:tmpl w:val="8242A6F6"/>
    <w:lvl w:ilvl="0" w:tplc="9998E04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0AAC2424"/>
    <w:multiLevelType w:val="hybridMultilevel"/>
    <w:tmpl w:val="E47E7388"/>
    <w:lvl w:ilvl="0" w:tplc="8766E14A">
      <w:start w:val="1"/>
      <w:numFmt w:val="bullet"/>
      <w:lvlText w:val=""/>
      <w:lvlJc w:val="left"/>
      <w:pPr>
        <w:ind w:left="720" w:hanging="360"/>
      </w:pPr>
      <w:rPr>
        <w:rFonts w:ascii="Symbol" w:hAnsi="Symbol"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ACE3B46"/>
    <w:multiLevelType w:val="hybridMultilevel"/>
    <w:tmpl w:val="5A061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B100931"/>
    <w:multiLevelType w:val="multilevel"/>
    <w:tmpl w:val="8A0A187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0B777DBE"/>
    <w:multiLevelType w:val="hybridMultilevel"/>
    <w:tmpl w:val="8C3EC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0BF5552C"/>
    <w:multiLevelType w:val="hybridMultilevel"/>
    <w:tmpl w:val="7B444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0CB47783"/>
    <w:multiLevelType w:val="hybridMultilevel"/>
    <w:tmpl w:val="3FC86B8A"/>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0D855A6A"/>
    <w:multiLevelType w:val="hybridMultilevel"/>
    <w:tmpl w:val="D922AAEA"/>
    <w:lvl w:ilvl="0" w:tplc="8A7067A8">
      <w:start w:val="3"/>
      <w:numFmt w:val="lowerLetter"/>
      <w:lvlText w:val="%1)"/>
      <w:lvlJc w:val="left"/>
      <w:pPr>
        <w:ind w:left="695" w:hanging="360"/>
      </w:pPr>
      <w:rPr>
        <w:rFonts w:hint="default"/>
      </w:rPr>
    </w:lvl>
    <w:lvl w:ilvl="1" w:tplc="EE96AD90">
      <w:start w:val="1"/>
      <w:numFmt w:val="lowerLetter"/>
      <w:lvlText w:val="%2)"/>
      <w:lvlJc w:val="left"/>
      <w:pPr>
        <w:ind w:left="1440" w:hanging="360"/>
      </w:pPr>
      <w:rPr>
        <w:rFonts w:asciiTheme="minorHAnsi" w:eastAsiaTheme="minorHAnsi" w:hAnsiTheme="minorHAnsi" w:cstheme="minorBidi" w:hint="default"/>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D885E8E"/>
    <w:multiLevelType w:val="hybridMultilevel"/>
    <w:tmpl w:val="5C9EA398"/>
    <w:lvl w:ilvl="0" w:tplc="B7F817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D8B450A"/>
    <w:multiLevelType w:val="hybridMultilevel"/>
    <w:tmpl w:val="ADE6F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0E015EAF"/>
    <w:multiLevelType w:val="hybridMultilevel"/>
    <w:tmpl w:val="81CA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0E300CDE"/>
    <w:multiLevelType w:val="hybridMultilevel"/>
    <w:tmpl w:val="A45032E4"/>
    <w:lvl w:ilvl="0" w:tplc="F7066856">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3" w15:restartNumberingAfterBreak="0">
    <w:nsid w:val="0E922CD9"/>
    <w:multiLevelType w:val="hybridMultilevel"/>
    <w:tmpl w:val="977A9DD6"/>
    <w:lvl w:ilvl="0" w:tplc="041B0001">
      <w:start w:val="1"/>
      <w:numFmt w:val="bullet"/>
      <w:lvlText w:val=""/>
      <w:lvlJc w:val="left"/>
      <w:pPr>
        <w:ind w:left="745" w:hanging="360"/>
      </w:pPr>
      <w:rPr>
        <w:rFonts w:ascii="Symbol" w:hAnsi="Symbol" w:hint="default"/>
      </w:rPr>
    </w:lvl>
    <w:lvl w:ilvl="1" w:tplc="041B0003" w:tentative="1">
      <w:start w:val="1"/>
      <w:numFmt w:val="bullet"/>
      <w:lvlText w:val="o"/>
      <w:lvlJc w:val="left"/>
      <w:pPr>
        <w:ind w:left="1465" w:hanging="360"/>
      </w:pPr>
      <w:rPr>
        <w:rFonts w:ascii="Courier New" w:hAnsi="Courier New" w:cs="Courier New" w:hint="default"/>
      </w:rPr>
    </w:lvl>
    <w:lvl w:ilvl="2" w:tplc="041B0005" w:tentative="1">
      <w:start w:val="1"/>
      <w:numFmt w:val="bullet"/>
      <w:lvlText w:val=""/>
      <w:lvlJc w:val="left"/>
      <w:pPr>
        <w:ind w:left="2185" w:hanging="360"/>
      </w:pPr>
      <w:rPr>
        <w:rFonts w:ascii="Wingdings" w:hAnsi="Wingdings" w:hint="default"/>
      </w:rPr>
    </w:lvl>
    <w:lvl w:ilvl="3" w:tplc="041B0001" w:tentative="1">
      <w:start w:val="1"/>
      <w:numFmt w:val="bullet"/>
      <w:lvlText w:val=""/>
      <w:lvlJc w:val="left"/>
      <w:pPr>
        <w:ind w:left="2905" w:hanging="360"/>
      </w:pPr>
      <w:rPr>
        <w:rFonts w:ascii="Symbol" w:hAnsi="Symbol" w:hint="default"/>
      </w:rPr>
    </w:lvl>
    <w:lvl w:ilvl="4" w:tplc="041B0003" w:tentative="1">
      <w:start w:val="1"/>
      <w:numFmt w:val="bullet"/>
      <w:lvlText w:val="o"/>
      <w:lvlJc w:val="left"/>
      <w:pPr>
        <w:ind w:left="3625" w:hanging="360"/>
      </w:pPr>
      <w:rPr>
        <w:rFonts w:ascii="Courier New" w:hAnsi="Courier New" w:cs="Courier New" w:hint="default"/>
      </w:rPr>
    </w:lvl>
    <w:lvl w:ilvl="5" w:tplc="041B0005" w:tentative="1">
      <w:start w:val="1"/>
      <w:numFmt w:val="bullet"/>
      <w:lvlText w:val=""/>
      <w:lvlJc w:val="left"/>
      <w:pPr>
        <w:ind w:left="4345" w:hanging="360"/>
      </w:pPr>
      <w:rPr>
        <w:rFonts w:ascii="Wingdings" w:hAnsi="Wingdings" w:hint="default"/>
      </w:rPr>
    </w:lvl>
    <w:lvl w:ilvl="6" w:tplc="041B0001" w:tentative="1">
      <w:start w:val="1"/>
      <w:numFmt w:val="bullet"/>
      <w:lvlText w:val=""/>
      <w:lvlJc w:val="left"/>
      <w:pPr>
        <w:ind w:left="5065" w:hanging="360"/>
      </w:pPr>
      <w:rPr>
        <w:rFonts w:ascii="Symbol" w:hAnsi="Symbol" w:hint="default"/>
      </w:rPr>
    </w:lvl>
    <w:lvl w:ilvl="7" w:tplc="041B0003" w:tentative="1">
      <w:start w:val="1"/>
      <w:numFmt w:val="bullet"/>
      <w:lvlText w:val="o"/>
      <w:lvlJc w:val="left"/>
      <w:pPr>
        <w:ind w:left="5785" w:hanging="360"/>
      </w:pPr>
      <w:rPr>
        <w:rFonts w:ascii="Courier New" w:hAnsi="Courier New" w:cs="Courier New" w:hint="default"/>
      </w:rPr>
    </w:lvl>
    <w:lvl w:ilvl="8" w:tplc="041B0005" w:tentative="1">
      <w:start w:val="1"/>
      <w:numFmt w:val="bullet"/>
      <w:lvlText w:val=""/>
      <w:lvlJc w:val="left"/>
      <w:pPr>
        <w:ind w:left="6505" w:hanging="360"/>
      </w:pPr>
      <w:rPr>
        <w:rFonts w:ascii="Wingdings" w:hAnsi="Wingdings" w:hint="default"/>
      </w:rPr>
    </w:lvl>
  </w:abstractNum>
  <w:abstractNum w:abstractNumId="64" w15:restartNumberingAfterBreak="0">
    <w:nsid w:val="0EA05126"/>
    <w:multiLevelType w:val="hybridMultilevel"/>
    <w:tmpl w:val="C548E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66" w15:restartNumberingAfterBreak="0">
    <w:nsid w:val="0F346AF0"/>
    <w:multiLevelType w:val="hybridMultilevel"/>
    <w:tmpl w:val="7C869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03866F7"/>
    <w:multiLevelType w:val="hybridMultilevel"/>
    <w:tmpl w:val="B3625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10583610"/>
    <w:multiLevelType w:val="hybridMultilevel"/>
    <w:tmpl w:val="0C7C5E36"/>
    <w:lvl w:ilvl="0" w:tplc="6BAAE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07F0D3B"/>
    <w:multiLevelType w:val="hybridMultilevel"/>
    <w:tmpl w:val="7D746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0AE22BF"/>
    <w:multiLevelType w:val="hybridMultilevel"/>
    <w:tmpl w:val="9364DACE"/>
    <w:lvl w:ilvl="0" w:tplc="BD92FEA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0C80BAC"/>
    <w:multiLevelType w:val="hybridMultilevel"/>
    <w:tmpl w:val="A580A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0CF1AAF"/>
    <w:multiLevelType w:val="hybridMultilevel"/>
    <w:tmpl w:val="C8587348"/>
    <w:lvl w:ilvl="0" w:tplc="8A7067A8">
      <w:start w:val="3"/>
      <w:numFmt w:val="lowerLetter"/>
      <w:lvlText w:val="%1)"/>
      <w:lvlJc w:val="left"/>
      <w:pPr>
        <w:ind w:left="695" w:hanging="360"/>
      </w:pPr>
      <w:rPr>
        <w:rFonts w:hint="default"/>
      </w:rPr>
    </w:lvl>
    <w:lvl w:ilvl="1" w:tplc="3D86CA44">
      <w:start w:val="1"/>
      <w:numFmt w:val="lowerLetter"/>
      <w:lvlText w:val="%2)"/>
      <w:lvlJc w:val="left"/>
      <w:pPr>
        <w:ind w:left="1440" w:hanging="360"/>
      </w:pPr>
      <w:rPr>
        <w:rFonts w:asciiTheme="minorHAnsi" w:eastAsiaTheme="minorHAnsi" w:hAnsiTheme="minorHAnsi" w:cstheme="minorBidi"/>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10D917DF"/>
    <w:multiLevelType w:val="hybridMultilevel"/>
    <w:tmpl w:val="E7984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1286300"/>
    <w:multiLevelType w:val="hybridMultilevel"/>
    <w:tmpl w:val="B0982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11550E32"/>
    <w:multiLevelType w:val="hybridMultilevel"/>
    <w:tmpl w:val="932ED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1AA5FC4"/>
    <w:multiLevelType w:val="hybridMultilevel"/>
    <w:tmpl w:val="515C8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1202025C"/>
    <w:multiLevelType w:val="hybridMultilevel"/>
    <w:tmpl w:val="4DCA91EC"/>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12876745"/>
    <w:multiLevelType w:val="hybridMultilevel"/>
    <w:tmpl w:val="1C80A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3"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4" w15:restartNumberingAfterBreak="0">
    <w:nsid w:val="137C2FA9"/>
    <w:multiLevelType w:val="hybridMultilevel"/>
    <w:tmpl w:val="4E3E188A"/>
    <w:lvl w:ilvl="0" w:tplc="8A7067A8">
      <w:start w:val="3"/>
      <w:numFmt w:val="lowerLetter"/>
      <w:lvlText w:val="%1)"/>
      <w:lvlJc w:val="left"/>
      <w:pPr>
        <w:ind w:left="695" w:hanging="360"/>
      </w:pPr>
      <w:rPr>
        <w:rFonts w:hint="default"/>
      </w:rPr>
    </w:lvl>
    <w:lvl w:ilvl="1" w:tplc="488EC982">
      <w:start w:val="1"/>
      <w:numFmt w:val="lowerLetter"/>
      <w:lvlText w:val="%2)"/>
      <w:lvlJc w:val="left"/>
      <w:pPr>
        <w:ind w:left="1440" w:hanging="360"/>
      </w:pPr>
      <w:rPr>
        <w:rFonts w:asciiTheme="minorHAnsi" w:eastAsiaTheme="minorHAnsi" w:hAnsiTheme="minorHAnsi" w:cstheme="minorBidi" w:hint="default"/>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3AA0990"/>
    <w:multiLevelType w:val="hybridMultilevel"/>
    <w:tmpl w:val="347623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3DE51B2"/>
    <w:multiLevelType w:val="hybridMultilevel"/>
    <w:tmpl w:val="B06CB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14345225"/>
    <w:multiLevelType w:val="hybridMultilevel"/>
    <w:tmpl w:val="5320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14F815AE"/>
    <w:multiLevelType w:val="hybridMultilevel"/>
    <w:tmpl w:val="EE385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150479EF"/>
    <w:multiLevelType w:val="hybridMultilevel"/>
    <w:tmpl w:val="2B16598C"/>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5B57FDE"/>
    <w:multiLevelType w:val="multilevel"/>
    <w:tmpl w:val="81341C7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3" w15:restartNumberingAfterBreak="0">
    <w:nsid w:val="15C30AC1"/>
    <w:multiLevelType w:val="hybridMultilevel"/>
    <w:tmpl w:val="85BC0E5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5" w15:restartNumberingAfterBreak="0">
    <w:nsid w:val="15D77EE6"/>
    <w:multiLevelType w:val="hybridMultilevel"/>
    <w:tmpl w:val="36DC21E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6" w15:restartNumberingAfterBreak="0">
    <w:nsid w:val="160C0E85"/>
    <w:multiLevelType w:val="hybridMultilevel"/>
    <w:tmpl w:val="61DED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16410122"/>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8"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100"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101" w15:restartNumberingAfterBreak="0">
    <w:nsid w:val="17513F8F"/>
    <w:multiLevelType w:val="hybridMultilevel"/>
    <w:tmpl w:val="14345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17571143"/>
    <w:multiLevelType w:val="hybridMultilevel"/>
    <w:tmpl w:val="F4AC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79F7726"/>
    <w:multiLevelType w:val="hybridMultilevel"/>
    <w:tmpl w:val="9814D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17A267DC"/>
    <w:multiLevelType w:val="hybridMultilevel"/>
    <w:tmpl w:val="D46CD6F4"/>
    <w:lvl w:ilvl="0" w:tplc="041B000F">
      <w:start w:val="1"/>
      <w:numFmt w:val="decimal"/>
      <w:lvlText w:val="%1."/>
      <w:lvlJc w:val="left"/>
      <w:pPr>
        <w:ind w:left="720" w:hanging="360"/>
      </w:pPr>
      <w:rPr>
        <w:rFonts w:hint="default"/>
      </w:rPr>
    </w:lvl>
    <w:lvl w:ilvl="1" w:tplc="EC6CAE3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1815223E"/>
    <w:multiLevelType w:val="multilevel"/>
    <w:tmpl w:val="9E3E38F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18D66C44"/>
    <w:multiLevelType w:val="hybridMultilevel"/>
    <w:tmpl w:val="F2C06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18E076EA"/>
    <w:multiLevelType w:val="hybridMultilevel"/>
    <w:tmpl w:val="9A066B76"/>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1" w15:restartNumberingAfterBreak="0">
    <w:nsid w:val="190471F3"/>
    <w:multiLevelType w:val="hybridMultilevel"/>
    <w:tmpl w:val="EA601AB8"/>
    <w:lvl w:ilvl="0" w:tplc="5FD85D40">
      <w:start w:val="1"/>
      <w:numFmt w:val="bullet"/>
      <w:lvlText w:val=""/>
      <w:lvlJc w:val="left"/>
      <w:pPr>
        <w:ind w:left="720" w:hanging="360"/>
      </w:pPr>
      <w:rPr>
        <w:rFonts w:ascii="Symbol" w:hAnsi="Symbol" w:hint="default"/>
        <w:i w:val="0"/>
        <w:color w:val="000000" w:themeColor="text1"/>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91F7DC5"/>
    <w:multiLevelType w:val="hybridMultilevel"/>
    <w:tmpl w:val="6F1E57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95A56E2"/>
    <w:multiLevelType w:val="hybridMultilevel"/>
    <w:tmpl w:val="E7EAA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199061B7"/>
    <w:multiLevelType w:val="hybridMultilevel"/>
    <w:tmpl w:val="94BEB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19EF1231"/>
    <w:multiLevelType w:val="hybridMultilevel"/>
    <w:tmpl w:val="7AD6F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1AC371F3"/>
    <w:multiLevelType w:val="hybridMultilevel"/>
    <w:tmpl w:val="7F1CFAA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17"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1B262C1F"/>
    <w:multiLevelType w:val="hybridMultilevel"/>
    <w:tmpl w:val="9B20C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B7163F0"/>
    <w:multiLevelType w:val="hybridMultilevel"/>
    <w:tmpl w:val="5E78A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1B9C65A1"/>
    <w:multiLevelType w:val="hybridMultilevel"/>
    <w:tmpl w:val="52E4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1BDF5F29"/>
    <w:multiLevelType w:val="hybridMultilevel"/>
    <w:tmpl w:val="DE88C74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24" w15:restartNumberingAfterBreak="0">
    <w:nsid w:val="1BF52E19"/>
    <w:multiLevelType w:val="hybridMultilevel"/>
    <w:tmpl w:val="3D52EAEC"/>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125" w15:restartNumberingAfterBreak="0">
    <w:nsid w:val="1CD305EC"/>
    <w:multiLevelType w:val="hybridMultilevel"/>
    <w:tmpl w:val="DA36D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1D5878B8"/>
    <w:multiLevelType w:val="hybridMultilevel"/>
    <w:tmpl w:val="94EA41D2"/>
    <w:lvl w:ilvl="0" w:tplc="84E24F1C">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1DC96F7A"/>
    <w:multiLevelType w:val="hybridMultilevel"/>
    <w:tmpl w:val="DFB0FB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1E2B0F14"/>
    <w:multiLevelType w:val="hybridMultilevel"/>
    <w:tmpl w:val="3CB8A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1E7C42E0"/>
    <w:multiLevelType w:val="hybridMultilevel"/>
    <w:tmpl w:val="AE92C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1EB1164A"/>
    <w:multiLevelType w:val="hybridMultilevel"/>
    <w:tmpl w:val="8648F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1F0239D4"/>
    <w:multiLevelType w:val="hybridMultilevel"/>
    <w:tmpl w:val="79D68E2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1F175A40"/>
    <w:multiLevelType w:val="hybridMultilevel"/>
    <w:tmpl w:val="4AAAB2C0"/>
    <w:lvl w:ilvl="0" w:tplc="14F8E21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4"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1F62396A"/>
    <w:multiLevelType w:val="hybridMultilevel"/>
    <w:tmpl w:val="A47C9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1F8B4E9F"/>
    <w:multiLevelType w:val="hybridMultilevel"/>
    <w:tmpl w:val="CD025B3C"/>
    <w:lvl w:ilvl="0" w:tplc="B7DE75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1FB33ADE"/>
    <w:multiLevelType w:val="hybridMultilevel"/>
    <w:tmpl w:val="07D28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04B20EE"/>
    <w:multiLevelType w:val="hybridMultilevel"/>
    <w:tmpl w:val="06E86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0691B04"/>
    <w:multiLevelType w:val="hybridMultilevel"/>
    <w:tmpl w:val="2AF8C2EE"/>
    <w:lvl w:ilvl="0" w:tplc="041B0001">
      <w:start w:val="1"/>
      <w:numFmt w:val="bullet"/>
      <w:lvlText w:val=""/>
      <w:lvlJc w:val="left"/>
      <w:pPr>
        <w:ind w:left="716" w:hanging="360"/>
      </w:pPr>
      <w:rPr>
        <w:rFonts w:ascii="Symbol" w:hAnsi="Symbol" w:hint="default"/>
      </w:rPr>
    </w:lvl>
    <w:lvl w:ilvl="1" w:tplc="041B0003" w:tentative="1">
      <w:start w:val="1"/>
      <w:numFmt w:val="bullet"/>
      <w:lvlText w:val="o"/>
      <w:lvlJc w:val="left"/>
      <w:pPr>
        <w:ind w:left="1436" w:hanging="360"/>
      </w:pPr>
      <w:rPr>
        <w:rFonts w:ascii="Courier New" w:hAnsi="Courier New" w:cs="Courier New" w:hint="default"/>
      </w:rPr>
    </w:lvl>
    <w:lvl w:ilvl="2" w:tplc="041B0005" w:tentative="1">
      <w:start w:val="1"/>
      <w:numFmt w:val="bullet"/>
      <w:lvlText w:val=""/>
      <w:lvlJc w:val="left"/>
      <w:pPr>
        <w:ind w:left="2156" w:hanging="360"/>
      </w:pPr>
      <w:rPr>
        <w:rFonts w:ascii="Wingdings" w:hAnsi="Wingdings" w:hint="default"/>
      </w:rPr>
    </w:lvl>
    <w:lvl w:ilvl="3" w:tplc="041B0001" w:tentative="1">
      <w:start w:val="1"/>
      <w:numFmt w:val="bullet"/>
      <w:lvlText w:val=""/>
      <w:lvlJc w:val="left"/>
      <w:pPr>
        <w:ind w:left="2876" w:hanging="360"/>
      </w:pPr>
      <w:rPr>
        <w:rFonts w:ascii="Symbol" w:hAnsi="Symbol" w:hint="default"/>
      </w:rPr>
    </w:lvl>
    <w:lvl w:ilvl="4" w:tplc="041B0003" w:tentative="1">
      <w:start w:val="1"/>
      <w:numFmt w:val="bullet"/>
      <w:lvlText w:val="o"/>
      <w:lvlJc w:val="left"/>
      <w:pPr>
        <w:ind w:left="3596" w:hanging="360"/>
      </w:pPr>
      <w:rPr>
        <w:rFonts w:ascii="Courier New" w:hAnsi="Courier New" w:cs="Courier New" w:hint="default"/>
      </w:rPr>
    </w:lvl>
    <w:lvl w:ilvl="5" w:tplc="041B0005" w:tentative="1">
      <w:start w:val="1"/>
      <w:numFmt w:val="bullet"/>
      <w:lvlText w:val=""/>
      <w:lvlJc w:val="left"/>
      <w:pPr>
        <w:ind w:left="4316" w:hanging="360"/>
      </w:pPr>
      <w:rPr>
        <w:rFonts w:ascii="Wingdings" w:hAnsi="Wingdings" w:hint="default"/>
      </w:rPr>
    </w:lvl>
    <w:lvl w:ilvl="6" w:tplc="041B0001" w:tentative="1">
      <w:start w:val="1"/>
      <w:numFmt w:val="bullet"/>
      <w:lvlText w:val=""/>
      <w:lvlJc w:val="left"/>
      <w:pPr>
        <w:ind w:left="5036" w:hanging="360"/>
      </w:pPr>
      <w:rPr>
        <w:rFonts w:ascii="Symbol" w:hAnsi="Symbol" w:hint="default"/>
      </w:rPr>
    </w:lvl>
    <w:lvl w:ilvl="7" w:tplc="041B0003" w:tentative="1">
      <w:start w:val="1"/>
      <w:numFmt w:val="bullet"/>
      <w:lvlText w:val="o"/>
      <w:lvlJc w:val="left"/>
      <w:pPr>
        <w:ind w:left="5756" w:hanging="360"/>
      </w:pPr>
      <w:rPr>
        <w:rFonts w:ascii="Courier New" w:hAnsi="Courier New" w:cs="Courier New" w:hint="default"/>
      </w:rPr>
    </w:lvl>
    <w:lvl w:ilvl="8" w:tplc="041B0005" w:tentative="1">
      <w:start w:val="1"/>
      <w:numFmt w:val="bullet"/>
      <w:lvlText w:val=""/>
      <w:lvlJc w:val="left"/>
      <w:pPr>
        <w:ind w:left="6476" w:hanging="360"/>
      </w:pPr>
      <w:rPr>
        <w:rFonts w:ascii="Wingdings" w:hAnsi="Wingdings" w:hint="default"/>
      </w:rPr>
    </w:lvl>
  </w:abstractNum>
  <w:abstractNum w:abstractNumId="142" w15:restartNumberingAfterBreak="0">
    <w:nsid w:val="20824CD7"/>
    <w:multiLevelType w:val="hybridMultilevel"/>
    <w:tmpl w:val="36BE9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0C73060"/>
    <w:multiLevelType w:val="hybridMultilevel"/>
    <w:tmpl w:val="2A0A0B24"/>
    <w:lvl w:ilvl="0" w:tplc="041B0001">
      <w:start w:val="1"/>
      <w:numFmt w:val="bullet"/>
      <w:lvlText w:val=""/>
      <w:lvlJc w:val="left"/>
      <w:pPr>
        <w:ind w:left="899" w:hanging="360"/>
      </w:pPr>
      <w:rPr>
        <w:rFonts w:ascii="Symbol" w:hAnsi="Symbo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4"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15E4036"/>
    <w:multiLevelType w:val="hybridMultilevel"/>
    <w:tmpl w:val="1D324A10"/>
    <w:lvl w:ilvl="0" w:tplc="E90C19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21D050C7"/>
    <w:multiLevelType w:val="hybridMultilevel"/>
    <w:tmpl w:val="3D3C8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15:restartNumberingAfterBreak="0">
    <w:nsid w:val="21DA6DC8"/>
    <w:multiLevelType w:val="hybridMultilevel"/>
    <w:tmpl w:val="DD98C500"/>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4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20F5F46"/>
    <w:multiLevelType w:val="hybridMultilevel"/>
    <w:tmpl w:val="AB36AD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2111E5D"/>
    <w:multiLevelType w:val="hybridMultilevel"/>
    <w:tmpl w:val="61DA8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226395F"/>
    <w:multiLevelType w:val="hybridMultilevel"/>
    <w:tmpl w:val="0FC8E4AA"/>
    <w:lvl w:ilvl="0" w:tplc="04A8DA52">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2"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15:restartNumberingAfterBreak="0">
    <w:nsid w:val="22E7389E"/>
    <w:multiLevelType w:val="hybridMultilevel"/>
    <w:tmpl w:val="52D06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3872141"/>
    <w:multiLevelType w:val="hybridMultilevel"/>
    <w:tmpl w:val="0682141E"/>
    <w:lvl w:ilvl="0" w:tplc="79AADA6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3B21500"/>
    <w:multiLevelType w:val="hybridMultilevel"/>
    <w:tmpl w:val="9A9A9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23B350D0"/>
    <w:multiLevelType w:val="hybridMultilevel"/>
    <w:tmpl w:val="728CC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15:restartNumberingAfterBreak="0">
    <w:nsid w:val="23B50969"/>
    <w:multiLevelType w:val="hybridMultilevel"/>
    <w:tmpl w:val="5C56A14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3DF5493"/>
    <w:multiLevelType w:val="hybridMultilevel"/>
    <w:tmpl w:val="9C9A46EC"/>
    <w:lvl w:ilvl="0" w:tplc="B12C9098">
      <w:start w:val="8"/>
      <w:numFmt w:val="bullet"/>
      <w:lvlText w:val="-"/>
      <w:lvlJc w:val="left"/>
      <w:pPr>
        <w:ind w:left="1996" w:hanging="360"/>
      </w:pPr>
      <w:rPr>
        <w:rFonts w:ascii="Calibri" w:eastAsia="Times New Roman" w:hAnsi="Calibri" w:cs="Calibri"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1" w15:restartNumberingAfterBreak="0">
    <w:nsid w:val="2498068A"/>
    <w:multiLevelType w:val="hybridMultilevel"/>
    <w:tmpl w:val="36D03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24EB000A"/>
    <w:multiLevelType w:val="hybridMultilevel"/>
    <w:tmpl w:val="6E24F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3" w15:restartNumberingAfterBreak="0">
    <w:nsid w:val="25375EC0"/>
    <w:multiLevelType w:val="hybridMultilevel"/>
    <w:tmpl w:val="8E921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5613461"/>
    <w:multiLevelType w:val="hybridMultilevel"/>
    <w:tmpl w:val="5622C42E"/>
    <w:lvl w:ilvl="0" w:tplc="C7549B82">
      <w:start w:val="3"/>
      <w:numFmt w:val="lowerLetter"/>
      <w:lvlText w:val="%1)"/>
      <w:lvlJc w:val="left"/>
      <w:pPr>
        <w:ind w:left="720" w:hanging="360"/>
      </w:pPr>
      <w:rPr>
        <w:rFonts w:asciiTheme="minorHAnsi" w:eastAsiaTheme="minorHAnsi" w:hAnsiTheme="minorHAnsi"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25764B7F"/>
    <w:multiLevelType w:val="hybridMultilevel"/>
    <w:tmpl w:val="1FB83398"/>
    <w:lvl w:ilvl="0" w:tplc="3D9CECF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8" w15:restartNumberingAfterBreak="0">
    <w:nsid w:val="25D05524"/>
    <w:multiLevelType w:val="hybridMultilevel"/>
    <w:tmpl w:val="2E8E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6037AD2"/>
    <w:multiLevelType w:val="hybridMultilevel"/>
    <w:tmpl w:val="3C342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26060038"/>
    <w:multiLevelType w:val="hybridMultilevel"/>
    <w:tmpl w:val="2886135A"/>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171" w15:restartNumberingAfterBreak="0">
    <w:nsid w:val="261107F5"/>
    <w:multiLevelType w:val="hybridMultilevel"/>
    <w:tmpl w:val="0784A3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2" w15:restartNumberingAfterBreak="0">
    <w:nsid w:val="2616652D"/>
    <w:multiLevelType w:val="hybridMultilevel"/>
    <w:tmpl w:val="5F605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61B1FC0"/>
    <w:multiLevelType w:val="hybridMultilevel"/>
    <w:tmpl w:val="6B18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4" w15:restartNumberingAfterBreak="0">
    <w:nsid w:val="262D526C"/>
    <w:multiLevelType w:val="hybridMultilevel"/>
    <w:tmpl w:val="B3A0A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26315485"/>
    <w:multiLevelType w:val="hybridMultilevel"/>
    <w:tmpl w:val="5660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269D0803"/>
    <w:multiLevelType w:val="hybridMultilevel"/>
    <w:tmpl w:val="2AA6A43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78" w15:restartNumberingAfterBreak="0">
    <w:nsid w:val="26CB64E5"/>
    <w:multiLevelType w:val="multilevel"/>
    <w:tmpl w:val="F430665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27147069"/>
    <w:multiLevelType w:val="hybridMultilevel"/>
    <w:tmpl w:val="5E30D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278C58C9"/>
    <w:multiLevelType w:val="hybridMultilevel"/>
    <w:tmpl w:val="B6D45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27B20120"/>
    <w:multiLevelType w:val="multilevel"/>
    <w:tmpl w:val="9B70C7B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27E5395F"/>
    <w:multiLevelType w:val="hybridMultilevel"/>
    <w:tmpl w:val="582AC036"/>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28296E7D"/>
    <w:multiLevelType w:val="hybridMultilevel"/>
    <w:tmpl w:val="0F3854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28766218"/>
    <w:multiLevelType w:val="hybridMultilevel"/>
    <w:tmpl w:val="180C0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6" w15:restartNumberingAfterBreak="0">
    <w:nsid w:val="29803C36"/>
    <w:multiLevelType w:val="hybridMultilevel"/>
    <w:tmpl w:val="2AC41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29803F47"/>
    <w:multiLevelType w:val="hybridMultilevel"/>
    <w:tmpl w:val="AD3A355C"/>
    <w:lvl w:ilvl="0" w:tplc="8D267416">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2990312B"/>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9" w15:restartNumberingAfterBreak="0">
    <w:nsid w:val="29E02357"/>
    <w:multiLevelType w:val="hybridMultilevel"/>
    <w:tmpl w:val="0CB873B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2A023F1F"/>
    <w:multiLevelType w:val="hybridMultilevel"/>
    <w:tmpl w:val="7FC2A448"/>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91" w15:restartNumberingAfterBreak="0">
    <w:nsid w:val="2A5C520A"/>
    <w:multiLevelType w:val="hybridMultilevel"/>
    <w:tmpl w:val="251AA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2A856EC3"/>
    <w:multiLevelType w:val="hybridMultilevel"/>
    <w:tmpl w:val="FBCA1D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15:restartNumberingAfterBreak="0">
    <w:nsid w:val="2A954893"/>
    <w:multiLevelType w:val="hybridMultilevel"/>
    <w:tmpl w:val="ED384474"/>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2AE26DAA"/>
    <w:multiLevelType w:val="hybridMultilevel"/>
    <w:tmpl w:val="A120D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2B3C4DA6"/>
    <w:multiLevelType w:val="hybridMultilevel"/>
    <w:tmpl w:val="3B6ADBCC"/>
    <w:lvl w:ilvl="0" w:tplc="041B0001">
      <w:start w:val="1"/>
      <w:numFmt w:val="bullet"/>
      <w:lvlText w:val=""/>
      <w:lvlJc w:val="left"/>
      <w:pPr>
        <w:ind w:left="939" w:hanging="360"/>
      </w:pPr>
      <w:rPr>
        <w:rFonts w:ascii="Symbol" w:hAnsi="Symbol"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19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7"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2BC85A0A"/>
    <w:multiLevelType w:val="hybridMultilevel"/>
    <w:tmpl w:val="FF667076"/>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200" w15:restartNumberingAfterBreak="0">
    <w:nsid w:val="2BDB3377"/>
    <w:multiLevelType w:val="hybridMultilevel"/>
    <w:tmpl w:val="274AB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1" w15:restartNumberingAfterBreak="0">
    <w:nsid w:val="2CA73586"/>
    <w:multiLevelType w:val="hybridMultilevel"/>
    <w:tmpl w:val="373670FC"/>
    <w:lvl w:ilvl="0" w:tplc="01568C2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3" w15:restartNumberingAfterBreak="0">
    <w:nsid w:val="2CD35287"/>
    <w:multiLevelType w:val="hybridMultilevel"/>
    <w:tmpl w:val="AC70C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D991123"/>
    <w:multiLevelType w:val="hybridMultilevel"/>
    <w:tmpl w:val="58202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2EA1057B"/>
    <w:multiLevelType w:val="hybridMultilevel"/>
    <w:tmpl w:val="EA02D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2EE12C03"/>
    <w:multiLevelType w:val="hybridMultilevel"/>
    <w:tmpl w:val="2C644EE6"/>
    <w:lvl w:ilvl="0" w:tplc="008C5A00">
      <w:start w:val="1"/>
      <w:numFmt w:val="lowerLetter"/>
      <w:lvlText w:val="%1)"/>
      <w:lvlJc w:val="left"/>
      <w:pPr>
        <w:ind w:left="7022" w:hanging="360"/>
      </w:pPr>
      <w:rPr>
        <w:rFonts w:hint="default"/>
      </w:rPr>
    </w:lvl>
    <w:lvl w:ilvl="1" w:tplc="041B0019" w:tentative="1">
      <w:start w:val="1"/>
      <w:numFmt w:val="lowerLetter"/>
      <w:lvlText w:val="%2."/>
      <w:lvlJc w:val="left"/>
      <w:pPr>
        <w:ind w:left="7742" w:hanging="360"/>
      </w:pPr>
    </w:lvl>
    <w:lvl w:ilvl="2" w:tplc="041B001B" w:tentative="1">
      <w:start w:val="1"/>
      <w:numFmt w:val="lowerRoman"/>
      <w:lvlText w:val="%3."/>
      <w:lvlJc w:val="right"/>
      <w:pPr>
        <w:ind w:left="8462" w:hanging="180"/>
      </w:pPr>
    </w:lvl>
    <w:lvl w:ilvl="3" w:tplc="041B000F" w:tentative="1">
      <w:start w:val="1"/>
      <w:numFmt w:val="decimal"/>
      <w:lvlText w:val="%4."/>
      <w:lvlJc w:val="left"/>
      <w:pPr>
        <w:ind w:left="9182" w:hanging="360"/>
      </w:pPr>
    </w:lvl>
    <w:lvl w:ilvl="4" w:tplc="041B0019" w:tentative="1">
      <w:start w:val="1"/>
      <w:numFmt w:val="lowerLetter"/>
      <w:lvlText w:val="%5."/>
      <w:lvlJc w:val="left"/>
      <w:pPr>
        <w:ind w:left="9902" w:hanging="360"/>
      </w:pPr>
    </w:lvl>
    <w:lvl w:ilvl="5" w:tplc="041B001B" w:tentative="1">
      <w:start w:val="1"/>
      <w:numFmt w:val="lowerRoman"/>
      <w:lvlText w:val="%6."/>
      <w:lvlJc w:val="right"/>
      <w:pPr>
        <w:ind w:left="10622" w:hanging="180"/>
      </w:pPr>
    </w:lvl>
    <w:lvl w:ilvl="6" w:tplc="041B000F" w:tentative="1">
      <w:start w:val="1"/>
      <w:numFmt w:val="decimal"/>
      <w:lvlText w:val="%7."/>
      <w:lvlJc w:val="left"/>
      <w:pPr>
        <w:ind w:left="11342" w:hanging="360"/>
      </w:pPr>
    </w:lvl>
    <w:lvl w:ilvl="7" w:tplc="041B0019" w:tentative="1">
      <w:start w:val="1"/>
      <w:numFmt w:val="lowerLetter"/>
      <w:lvlText w:val="%8."/>
      <w:lvlJc w:val="left"/>
      <w:pPr>
        <w:ind w:left="12062" w:hanging="360"/>
      </w:pPr>
    </w:lvl>
    <w:lvl w:ilvl="8" w:tplc="041B001B" w:tentative="1">
      <w:start w:val="1"/>
      <w:numFmt w:val="lowerRoman"/>
      <w:lvlText w:val="%9."/>
      <w:lvlJc w:val="right"/>
      <w:pPr>
        <w:ind w:left="12782" w:hanging="180"/>
      </w:pPr>
    </w:lvl>
  </w:abstractNum>
  <w:abstractNum w:abstractNumId="208"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9"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F311D75"/>
    <w:multiLevelType w:val="hybridMultilevel"/>
    <w:tmpl w:val="6F8E0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2F824837"/>
    <w:multiLevelType w:val="hybridMultilevel"/>
    <w:tmpl w:val="61CAE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2FCD7F2E"/>
    <w:multiLevelType w:val="hybridMultilevel"/>
    <w:tmpl w:val="C0E0E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3" w15:restartNumberingAfterBreak="0">
    <w:nsid w:val="30584F1C"/>
    <w:multiLevelType w:val="hybridMultilevel"/>
    <w:tmpl w:val="367451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31390ACC"/>
    <w:multiLevelType w:val="hybridMultilevel"/>
    <w:tmpl w:val="C3A2D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328005AC"/>
    <w:multiLevelType w:val="hybridMultilevel"/>
    <w:tmpl w:val="83DE4D6A"/>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216" w15:restartNumberingAfterBreak="0">
    <w:nsid w:val="33016447"/>
    <w:multiLevelType w:val="multilevel"/>
    <w:tmpl w:val="4EA46D2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7" w15:restartNumberingAfterBreak="0">
    <w:nsid w:val="33127ADF"/>
    <w:multiLevelType w:val="hybridMultilevel"/>
    <w:tmpl w:val="36C2FF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33241F25"/>
    <w:multiLevelType w:val="hybridMultilevel"/>
    <w:tmpl w:val="F9F4A0C6"/>
    <w:lvl w:ilvl="0" w:tplc="6888B048">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9"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20" w15:restartNumberingAfterBreak="0">
    <w:nsid w:val="33992F7A"/>
    <w:multiLevelType w:val="hybridMultilevel"/>
    <w:tmpl w:val="23026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3AA4809"/>
    <w:multiLevelType w:val="hybridMultilevel"/>
    <w:tmpl w:val="6E345232"/>
    <w:lvl w:ilvl="0" w:tplc="B12C9098">
      <w:start w:val="8"/>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2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3" w15:restartNumberingAfterBreak="0">
    <w:nsid w:val="3490375C"/>
    <w:multiLevelType w:val="hybridMultilevel"/>
    <w:tmpl w:val="0E90F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4" w15:restartNumberingAfterBreak="0">
    <w:nsid w:val="34915331"/>
    <w:multiLevelType w:val="hybridMultilevel"/>
    <w:tmpl w:val="7584D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5" w15:restartNumberingAfterBreak="0">
    <w:nsid w:val="34CC423D"/>
    <w:multiLevelType w:val="multilevel"/>
    <w:tmpl w:val="A19EA8A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6" w15:restartNumberingAfterBreak="0">
    <w:nsid w:val="34EC7516"/>
    <w:multiLevelType w:val="hybridMultilevel"/>
    <w:tmpl w:val="208AD1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352F0FA4"/>
    <w:multiLevelType w:val="hybridMultilevel"/>
    <w:tmpl w:val="111CC8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8" w15:restartNumberingAfterBreak="0">
    <w:nsid w:val="35455B88"/>
    <w:multiLevelType w:val="hybridMultilevel"/>
    <w:tmpl w:val="5EEE2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55C5A56"/>
    <w:multiLevelType w:val="hybridMultilevel"/>
    <w:tmpl w:val="C1206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0" w15:restartNumberingAfterBreak="0">
    <w:nsid w:val="35646BBE"/>
    <w:multiLevelType w:val="multilevel"/>
    <w:tmpl w:val="4D5AF2D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2" w15:restartNumberingAfterBreak="0">
    <w:nsid w:val="35E24D26"/>
    <w:multiLevelType w:val="hybridMultilevel"/>
    <w:tmpl w:val="0B24BAB6"/>
    <w:lvl w:ilvl="0" w:tplc="77B01998">
      <w:start w:val="2"/>
      <w:numFmt w:val="lowerLetter"/>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35FB2563"/>
    <w:multiLevelType w:val="hybridMultilevel"/>
    <w:tmpl w:val="1E4EE2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5"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361C7B7F"/>
    <w:multiLevelType w:val="hybridMultilevel"/>
    <w:tmpl w:val="AB463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6313990"/>
    <w:multiLevelType w:val="hybridMultilevel"/>
    <w:tmpl w:val="F0BAD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369A000B"/>
    <w:multiLevelType w:val="hybridMultilevel"/>
    <w:tmpl w:val="A4C48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9" w15:restartNumberingAfterBreak="0">
    <w:nsid w:val="36B61D77"/>
    <w:multiLevelType w:val="multilevel"/>
    <w:tmpl w:val="84AAF68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0" w15:restartNumberingAfterBreak="0">
    <w:nsid w:val="37451CEC"/>
    <w:multiLevelType w:val="hybridMultilevel"/>
    <w:tmpl w:val="5BD68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2" w15:restartNumberingAfterBreak="0">
    <w:nsid w:val="37BD7C88"/>
    <w:multiLevelType w:val="hybridMultilevel"/>
    <w:tmpl w:val="83E6840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3" w15:restartNumberingAfterBreak="0">
    <w:nsid w:val="3810700D"/>
    <w:multiLevelType w:val="hybridMultilevel"/>
    <w:tmpl w:val="C16CBF7E"/>
    <w:lvl w:ilvl="0" w:tplc="041B0001">
      <w:start w:val="1"/>
      <w:numFmt w:val="bullet"/>
      <w:lvlText w:val=""/>
      <w:lvlJc w:val="left"/>
      <w:pPr>
        <w:ind w:left="720" w:hanging="360"/>
      </w:pPr>
      <w:rPr>
        <w:rFonts w:ascii="Symbol" w:hAnsi="Symbol" w:hint="default"/>
      </w:rPr>
    </w:lvl>
    <w:lvl w:ilvl="1" w:tplc="E91693D0">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4" w15:restartNumberingAfterBreak="0">
    <w:nsid w:val="383A483C"/>
    <w:multiLevelType w:val="hybridMultilevel"/>
    <w:tmpl w:val="CA302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5" w15:restartNumberingAfterBreak="0">
    <w:nsid w:val="38C108F8"/>
    <w:multiLevelType w:val="hybridMultilevel"/>
    <w:tmpl w:val="4C302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6" w15:restartNumberingAfterBreak="0">
    <w:nsid w:val="38F84979"/>
    <w:multiLevelType w:val="hybridMultilevel"/>
    <w:tmpl w:val="C680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38FB40FF"/>
    <w:multiLevelType w:val="hybridMultilevel"/>
    <w:tmpl w:val="B748D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394C5CDA"/>
    <w:multiLevelType w:val="hybridMultilevel"/>
    <w:tmpl w:val="DF8C9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39617839"/>
    <w:multiLevelType w:val="hybridMultilevel"/>
    <w:tmpl w:val="EAB48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1" w15:restartNumberingAfterBreak="0">
    <w:nsid w:val="397A4A29"/>
    <w:multiLevelType w:val="hybridMultilevel"/>
    <w:tmpl w:val="B964C234"/>
    <w:lvl w:ilvl="0" w:tplc="041B0001">
      <w:start w:val="1"/>
      <w:numFmt w:val="bullet"/>
      <w:lvlText w:val=""/>
      <w:lvlJc w:val="left"/>
      <w:pPr>
        <w:ind w:left="933" w:hanging="360"/>
      </w:pPr>
      <w:rPr>
        <w:rFonts w:ascii="Symbol" w:hAnsi="Symbol" w:hint="default"/>
      </w:rPr>
    </w:lvl>
    <w:lvl w:ilvl="1" w:tplc="041B0003" w:tentative="1">
      <w:start w:val="1"/>
      <w:numFmt w:val="bullet"/>
      <w:lvlText w:val="o"/>
      <w:lvlJc w:val="left"/>
      <w:pPr>
        <w:ind w:left="1653" w:hanging="360"/>
      </w:pPr>
      <w:rPr>
        <w:rFonts w:ascii="Courier New" w:hAnsi="Courier New" w:cs="Courier New" w:hint="default"/>
      </w:rPr>
    </w:lvl>
    <w:lvl w:ilvl="2" w:tplc="041B0005" w:tentative="1">
      <w:start w:val="1"/>
      <w:numFmt w:val="bullet"/>
      <w:lvlText w:val=""/>
      <w:lvlJc w:val="left"/>
      <w:pPr>
        <w:ind w:left="2373" w:hanging="360"/>
      </w:pPr>
      <w:rPr>
        <w:rFonts w:ascii="Wingdings" w:hAnsi="Wingdings" w:hint="default"/>
      </w:rPr>
    </w:lvl>
    <w:lvl w:ilvl="3" w:tplc="041B0001" w:tentative="1">
      <w:start w:val="1"/>
      <w:numFmt w:val="bullet"/>
      <w:lvlText w:val=""/>
      <w:lvlJc w:val="left"/>
      <w:pPr>
        <w:ind w:left="3093" w:hanging="360"/>
      </w:pPr>
      <w:rPr>
        <w:rFonts w:ascii="Symbol" w:hAnsi="Symbol" w:hint="default"/>
      </w:rPr>
    </w:lvl>
    <w:lvl w:ilvl="4" w:tplc="041B0003" w:tentative="1">
      <w:start w:val="1"/>
      <w:numFmt w:val="bullet"/>
      <w:lvlText w:val="o"/>
      <w:lvlJc w:val="left"/>
      <w:pPr>
        <w:ind w:left="3813" w:hanging="360"/>
      </w:pPr>
      <w:rPr>
        <w:rFonts w:ascii="Courier New" w:hAnsi="Courier New" w:cs="Courier New" w:hint="default"/>
      </w:rPr>
    </w:lvl>
    <w:lvl w:ilvl="5" w:tplc="041B0005" w:tentative="1">
      <w:start w:val="1"/>
      <w:numFmt w:val="bullet"/>
      <w:lvlText w:val=""/>
      <w:lvlJc w:val="left"/>
      <w:pPr>
        <w:ind w:left="4533" w:hanging="360"/>
      </w:pPr>
      <w:rPr>
        <w:rFonts w:ascii="Wingdings" w:hAnsi="Wingdings" w:hint="default"/>
      </w:rPr>
    </w:lvl>
    <w:lvl w:ilvl="6" w:tplc="041B0001" w:tentative="1">
      <w:start w:val="1"/>
      <w:numFmt w:val="bullet"/>
      <w:lvlText w:val=""/>
      <w:lvlJc w:val="left"/>
      <w:pPr>
        <w:ind w:left="5253" w:hanging="360"/>
      </w:pPr>
      <w:rPr>
        <w:rFonts w:ascii="Symbol" w:hAnsi="Symbol" w:hint="default"/>
      </w:rPr>
    </w:lvl>
    <w:lvl w:ilvl="7" w:tplc="041B0003" w:tentative="1">
      <w:start w:val="1"/>
      <w:numFmt w:val="bullet"/>
      <w:lvlText w:val="o"/>
      <w:lvlJc w:val="left"/>
      <w:pPr>
        <w:ind w:left="5973" w:hanging="360"/>
      </w:pPr>
      <w:rPr>
        <w:rFonts w:ascii="Courier New" w:hAnsi="Courier New" w:cs="Courier New" w:hint="default"/>
      </w:rPr>
    </w:lvl>
    <w:lvl w:ilvl="8" w:tplc="041B0005" w:tentative="1">
      <w:start w:val="1"/>
      <w:numFmt w:val="bullet"/>
      <w:lvlText w:val=""/>
      <w:lvlJc w:val="left"/>
      <w:pPr>
        <w:ind w:left="6693" w:hanging="360"/>
      </w:pPr>
      <w:rPr>
        <w:rFonts w:ascii="Wingdings" w:hAnsi="Wingdings" w:hint="default"/>
      </w:rPr>
    </w:lvl>
  </w:abstractNum>
  <w:abstractNum w:abstractNumId="252" w15:restartNumberingAfterBreak="0">
    <w:nsid w:val="397B6619"/>
    <w:multiLevelType w:val="hybridMultilevel"/>
    <w:tmpl w:val="3DE00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398B4F23"/>
    <w:multiLevelType w:val="hybridMultilevel"/>
    <w:tmpl w:val="F1469AE6"/>
    <w:lvl w:ilvl="0" w:tplc="E24E88A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4"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3A4E7EBC"/>
    <w:multiLevelType w:val="hybridMultilevel"/>
    <w:tmpl w:val="1A962FF4"/>
    <w:lvl w:ilvl="0" w:tplc="F1CE1E2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3A5B7F05"/>
    <w:multiLevelType w:val="hybridMultilevel"/>
    <w:tmpl w:val="7D60391E"/>
    <w:lvl w:ilvl="0" w:tplc="FDD8F9B0">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3AC9698E"/>
    <w:multiLevelType w:val="hybridMultilevel"/>
    <w:tmpl w:val="96085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8"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59" w15:restartNumberingAfterBreak="0">
    <w:nsid w:val="3B0565AD"/>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0" w15:restartNumberingAfterBreak="0">
    <w:nsid w:val="3B19747C"/>
    <w:multiLevelType w:val="multilevel"/>
    <w:tmpl w:val="2E98F5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bullet"/>
      <w:lvlText w:val=""/>
      <w:lvlJc w:val="left"/>
      <w:pPr>
        <w:ind w:left="1800" w:hanging="72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1" w15:restartNumberingAfterBreak="0">
    <w:nsid w:val="3B2F3BEF"/>
    <w:multiLevelType w:val="hybridMultilevel"/>
    <w:tmpl w:val="EED4E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2" w15:restartNumberingAfterBreak="0">
    <w:nsid w:val="3B643989"/>
    <w:multiLevelType w:val="hybridMultilevel"/>
    <w:tmpl w:val="BB3C809A"/>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3BBF4B25"/>
    <w:multiLevelType w:val="hybridMultilevel"/>
    <w:tmpl w:val="0890E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4" w15:restartNumberingAfterBreak="0">
    <w:nsid w:val="3BC06E82"/>
    <w:multiLevelType w:val="hybridMultilevel"/>
    <w:tmpl w:val="771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3BD92B3F"/>
    <w:multiLevelType w:val="multilevel"/>
    <w:tmpl w:val="7AACA14A"/>
    <w:lvl w:ilvl="0">
      <w:start w:val="1"/>
      <w:numFmt w:val="lowerLetter"/>
      <w:lvlText w:val="%1)"/>
      <w:lvlJc w:val="left"/>
      <w:pPr>
        <w:tabs>
          <w:tab w:val="num" w:pos="720"/>
        </w:tabs>
        <w:ind w:left="720" w:hanging="720"/>
      </w:pPr>
      <w:rPr>
        <w:rFonts w:asciiTheme="minorHAnsi" w:eastAsiaTheme="minorEastAsia" w:hAnsiTheme="minorHAnsi" w:cstheme="minorBidi"/>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6" w15:restartNumberingAfterBreak="0">
    <w:nsid w:val="3BFC6D6B"/>
    <w:multiLevelType w:val="hybridMultilevel"/>
    <w:tmpl w:val="3E5CBF22"/>
    <w:lvl w:ilvl="0" w:tplc="2B1C5E78">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3C3510A5"/>
    <w:multiLevelType w:val="hybridMultilevel"/>
    <w:tmpl w:val="5A7A9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3C537917"/>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9" w15:restartNumberingAfterBreak="0">
    <w:nsid w:val="3C762929"/>
    <w:multiLevelType w:val="hybridMultilevel"/>
    <w:tmpl w:val="8026A5FA"/>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70" w15:restartNumberingAfterBreak="0">
    <w:nsid w:val="3C9F5936"/>
    <w:multiLevelType w:val="hybridMultilevel"/>
    <w:tmpl w:val="605E9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1" w15:restartNumberingAfterBreak="0">
    <w:nsid w:val="3CD90FFA"/>
    <w:multiLevelType w:val="hybridMultilevel"/>
    <w:tmpl w:val="367C7EFA"/>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2"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73" w15:restartNumberingAfterBreak="0">
    <w:nsid w:val="3D7A2EE5"/>
    <w:multiLevelType w:val="hybridMultilevel"/>
    <w:tmpl w:val="7A36F0D8"/>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3D982367"/>
    <w:multiLevelType w:val="hybridMultilevel"/>
    <w:tmpl w:val="BFF0E9C6"/>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5" w15:restartNumberingAfterBreak="0">
    <w:nsid w:val="3DA53235"/>
    <w:multiLevelType w:val="hybridMultilevel"/>
    <w:tmpl w:val="BAC25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6"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77" w15:restartNumberingAfterBreak="0">
    <w:nsid w:val="3E9050CF"/>
    <w:multiLevelType w:val="multilevel"/>
    <w:tmpl w:val="2C505330"/>
    <w:lvl w:ilvl="0">
      <w:start w:val="1"/>
      <w:numFmt w:val="bullet"/>
      <w:lvlText w:val=""/>
      <w:lvlJc w:val="left"/>
      <w:pPr>
        <w:tabs>
          <w:tab w:val="num" w:pos="0"/>
        </w:tabs>
        <w:ind w:left="360" w:hanging="360"/>
      </w:pPr>
      <w:rPr>
        <w:rFonts w:ascii="Symbol" w:hAnsi="Symbol" w:cs="Times New Roman" w:hint="default"/>
        <w:b/>
        <w:bCs/>
        <w:sz w:val="16"/>
        <w:szCs w:val="16"/>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78"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3ED81682"/>
    <w:multiLevelType w:val="hybridMultilevel"/>
    <w:tmpl w:val="42088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0"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81" w15:restartNumberingAfterBreak="0">
    <w:nsid w:val="3EEF14BB"/>
    <w:multiLevelType w:val="hybridMultilevel"/>
    <w:tmpl w:val="044AF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3F1F4FE5"/>
    <w:multiLevelType w:val="hybridMultilevel"/>
    <w:tmpl w:val="7AB4D5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3F3504AC"/>
    <w:multiLevelType w:val="hybridMultilevel"/>
    <w:tmpl w:val="CCE62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3F3D4932"/>
    <w:multiLevelType w:val="hybridMultilevel"/>
    <w:tmpl w:val="9384A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5"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3FA85492"/>
    <w:multiLevelType w:val="hybridMultilevel"/>
    <w:tmpl w:val="4A8AE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3FF14D3D"/>
    <w:multiLevelType w:val="hybridMultilevel"/>
    <w:tmpl w:val="DF94AB20"/>
    <w:lvl w:ilvl="0" w:tplc="9FC6DE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40182C56"/>
    <w:multiLevelType w:val="hybridMultilevel"/>
    <w:tmpl w:val="476C8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9" w15:restartNumberingAfterBreak="0">
    <w:nsid w:val="402C16F2"/>
    <w:multiLevelType w:val="hybridMultilevel"/>
    <w:tmpl w:val="FD149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077583C"/>
    <w:multiLevelType w:val="hybridMultilevel"/>
    <w:tmpl w:val="5DF29B6A"/>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291" w15:restartNumberingAfterBreak="0">
    <w:nsid w:val="40A42118"/>
    <w:multiLevelType w:val="hybridMultilevel"/>
    <w:tmpl w:val="25663A3C"/>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2" w15:restartNumberingAfterBreak="0">
    <w:nsid w:val="40B22E59"/>
    <w:multiLevelType w:val="hybridMultilevel"/>
    <w:tmpl w:val="A2506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0E02563"/>
    <w:multiLevelType w:val="hybridMultilevel"/>
    <w:tmpl w:val="E81890A0"/>
    <w:lvl w:ilvl="0" w:tplc="7C3EB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40F12452"/>
    <w:multiLevelType w:val="multilevel"/>
    <w:tmpl w:val="5BE6EC10"/>
    <w:lvl w:ilvl="0">
      <w:start w:val="3"/>
      <w:numFmt w:val="decimal"/>
      <w:lvlText w:val="%1."/>
      <w:lvlJc w:val="left"/>
      <w:pPr>
        <w:ind w:left="163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5" w15:restartNumberingAfterBreak="0">
    <w:nsid w:val="40F94D25"/>
    <w:multiLevelType w:val="hybridMultilevel"/>
    <w:tmpl w:val="7930A728"/>
    <w:lvl w:ilvl="0" w:tplc="F43A0588">
      <w:start w:val="1"/>
      <w:numFmt w:val="lowerLetter"/>
      <w:lvlText w:val="%1)"/>
      <w:lvlJc w:val="left"/>
      <w:pPr>
        <w:ind w:left="1069" w:hanging="360"/>
      </w:pPr>
      <w:rPr>
        <w:rFonts w:asciiTheme="minorHAnsi" w:eastAsiaTheme="minorEastAsia" w:hAnsiTheme="minorHAns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6" w15:restartNumberingAfterBreak="0">
    <w:nsid w:val="41BF03D6"/>
    <w:multiLevelType w:val="multilevel"/>
    <w:tmpl w:val="B49A2F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7" w15:restartNumberingAfterBreak="0">
    <w:nsid w:val="41C739D0"/>
    <w:multiLevelType w:val="multilevel"/>
    <w:tmpl w:val="44D067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8" w15:restartNumberingAfterBreak="0">
    <w:nsid w:val="421027E2"/>
    <w:multiLevelType w:val="hybridMultilevel"/>
    <w:tmpl w:val="A3D25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2515D21"/>
    <w:multiLevelType w:val="hybridMultilevel"/>
    <w:tmpl w:val="09E4CB6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0"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1" w15:restartNumberingAfterBreak="0">
    <w:nsid w:val="432E71CC"/>
    <w:multiLevelType w:val="hybridMultilevel"/>
    <w:tmpl w:val="291A170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2" w15:restartNumberingAfterBreak="0">
    <w:nsid w:val="43502935"/>
    <w:multiLevelType w:val="hybridMultilevel"/>
    <w:tmpl w:val="09A4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437237E7"/>
    <w:multiLevelType w:val="hybridMultilevel"/>
    <w:tmpl w:val="C442A0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5" w15:restartNumberingAfterBreak="0">
    <w:nsid w:val="43A1322E"/>
    <w:multiLevelType w:val="hybridMultilevel"/>
    <w:tmpl w:val="9098A79A"/>
    <w:lvl w:ilvl="0" w:tplc="5E1CD1EA">
      <w:start w:val="3"/>
      <w:numFmt w:val="lowerLetter"/>
      <w:lvlText w:val="%1)"/>
      <w:lvlJc w:val="left"/>
      <w:pPr>
        <w:ind w:left="720" w:hanging="360"/>
      </w:pPr>
      <w:rPr>
        <w:rFonts w:asciiTheme="minorHAnsi" w:eastAsiaTheme="minorHAnsi" w:hAnsiTheme="minorHAnsi"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43B6526B"/>
    <w:multiLevelType w:val="hybridMultilevel"/>
    <w:tmpl w:val="4F68D15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7" w15:restartNumberingAfterBreak="0">
    <w:nsid w:val="43E27247"/>
    <w:multiLevelType w:val="multilevel"/>
    <w:tmpl w:val="B318529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8" w15:restartNumberingAfterBreak="0">
    <w:nsid w:val="43F022AC"/>
    <w:multiLevelType w:val="hybridMultilevel"/>
    <w:tmpl w:val="8BDAB39E"/>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309" w15:restartNumberingAfterBreak="0">
    <w:nsid w:val="43F25884"/>
    <w:multiLevelType w:val="hybridMultilevel"/>
    <w:tmpl w:val="EFDC6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45A7554"/>
    <w:multiLevelType w:val="hybridMultilevel"/>
    <w:tmpl w:val="AF5CE3E8"/>
    <w:lvl w:ilvl="0" w:tplc="D2186514">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1" w15:restartNumberingAfterBreak="0">
    <w:nsid w:val="44DF4FD0"/>
    <w:multiLevelType w:val="hybridMultilevel"/>
    <w:tmpl w:val="55283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3" w15:restartNumberingAfterBreak="0">
    <w:nsid w:val="455D322C"/>
    <w:multiLevelType w:val="hybridMultilevel"/>
    <w:tmpl w:val="E9201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4" w15:restartNumberingAfterBreak="0">
    <w:nsid w:val="458B38D1"/>
    <w:multiLevelType w:val="hybridMultilevel"/>
    <w:tmpl w:val="47669504"/>
    <w:lvl w:ilvl="0" w:tplc="32CC4952">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45EA55E8"/>
    <w:multiLevelType w:val="hybridMultilevel"/>
    <w:tmpl w:val="6C80F632"/>
    <w:lvl w:ilvl="0" w:tplc="68C0E38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6" w15:restartNumberingAfterBreak="0">
    <w:nsid w:val="45F34D75"/>
    <w:multiLevelType w:val="hybridMultilevel"/>
    <w:tmpl w:val="812AB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7"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9"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46C112BA"/>
    <w:multiLevelType w:val="hybridMultilevel"/>
    <w:tmpl w:val="C9405976"/>
    <w:lvl w:ilvl="0" w:tplc="584480CE">
      <w:start w:val="1"/>
      <w:numFmt w:val="lowerLetter"/>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46F56718"/>
    <w:multiLevelType w:val="multilevel"/>
    <w:tmpl w:val="FB2E9652"/>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4" w15:restartNumberingAfterBreak="0">
    <w:nsid w:val="47AB4181"/>
    <w:multiLevelType w:val="hybridMultilevel"/>
    <w:tmpl w:val="6546C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5"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47FA14D2"/>
    <w:multiLevelType w:val="hybridMultilevel"/>
    <w:tmpl w:val="C3D8D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7" w15:restartNumberingAfterBreak="0">
    <w:nsid w:val="47FA1539"/>
    <w:multiLevelType w:val="hybridMultilevel"/>
    <w:tmpl w:val="C6369BEA"/>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28" w15:restartNumberingAfterBreak="0">
    <w:nsid w:val="481E5A15"/>
    <w:multiLevelType w:val="hybridMultilevel"/>
    <w:tmpl w:val="21D405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9"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48884178"/>
    <w:multiLevelType w:val="hybridMultilevel"/>
    <w:tmpl w:val="D78A5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1" w15:restartNumberingAfterBreak="0">
    <w:nsid w:val="48FF2C37"/>
    <w:multiLevelType w:val="hybridMultilevel"/>
    <w:tmpl w:val="D54AF254"/>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332" w15:restartNumberingAfterBreak="0">
    <w:nsid w:val="49D52F6E"/>
    <w:multiLevelType w:val="hybridMultilevel"/>
    <w:tmpl w:val="9870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3"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34" w15:restartNumberingAfterBreak="0">
    <w:nsid w:val="4A420240"/>
    <w:multiLevelType w:val="hybridMultilevel"/>
    <w:tmpl w:val="EBEC464E"/>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335" w15:restartNumberingAfterBreak="0">
    <w:nsid w:val="4A530867"/>
    <w:multiLevelType w:val="hybridMultilevel"/>
    <w:tmpl w:val="F02A24CE"/>
    <w:lvl w:ilvl="0" w:tplc="B12C9098">
      <w:start w:val="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6" w15:restartNumberingAfterBreak="0">
    <w:nsid w:val="4ABD6D60"/>
    <w:multiLevelType w:val="hybridMultilevel"/>
    <w:tmpl w:val="756893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7" w15:restartNumberingAfterBreak="0">
    <w:nsid w:val="4B43057C"/>
    <w:multiLevelType w:val="hybridMultilevel"/>
    <w:tmpl w:val="73DE8EAE"/>
    <w:lvl w:ilvl="0" w:tplc="16EA60D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9"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4B763550"/>
    <w:multiLevelType w:val="hybridMultilevel"/>
    <w:tmpl w:val="FC803DB8"/>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41" w15:restartNumberingAfterBreak="0">
    <w:nsid w:val="4BF06F44"/>
    <w:multiLevelType w:val="hybridMultilevel"/>
    <w:tmpl w:val="57D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2"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43" w15:restartNumberingAfterBreak="0">
    <w:nsid w:val="4BFD5DD0"/>
    <w:multiLevelType w:val="hybridMultilevel"/>
    <w:tmpl w:val="8564B768"/>
    <w:lvl w:ilvl="0" w:tplc="3E2C6F20">
      <w:start w:val="19"/>
      <w:numFmt w:val="bullet"/>
      <w:lvlText w:val="-"/>
      <w:lvlJc w:val="left"/>
      <w:pPr>
        <w:ind w:left="720" w:hanging="360"/>
      </w:pPr>
      <w:rPr>
        <w:rFonts w:ascii="Calibri" w:eastAsia="Calibri" w:hAnsi="Calibri" w:cs="Times New Roman" w:hint="default"/>
        <w:i w:val="0"/>
        <w:color w:val="1F497D"/>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4" w15:restartNumberingAfterBreak="0">
    <w:nsid w:val="4C20384A"/>
    <w:multiLevelType w:val="hybridMultilevel"/>
    <w:tmpl w:val="4C90A3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5" w15:restartNumberingAfterBreak="0">
    <w:nsid w:val="4C3E240B"/>
    <w:multiLevelType w:val="hybridMultilevel"/>
    <w:tmpl w:val="0590B7FC"/>
    <w:lvl w:ilvl="0" w:tplc="73505A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15:restartNumberingAfterBreak="0">
    <w:nsid w:val="4CC31183"/>
    <w:multiLevelType w:val="hybridMultilevel"/>
    <w:tmpl w:val="F47E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4CD07EE1"/>
    <w:multiLevelType w:val="hybridMultilevel"/>
    <w:tmpl w:val="B6C88F14"/>
    <w:lvl w:ilvl="0" w:tplc="041B0001">
      <w:start w:val="1"/>
      <w:numFmt w:val="bullet"/>
      <w:lvlText w:val=""/>
      <w:lvlJc w:val="left"/>
      <w:pPr>
        <w:ind w:left="828" w:hanging="360"/>
      </w:pPr>
      <w:rPr>
        <w:rFonts w:ascii="Symbol" w:hAnsi="Symbol" w:hint="default"/>
      </w:rPr>
    </w:lvl>
    <w:lvl w:ilvl="1" w:tplc="041B0003" w:tentative="1">
      <w:start w:val="1"/>
      <w:numFmt w:val="bullet"/>
      <w:lvlText w:val="o"/>
      <w:lvlJc w:val="left"/>
      <w:pPr>
        <w:ind w:left="1548" w:hanging="360"/>
      </w:pPr>
      <w:rPr>
        <w:rFonts w:ascii="Courier New" w:hAnsi="Courier New" w:cs="Courier New" w:hint="default"/>
      </w:rPr>
    </w:lvl>
    <w:lvl w:ilvl="2" w:tplc="041B0005" w:tentative="1">
      <w:start w:val="1"/>
      <w:numFmt w:val="bullet"/>
      <w:lvlText w:val=""/>
      <w:lvlJc w:val="left"/>
      <w:pPr>
        <w:ind w:left="2268" w:hanging="360"/>
      </w:pPr>
      <w:rPr>
        <w:rFonts w:ascii="Wingdings" w:hAnsi="Wingdings" w:hint="default"/>
      </w:rPr>
    </w:lvl>
    <w:lvl w:ilvl="3" w:tplc="041B0001" w:tentative="1">
      <w:start w:val="1"/>
      <w:numFmt w:val="bullet"/>
      <w:lvlText w:val=""/>
      <w:lvlJc w:val="left"/>
      <w:pPr>
        <w:ind w:left="2988" w:hanging="360"/>
      </w:pPr>
      <w:rPr>
        <w:rFonts w:ascii="Symbol" w:hAnsi="Symbol" w:hint="default"/>
      </w:rPr>
    </w:lvl>
    <w:lvl w:ilvl="4" w:tplc="041B0003" w:tentative="1">
      <w:start w:val="1"/>
      <w:numFmt w:val="bullet"/>
      <w:lvlText w:val="o"/>
      <w:lvlJc w:val="left"/>
      <w:pPr>
        <w:ind w:left="3708" w:hanging="360"/>
      </w:pPr>
      <w:rPr>
        <w:rFonts w:ascii="Courier New" w:hAnsi="Courier New" w:cs="Courier New" w:hint="default"/>
      </w:rPr>
    </w:lvl>
    <w:lvl w:ilvl="5" w:tplc="041B0005" w:tentative="1">
      <w:start w:val="1"/>
      <w:numFmt w:val="bullet"/>
      <w:lvlText w:val=""/>
      <w:lvlJc w:val="left"/>
      <w:pPr>
        <w:ind w:left="4428" w:hanging="360"/>
      </w:pPr>
      <w:rPr>
        <w:rFonts w:ascii="Wingdings" w:hAnsi="Wingdings" w:hint="default"/>
      </w:rPr>
    </w:lvl>
    <w:lvl w:ilvl="6" w:tplc="041B0001" w:tentative="1">
      <w:start w:val="1"/>
      <w:numFmt w:val="bullet"/>
      <w:lvlText w:val=""/>
      <w:lvlJc w:val="left"/>
      <w:pPr>
        <w:ind w:left="5148" w:hanging="360"/>
      </w:pPr>
      <w:rPr>
        <w:rFonts w:ascii="Symbol" w:hAnsi="Symbol" w:hint="default"/>
      </w:rPr>
    </w:lvl>
    <w:lvl w:ilvl="7" w:tplc="041B0003" w:tentative="1">
      <w:start w:val="1"/>
      <w:numFmt w:val="bullet"/>
      <w:lvlText w:val="o"/>
      <w:lvlJc w:val="left"/>
      <w:pPr>
        <w:ind w:left="5868" w:hanging="360"/>
      </w:pPr>
      <w:rPr>
        <w:rFonts w:ascii="Courier New" w:hAnsi="Courier New" w:cs="Courier New" w:hint="default"/>
      </w:rPr>
    </w:lvl>
    <w:lvl w:ilvl="8" w:tplc="041B0005" w:tentative="1">
      <w:start w:val="1"/>
      <w:numFmt w:val="bullet"/>
      <w:lvlText w:val=""/>
      <w:lvlJc w:val="left"/>
      <w:pPr>
        <w:ind w:left="6588" w:hanging="360"/>
      </w:pPr>
      <w:rPr>
        <w:rFonts w:ascii="Wingdings" w:hAnsi="Wingdings" w:hint="default"/>
      </w:rPr>
    </w:lvl>
  </w:abstractNum>
  <w:abstractNum w:abstractNumId="348" w15:restartNumberingAfterBreak="0">
    <w:nsid w:val="4CEF2A26"/>
    <w:multiLevelType w:val="hybridMultilevel"/>
    <w:tmpl w:val="5CAEE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50" w15:restartNumberingAfterBreak="0">
    <w:nsid w:val="4DDD5C5F"/>
    <w:multiLevelType w:val="hybridMultilevel"/>
    <w:tmpl w:val="D3F26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1"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2" w15:restartNumberingAfterBreak="0">
    <w:nsid w:val="4E95721B"/>
    <w:multiLevelType w:val="hybridMultilevel"/>
    <w:tmpl w:val="ABEAA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4E997C36"/>
    <w:multiLevelType w:val="hybridMultilevel"/>
    <w:tmpl w:val="025CD4A4"/>
    <w:lvl w:ilvl="0" w:tplc="3EEC4A9A">
      <w:start w:val="1"/>
      <w:numFmt w:val="lowerLetter"/>
      <w:lvlText w:val="%1)"/>
      <w:lvlJc w:val="left"/>
      <w:pPr>
        <w:ind w:left="1069" w:hanging="360"/>
      </w:pPr>
      <w:rPr>
        <w:rFonts w:asciiTheme="minorHAnsi" w:eastAsiaTheme="minorEastAsia"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4EBA7443"/>
    <w:multiLevelType w:val="hybridMultilevel"/>
    <w:tmpl w:val="E4F29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5" w15:restartNumberingAfterBreak="0">
    <w:nsid w:val="4EBE1531"/>
    <w:multiLevelType w:val="hybridMultilevel"/>
    <w:tmpl w:val="708C2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7" w15:restartNumberingAfterBreak="0">
    <w:nsid w:val="4F233154"/>
    <w:multiLevelType w:val="hybridMultilevel"/>
    <w:tmpl w:val="5A5A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8" w15:restartNumberingAfterBreak="0">
    <w:nsid w:val="4F495B97"/>
    <w:multiLevelType w:val="multilevel"/>
    <w:tmpl w:val="A1E2F464"/>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4F7E4F12"/>
    <w:multiLevelType w:val="hybridMultilevel"/>
    <w:tmpl w:val="4DECB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4FA94E58"/>
    <w:multiLevelType w:val="hybridMultilevel"/>
    <w:tmpl w:val="A676A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2"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3" w15:restartNumberingAfterBreak="0">
    <w:nsid w:val="505171F2"/>
    <w:multiLevelType w:val="hybridMultilevel"/>
    <w:tmpl w:val="35066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50B2002E"/>
    <w:multiLevelType w:val="hybridMultilevel"/>
    <w:tmpl w:val="09D8F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0B856A6"/>
    <w:multiLevelType w:val="hybridMultilevel"/>
    <w:tmpl w:val="BC0EDAE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6"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7" w15:restartNumberingAfterBreak="0">
    <w:nsid w:val="51C4185A"/>
    <w:multiLevelType w:val="multilevel"/>
    <w:tmpl w:val="CEC0460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8" w15:restartNumberingAfterBreak="0">
    <w:nsid w:val="51FD14DB"/>
    <w:multiLevelType w:val="hybridMultilevel"/>
    <w:tmpl w:val="ED22F59E"/>
    <w:lvl w:ilvl="0" w:tplc="CC1033E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9" w15:restartNumberingAfterBreak="0">
    <w:nsid w:val="52140CE3"/>
    <w:multiLevelType w:val="hybridMultilevel"/>
    <w:tmpl w:val="8090858E"/>
    <w:lvl w:ilvl="0" w:tplc="05140E68">
      <w:start w:val="1"/>
      <w:numFmt w:val="bullet"/>
      <w:lvlText w:val=""/>
      <w:lvlJc w:val="left"/>
      <w:pPr>
        <w:ind w:left="720" w:hanging="360"/>
      </w:pPr>
      <w:rPr>
        <w:rFonts w:ascii="Symbol" w:hAnsi="Symbol" w:hint="default"/>
        <w:strike w:val="0"/>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0" w15:restartNumberingAfterBreak="0">
    <w:nsid w:val="521B1580"/>
    <w:multiLevelType w:val="multilevel"/>
    <w:tmpl w:val="FA6CA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2" w15:restartNumberingAfterBreak="0">
    <w:nsid w:val="528D3B29"/>
    <w:multiLevelType w:val="hybridMultilevel"/>
    <w:tmpl w:val="897600D2"/>
    <w:lvl w:ilvl="0" w:tplc="041B0001">
      <w:start w:val="1"/>
      <w:numFmt w:val="bullet"/>
      <w:lvlText w:val=""/>
      <w:lvlJc w:val="left"/>
      <w:pPr>
        <w:ind w:left="756" w:hanging="360"/>
      </w:pPr>
      <w:rPr>
        <w:rFonts w:ascii="Symbol" w:hAnsi="Symbol"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373" w15:restartNumberingAfterBreak="0">
    <w:nsid w:val="52F00C27"/>
    <w:multiLevelType w:val="hybridMultilevel"/>
    <w:tmpl w:val="56E63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4" w15:restartNumberingAfterBreak="0">
    <w:nsid w:val="52F24588"/>
    <w:multiLevelType w:val="hybridMultilevel"/>
    <w:tmpl w:val="4D0AEAA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5" w15:restartNumberingAfterBreak="0">
    <w:nsid w:val="53232E47"/>
    <w:multiLevelType w:val="hybridMultilevel"/>
    <w:tmpl w:val="23BC4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6" w15:restartNumberingAfterBreak="0">
    <w:nsid w:val="53470639"/>
    <w:multiLevelType w:val="hybridMultilevel"/>
    <w:tmpl w:val="B6440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7"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79" w15:restartNumberingAfterBreak="0">
    <w:nsid w:val="539F2FAC"/>
    <w:multiLevelType w:val="hybridMultilevel"/>
    <w:tmpl w:val="2DA21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0"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1" w15:restartNumberingAfterBreak="0">
    <w:nsid w:val="545E6BBA"/>
    <w:multiLevelType w:val="hybridMultilevel"/>
    <w:tmpl w:val="401E3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2" w15:restartNumberingAfterBreak="0">
    <w:nsid w:val="54C00D4E"/>
    <w:multiLevelType w:val="multilevel"/>
    <w:tmpl w:val="50A05EF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4"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385"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7" w15:restartNumberingAfterBreak="0">
    <w:nsid w:val="55B00869"/>
    <w:multiLevelType w:val="hybridMultilevel"/>
    <w:tmpl w:val="BC883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8" w15:restartNumberingAfterBreak="0">
    <w:nsid w:val="561071AA"/>
    <w:multiLevelType w:val="hybridMultilevel"/>
    <w:tmpl w:val="3D42917A"/>
    <w:lvl w:ilvl="0" w:tplc="88FE22FA">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9" w15:restartNumberingAfterBreak="0">
    <w:nsid w:val="56507BE7"/>
    <w:multiLevelType w:val="hybridMultilevel"/>
    <w:tmpl w:val="5600961C"/>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0" w15:restartNumberingAfterBreak="0">
    <w:nsid w:val="5682047F"/>
    <w:multiLevelType w:val="hybridMultilevel"/>
    <w:tmpl w:val="7D48AE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1" w15:restartNumberingAfterBreak="0">
    <w:nsid w:val="56820AC3"/>
    <w:multiLevelType w:val="hybridMultilevel"/>
    <w:tmpl w:val="2C96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6A719EE"/>
    <w:multiLevelType w:val="hybridMultilevel"/>
    <w:tmpl w:val="0AD6F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3" w15:restartNumberingAfterBreak="0">
    <w:nsid w:val="56B34FEA"/>
    <w:multiLevelType w:val="hybridMultilevel"/>
    <w:tmpl w:val="19E6D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4" w15:restartNumberingAfterBreak="0">
    <w:nsid w:val="56DA205F"/>
    <w:multiLevelType w:val="hybridMultilevel"/>
    <w:tmpl w:val="6A000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5" w15:restartNumberingAfterBreak="0">
    <w:nsid w:val="56F54203"/>
    <w:multiLevelType w:val="hybridMultilevel"/>
    <w:tmpl w:val="52526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6" w15:restartNumberingAfterBreak="0">
    <w:nsid w:val="574A6939"/>
    <w:multiLevelType w:val="hybridMultilevel"/>
    <w:tmpl w:val="ED7E8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7"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8" w15:restartNumberingAfterBreak="0">
    <w:nsid w:val="57A81198"/>
    <w:multiLevelType w:val="hybridMultilevel"/>
    <w:tmpl w:val="7A7C60B4"/>
    <w:lvl w:ilvl="0" w:tplc="8964637C">
      <w:start w:val="1"/>
      <w:numFmt w:val="decimal"/>
      <w:lvlText w:val="%1)"/>
      <w:lvlJc w:val="left"/>
      <w:pPr>
        <w:ind w:left="720" w:hanging="360"/>
      </w:pPr>
      <w:rPr>
        <w:b w:val="0"/>
      </w:rPr>
    </w:lvl>
    <w:lvl w:ilvl="1" w:tplc="3A1E1B30">
      <w:start w:val="1"/>
      <w:numFmt w:val="lowerLetter"/>
      <w:lvlText w:val="%2)"/>
      <w:lvlJc w:val="left"/>
      <w:pPr>
        <w:ind w:left="1440" w:hanging="360"/>
      </w:pPr>
      <w:rPr>
        <w:rFonts w:hint="default"/>
        <w:sz w:val="22"/>
        <w:szCs w:val="22"/>
      </w:r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7B6290C"/>
    <w:multiLevelType w:val="hybridMultilevel"/>
    <w:tmpl w:val="D654D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0" w15:restartNumberingAfterBreak="0">
    <w:nsid w:val="58E226CA"/>
    <w:multiLevelType w:val="hybridMultilevel"/>
    <w:tmpl w:val="9A32F9FE"/>
    <w:lvl w:ilvl="0" w:tplc="041B0017">
      <w:start w:val="1"/>
      <w:numFmt w:val="lowerLetter"/>
      <w:lvlText w:val="%1)"/>
      <w:lvlJc w:val="left"/>
      <w:pPr>
        <w:ind w:left="793" w:hanging="360"/>
      </w:pPr>
    </w:lvl>
    <w:lvl w:ilvl="1" w:tplc="041B0019" w:tentative="1">
      <w:start w:val="1"/>
      <w:numFmt w:val="lowerLetter"/>
      <w:lvlText w:val="%2."/>
      <w:lvlJc w:val="left"/>
      <w:pPr>
        <w:ind w:left="1513" w:hanging="360"/>
      </w:pPr>
    </w:lvl>
    <w:lvl w:ilvl="2" w:tplc="041B001B" w:tentative="1">
      <w:start w:val="1"/>
      <w:numFmt w:val="lowerRoman"/>
      <w:lvlText w:val="%3."/>
      <w:lvlJc w:val="right"/>
      <w:pPr>
        <w:ind w:left="2233" w:hanging="180"/>
      </w:pPr>
    </w:lvl>
    <w:lvl w:ilvl="3" w:tplc="041B000F" w:tentative="1">
      <w:start w:val="1"/>
      <w:numFmt w:val="decimal"/>
      <w:lvlText w:val="%4."/>
      <w:lvlJc w:val="left"/>
      <w:pPr>
        <w:ind w:left="2953" w:hanging="360"/>
      </w:pPr>
    </w:lvl>
    <w:lvl w:ilvl="4" w:tplc="041B0019" w:tentative="1">
      <w:start w:val="1"/>
      <w:numFmt w:val="lowerLetter"/>
      <w:lvlText w:val="%5."/>
      <w:lvlJc w:val="left"/>
      <w:pPr>
        <w:ind w:left="3673" w:hanging="360"/>
      </w:pPr>
    </w:lvl>
    <w:lvl w:ilvl="5" w:tplc="041B001B" w:tentative="1">
      <w:start w:val="1"/>
      <w:numFmt w:val="lowerRoman"/>
      <w:lvlText w:val="%6."/>
      <w:lvlJc w:val="right"/>
      <w:pPr>
        <w:ind w:left="4393" w:hanging="180"/>
      </w:pPr>
    </w:lvl>
    <w:lvl w:ilvl="6" w:tplc="041B000F" w:tentative="1">
      <w:start w:val="1"/>
      <w:numFmt w:val="decimal"/>
      <w:lvlText w:val="%7."/>
      <w:lvlJc w:val="left"/>
      <w:pPr>
        <w:ind w:left="5113" w:hanging="360"/>
      </w:pPr>
    </w:lvl>
    <w:lvl w:ilvl="7" w:tplc="041B0019" w:tentative="1">
      <w:start w:val="1"/>
      <w:numFmt w:val="lowerLetter"/>
      <w:lvlText w:val="%8."/>
      <w:lvlJc w:val="left"/>
      <w:pPr>
        <w:ind w:left="5833" w:hanging="360"/>
      </w:pPr>
    </w:lvl>
    <w:lvl w:ilvl="8" w:tplc="041B001B" w:tentative="1">
      <w:start w:val="1"/>
      <w:numFmt w:val="lowerRoman"/>
      <w:lvlText w:val="%9."/>
      <w:lvlJc w:val="right"/>
      <w:pPr>
        <w:ind w:left="6553" w:hanging="180"/>
      </w:pPr>
    </w:lvl>
  </w:abstractNum>
  <w:abstractNum w:abstractNumId="401"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2"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403"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4"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5" w15:restartNumberingAfterBreak="0">
    <w:nsid w:val="5A826CFF"/>
    <w:multiLevelType w:val="hybridMultilevel"/>
    <w:tmpl w:val="7506F2D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06"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7" w15:restartNumberingAfterBreak="0">
    <w:nsid w:val="5BAB72AC"/>
    <w:multiLevelType w:val="hybridMultilevel"/>
    <w:tmpl w:val="02C0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5BE777DA"/>
    <w:multiLevelType w:val="hybridMultilevel"/>
    <w:tmpl w:val="9294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9" w15:restartNumberingAfterBreak="0">
    <w:nsid w:val="5CA43EAE"/>
    <w:multiLevelType w:val="hybridMultilevel"/>
    <w:tmpl w:val="9E48B768"/>
    <w:lvl w:ilvl="0" w:tplc="967C7BB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0" w15:restartNumberingAfterBreak="0">
    <w:nsid w:val="5CD348A0"/>
    <w:multiLevelType w:val="hybridMultilevel"/>
    <w:tmpl w:val="47FA96E2"/>
    <w:lvl w:ilvl="0" w:tplc="DF08B578">
      <w:numFmt w:val="bullet"/>
      <w:lvlText w:val="•"/>
      <w:lvlJc w:val="left"/>
      <w:pPr>
        <w:ind w:left="720" w:hanging="360"/>
      </w:pPr>
      <w:rPr>
        <w:rFonts w:ascii="Calibri" w:eastAsiaTheme="minorEastAsia"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2" w15:restartNumberingAfterBreak="0">
    <w:nsid w:val="5DC76990"/>
    <w:multiLevelType w:val="hybridMultilevel"/>
    <w:tmpl w:val="FE9AF186"/>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5DF70407"/>
    <w:multiLevelType w:val="hybridMultilevel"/>
    <w:tmpl w:val="7A9E945A"/>
    <w:lvl w:ilvl="0" w:tplc="02F832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5" w15:restartNumberingAfterBreak="0">
    <w:nsid w:val="5E5B2312"/>
    <w:multiLevelType w:val="hybridMultilevel"/>
    <w:tmpl w:val="5B540F3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6" w15:restartNumberingAfterBreak="0">
    <w:nsid w:val="5E9C3E2B"/>
    <w:multiLevelType w:val="hybridMultilevel"/>
    <w:tmpl w:val="FBB011E2"/>
    <w:lvl w:ilvl="0" w:tplc="476ED026">
      <w:start w:val="1"/>
      <w:numFmt w:val="lowerRoman"/>
      <w:lvlText w:val="%1)"/>
      <w:lvlJc w:val="left"/>
      <w:pPr>
        <w:ind w:left="720" w:hanging="360"/>
      </w:pPr>
      <w:rPr>
        <w:rFonts w:asciiTheme="minorHAnsi" w:eastAsiaTheme="minorEastAsia"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7"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8" w15:restartNumberingAfterBreak="0">
    <w:nsid w:val="5F0E78AF"/>
    <w:multiLevelType w:val="hybridMultilevel"/>
    <w:tmpl w:val="67EC330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5F2563AC"/>
    <w:multiLevelType w:val="hybridMultilevel"/>
    <w:tmpl w:val="35A2D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0" w15:restartNumberingAfterBreak="0">
    <w:nsid w:val="5F533A77"/>
    <w:multiLevelType w:val="hybridMultilevel"/>
    <w:tmpl w:val="455EB5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1" w15:restartNumberingAfterBreak="0">
    <w:nsid w:val="5FC30E7B"/>
    <w:multiLevelType w:val="hybridMultilevel"/>
    <w:tmpl w:val="532E9A6C"/>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22"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23" w15:restartNumberingAfterBreak="0">
    <w:nsid w:val="5FFB7046"/>
    <w:multiLevelType w:val="hybridMultilevel"/>
    <w:tmpl w:val="0A7A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0270FC1"/>
    <w:multiLevelType w:val="hybridMultilevel"/>
    <w:tmpl w:val="169E0EEC"/>
    <w:lvl w:ilvl="0" w:tplc="07B624EC">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03A5E96"/>
    <w:multiLevelType w:val="hybridMultilevel"/>
    <w:tmpl w:val="B2726A0A"/>
    <w:lvl w:ilvl="0" w:tplc="1B40D1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7" w15:restartNumberingAfterBreak="0">
    <w:nsid w:val="60E042AD"/>
    <w:multiLevelType w:val="hybridMultilevel"/>
    <w:tmpl w:val="E8DCCF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9" w15:restartNumberingAfterBreak="0">
    <w:nsid w:val="611F3C48"/>
    <w:multiLevelType w:val="multilevel"/>
    <w:tmpl w:val="CEE6C70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0" w15:restartNumberingAfterBreak="0">
    <w:nsid w:val="612A469E"/>
    <w:multiLevelType w:val="hybridMultilevel"/>
    <w:tmpl w:val="A6BE4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13B6A7B"/>
    <w:multiLevelType w:val="hybridMultilevel"/>
    <w:tmpl w:val="8840A7EC"/>
    <w:lvl w:ilvl="0" w:tplc="3E2C6F20">
      <w:start w:val="19"/>
      <w:numFmt w:val="bullet"/>
      <w:lvlText w:val="-"/>
      <w:lvlJc w:val="left"/>
      <w:pPr>
        <w:ind w:left="720" w:hanging="360"/>
      </w:pPr>
      <w:rPr>
        <w:rFonts w:ascii="Calibri" w:eastAsia="Calibri" w:hAnsi="Calibri" w:cs="Times New Roman" w:hint="default"/>
        <w:color w:val="1F497D"/>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19C6D04"/>
    <w:multiLevelType w:val="hybridMultilevel"/>
    <w:tmpl w:val="252E9D7A"/>
    <w:lvl w:ilvl="0" w:tplc="387C535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3" w15:restartNumberingAfterBreak="0">
    <w:nsid w:val="61AD068B"/>
    <w:multiLevelType w:val="hybridMultilevel"/>
    <w:tmpl w:val="7652C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4"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5"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6" w15:restartNumberingAfterBreak="0">
    <w:nsid w:val="621C15A9"/>
    <w:multiLevelType w:val="hybridMultilevel"/>
    <w:tmpl w:val="4EFC6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8" w15:restartNumberingAfterBreak="0">
    <w:nsid w:val="62814395"/>
    <w:multiLevelType w:val="hybridMultilevel"/>
    <w:tmpl w:val="C30C4D9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9" w15:restartNumberingAfterBreak="0">
    <w:nsid w:val="62D43445"/>
    <w:multiLevelType w:val="hybridMultilevel"/>
    <w:tmpl w:val="D2F46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1" w15:restartNumberingAfterBreak="0">
    <w:nsid w:val="631F73C5"/>
    <w:multiLevelType w:val="hybridMultilevel"/>
    <w:tmpl w:val="2BB4ED34"/>
    <w:lvl w:ilvl="0" w:tplc="7144D49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2" w15:restartNumberingAfterBreak="0">
    <w:nsid w:val="63365A6A"/>
    <w:multiLevelType w:val="hybridMultilevel"/>
    <w:tmpl w:val="9FD41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34228CF"/>
    <w:multiLevelType w:val="hybridMultilevel"/>
    <w:tmpl w:val="89FC0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4" w15:restartNumberingAfterBreak="0">
    <w:nsid w:val="63446736"/>
    <w:multiLevelType w:val="hybridMultilevel"/>
    <w:tmpl w:val="A010FF9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5"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6"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7"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8" w15:restartNumberingAfterBreak="0">
    <w:nsid w:val="6400296A"/>
    <w:multiLevelType w:val="hybridMultilevel"/>
    <w:tmpl w:val="DE1EE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9" w15:restartNumberingAfterBreak="0">
    <w:nsid w:val="642E156E"/>
    <w:multiLevelType w:val="hybridMultilevel"/>
    <w:tmpl w:val="B13C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0" w15:restartNumberingAfterBreak="0">
    <w:nsid w:val="648641DB"/>
    <w:multiLevelType w:val="hybridMultilevel"/>
    <w:tmpl w:val="64EE5E62"/>
    <w:lvl w:ilvl="0" w:tplc="A36AB9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1" w15:restartNumberingAfterBreak="0">
    <w:nsid w:val="64A83BB0"/>
    <w:multiLevelType w:val="hybridMultilevel"/>
    <w:tmpl w:val="2362C474"/>
    <w:lvl w:ilvl="0" w:tplc="08E6A988">
      <w:start w:val="1"/>
      <w:numFmt w:val="bullet"/>
      <w:lvlText w:val=""/>
      <w:lvlJc w:val="left"/>
      <w:pPr>
        <w:ind w:left="720" w:hanging="360"/>
      </w:pPr>
      <w:rPr>
        <w:rFonts w:ascii="Symbol" w:hAnsi="Symbol" w:hint="default"/>
        <w:strike w:val="0"/>
        <w:color w:val="000000" w:themeColor="text1"/>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2" w15:restartNumberingAfterBreak="0">
    <w:nsid w:val="64AE343E"/>
    <w:multiLevelType w:val="hybridMultilevel"/>
    <w:tmpl w:val="AEA472F4"/>
    <w:lvl w:ilvl="0" w:tplc="6F385892">
      <w:start w:val="1"/>
      <w:numFmt w:val="lowerLetter"/>
      <w:lvlText w:val="%1)"/>
      <w:lvlJc w:val="left"/>
      <w:pPr>
        <w:ind w:left="720"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3" w15:restartNumberingAfterBreak="0">
    <w:nsid w:val="65037899"/>
    <w:multiLevelType w:val="hybridMultilevel"/>
    <w:tmpl w:val="C1602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4" w15:restartNumberingAfterBreak="0">
    <w:nsid w:val="65193598"/>
    <w:multiLevelType w:val="hybridMultilevel"/>
    <w:tmpl w:val="0DC8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56A596F"/>
    <w:multiLevelType w:val="hybridMultilevel"/>
    <w:tmpl w:val="A51CB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5717CD2"/>
    <w:multiLevelType w:val="hybridMultilevel"/>
    <w:tmpl w:val="BBDA4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7"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8" w15:restartNumberingAfterBreak="0">
    <w:nsid w:val="65FA01A0"/>
    <w:multiLevelType w:val="hybridMultilevel"/>
    <w:tmpl w:val="53927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60D3C20"/>
    <w:multiLevelType w:val="hybridMultilevel"/>
    <w:tmpl w:val="B6846FF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0"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1" w15:restartNumberingAfterBreak="0">
    <w:nsid w:val="661E4D3E"/>
    <w:multiLevelType w:val="hybridMultilevel"/>
    <w:tmpl w:val="23921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64F3CB6"/>
    <w:multiLevelType w:val="hybridMultilevel"/>
    <w:tmpl w:val="CB70F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3" w15:restartNumberingAfterBreak="0">
    <w:nsid w:val="66BC120F"/>
    <w:multiLevelType w:val="hybridMultilevel"/>
    <w:tmpl w:val="A1D4C09E"/>
    <w:lvl w:ilvl="0" w:tplc="1B026950">
      <w:start w:val="3"/>
      <w:numFmt w:val="bullet"/>
      <w:lvlText w:val="-"/>
      <w:lvlJc w:val="left"/>
      <w:pPr>
        <w:ind w:left="720" w:hanging="360"/>
      </w:pPr>
      <w:rPr>
        <w:rFonts w:ascii="Calibri" w:eastAsia="Times New Roman" w:hAnsi="Calibri" w:cs="Calibri"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78D62E0"/>
    <w:multiLevelType w:val="hybridMultilevel"/>
    <w:tmpl w:val="CC06B1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5" w15:restartNumberingAfterBreak="0">
    <w:nsid w:val="67B44492"/>
    <w:multiLevelType w:val="hybridMultilevel"/>
    <w:tmpl w:val="A92A3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6" w15:restartNumberingAfterBreak="0">
    <w:nsid w:val="67EC14ED"/>
    <w:multiLevelType w:val="hybridMultilevel"/>
    <w:tmpl w:val="15C46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7" w15:restartNumberingAfterBreak="0">
    <w:nsid w:val="682945DC"/>
    <w:multiLevelType w:val="hybridMultilevel"/>
    <w:tmpl w:val="775EF248"/>
    <w:lvl w:ilvl="0" w:tplc="3E2C6F20">
      <w:start w:val="19"/>
      <w:numFmt w:val="bullet"/>
      <w:lvlText w:val="-"/>
      <w:lvlJc w:val="left"/>
      <w:pPr>
        <w:ind w:left="1494"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82B0B86"/>
    <w:multiLevelType w:val="hybridMultilevel"/>
    <w:tmpl w:val="01BCD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6850066C"/>
    <w:multiLevelType w:val="hybridMultilevel"/>
    <w:tmpl w:val="06E4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695F2D6D"/>
    <w:multiLevelType w:val="hybridMultilevel"/>
    <w:tmpl w:val="F1EA64A2"/>
    <w:lvl w:ilvl="0" w:tplc="3208AB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1" w15:restartNumberingAfterBreak="0">
    <w:nsid w:val="6962116E"/>
    <w:multiLevelType w:val="hybridMultilevel"/>
    <w:tmpl w:val="A0F4331C"/>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2" w15:restartNumberingAfterBreak="0">
    <w:nsid w:val="69AF2D31"/>
    <w:multiLevelType w:val="hybridMultilevel"/>
    <w:tmpl w:val="C722F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3" w15:restartNumberingAfterBreak="0">
    <w:nsid w:val="69AF38D9"/>
    <w:multiLevelType w:val="hybridMultilevel"/>
    <w:tmpl w:val="3E56E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69F53BC8"/>
    <w:multiLevelType w:val="hybridMultilevel"/>
    <w:tmpl w:val="3698B88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5" w15:restartNumberingAfterBreak="0">
    <w:nsid w:val="6A4E77F9"/>
    <w:multiLevelType w:val="hybridMultilevel"/>
    <w:tmpl w:val="648E17AE"/>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76" w15:restartNumberingAfterBreak="0">
    <w:nsid w:val="6A6E5094"/>
    <w:multiLevelType w:val="hybridMultilevel"/>
    <w:tmpl w:val="1B24A964"/>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77" w15:restartNumberingAfterBreak="0">
    <w:nsid w:val="6B3C372D"/>
    <w:multiLevelType w:val="hybridMultilevel"/>
    <w:tmpl w:val="EC9A794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8" w15:restartNumberingAfterBreak="0">
    <w:nsid w:val="6B572753"/>
    <w:multiLevelType w:val="hybridMultilevel"/>
    <w:tmpl w:val="9B88459E"/>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9" w15:restartNumberingAfterBreak="0">
    <w:nsid w:val="6B5D0DE6"/>
    <w:multiLevelType w:val="hybridMultilevel"/>
    <w:tmpl w:val="A51CA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0" w15:restartNumberingAfterBreak="0">
    <w:nsid w:val="6BAD2038"/>
    <w:multiLevelType w:val="hybridMultilevel"/>
    <w:tmpl w:val="5754CBC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1" w15:restartNumberingAfterBreak="0">
    <w:nsid w:val="6C443795"/>
    <w:multiLevelType w:val="hybridMultilevel"/>
    <w:tmpl w:val="00703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2" w15:restartNumberingAfterBreak="0">
    <w:nsid w:val="6C5F46E8"/>
    <w:multiLevelType w:val="hybridMultilevel"/>
    <w:tmpl w:val="E728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3" w15:restartNumberingAfterBreak="0">
    <w:nsid w:val="6C6C38CC"/>
    <w:multiLevelType w:val="hybridMultilevel"/>
    <w:tmpl w:val="48B6F0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4" w15:restartNumberingAfterBreak="0">
    <w:nsid w:val="6C722018"/>
    <w:multiLevelType w:val="hybridMultilevel"/>
    <w:tmpl w:val="50F66D92"/>
    <w:lvl w:ilvl="0" w:tplc="ADD2E27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5" w15:restartNumberingAfterBreak="0">
    <w:nsid w:val="6C780787"/>
    <w:multiLevelType w:val="hybridMultilevel"/>
    <w:tmpl w:val="E7F41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6"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6CA549B9"/>
    <w:multiLevelType w:val="hybridMultilevel"/>
    <w:tmpl w:val="1FC8AD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8" w15:restartNumberingAfterBreak="0">
    <w:nsid w:val="6CDC0D9F"/>
    <w:multiLevelType w:val="hybridMultilevel"/>
    <w:tmpl w:val="A05C5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9"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90" w15:restartNumberingAfterBreak="0">
    <w:nsid w:val="6D7B5A7F"/>
    <w:multiLevelType w:val="hybridMultilevel"/>
    <w:tmpl w:val="F7E01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1" w15:restartNumberingAfterBreak="0">
    <w:nsid w:val="6D93729F"/>
    <w:multiLevelType w:val="hybridMultilevel"/>
    <w:tmpl w:val="17D24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2" w15:restartNumberingAfterBreak="0">
    <w:nsid w:val="6DCC6DEE"/>
    <w:multiLevelType w:val="hybridMultilevel"/>
    <w:tmpl w:val="17789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94" w15:restartNumberingAfterBreak="0">
    <w:nsid w:val="6E981AC3"/>
    <w:multiLevelType w:val="hybridMultilevel"/>
    <w:tmpl w:val="DD964E60"/>
    <w:lvl w:ilvl="0" w:tplc="2F3C8D32">
      <w:start w:val="1"/>
      <w:numFmt w:val="bullet"/>
      <w:lvlText w:val=""/>
      <w:lvlJc w:val="left"/>
      <w:pPr>
        <w:ind w:left="360" w:hanging="360"/>
      </w:pPr>
      <w:rPr>
        <w:rFonts w:ascii="Symbol" w:hAnsi="Symbol" w:hint="default"/>
        <w:i w:val="0"/>
        <w:color w:val="auto"/>
        <w:sz w:val="16"/>
        <w:szCs w:val="16"/>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5"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EB26836"/>
    <w:multiLevelType w:val="hybridMultilevel"/>
    <w:tmpl w:val="8EC4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7"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8"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9" w15:restartNumberingAfterBreak="0">
    <w:nsid w:val="6F295094"/>
    <w:multiLevelType w:val="hybridMultilevel"/>
    <w:tmpl w:val="10F26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6F2A69D1"/>
    <w:multiLevelType w:val="hybridMultilevel"/>
    <w:tmpl w:val="7010AB20"/>
    <w:lvl w:ilvl="0" w:tplc="19C2AE96">
      <w:numFmt w:val="bullet"/>
      <w:lvlText w:val="-"/>
      <w:lvlJc w:val="left"/>
      <w:pPr>
        <w:ind w:left="939" w:hanging="360"/>
      </w:pPr>
      <w:rPr>
        <w:rFonts w:ascii="Calibri" w:eastAsia="Calibri" w:hAnsi="Calibri" w:cs="Times New Roman"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501" w15:restartNumberingAfterBreak="0">
    <w:nsid w:val="6FF90066"/>
    <w:multiLevelType w:val="hybridMultilevel"/>
    <w:tmpl w:val="F5460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2" w15:restartNumberingAfterBreak="0">
    <w:nsid w:val="705C5A1D"/>
    <w:multiLevelType w:val="hybridMultilevel"/>
    <w:tmpl w:val="454A903A"/>
    <w:lvl w:ilvl="0" w:tplc="7398FE0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3"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0D32C20"/>
    <w:multiLevelType w:val="hybridMultilevel"/>
    <w:tmpl w:val="F77E5BE4"/>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5"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506" w15:restartNumberingAfterBreak="0">
    <w:nsid w:val="70F70C85"/>
    <w:multiLevelType w:val="hybridMultilevel"/>
    <w:tmpl w:val="EEF48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7"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8"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9"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510"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1" w15:restartNumberingAfterBreak="0">
    <w:nsid w:val="72E333CC"/>
    <w:multiLevelType w:val="hybridMultilevel"/>
    <w:tmpl w:val="0930C7E6"/>
    <w:lvl w:ilvl="0" w:tplc="B12C9098">
      <w:start w:val="8"/>
      <w:numFmt w:val="bullet"/>
      <w:lvlText w:val="-"/>
      <w:lvlJc w:val="left"/>
      <w:pPr>
        <w:ind w:left="946" w:hanging="360"/>
      </w:pPr>
      <w:rPr>
        <w:rFonts w:ascii="Calibri" w:eastAsia="Times New Roman" w:hAnsi="Calibri" w:cs="Calibri" w:hint="default"/>
      </w:rPr>
    </w:lvl>
    <w:lvl w:ilvl="1" w:tplc="041B0003" w:tentative="1">
      <w:start w:val="1"/>
      <w:numFmt w:val="bullet"/>
      <w:lvlText w:val="o"/>
      <w:lvlJc w:val="left"/>
      <w:pPr>
        <w:ind w:left="1666" w:hanging="360"/>
      </w:pPr>
      <w:rPr>
        <w:rFonts w:ascii="Courier New" w:hAnsi="Courier New" w:cs="Courier New" w:hint="default"/>
      </w:rPr>
    </w:lvl>
    <w:lvl w:ilvl="2" w:tplc="041B0005" w:tentative="1">
      <w:start w:val="1"/>
      <w:numFmt w:val="bullet"/>
      <w:lvlText w:val=""/>
      <w:lvlJc w:val="left"/>
      <w:pPr>
        <w:ind w:left="2386" w:hanging="360"/>
      </w:pPr>
      <w:rPr>
        <w:rFonts w:ascii="Wingdings" w:hAnsi="Wingdings" w:hint="default"/>
      </w:rPr>
    </w:lvl>
    <w:lvl w:ilvl="3" w:tplc="041B0001" w:tentative="1">
      <w:start w:val="1"/>
      <w:numFmt w:val="bullet"/>
      <w:lvlText w:val=""/>
      <w:lvlJc w:val="left"/>
      <w:pPr>
        <w:ind w:left="3106" w:hanging="360"/>
      </w:pPr>
      <w:rPr>
        <w:rFonts w:ascii="Symbol" w:hAnsi="Symbol" w:hint="default"/>
      </w:rPr>
    </w:lvl>
    <w:lvl w:ilvl="4" w:tplc="041B0003" w:tentative="1">
      <w:start w:val="1"/>
      <w:numFmt w:val="bullet"/>
      <w:lvlText w:val="o"/>
      <w:lvlJc w:val="left"/>
      <w:pPr>
        <w:ind w:left="3826" w:hanging="360"/>
      </w:pPr>
      <w:rPr>
        <w:rFonts w:ascii="Courier New" w:hAnsi="Courier New" w:cs="Courier New" w:hint="default"/>
      </w:rPr>
    </w:lvl>
    <w:lvl w:ilvl="5" w:tplc="041B0005" w:tentative="1">
      <w:start w:val="1"/>
      <w:numFmt w:val="bullet"/>
      <w:lvlText w:val=""/>
      <w:lvlJc w:val="left"/>
      <w:pPr>
        <w:ind w:left="4546" w:hanging="360"/>
      </w:pPr>
      <w:rPr>
        <w:rFonts w:ascii="Wingdings" w:hAnsi="Wingdings" w:hint="default"/>
      </w:rPr>
    </w:lvl>
    <w:lvl w:ilvl="6" w:tplc="041B0001" w:tentative="1">
      <w:start w:val="1"/>
      <w:numFmt w:val="bullet"/>
      <w:lvlText w:val=""/>
      <w:lvlJc w:val="left"/>
      <w:pPr>
        <w:ind w:left="5266" w:hanging="360"/>
      </w:pPr>
      <w:rPr>
        <w:rFonts w:ascii="Symbol" w:hAnsi="Symbol" w:hint="default"/>
      </w:rPr>
    </w:lvl>
    <w:lvl w:ilvl="7" w:tplc="041B0003" w:tentative="1">
      <w:start w:val="1"/>
      <w:numFmt w:val="bullet"/>
      <w:lvlText w:val="o"/>
      <w:lvlJc w:val="left"/>
      <w:pPr>
        <w:ind w:left="5986" w:hanging="360"/>
      </w:pPr>
      <w:rPr>
        <w:rFonts w:ascii="Courier New" w:hAnsi="Courier New" w:cs="Courier New" w:hint="default"/>
      </w:rPr>
    </w:lvl>
    <w:lvl w:ilvl="8" w:tplc="041B0005" w:tentative="1">
      <w:start w:val="1"/>
      <w:numFmt w:val="bullet"/>
      <w:lvlText w:val=""/>
      <w:lvlJc w:val="left"/>
      <w:pPr>
        <w:ind w:left="6706" w:hanging="360"/>
      </w:pPr>
      <w:rPr>
        <w:rFonts w:ascii="Wingdings" w:hAnsi="Wingdings" w:hint="default"/>
      </w:rPr>
    </w:lvl>
  </w:abstractNum>
  <w:abstractNum w:abstractNumId="512" w15:restartNumberingAfterBreak="0">
    <w:nsid w:val="7306766E"/>
    <w:multiLevelType w:val="hybridMultilevel"/>
    <w:tmpl w:val="5EB6E69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13" w15:restartNumberingAfterBreak="0">
    <w:nsid w:val="7358400A"/>
    <w:multiLevelType w:val="hybridMultilevel"/>
    <w:tmpl w:val="DFB6DC04"/>
    <w:lvl w:ilvl="0" w:tplc="93828E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4"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399152F"/>
    <w:multiLevelType w:val="hybridMultilevel"/>
    <w:tmpl w:val="D730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6" w15:restartNumberingAfterBreak="0">
    <w:nsid w:val="73C92E22"/>
    <w:multiLevelType w:val="hybridMultilevel"/>
    <w:tmpl w:val="38BE1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3DF720B"/>
    <w:multiLevelType w:val="hybridMultilevel"/>
    <w:tmpl w:val="C0783C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8"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9" w15:restartNumberingAfterBreak="0">
    <w:nsid w:val="740E1720"/>
    <w:multiLevelType w:val="hybridMultilevel"/>
    <w:tmpl w:val="A034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0" w15:restartNumberingAfterBreak="0">
    <w:nsid w:val="74A22C6B"/>
    <w:multiLevelType w:val="hybridMultilevel"/>
    <w:tmpl w:val="DA86EC2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1" w15:restartNumberingAfterBreak="0">
    <w:nsid w:val="74AE1450"/>
    <w:multiLevelType w:val="hybridMultilevel"/>
    <w:tmpl w:val="0EC01B68"/>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522" w15:restartNumberingAfterBreak="0">
    <w:nsid w:val="74D427A2"/>
    <w:multiLevelType w:val="hybridMultilevel"/>
    <w:tmpl w:val="32601922"/>
    <w:lvl w:ilvl="0" w:tplc="BB203D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3" w15:restartNumberingAfterBreak="0">
    <w:nsid w:val="752B49DB"/>
    <w:multiLevelType w:val="hybridMultilevel"/>
    <w:tmpl w:val="42BA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4"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525" w15:restartNumberingAfterBreak="0">
    <w:nsid w:val="759C3CD0"/>
    <w:multiLevelType w:val="hybridMultilevel"/>
    <w:tmpl w:val="7854A4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75DD6B36"/>
    <w:multiLevelType w:val="hybridMultilevel"/>
    <w:tmpl w:val="23A858B4"/>
    <w:lvl w:ilvl="0" w:tplc="6E6A5CEE">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7" w15:restartNumberingAfterBreak="0">
    <w:nsid w:val="75E64823"/>
    <w:multiLevelType w:val="hybridMultilevel"/>
    <w:tmpl w:val="BC5A4E92"/>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8"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9"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0" w15:restartNumberingAfterBreak="0">
    <w:nsid w:val="776651EE"/>
    <w:multiLevelType w:val="hybridMultilevel"/>
    <w:tmpl w:val="C3EE11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1" w15:restartNumberingAfterBreak="0">
    <w:nsid w:val="77862D6E"/>
    <w:multiLevelType w:val="hybridMultilevel"/>
    <w:tmpl w:val="09622F8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2" w15:restartNumberingAfterBreak="0">
    <w:nsid w:val="7839654A"/>
    <w:multiLevelType w:val="hybridMultilevel"/>
    <w:tmpl w:val="D5C8D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3" w15:restartNumberingAfterBreak="0">
    <w:nsid w:val="78634414"/>
    <w:multiLevelType w:val="hybridMultilevel"/>
    <w:tmpl w:val="FCF8627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4" w15:restartNumberingAfterBreak="0">
    <w:nsid w:val="789F3AC9"/>
    <w:multiLevelType w:val="multilevel"/>
    <w:tmpl w:val="EE92DDC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5"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6" w15:restartNumberingAfterBreak="0">
    <w:nsid w:val="79434529"/>
    <w:multiLevelType w:val="hybridMultilevel"/>
    <w:tmpl w:val="007CFFE8"/>
    <w:lvl w:ilvl="0" w:tplc="EF02CB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7" w15:restartNumberingAfterBreak="0">
    <w:nsid w:val="79D93C09"/>
    <w:multiLevelType w:val="hybridMultilevel"/>
    <w:tmpl w:val="8F52B5A8"/>
    <w:lvl w:ilvl="0" w:tplc="930A872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8"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39" w15:restartNumberingAfterBreak="0">
    <w:nsid w:val="7A74773A"/>
    <w:multiLevelType w:val="hybridMultilevel"/>
    <w:tmpl w:val="986E25CA"/>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40"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1"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2" w15:restartNumberingAfterBreak="0">
    <w:nsid w:val="7ABC4288"/>
    <w:multiLevelType w:val="hybridMultilevel"/>
    <w:tmpl w:val="44FE1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3" w15:restartNumberingAfterBreak="0">
    <w:nsid w:val="7B06674D"/>
    <w:multiLevelType w:val="hybridMultilevel"/>
    <w:tmpl w:val="82289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4"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5" w15:restartNumberingAfterBreak="0">
    <w:nsid w:val="7B19483F"/>
    <w:multiLevelType w:val="multilevel"/>
    <w:tmpl w:val="AC4A22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6" w15:restartNumberingAfterBreak="0">
    <w:nsid w:val="7B385516"/>
    <w:multiLevelType w:val="hybridMultilevel"/>
    <w:tmpl w:val="F574ED90"/>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7" w15:restartNumberingAfterBreak="0">
    <w:nsid w:val="7B734125"/>
    <w:multiLevelType w:val="hybridMultilevel"/>
    <w:tmpl w:val="F670BC0C"/>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48" w15:restartNumberingAfterBreak="0">
    <w:nsid w:val="7B7801D4"/>
    <w:multiLevelType w:val="hybridMultilevel"/>
    <w:tmpl w:val="7DFEE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9" w15:restartNumberingAfterBreak="0">
    <w:nsid w:val="7BC911FA"/>
    <w:multiLevelType w:val="multilevel"/>
    <w:tmpl w:val="F92A6C78"/>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50"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1"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2" w15:restartNumberingAfterBreak="0">
    <w:nsid w:val="7D057304"/>
    <w:multiLevelType w:val="hybridMultilevel"/>
    <w:tmpl w:val="61D20D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3" w15:restartNumberingAfterBreak="0">
    <w:nsid w:val="7D0927A2"/>
    <w:multiLevelType w:val="hybridMultilevel"/>
    <w:tmpl w:val="6E74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4"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55" w15:restartNumberingAfterBreak="0">
    <w:nsid w:val="7DDC45EA"/>
    <w:multiLevelType w:val="hybridMultilevel"/>
    <w:tmpl w:val="EDC6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6"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57" w15:restartNumberingAfterBreak="0">
    <w:nsid w:val="7E3E67E9"/>
    <w:multiLevelType w:val="hybridMultilevel"/>
    <w:tmpl w:val="70DC39A4"/>
    <w:lvl w:ilvl="0" w:tplc="A086B5EA">
      <w:start w:val="1"/>
      <w:numFmt w:val="bullet"/>
      <w:lvlText w:val=""/>
      <w:lvlJc w:val="left"/>
      <w:pPr>
        <w:ind w:left="868" w:hanging="360"/>
      </w:pPr>
      <w:rPr>
        <w:rFonts w:ascii="Symbol" w:hAnsi="Symbol" w:hint="default"/>
        <w:sz w:val="16"/>
        <w:szCs w:val="16"/>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558"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59" w15:restartNumberingAfterBreak="0">
    <w:nsid w:val="7ECA699B"/>
    <w:multiLevelType w:val="hybridMultilevel"/>
    <w:tmpl w:val="57BC48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0" w15:restartNumberingAfterBreak="0">
    <w:nsid w:val="7EFA1843"/>
    <w:multiLevelType w:val="hybridMultilevel"/>
    <w:tmpl w:val="2AF428E0"/>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61" w15:restartNumberingAfterBreak="0">
    <w:nsid w:val="7F204552"/>
    <w:multiLevelType w:val="hybridMultilevel"/>
    <w:tmpl w:val="9F54E35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562"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3" w15:restartNumberingAfterBreak="0">
    <w:nsid w:val="7F400434"/>
    <w:multiLevelType w:val="hybridMultilevel"/>
    <w:tmpl w:val="4F32A6A2"/>
    <w:lvl w:ilvl="0" w:tplc="00B2FE10">
      <w:start w:val="1"/>
      <w:numFmt w:val="bullet"/>
      <w:lvlText w:val=""/>
      <w:lvlJc w:val="left"/>
      <w:pPr>
        <w:ind w:left="720" w:hanging="360"/>
      </w:pPr>
      <w:rPr>
        <w:rFonts w:ascii="Symbol" w:hAnsi="Symbol" w:hint="default"/>
        <w:b w:val="0"/>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4"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72"/>
  </w:num>
  <w:num w:numId="4">
    <w:abstractNumId w:val="196"/>
  </w:num>
  <w:num w:numId="5">
    <w:abstractNumId w:val="258"/>
  </w:num>
  <w:num w:numId="6">
    <w:abstractNumId w:val="435"/>
  </w:num>
  <w:num w:numId="7">
    <w:abstractNumId w:val="493"/>
  </w:num>
  <w:num w:numId="8">
    <w:abstractNumId w:val="222"/>
  </w:num>
  <w:num w:numId="9">
    <w:abstractNumId w:val="426"/>
  </w:num>
  <w:num w:numId="10">
    <w:abstractNumId w:val="414"/>
  </w:num>
  <w:num w:numId="11">
    <w:abstractNumId w:val="318"/>
  </w:num>
  <w:num w:numId="12">
    <w:abstractNumId w:val="383"/>
  </w:num>
  <w:num w:numId="13">
    <w:abstractNumId w:val="153"/>
  </w:num>
  <w:num w:numId="14">
    <w:abstractNumId w:val="231"/>
  </w:num>
  <w:num w:numId="15">
    <w:abstractNumId w:val="119"/>
  </w:num>
  <w:num w:numId="16">
    <w:abstractNumId w:val="202"/>
  </w:num>
  <w:num w:numId="17">
    <w:abstractNumId w:val="508"/>
  </w:num>
  <w:num w:numId="18">
    <w:abstractNumId w:val="397"/>
  </w:num>
  <w:num w:numId="19">
    <w:abstractNumId w:val="509"/>
  </w:num>
  <w:num w:numId="20">
    <w:abstractNumId w:val="154"/>
  </w:num>
  <w:num w:numId="21">
    <w:abstractNumId w:val="333"/>
  </w:num>
  <w:num w:numId="22">
    <w:abstractNumId w:val="440"/>
  </w:num>
  <w:num w:numId="23">
    <w:abstractNumId w:val="100"/>
  </w:num>
  <w:num w:numId="24">
    <w:abstractNumId w:val="83"/>
  </w:num>
  <w:num w:numId="25">
    <w:abstractNumId w:val="138"/>
  </w:num>
  <w:num w:numId="26">
    <w:abstractNumId w:val="280"/>
  </w:num>
  <w:num w:numId="27">
    <w:abstractNumId w:val="377"/>
  </w:num>
  <w:num w:numId="28">
    <w:abstractNumId w:val="556"/>
  </w:num>
  <w:num w:numId="29">
    <w:abstractNumId w:val="118"/>
  </w:num>
  <w:num w:numId="30">
    <w:abstractNumId w:val="277"/>
  </w:num>
  <w:num w:numId="31">
    <w:abstractNumId w:val="475"/>
  </w:num>
  <w:num w:numId="32">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62"/>
  </w:num>
  <w:num w:numId="35">
    <w:abstractNumId w:val="25"/>
  </w:num>
  <w:num w:numId="36">
    <w:abstractNumId w:val="541"/>
  </w:num>
  <w:num w:numId="37">
    <w:abstractNumId w:val="528"/>
  </w:num>
  <w:num w:numId="38">
    <w:abstractNumId w:val="371"/>
  </w:num>
  <w:num w:numId="39">
    <w:abstractNumId w:val="563"/>
  </w:num>
  <w:num w:numId="40">
    <w:abstractNumId w:val="386"/>
  </w:num>
  <w:num w:numId="41">
    <w:abstractNumId w:val="463"/>
  </w:num>
  <w:num w:numId="42">
    <w:abstractNumId w:val="65"/>
  </w:num>
  <w:num w:numId="43">
    <w:abstractNumId w:val="510"/>
  </w:num>
  <w:num w:numId="44">
    <w:abstractNumId w:val="51"/>
  </w:num>
  <w:num w:numId="45">
    <w:abstractNumId w:val="219"/>
  </w:num>
  <w:num w:numId="46">
    <w:abstractNumId w:val="197"/>
  </w:num>
  <w:num w:numId="47">
    <w:abstractNumId w:val="422"/>
  </w:num>
  <w:num w:numId="48">
    <w:abstractNumId w:val="369"/>
  </w:num>
  <w:num w:numId="49">
    <w:abstractNumId w:val="380"/>
  </w:num>
  <w:num w:numId="50">
    <w:abstractNumId w:val="239"/>
  </w:num>
  <w:num w:numId="51">
    <w:abstractNumId w:val="428"/>
  </w:num>
  <w:num w:numId="52">
    <w:abstractNumId w:val="350"/>
  </w:num>
  <w:num w:numId="53">
    <w:abstractNumId w:val="164"/>
  </w:num>
  <w:num w:numId="54">
    <w:abstractNumId w:val="403"/>
  </w:num>
  <w:num w:numId="55">
    <w:abstractNumId w:val="155"/>
  </w:num>
  <w:num w:numId="56">
    <w:abstractNumId w:val="562"/>
  </w:num>
  <w:num w:numId="57">
    <w:abstractNumId w:val="91"/>
  </w:num>
  <w:num w:numId="58">
    <w:abstractNumId w:val="518"/>
  </w:num>
  <w:num w:numId="59">
    <w:abstractNumId w:val="103"/>
  </w:num>
  <w:num w:numId="60">
    <w:abstractNumId w:val="498"/>
  </w:num>
  <w:num w:numId="61">
    <w:abstractNumId w:val="349"/>
  </w:num>
  <w:num w:numId="62">
    <w:abstractNumId w:val="514"/>
  </w:num>
  <w:num w:numId="63">
    <w:abstractNumId w:val="15"/>
  </w:num>
  <w:num w:numId="64">
    <w:abstractNumId w:val="208"/>
  </w:num>
  <w:num w:numId="65">
    <w:abstractNumId w:val="144"/>
  </w:num>
  <w:num w:numId="66">
    <w:abstractNumId w:val="41"/>
  </w:num>
  <w:num w:numId="67">
    <w:abstractNumId w:val="526"/>
  </w:num>
  <w:num w:numId="68">
    <w:abstractNumId w:val="558"/>
  </w:num>
  <w:num w:numId="69">
    <w:abstractNumId w:val="388"/>
  </w:num>
  <w:num w:numId="70">
    <w:abstractNumId w:val="216"/>
  </w:num>
  <w:num w:numId="71">
    <w:abstractNumId w:val="325"/>
  </w:num>
  <w:num w:numId="72">
    <w:abstractNumId w:val="535"/>
  </w:num>
  <w:num w:numId="73">
    <w:abstractNumId w:val="417"/>
  </w:num>
  <w:num w:numId="74">
    <w:abstractNumId w:val="176"/>
  </w:num>
  <w:num w:numId="75">
    <w:abstractNumId w:val="385"/>
  </w:num>
  <w:num w:numId="76">
    <w:abstractNumId w:val="342"/>
  </w:num>
  <w:num w:numId="77">
    <w:abstractNumId w:val="323"/>
  </w:num>
  <w:num w:numId="78">
    <w:abstractNumId w:val="406"/>
  </w:num>
  <w:num w:numId="79">
    <w:abstractNumId w:val="362"/>
  </w:num>
  <w:num w:numId="80">
    <w:abstractNumId w:val="254"/>
  </w:num>
  <w:num w:numId="81">
    <w:abstractNumId w:val="339"/>
  </w:num>
  <w:num w:numId="82">
    <w:abstractNumId w:val="230"/>
  </w:num>
  <w:num w:numId="83">
    <w:abstractNumId w:val="540"/>
  </w:num>
  <w:num w:numId="84">
    <w:abstractNumId w:val="70"/>
  </w:num>
  <w:num w:numId="85">
    <w:abstractNumId w:val="434"/>
  </w:num>
  <w:num w:numId="86">
    <w:abstractNumId w:val="80"/>
  </w:num>
  <w:num w:numId="87">
    <w:abstractNumId w:val="550"/>
  </w:num>
  <w:num w:numId="88">
    <w:abstractNumId w:val="98"/>
  </w:num>
  <w:num w:numId="89">
    <w:abstractNumId w:val="117"/>
  </w:num>
  <w:num w:numId="90">
    <w:abstractNumId w:val="285"/>
  </w:num>
  <w:num w:numId="91">
    <w:abstractNumId w:val="129"/>
  </w:num>
  <w:num w:numId="92">
    <w:abstractNumId w:val="99"/>
  </w:num>
  <w:num w:numId="93">
    <w:abstractNumId w:val="527"/>
  </w:num>
  <w:num w:numId="94">
    <w:abstractNumId w:val="165"/>
  </w:num>
  <w:num w:numId="95">
    <w:abstractNumId w:val="37"/>
  </w:num>
  <w:num w:numId="96">
    <w:abstractNumId w:val="353"/>
  </w:num>
  <w:num w:numId="97">
    <w:abstractNumId w:val="317"/>
  </w:num>
  <w:num w:numId="98">
    <w:abstractNumId w:val="253"/>
  </w:num>
  <w:num w:numId="99">
    <w:abstractNumId w:val="174"/>
  </w:num>
  <w:num w:numId="100">
    <w:abstractNumId w:val="255"/>
  </w:num>
  <w:num w:numId="101">
    <w:abstractNumId w:val="310"/>
  </w:num>
  <w:num w:numId="102">
    <w:abstractNumId w:val="537"/>
  </w:num>
  <w:num w:numId="103">
    <w:abstractNumId w:val="520"/>
  </w:num>
  <w:num w:numId="104">
    <w:abstractNumId w:val="312"/>
  </w:num>
  <w:num w:numId="105">
    <w:abstractNumId w:val="152"/>
  </w:num>
  <w:num w:numId="106">
    <w:abstractNumId w:val="321"/>
  </w:num>
  <w:num w:numId="107">
    <w:abstractNumId w:val="87"/>
  </w:num>
  <w:num w:numId="108">
    <w:abstractNumId w:val="366"/>
  </w:num>
  <w:num w:numId="109">
    <w:abstractNumId w:val="452"/>
  </w:num>
  <w:num w:numId="110">
    <w:abstractNumId w:val="18"/>
  </w:num>
  <w:num w:numId="111">
    <w:abstractNumId w:val="46"/>
  </w:num>
  <w:num w:numId="112">
    <w:abstractNumId w:val="77"/>
  </w:num>
  <w:num w:numId="113">
    <w:abstractNumId w:val="497"/>
  </w:num>
  <w:num w:numId="114">
    <w:abstractNumId w:val="411"/>
  </w:num>
  <w:num w:numId="115">
    <w:abstractNumId w:val="447"/>
  </w:num>
  <w:num w:numId="116">
    <w:abstractNumId w:val="11"/>
  </w:num>
  <w:num w:numId="117">
    <w:abstractNumId w:val="554"/>
  </w:num>
  <w:num w:numId="118">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95"/>
  </w:num>
  <w:num w:numId="120">
    <w:abstractNumId w:val="303"/>
  </w:num>
  <w:num w:numId="121">
    <w:abstractNumId w:val="276"/>
  </w:num>
  <w:num w:numId="122">
    <w:abstractNumId w:val="82"/>
  </w:num>
  <w:num w:numId="123">
    <w:abstractNumId w:val="23"/>
  </w:num>
  <w:num w:numId="124">
    <w:abstractNumId w:val="445"/>
  </w:num>
  <w:num w:numId="125">
    <w:abstractNumId w:val="356"/>
  </w:num>
  <w:num w:numId="126">
    <w:abstractNumId w:val="402"/>
  </w:num>
  <w:num w:numId="127">
    <w:abstractNumId w:val="437"/>
  </w:num>
  <w:num w:numId="128">
    <w:abstractNumId w:val="351"/>
  </w:num>
  <w:num w:numId="129">
    <w:abstractNumId w:val="42"/>
  </w:num>
  <w:num w:numId="130">
    <w:abstractNumId w:val="185"/>
  </w:num>
  <w:num w:numId="131">
    <w:abstractNumId w:val="319"/>
  </w:num>
  <w:num w:numId="132">
    <w:abstractNumId w:val="329"/>
  </w:num>
  <w:num w:numId="133">
    <w:abstractNumId w:val="278"/>
  </w:num>
  <w:num w:numId="134">
    <w:abstractNumId w:val="10"/>
  </w:num>
  <w:num w:numId="135">
    <w:abstractNumId w:val="378"/>
  </w:num>
  <w:num w:numId="136">
    <w:abstractNumId w:val="62"/>
  </w:num>
  <w:num w:numId="137">
    <w:abstractNumId w:val="529"/>
  </w:num>
  <w:num w:numId="138">
    <w:abstractNumId w:val="235"/>
  </w:num>
  <w:num w:numId="139">
    <w:abstractNumId w:val="107"/>
  </w:num>
  <w:num w:numId="140">
    <w:abstractNumId w:val="265"/>
  </w:num>
  <w:num w:numId="141">
    <w:abstractNumId w:val="549"/>
  </w:num>
  <w:num w:numId="142">
    <w:abstractNumId w:val="484"/>
  </w:num>
  <w:num w:numId="143">
    <w:abstractNumId w:val="398"/>
  </w:num>
  <w:num w:numId="144">
    <w:abstractNumId w:val="483"/>
  </w:num>
  <w:num w:numId="145">
    <w:abstractNumId w:val="564"/>
  </w:num>
  <w:num w:numId="146">
    <w:abstractNumId w:val="209"/>
  </w:num>
  <w:num w:numId="147">
    <w:abstractNumId w:val="505"/>
  </w:num>
  <w:num w:numId="148">
    <w:abstractNumId w:val="384"/>
  </w:num>
  <w:num w:numId="149">
    <w:abstractNumId w:val="395"/>
  </w:num>
  <w:num w:numId="150">
    <w:abstractNumId w:val="226"/>
  </w:num>
  <w:num w:numId="151">
    <w:abstractNumId w:val="503"/>
  </w:num>
  <w:num w:numId="152">
    <w:abstractNumId w:val="264"/>
  </w:num>
  <w:num w:numId="153">
    <w:abstractNumId w:val="538"/>
  </w:num>
  <w:num w:numId="154">
    <w:abstractNumId w:val="213"/>
  </w:num>
  <w:num w:numId="155">
    <w:abstractNumId w:val="530"/>
  </w:num>
  <w:num w:numId="156">
    <w:abstractNumId w:val="60"/>
  </w:num>
  <w:num w:numId="157">
    <w:abstractNumId w:val="301"/>
  </w:num>
  <w:num w:numId="158">
    <w:abstractNumId w:val="457"/>
  </w:num>
  <w:num w:numId="159">
    <w:abstractNumId w:val="167"/>
  </w:num>
  <w:num w:numId="160">
    <w:abstractNumId w:val="248"/>
  </w:num>
  <w:num w:numId="161">
    <w:abstractNumId w:val="207"/>
  </w:num>
  <w:num w:numId="162">
    <w:abstractNumId w:val="26"/>
  </w:num>
  <w:num w:numId="163">
    <w:abstractNumId w:val="489"/>
  </w:num>
  <w:num w:numId="164">
    <w:abstractNumId w:val="412"/>
  </w:num>
  <w:num w:numId="165">
    <w:abstractNumId w:val="158"/>
  </w:num>
  <w:num w:numId="166">
    <w:abstractNumId w:val="34"/>
  </w:num>
  <w:num w:numId="167">
    <w:abstractNumId w:val="322"/>
  </w:num>
  <w:num w:numId="168">
    <w:abstractNumId w:val="531"/>
  </w:num>
  <w:num w:numId="169">
    <w:abstractNumId w:val="159"/>
  </w:num>
  <w:num w:numId="170">
    <w:abstractNumId w:val="273"/>
  </w:num>
  <w:num w:numId="171">
    <w:abstractNumId w:val="274"/>
  </w:num>
  <w:num w:numId="172">
    <w:abstractNumId w:val="43"/>
  </w:num>
  <w:num w:numId="173">
    <w:abstractNumId w:val="533"/>
  </w:num>
  <w:num w:numId="174">
    <w:abstractNumId w:val="429"/>
  </w:num>
  <w:num w:numId="175">
    <w:abstractNumId w:val="534"/>
  </w:num>
  <w:num w:numId="176">
    <w:abstractNumId w:val="108"/>
  </w:num>
  <w:num w:numId="177">
    <w:abstractNumId w:val="244"/>
  </w:num>
  <w:num w:numId="178">
    <w:abstractNumId w:val="31"/>
  </w:num>
  <w:num w:numId="179">
    <w:abstractNumId w:val="201"/>
  </w:num>
  <w:num w:numId="180">
    <w:abstractNumId w:val="148"/>
  </w:num>
  <w:num w:numId="181">
    <w:abstractNumId w:val="206"/>
  </w:num>
  <w:num w:numId="182">
    <w:abstractNumId w:val="460"/>
  </w:num>
  <w:num w:numId="183">
    <w:abstractNumId w:val="544"/>
  </w:num>
  <w:num w:numId="184">
    <w:abstractNumId w:val="198"/>
  </w:num>
  <w:num w:numId="185">
    <w:abstractNumId w:val="93"/>
  </w:num>
  <w:num w:numId="186">
    <w:abstractNumId w:val="427"/>
  </w:num>
  <w:num w:numId="187">
    <w:abstractNumId w:val="338"/>
  </w:num>
  <w:num w:numId="188">
    <w:abstractNumId w:val="90"/>
  </w:num>
  <w:num w:numId="189">
    <w:abstractNumId w:val="56"/>
  </w:num>
  <w:num w:numId="190">
    <w:abstractNumId w:val="218"/>
  </w:num>
  <w:num w:numId="191">
    <w:abstractNumId w:val="401"/>
  </w:num>
  <w:num w:numId="192">
    <w:abstractNumId w:val="156"/>
  </w:num>
  <w:num w:numId="193">
    <w:abstractNumId w:val="139"/>
  </w:num>
  <w:num w:numId="194">
    <w:abstractNumId w:val="68"/>
  </w:num>
  <w:num w:numId="195">
    <w:abstractNumId w:val="228"/>
  </w:num>
  <w:num w:numId="196">
    <w:abstractNumId w:val="551"/>
  </w:num>
  <w:num w:numId="197">
    <w:abstractNumId w:val="111"/>
  </w:num>
  <w:num w:numId="198">
    <w:abstractNumId w:val="190"/>
  </w:num>
  <w:num w:numId="199">
    <w:abstractNumId w:val="418"/>
  </w:num>
  <w:num w:numId="200">
    <w:abstractNumId w:val="298"/>
  </w:num>
  <w:num w:numId="201">
    <w:abstractNumId w:val="458"/>
  </w:num>
  <w:num w:numId="202">
    <w:abstractNumId w:val="116"/>
  </w:num>
  <w:num w:numId="203">
    <w:abstractNumId w:val="466"/>
  </w:num>
  <w:num w:numId="204">
    <w:abstractNumId w:val="444"/>
  </w:num>
  <w:num w:numId="205">
    <w:abstractNumId w:val="516"/>
  </w:num>
  <w:num w:numId="206">
    <w:abstractNumId w:val="410"/>
  </w:num>
  <w:num w:numId="207">
    <w:abstractNumId w:val="519"/>
  </w:num>
  <w:num w:numId="208">
    <w:abstractNumId w:val="300"/>
  </w:num>
  <w:num w:numId="209">
    <w:abstractNumId w:val="134"/>
  </w:num>
  <w:num w:numId="210">
    <w:abstractNumId w:val="404"/>
  </w:num>
  <w:num w:numId="211">
    <w:abstractNumId w:val="320"/>
  </w:num>
  <w:num w:numId="212">
    <w:abstractNumId w:val="446"/>
  </w:num>
  <w:num w:numId="213">
    <w:abstractNumId w:val="343"/>
  </w:num>
  <w:num w:numId="214">
    <w:abstractNumId w:val="467"/>
  </w:num>
  <w:num w:numId="215">
    <w:abstractNumId w:val="358"/>
  </w:num>
  <w:num w:numId="216">
    <w:abstractNumId w:val="430"/>
  </w:num>
  <w:num w:numId="217">
    <w:abstractNumId w:val="247"/>
  </w:num>
  <w:num w:numId="218">
    <w:abstractNumId w:val="88"/>
  </w:num>
  <w:num w:numId="219">
    <w:abstractNumId w:val="44"/>
  </w:num>
  <w:num w:numId="220">
    <w:abstractNumId w:val="346"/>
  </w:num>
  <w:num w:numId="221">
    <w:abstractNumId w:val="212"/>
  </w:num>
  <w:num w:numId="222">
    <w:abstractNumId w:val="451"/>
  </w:num>
  <w:num w:numId="223">
    <w:abstractNumId w:val="191"/>
  </w:num>
  <w:num w:numId="224">
    <w:abstractNumId w:val="454"/>
  </w:num>
  <w:num w:numId="225">
    <w:abstractNumId w:val="168"/>
  </w:num>
  <w:num w:numId="226">
    <w:abstractNumId w:val="465"/>
  </w:num>
  <w:num w:numId="227">
    <w:abstractNumId w:val="476"/>
  </w:num>
  <w:num w:numId="228">
    <w:abstractNumId w:val="64"/>
  </w:num>
  <w:num w:numId="229">
    <w:abstractNumId w:val="415"/>
  </w:num>
  <w:num w:numId="230">
    <w:abstractNumId w:val="127"/>
  </w:num>
  <w:num w:numId="231">
    <w:abstractNumId w:val="194"/>
  </w:num>
  <w:num w:numId="232">
    <w:abstractNumId w:val="291"/>
  </w:num>
  <w:num w:numId="233">
    <w:abstractNumId w:val="125"/>
  </w:num>
  <w:num w:numId="234">
    <w:abstractNumId w:val="491"/>
  </w:num>
  <w:num w:numId="235">
    <w:abstractNumId w:val="304"/>
  </w:num>
  <w:num w:numId="236">
    <w:abstractNumId w:val="242"/>
  </w:num>
  <w:num w:numId="237">
    <w:abstractNumId w:val="553"/>
  </w:num>
  <w:num w:numId="238">
    <w:abstractNumId w:val="340"/>
  </w:num>
  <w:num w:numId="239">
    <w:abstractNumId w:val="433"/>
  </w:num>
  <w:num w:numId="240">
    <w:abstractNumId w:val="470"/>
  </w:num>
  <w:num w:numId="241">
    <w:abstractNumId w:val="284"/>
  </w:num>
  <w:num w:numId="242">
    <w:abstractNumId w:val="236"/>
  </w:num>
  <w:num w:numId="243">
    <w:abstractNumId w:val="180"/>
  </w:num>
  <w:num w:numId="244">
    <w:abstractNumId w:val="370"/>
  </w:num>
  <w:num w:numId="245">
    <w:abstractNumId w:val="461"/>
  </w:num>
  <w:num w:numId="246">
    <w:abstractNumId w:val="89"/>
  </w:num>
  <w:num w:numId="247">
    <w:abstractNumId w:val="311"/>
  </w:num>
  <w:num w:numId="248">
    <w:abstractNumId w:val="413"/>
  </w:num>
  <w:num w:numId="249">
    <w:abstractNumId w:val="425"/>
  </w:num>
  <w:num w:numId="250">
    <w:abstractNumId w:val="536"/>
  </w:num>
  <w:num w:numId="251">
    <w:abstractNumId w:val="75"/>
  </w:num>
  <w:num w:numId="252">
    <w:abstractNumId w:val="293"/>
  </w:num>
  <w:num w:numId="253">
    <w:abstractNumId w:val="439"/>
  </w:num>
  <w:num w:numId="254">
    <w:abstractNumId w:val="363"/>
  </w:num>
  <w:num w:numId="255">
    <w:abstractNumId w:val="54"/>
  </w:num>
  <w:num w:numId="256">
    <w:abstractNumId w:val="229"/>
  </w:num>
  <w:num w:numId="257">
    <w:abstractNumId w:val="210"/>
  </w:num>
  <w:num w:numId="258">
    <w:abstractNumId w:val="332"/>
  </w:num>
  <w:num w:numId="259">
    <w:abstractNumId w:val="193"/>
  </w:num>
  <w:num w:numId="260">
    <w:abstractNumId w:val="161"/>
  </w:num>
  <w:num w:numId="261">
    <w:abstractNumId w:val="488"/>
  </w:num>
  <w:num w:numId="262">
    <w:abstractNumId w:val="256"/>
  </w:num>
  <w:num w:numId="263">
    <w:abstractNumId w:val="513"/>
  </w:num>
  <w:num w:numId="264">
    <w:abstractNumId w:val="140"/>
  </w:num>
  <w:num w:numId="265">
    <w:abstractNumId w:val="379"/>
  </w:num>
  <w:num w:numId="266">
    <w:abstractNumId w:val="306"/>
  </w:num>
  <w:num w:numId="267">
    <w:abstractNumId w:val="238"/>
  </w:num>
  <w:num w:numId="268">
    <w:abstractNumId w:val="559"/>
  </w:num>
  <w:num w:numId="269">
    <w:abstractNumId w:val="477"/>
  </w:num>
  <w:num w:numId="270">
    <w:abstractNumId w:val="32"/>
  </w:num>
  <w:num w:numId="271">
    <w:abstractNumId w:val="74"/>
  </w:num>
  <w:num w:numId="272">
    <w:abstractNumId w:val="391"/>
  </w:num>
  <w:num w:numId="273">
    <w:abstractNumId w:val="28"/>
  </w:num>
  <w:num w:numId="274">
    <w:abstractNumId w:val="27"/>
  </w:num>
  <w:num w:numId="275">
    <w:abstractNumId w:val="432"/>
  </w:num>
  <w:num w:numId="276">
    <w:abstractNumId w:val="424"/>
  </w:num>
  <w:num w:numId="277">
    <w:abstractNumId w:val="313"/>
  </w:num>
  <w:num w:numId="278">
    <w:abstractNumId w:val="374"/>
  </w:num>
  <w:num w:numId="279">
    <w:abstractNumId w:val="289"/>
  </w:num>
  <w:num w:numId="280">
    <w:abstractNumId w:val="45"/>
  </w:num>
  <w:num w:numId="281">
    <w:abstractNumId w:val="17"/>
  </w:num>
  <w:num w:numId="282">
    <w:abstractNumId w:val="389"/>
  </w:num>
  <w:num w:numId="283">
    <w:abstractNumId w:val="512"/>
  </w:num>
  <w:num w:numId="284">
    <w:abstractNumId w:val="560"/>
  </w:num>
  <w:num w:numId="285">
    <w:abstractNumId w:val="66"/>
  </w:num>
  <w:num w:numId="286">
    <w:abstractNumId w:val="223"/>
  </w:num>
  <w:num w:numId="287">
    <w:abstractNumId w:val="521"/>
  </w:num>
  <w:num w:numId="288">
    <w:abstractNumId w:val="506"/>
  </w:num>
  <w:num w:numId="289">
    <w:abstractNumId w:val="468"/>
  </w:num>
  <w:num w:numId="290">
    <w:abstractNumId w:val="455"/>
  </w:num>
  <w:num w:numId="291">
    <w:abstractNumId w:val="136"/>
  </w:num>
  <w:num w:numId="292">
    <w:abstractNumId w:val="204"/>
  </w:num>
  <w:num w:numId="293">
    <w:abstractNumId w:val="286"/>
  </w:num>
  <w:num w:numId="294">
    <w:abstractNumId w:val="365"/>
  </w:num>
  <w:num w:numId="295">
    <w:abstractNumId w:val="106"/>
  </w:num>
  <w:num w:numId="296">
    <w:abstractNumId w:val="232"/>
  </w:num>
  <w:num w:numId="297">
    <w:abstractNumId w:val="387"/>
  </w:num>
  <w:num w:numId="298">
    <w:abstractNumId w:val="330"/>
  </w:num>
  <w:num w:numId="299">
    <w:abstractNumId w:val="211"/>
  </w:num>
  <w:num w:numId="300">
    <w:abstractNumId w:val="13"/>
  </w:num>
  <w:num w:numId="301">
    <w:abstractNumId w:val="522"/>
  </w:num>
  <w:num w:numId="302">
    <w:abstractNumId w:val="478"/>
  </w:num>
  <w:num w:numId="303">
    <w:abstractNumId w:val="112"/>
  </w:num>
  <w:num w:numId="304">
    <w:abstractNumId w:val="420"/>
  </w:num>
  <w:num w:numId="305">
    <w:abstractNumId w:val="336"/>
  </w:num>
  <w:num w:numId="306">
    <w:abstractNumId w:val="35"/>
  </w:num>
  <w:num w:numId="307">
    <w:abstractNumId w:val="407"/>
  </w:num>
  <w:num w:numId="308">
    <w:abstractNumId w:val="373"/>
  </w:num>
  <w:num w:numId="309">
    <w:abstractNumId w:val="150"/>
  </w:num>
  <w:num w:numId="310">
    <w:abstractNumId w:val="6"/>
  </w:num>
  <w:num w:numId="311">
    <w:abstractNumId w:val="16"/>
  </w:num>
  <w:num w:numId="312">
    <w:abstractNumId w:val="101"/>
  </w:num>
  <w:num w:numId="313">
    <w:abstractNumId w:val="314"/>
  </w:num>
  <w:num w:numId="314">
    <w:abstractNumId w:val="137"/>
  </w:num>
  <w:num w:numId="315">
    <w:abstractNumId w:val="257"/>
  </w:num>
  <w:num w:numId="316">
    <w:abstractNumId w:val="172"/>
  </w:num>
  <w:num w:numId="317">
    <w:abstractNumId w:val="233"/>
  </w:num>
  <w:num w:numId="318">
    <w:abstractNumId w:val="133"/>
  </w:num>
  <w:num w:numId="319">
    <w:abstractNumId w:val="504"/>
  </w:num>
  <w:num w:numId="320">
    <w:abstractNumId w:val="55"/>
  </w:num>
  <w:num w:numId="321">
    <w:abstractNumId w:val="243"/>
  </w:num>
  <w:num w:numId="322">
    <w:abstractNumId w:val="419"/>
  </w:num>
  <w:num w:numId="323">
    <w:abstractNumId w:val="557"/>
  </w:num>
  <w:num w:numId="324">
    <w:abstractNumId w:val="324"/>
  </w:num>
  <w:num w:numId="325">
    <w:abstractNumId w:val="95"/>
  </w:num>
  <w:num w:numId="326">
    <w:abstractNumId w:val="354"/>
  </w:num>
  <w:num w:numId="327">
    <w:abstractNumId w:val="86"/>
  </w:num>
  <w:num w:numId="328">
    <w:abstractNumId w:val="245"/>
  </w:num>
  <w:num w:numId="329">
    <w:abstractNumId w:val="29"/>
  </w:num>
  <w:num w:numId="330">
    <w:abstractNumId w:val="20"/>
  </w:num>
  <w:num w:numId="331">
    <w:abstractNumId w:val="532"/>
  </w:num>
  <w:num w:numId="332">
    <w:abstractNumId w:val="376"/>
  </w:num>
  <w:num w:numId="333">
    <w:abstractNumId w:val="345"/>
  </w:num>
  <w:num w:numId="334">
    <w:abstractNumId w:val="443"/>
  </w:num>
  <w:num w:numId="335">
    <w:abstractNumId w:val="61"/>
  </w:num>
  <w:num w:numId="336">
    <w:abstractNumId w:val="450"/>
  </w:num>
  <w:num w:numId="337">
    <w:abstractNumId w:val="183"/>
  </w:num>
  <w:num w:numId="338">
    <w:abstractNumId w:val="344"/>
  </w:num>
  <w:num w:numId="339">
    <w:abstractNumId w:val="472"/>
  </w:num>
  <w:num w:numId="340">
    <w:abstractNumId w:val="539"/>
  </w:num>
  <w:num w:numId="341">
    <w:abstractNumId w:val="76"/>
  </w:num>
  <w:num w:numId="342">
    <w:abstractNumId w:val="275"/>
  </w:num>
  <w:num w:numId="343">
    <w:abstractNumId w:val="169"/>
  </w:num>
  <w:num w:numId="344">
    <w:abstractNumId w:val="394"/>
  </w:num>
  <w:num w:numId="345">
    <w:abstractNumId w:val="287"/>
  </w:num>
  <w:num w:numId="346">
    <w:abstractNumId w:val="105"/>
  </w:num>
  <w:num w:numId="347">
    <w:abstractNumId w:val="224"/>
  </w:num>
  <w:num w:numId="348">
    <w:abstractNumId w:val="480"/>
  </w:num>
  <w:num w:numId="349">
    <w:abstractNumId w:val="459"/>
  </w:num>
  <w:num w:numId="350">
    <w:abstractNumId w:val="132"/>
  </w:num>
  <w:num w:numId="351">
    <w:abstractNumId w:val="79"/>
  </w:num>
  <w:num w:numId="352">
    <w:abstractNumId w:val="33"/>
  </w:num>
  <w:num w:numId="353">
    <w:abstractNumId w:val="295"/>
  </w:num>
  <w:num w:numId="354">
    <w:abstractNumId w:val="405"/>
  </w:num>
  <w:num w:numId="355">
    <w:abstractNumId w:val="292"/>
  </w:num>
  <w:num w:numId="356">
    <w:abstractNumId w:val="4"/>
  </w:num>
  <w:num w:numId="357">
    <w:abstractNumId w:val="471"/>
  </w:num>
  <w:num w:numId="358">
    <w:abstractNumId w:val="347"/>
  </w:num>
  <w:num w:numId="359">
    <w:abstractNumId w:val="120"/>
  </w:num>
  <w:num w:numId="360">
    <w:abstractNumId w:val="217"/>
  </w:num>
  <w:num w:numId="361">
    <w:abstractNumId w:val="416"/>
  </w:num>
  <w:num w:numId="362">
    <w:abstractNumId w:val="335"/>
  </w:num>
  <w:num w:numId="363">
    <w:abstractNumId w:val="315"/>
  </w:num>
  <w:num w:numId="364">
    <w:abstractNumId w:val="240"/>
  </w:num>
  <w:num w:numId="365">
    <w:abstractNumId w:val="72"/>
  </w:num>
  <w:num w:numId="366">
    <w:abstractNumId w:val="494"/>
  </w:num>
  <w:num w:numId="367">
    <w:abstractNumId w:val="151"/>
  </w:num>
  <w:num w:numId="368">
    <w:abstractNumId w:val="266"/>
  </w:num>
  <w:num w:numId="369">
    <w:abstractNumId w:val="337"/>
  </w:num>
  <w:num w:numId="370">
    <w:abstractNumId w:val="71"/>
  </w:num>
  <w:num w:numId="371">
    <w:abstractNumId w:val="334"/>
  </w:num>
  <w:num w:numId="372">
    <w:abstractNumId w:val="269"/>
  </w:num>
  <w:num w:numId="373">
    <w:abstractNumId w:val="123"/>
  </w:num>
  <w:num w:numId="374">
    <w:abstractNumId w:val="3"/>
  </w:num>
  <w:num w:numId="375">
    <w:abstractNumId w:val="19"/>
  </w:num>
  <w:num w:numId="376">
    <w:abstractNumId w:val="128"/>
  </w:num>
  <w:num w:numId="377">
    <w:abstractNumId w:val="221"/>
  </w:num>
  <w:num w:numId="378">
    <w:abstractNumId w:val="523"/>
  </w:num>
  <w:num w:numId="379">
    <w:abstractNumId w:val="259"/>
  </w:num>
  <w:num w:numId="380">
    <w:abstractNumId w:val="501"/>
  </w:num>
  <w:num w:numId="381">
    <w:abstractNumId w:val="382"/>
  </w:num>
  <w:num w:numId="382">
    <w:abstractNumId w:val="511"/>
  </w:num>
  <w:num w:numId="383">
    <w:abstractNumId w:val="8"/>
  </w:num>
  <w:num w:numId="384">
    <w:abstractNumId w:val="341"/>
  </w:num>
  <w:num w:numId="385">
    <w:abstractNumId w:val="109"/>
  </w:num>
  <w:num w:numId="386">
    <w:abstractNumId w:val="260"/>
  </w:num>
  <w:num w:numId="387">
    <w:abstractNumId w:val="160"/>
  </w:num>
  <w:num w:numId="388">
    <w:abstractNumId w:val="456"/>
  </w:num>
  <w:num w:numId="389">
    <w:abstractNumId w:val="290"/>
  </w:num>
  <w:num w:numId="390">
    <w:abstractNumId w:val="474"/>
  </w:num>
  <w:num w:numId="391">
    <w:abstractNumId w:val="114"/>
  </w:num>
  <w:num w:numId="392">
    <w:abstractNumId w:val="502"/>
  </w:num>
  <w:num w:numId="393">
    <w:abstractNumId w:val="50"/>
  </w:num>
  <w:num w:numId="394">
    <w:abstractNumId w:val="268"/>
  </w:num>
  <w:num w:numId="395">
    <w:abstractNumId w:val="409"/>
  </w:num>
  <w:num w:numId="396">
    <w:abstractNumId w:val="126"/>
  </w:num>
  <w:num w:numId="397">
    <w:abstractNumId w:val="352"/>
  </w:num>
  <w:num w:numId="398">
    <w:abstractNumId w:val="490"/>
  </w:num>
  <w:num w:numId="399">
    <w:abstractNumId w:val="5"/>
  </w:num>
  <w:num w:numId="400">
    <w:abstractNumId w:val="131"/>
  </w:num>
  <w:num w:numId="401">
    <w:abstractNumId w:val="492"/>
  </w:num>
  <w:num w:numId="402">
    <w:abstractNumId w:val="499"/>
  </w:num>
  <w:num w:numId="403">
    <w:abstractNumId w:val="22"/>
  </w:num>
  <w:num w:numId="404">
    <w:abstractNumId w:val="555"/>
  </w:num>
  <w:num w:numId="405">
    <w:abstractNumId w:val="355"/>
  </w:num>
  <w:num w:numId="406">
    <w:abstractNumId w:val="360"/>
  </w:num>
  <w:num w:numId="407">
    <w:abstractNumId w:val="246"/>
  </w:num>
  <w:num w:numId="408">
    <w:abstractNumId w:val="7"/>
  </w:num>
  <w:num w:numId="409">
    <w:abstractNumId w:val="449"/>
  </w:num>
  <w:num w:numId="410">
    <w:abstractNumId w:val="24"/>
  </w:num>
  <w:num w:numId="411">
    <w:abstractNumId w:val="261"/>
  </w:num>
  <w:num w:numId="412">
    <w:abstractNumId w:val="375"/>
  </w:num>
  <w:num w:numId="413">
    <w:abstractNumId w:val="396"/>
  </w:num>
  <w:num w:numId="414">
    <w:abstractNumId w:val="283"/>
  </w:num>
  <w:num w:numId="415">
    <w:abstractNumId w:val="281"/>
  </w:num>
  <w:num w:numId="416">
    <w:abstractNumId w:val="149"/>
  </w:num>
  <w:num w:numId="417">
    <w:abstractNumId w:val="21"/>
  </w:num>
  <w:num w:numId="418">
    <w:abstractNumId w:val="453"/>
  </w:num>
  <w:num w:numId="419">
    <w:abstractNumId w:val="515"/>
  </w:num>
  <w:num w:numId="420">
    <w:abstractNumId w:val="517"/>
  </w:num>
  <w:num w:numId="421">
    <w:abstractNumId w:val="485"/>
  </w:num>
  <w:num w:numId="422">
    <w:abstractNumId w:val="214"/>
  </w:num>
  <w:num w:numId="423">
    <w:abstractNumId w:val="525"/>
  </w:num>
  <w:num w:numId="424">
    <w:abstractNumId w:val="393"/>
  </w:num>
  <w:num w:numId="425">
    <w:abstractNumId w:val="220"/>
  </w:num>
  <w:num w:numId="426">
    <w:abstractNumId w:val="381"/>
  </w:num>
  <w:num w:numId="427">
    <w:abstractNumId w:val="67"/>
  </w:num>
  <w:num w:numId="428">
    <w:abstractNumId w:val="364"/>
  </w:num>
  <w:num w:numId="429">
    <w:abstractNumId w:val="179"/>
  </w:num>
  <w:num w:numId="430">
    <w:abstractNumId w:val="448"/>
  </w:num>
  <w:num w:numId="431">
    <w:abstractNumId w:val="63"/>
  </w:num>
  <w:num w:numId="432">
    <w:abstractNumId w:val="142"/>
  </w:num>
  <w:num w:numId="433">
    <w:abstractNumId w:val="40"/>
  </w:num>
  <w:num w:numId="434">
    <w:abstractNumId w:val="124"/>
  </w:num>
  <w:num w:numId="435">
    <w:abstractNumId w:val="9"/>
  </w:num>
  <w:num w:numId="436">
    <w:abstractNumId w:val="421"/>
  </w:num>
  <w:num w:numId="437">
    <w:abstractNumId w:val="146"/>
  </w:num>
  <w:num w:numId="438">
    <w:abstractNumId w:val="199"/>
  </w:num>
  <w:num w:numId="439">
    <w:abstractNumId w:val="52"/>
  </w:num>
  <w:num w:numId="440">
    <w:abstractNumId w:val="177"/>
  </w:num>
  <w:num w:numId="441">
    <w:abstractNumId w:val="30"/>
  </w:num>
  <w:num w:numId="442">
    <w:abstractNumId w:val="496"/>
  </w:num>
  <w:num w:numId="443">
    <w:abstractNumId w:val="39"/>
  </w:num>
  <w:num w:numId="444">
    <w:abstractNumId w:val="147"/>
  </w:num>
  <w:num w:numId="445">
    <w:abstractNumId w:val="171"/>
  </w:num>
  <w:num w:numId="446">
    <w:abstractNumId w:val="561"/>
  </w:num>
  <w:num w:numId="447">
    <w:abstractNumId w:val="331"/>
  </w:num>
  <w:num w:numId="448">
    <w:abstractNumId w:val="327"/>
  </w:num>
  <w:num w:numId="449">
    <w:abstractNumId w:val="308"/>
  </w:num>
  <w:num w:numId="450">
    <w:abstractNumId w:val="547"/>
  </w:num>
  <w:num w:numId="451">
    <w:abstractNumId w:val="215"/>
  </w:num>
  <w:num w:numId="452">
    <w:abstractNumId w:val="368"/>
  </w:num>
  <w:num w:numId="453">
    <w:abstractNumId w:val="263"/>
  </w:num>
  <w:num w:numId="454">
    <w:abstractNumId w:val="227"/>
  </w:num>
  <w:num w:numId="455">
    <w:abstractNumId w:val="143"/>
  </w:num>
  <w:num w:numId="456">
    <w:abstractNumId w:val="357"/>
  </w:num>
  <w:num w:numId="457">
    <w:abstractNumId w:val="104"/>
  </w:num>
  <w:num w:numId="458">
    <w:abstractNumId w:val="482"/>
  </w:num>
  <w:num w:numId="459">
    <w:abstractNumId w:val="170"/>
  </w:num>
  <w:num w:numId="460">
    <w:abstractNumId w:val="473"/>
  </w:num>
  <w:num w:numId="461">
    <w:abstractNumId w:val="316"/>
  </w:num>
  <w:num w:numId="462">
    <w:abstractNumId w:val="392"/>
  </w:num>
  <w:num w:numId="463">
    <w:abstractNumId w:val="462"/>
  </w:num>
  <w:num w:numId="464">
    <w:abstractNumId w:val="436"/>
  </w:num>
  <w:num w:numId="465">
    <w:abstractNumId w:val="141"/>
  </w:num>
  <w:num w:numId="466">
    <w:abstractNumId w:val="302"/>
  </w:num>
  <w:num w:numId="467">
    <w:abstractNumId w:val="252"/>
  </w:num>
  <w:num w:numId="468">
    <w:abstractNumId w:val="548"/>
  </w:num>
  <w:num w:numId="469">
    <w:abstractNumId w:val="326"/>
  </w:num>
  <w:num w:numId="470">
    <w:abstractNumId w:val="59"/>
  </w:num>
  <w:num w:numId="471">
    <w:abstractNumId w:val="121"/>
  </w:num>
  <w:num w:numId="472">
    <w:abstractNumId w:val="186"/>
  </w:num>
  <w:num w:numId="473">
    <w:abstractNumId w:val="408"/>
  </w:num>
  <w:num w:numId="474">
    <w:abstractNumId w:val="113"/>
  </w:num>
  <w:num w:numId="475">
    <w:abstractNumId w:val="102"/>
  </w:num>
  <w:num w:numId="476">
    <w:abstractNumId w:val="96"/>
  </w:num>
  <w:num w:numId="477">
    <w:abstractNumId w:val="348"/>
  </w:num>
  <w:num w:numId="478">
    <w:abstractNumId w:val="14"/>
  </w:num>
  <w:num w:numId="479">
    <w:abstractNumId w:val="279"/>
  </w:num>
  <w:num w:numId="480">
    <w:abstractNumId w:val="543"/>
  </w:num>
  <w:num w:numId="481">
    <w:abstractNumId w:val="487"/>
  </w:num>
  <w:num w:numId="482">
    <w:abstractNumId w:val="205"/>
  </w:num>
  <w:num w:numId="483">
    <w:abstractNumId w:val="182"/>
  </w:num>
  <w:num w:numId="484">
    <w:abstractNumId w:val="542"/>
  </w:num>
  <w:num w:numId="485">
    <w:abstractNumId w:val="122"/>
  </w:num>
  <w:num w:numId="486">
    <w:abstractNumId w:val="267"/>
  </w:num>
  <w:num w:numId="487">
    <w:abstractNumId w:val="200"/>
  </w:num>
  <w:num w:numId="488">
    <w:abstractNumId w:val="203"/>
  </w:num>
  <w:num w:numId="489">
    <w:abstractNumId w:val="423"/>
  </w:num>
  <w:num w:numId="490">
    <w:abstractNumId w:val="81"/>
  </w:num>
  <w:num w:numId="491">
    <w:abstractNumId w:val="237"/>
  </w:num>
  <w:num w:numId="492">
    <w:abstractNumId w:val="469"/>
  </w:num>
  <w:num w:numId="493">
    <w:abstractNumId w:val="163"/>
  </w:num>
  <w:num w:numId="494">
    <w:abstractNumId w:val="372"/>
  </w:num>
  <w:num w:numId="495">
    <w:abstractNumId w:val="249"/>
  </w:num>
  <w:num w:numId="496">
    <w:abstractNumId w:val="481"/>
  </w:num>
  <w:num w:numId="497">
    <w:abstractNumId w:val="145"/>
  </w:num>
  <w:num w:numId="498">
    <w:abstractNumId w:val="552"/>
  </w:num>
  <w:num w:numId="499">
    <w:abstractNumId w:val="85"/>
  </w:num>
  <w:num w:numId="500">
    <w:abstractNumId w:val="328"/>
  </w:num>
  <w:num w:numId="501">
    <w:abstractNumId w:val="12"/>
  </w:num>
  <w:num w:numId="502">
    <w:abstractNumId w:val="399"/>
  </w:num>
  <w:num w:numId="503">
    <w:abstractNumId w:val="441"/>
  </w:num>
  <w:num w:numId="504">
    <w:abstractNumId w:val="288"/>
  </w:num>
  <w:num w:numId="505">
    <w:abstractNumId w:val="58"/>
  </w:num>
  <w:num w:numId="506">
    <w:abstractNumId w:val="115"/>
  </w:num>
  <w:num w:numId="507">
    <w:abstractNumId w:val="110"/>
  </w:num>
  <w:num w:numId="508">
    <w:abstractNumId w:val="546"/>
  </w:num>
  <w:num w:numId="509">
    <w:abstractNumId w:val="282"/>
  </w:num>
  <w:num w:numId="510">
    <w:abstractNumId w:val="47"/>
  </w:num>
  <w:num w:numId="511">
    <w:abstractNumId w:val="271"/>
  </w:num>
  <w:num w:numId="512">
    <w:abstractNumId w:val="251"/>
  </w:num>
  <w:num w:numId="513">
    <w:abstractNumId w:val="130"/>
  </w:num>
  <w:num w:numId="514">
    <w:abstractNumId w:val="359"/>
  </w:num>
  <w:num w:numId="515">
    <w:abstractNumId w:val="390"/>
  </w:num>
  <w:num w:numId="516">
    <w:abstractNumId w:val="189"/>
  </w:num>
  <w:num w:numId="517">
    <w:abstractNumId w:val="296"/>
  </w:num>
  <w:num w:numId="518">
    <w:abstractNumId w:val="173"/>
  </w:num>
  <w:num w:numId="519">
    <w:abstractNumId w:val="187"/>
  </w:num>
  <w:num w:numId="520">
    <w:abstractNumId w:val="270"/>
  </w:num>
  <w:num w:numId="521">
    <w:abstractNumId w:val="309"/>
  </w:num>
  <w:num w:numId="522">
    <w:abstractNumId w:val="157"/>
  </w:num>
  <w:num w:numId="523">
    <w:abstractNumId w:val="431"/>
  </w:num>
  <w:num w:numId="524">
    <w:abstractNumId w:val="294"/>
  </w:num>
  <w:num w:numId="525">
    <w:abstractNumId w:val="49"/>
  </w:num>
  <w:num w:numId="526">
    <w:abstractNumId w:val="92"/>
  </w:num>
  <w:num w:numId="527">
    <w:abstractNumId w:val="181"/>
  </w:num>
  <w:num w:numId="528">
    <w:abstractNumId w:val="545"/>
  </w:num>
  <w:num w:numId="529">
    <w:abstractNumId w:val="53"/>
  </w:num>
  <w:num w:numId="530">
    <w:abstractNumId w:val="367"/>
  </w:num>
  <w:num w:numId="531">
    <w:abstractNumId w:val="38"/>
  </w:num>
  <w:num w:numId="532">
    <w:abstractNumId w:val="2"/>
  </w:num>
  <w:num w:numId="533">
    <w:abstractNumId w:val="297"/>
  </w:num>
  <w:num w:numId="534">
    <w:abstractNumId w:val="307"/>
  </w:num>
  <w:num w:numId="535">
    <w:abstractNumId w:val="225"/>
  </w:num>
  <w:num w:numId="536">
    <w:abstractNumId w:val="178"/>
  </w:num>
  <w:num w:numId="537">
    <w:abstractNumId w:val="442"/>
  </w:num>
  <w:num w:numId="538">
    <w:abstractNumId w:val="135"/>
  </w:num>
  <w:num w:numId="539">
    <w:abstractNumId w:val="479"/>
  </w:num>
  <w:num w:numId="540">
    <w:abstractNumId w:val="400"/>
  </w:num>
  <w:num w:numId="541">
    <w:abstractNumId w:val="195"/>
  </w:num>
  <w:num w:numId="542">
    <w:abstractNumId w:val="500"/>
  </w:num>
  <w:num w:numId="543">
    <w:abstractNumId w:val="464"/>
  </w:num>
  <w:num w:numId="544">
    <w:abstractNumId w:val="486"/>
  </w:num>
  <w:num w:numId="545">
    <w:abstractNumId w:val="94"/>
  </w:num>
  <w:num w:numId="546">
    <w:abstractNumId w:val="438"/>
  </w:num>
  <w:num w:numId="547">
    <w:abstractNumId w:val="507"/>
  </w:num>
  <w:num w:numId="548">
    <w:abstractNumId w:val="48"/>
  </w:num>
  <w:num w:numId="54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97"/>
  </w:num>
  <w:num w:numId="551">
    <w:abstractNumId w:val="78"/>
  </w:num>
  <w:num w:numId="552">
    <w:abstractNumId w:val="184"/>
  </w:num>
  <w:num w:numId="553">
    <w:abstractNumId w:val="299"/>
  </w:num>
  <w:num w:numId="554">
    <w:abstractNumId w:val="175"/>
  </w:num>
  <w:num w:numId="555">
    <w:abstractNumId w:val="73"/>
  </w:num>
  <w:num w:numId="556">
    <w:abstractNumId w:val="162"/>
  </w:num>
  <w:num w:numId="557">
    <w:abstractNumId w:val="241"/>
  </w:num>
  <w:num w:numId="558">
    <w:abstractNumId w:val="234"/>
  </w:num>
  <w:num w:numId="559">
    <w:abstractNumId w:val="250"/>
  </w:num>
  <w:num w:numId="560">
    <w:abstractNumId w:val="57"/>
  </w:num>
  <w:num w:numId="561">
    <w:abstractNumId w:val="73"/>
    <w:lvlOverride w:ilvl="0">
      <w:lvl w:ilvl="0" w:tplc="8A7067A8">
        <w:start w:val="3"/>
        <w:numFmt w:val="lowerLetter"/>
        <w:lvlText w:val="%1)"/>
        <w:lvlJc w:val="left"/>
        <w:pPr>
          <w:ind w:left="1440" w:hanging="360"/>
        </w:pPr>
        <w:rPr>
          <w:rFonts w:asciiTheme="minorHAnsi" w:eastAsiaTheme="minorHAnsi" w:hAnsiTheme="minorHAnsi" w:cstheme="minorBidi" w:hint="default"/>
        </w:rPr>
      </w:lvl>
    </w:lvlOverride>
    <w:lvlOverride w:ilvl="1">
      <w:lvl w:ilvl="1" w:tplc="3D86CA44">
        <w:start w:val="1"/>
        <w:numFmt w:val="lowerLetter"/>
        <w:lvlText w:val="%2."/>
        <w:lvlJc w:val="left"/>
        <w:pPr>
          <w:ind w:left="1440" w:hanging="360"/>
        </w:pPr>
      </w:lvl>
    </w:lvlOverride>
    <w:lvlOverride w:ilvl="2">
      <w:lvl w:ilvl="2" w:tplc="04D835E0" w:tentative="1">
        <w:start w:val="1"/>
        <w:numFmt w:val="lowerRoman"/>
        <w:lvlText w:val="%3."/>
        <w:lvlJc w:val="right"/>
        <w:pPr>
          <w:ind w:left="2160" w:hanging="180"/>
        </w:pPr>
      </w:lvl>
    </w:lvlOverride>
    <w:lvlOverride w:ilvl="3">
      <w:lvl w:ilvl="3" w:tplc="B5762612"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562">
    <w:abstractNumId w:val="166"/>
  </w:num>
  <w:num w:numId="563">
    <w:abstractNumId w:val="69"/>
  </w:num>
  <w:num w:numId="564">
    <w:abstractNumId w:val="84"/>
  </w:num>
  <w:num w:numId="565">
    <w:abstractNumId w:val="305"/>
  </w:num>
  <w:num w:numId="566">
    <w:abstractNumId w:val="192"/>
  </w:num>
  <w:numIdMacAtCleanup w:val="5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575"/>
    <w:rsid w:val="000005EA"/>
    <w:rsid w:val="00000D36"/>
    <w:rsid w:val="000011FF"/>
    <w:rsid w:val="00001428"/>
    <w:rsid w:val="0000171E"/>
    <w:rsid w:val="000026BB"/>
    <w:rsid w:val="00002A61"/>
    <w:rsid w:val="00002AA2"/>
    <w:rsid w:val="00002EAA"/>
    <w:rsid w:val="0000315F"/>
    <w:rsid w:val="000032FC"/>
    <w:rsid w:val="000050DB"/>
    <w:rsid w:val="00005816"/>
    <w:rsid w:val="00006201"/>
    <w:rsid w:val="000063C8"/>
    <w:rsid w:val="0000656B"/>
    <w:rsid w:val="000066F2"/>
    <w:rsid w:val="000071E1"/>
    <w:rsid w:val="00007A33"/>
    <w:rsid w:val="00007C5E"/>
    <w:rsid w:val="00007CFB"/>
    <w:rsid w:val="00010655"/>
    <w:rsid w:val="00011943"/>
    <w:rsid w:val="0001196E"/>
    <w:rsid w:val="00011BC8"/>
    <w:rsid w:val="00011EA9"/>
    <w:rsid w:val="000121C2"/>
    <w:rsid w:val="000127BB"/>
    <w:rsid w:val="00012F83"/>
    <w:rsid w:val="00013380"/>
    <w:rsid w:val="00013382"/>
    <w:rsid w:val="00014623"/>
    <w:rsid w:val="00014742"/>
    <w:rsid w:val="000149E5"/>
    <w:rsid w:val="000153B3"/>
    <w:rsid w:val="00015FF6"/>
    <w:rsid w:val="000163A0"/>
    <w:rsid w:val="000176D0"/>
    <w:rsid w:val="00017716"/>
    <w:rsid w:val="000178F5"/>
    <w:rsid w:val="00017911"/>
    <w:rsid w:val="00017B0F"/>
    <w:rsid w:val="00017FD0"/>
    <w:rsid w:val="000202EA"/>
    <w:rsid w:val="00020E47"/>
    <w:rsid w:val="0002113B"/>
    <w:rsid w:val="0002170F"/>
    <w:rsid w:val="000226EF"/>
    <w:rsid w:val="000230D0"/>
    <w:rsid w:val="000235F2"/>
    <w:rsid w:val="0002394C"/>
    <w:rsid w:val="00024026"/>
    <w:rsid w:val="000249FC"/>
    <w:rsid w:val="000250EF"/>
    <w:rsid w:val="00025126"/>
    <w:rsid w:val="000258E7"/>
    <w:rsid w:val="000258EC"/>
    <w:rsid w:val="000259B5"/>
    <w:rsid w:val="00025A1A"/>
    <w:rsid w:val="00025C6D"/>
    <w:rsid w:val="00025CF6"/>
    <w:rsid w:val="00025D0A"/>
    <w:rsid w:val="00025D32"/>
    <w:rsid w:val="00025F17"/>
    <w:rsid w:val="00026421"/>
    <w:rsid w:val="00026788"/>
    <w:rsid w:val="00026B08"/>
    <w:rsid w:val="00026BDC"/>
    <w:rsid w:val="00027BE7"/>
    <w:rsid w:val="000301EE"/>
    <w:rsid w:val="000306E2"/>
    <w:rsid w:val="00030C32"/>
    <w:rsid w:val="00031DB7"/>
    <w:rsid w:val="00032393"/>
    <w:rsid w:val="000323FE"/>
    <w:rsid w:val="0003240B"/>
    <w:rsid w:val="00032AD0"/>
    <w:rsid w:val="00032CAC"/>
    <w:rsid w:val="00033021"/>
    <w:rsid w:val="00033CBE"/>
    <w:rsid w:val="000348D3"/>
    <w:rsid w:val="00034FA6"/>
    <w:rsid w:val="00035C1E"/>
    <w:rsid w:val="00036A1E"/>
    <w:rsid w:val="0003743F"/>
    <w:rsid w:val="0003787B"/>
    <w:rsid w:val="00037944"/>
    <w:rsid w:val="00037CB7"/>
    <w:rsid w:val="0004014E"/>
    <w:rsid w:val="00040AB4"/>
    <w:rsid w:val="000422EC"/>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37"/>
    <w:rsid w:val="00055CE2"/>
    <w:rsid w:val="00055D10"/>
    <w:rsid w:val="0006002B"/>
    <w:rsid w:val="000605A8"/>
    <w:rsid w:val="00060915"/>
    <w:rsid w:val="00060AB5"/>
    <w:rsid w:val="00060B9B"/>
    <w:rsid w:val="00061068"/>
    <w:rsid w:val="00061BDC"/>
    <w:rsid w:val="00062312"/>
    <w:rsid w:val="000625F1"/>
    <w:rsid w:val="00063F2A"/>
    <w:rsid w:val="00064901"/>
    <w:rsid w:val="00064BFF"/>
    <w:rsid w:val="00064D3B"/>
    <w:rsid w:val="0006577A"/>
    <w:rsid w:val="0006627D"/>
    <w:rsid w:val="00067774"/>
    <w:rsid w:val="00070C49"/>
    <w:rsid w:val="000713E0"/>
    <w:rsid w:val="000719EC"/>
    <w:rsid w:val="00071BBF"/>
    <w:rsid w:val="00071CF2"/>
    <w:rsid w:val="00071FAE"/>
    <w:rsid w:val="0007283E"/>
    <w:rsid w:val="00072CD3"/>
    <w:rsid w:val="00072FCB"/>
    <w:rsid w:val="00074C3F"/>
    <w:rsid w:val="00074E33"/>
    <w:rsid w:val="0007516D"/>
    <w:rsid w:val="0007617E"/>
    <w:rsid w:val="000776F8"/>
    <w:rsid w:val="00077938"/>
    <w:rsid w:val="00077F02"/>
    <w:rsid w:val="000801AC"/>
    <w:rsid w:val="000808C8"/>
    <w:rsid w:val="00081308"/>
    <w:rsid w:val="0008199A"/>
    <w:rsid w:val="0008216D"/>
    <w:rsid w:val="0008235A"/>
    <w:rsid w:val="000835DB"/>
    <w:rsid w:val="00083F45"/>
    <w:rsid w:val="000843EA"/>
    <w:rsid w:val="00084FC5"/>
    <w:rsid w:val="000870C3"/>
    <w:rsid w:val="00087A48"/>
    <w:rsid w:val="00087AF4"/>
    <w:rsid w:val="00090F83"/>
    <w:rsid w:val="00090FC6"/>
    <w:rsid w:val="000911A3"/>
    <w:rsid w:val="000932E2"/>
    <w:rsid w:val="00093850"/>
    <w:rsid w:val="00093E81"/>
    <w:rsid w:val="000942D1"/>
    <w:rsid w:val="0009481A"/>
    <w:rsid w:val="000949C5"/>
    <w:rsid w:val="00094B30"/>
    <w:rsid w:val="0009501E"/>
    <w:rsid w:val="00095209"/>
    <w:rsid w:val="000956DF"/>
    <w:rsid w:val="00095FC2"/>
    <w:rsid w:val="000967BB"/>
    <w:rsid w:val="00097C37"/>
    <w:rsid w:val="000A0DFD"/>
    <w:rsid w:val="000A19BA"/>
    <w:rsid w:val="000A23FF"/>
    <w:rsid w:val="000A287A"/>
    <w:rsid w:val="000A2BD4"/>
    <w:rsid w:val="000A2EB8"/>
    <w:rsid w:val="000A3434"/>
    <w:rsid w:val="000A3939"/>
    <w:rsid w:val="000A39BF"/>
    <w:rsid w:val="000A41AB"/>
    <w:rsid w:val="000A4416"/>
    <w:rsid w:val="000A4918"/>
    <w:rsid w:val="000A50C3"/>
    <w:rsid w:val="000A52E2"/>
    <w:rsid w:val="000A5341"/>
    <w:rsid w:val="000A6803"/>
    <w:rsid w:val="000A6E1B"/>
    <w:rsid w:val="000A79FE"/>
    <w:rsid w:val="000A7C45"/>
    <w:rsid w:val="000A7DDE"/>
    <w:rsid w:val="000B007E"/>
    <w:rsid w:val="000B0A55"/>
    <w:rsid w:val="000B0AE1"/>
    <w:rsid w:val="000B0CE3"/>
    <w:rsid w:val="000B2781"/>
    <w:rsid w:val="000B2A1D"/>
    <w:rsid w:val="000B33B7"/>
    <w:rsid w:val="000B392E"/>
    <w:rsid w:val="000B3AA2"/>
    <w:rsid w:val="000B3B4F"/>
    <w:rsid w:val="000B432B"/>
    <w:rsid w:val="000B44A0"/>
    <w:rsid w:val="000B4EF5"/>
    <w:rsid w:val="000B591E"/>
    <w:rsid w:val="000B5AFE"/>
    <w:rsid w:val="000B6391"/>
    <w:rsid w:val="000B64DB"/>
    <w:rsid w:val="000B6C03"/>
    <w:rsid w:val="000B7810"/>
    <w:rsid w:val="000B7EBD"/>
    <w:rsid w:val="000C0516"/>
    <w:rsid w:val="000C06F0"/>
    <w:rsid w:val="000C1533"/>
    <w:rsid w:val="000C1571"/>
    <w:rsid w:val="000C18C6"/>
    <w:rsid w:val="000C1CD2"/>
    <w:rsid w:val="000C1DCF"/>
    <w:rsid w:val="000C3991"/>
    <w:rsid w:val="000C4981"/>
    <w:rsid w:val="000C5011"/>
    <w:rsid w:val="000C5570"/>
    <w:rsid w:val="000C5C1F"/>
    <w:rsid w:val="000C624B"/>
    <w:rsid w:val="000C6A0F"/>
    <w:rsid w:val="000C6B8D"/>
    <w:rsid w:val="000C6CAF"/>
    <w:rsid w:val="000C6D7D"/>
    <w:rsid w:val="000C6F3A"/>
    <w:rsid w:val="000C7038"/>
    <w:rsid w:val="000C745E"/>
    <w:rsid w:val="000C7509"/>
    <w:rsid w:val="000C7F24"/>
    <w:rsid w:val="000D0151"/>
    <w:rsid w:val="000D0B55"/>
    <w:rsid w:val="000D0CD3"/>
    <w:rsid w:val="000D0DDD"/>
    <w:rsid w:val="000D0FD5"/>
    <w:rsid w:val="000D1511"/>
    <w:rsid w:val="000D16FB"/>
    <w:rsid w:val="000D283C"/>
    <w:rsid w:val="000D31A5"/>
    <w:rsid w:val="000D31DA"/>
    <w:rsid w:val="000D3CB3"/>
    <w:rsid w:val="000D4172"/>
    <w:rsid w:val="000D55B8"/>
    <w:rsid w:val="000D5D1C"/>
    <w:rsid w:val="000D6863"/>
    <w:rsid w:val="000D6A6E"/>
    <w:rsid w:val="000D6E26"/>
    <w:rsid w:val="000D791D"/>
    <w:rsid w:val="000D7AB1"/>
    <w:rsid w:val="000E049C"/>
    <w:rsid w:val="000E0760"/>
    <w:rsid w:val="000E0A83"/>
    <w:rsid w:val="000E0DA2"/>
    <w:rsid w:val="000E164A"/>
    <w:rsid w:val="000E284A"/>
    <w:rsid w:val="000E3A47"/>
    <w:rsid w:val="000E3BD4"/>
    <w:rsid w:val="000E3DA3"/>
    <w:rsid w:val="000E4642"/>
    <w:rsid w:val="000E476A"/>
    <w:rsid w:val="000E4B44"/>
    <w:rsid w:val="000E4BA1"/>
    <w:rsid w:val="000E515D"/>
    <w:rsid w:val="000E5C6E"/>
    <w:rsid w:val="000E74A2"/>
    <w:rsid w:val="000E7E3C"/>
    <w:rsid w:val="000F0158"/>
    <w:rsid w:val="000F0E8C"/>
    <w:rsid w:val="000F15F3"/>
    <w:rsid w:val="000F194D"/>
    <w:rsid w:val="000F1FFE"/>
    <w:rsid w:val="000F22A8"/>
    <w:rsid w:val="000F309E"/>
    <w:rsid w:val="000F30D7"/>
    <w:rsid w:val="000F379C"/>
    <w:rsid w:val="000F447D"/>
    <w:rsid w:val="000F47D3"/>
    <w:rsid w:val="000F53E5"/>
    <w:rsid w:val="000F57B1"/>
    <w:rsid w:val="000F5F20"/>
    <w:rsid w:val="000F67CF"/>
    <w:rsid w:val="000F6AD4"/>
    <w:rsid w:val="000F72D0"/>
    <w:rsid w:val="000F762F"/>
    <w:rsid w:val="0010015A"/>
    <w:rsid w:val="001004FD"/>
    <w:rsid w:val="00101427"/>
    <w:rsid w:val="00101960"/>
    <w:rsid w:val="00102045"/>
    <w:rsid w:val="0010210D"/>
    <w:rsid w:val="0010348E"/>
    <w:rsid w:val="00103930"/>
    <w:rsid w:val="001044C2"/>
    <w:rsid w:val="00104D68"/>
    <w:rsid w:val="00105431"/>
    <w:rsid w:val="0010560D"/>
    <w:rsid w:val="0010576A"/>
    <w:rsid w:val="0010707B"/>
    <w:rsid w:val="00107BC9"/>
    <w:rsid w:val="00107D3D"/>
    <w:rsid w:val="001102B1"/>
    <w:rsid w:val="00110420"/>
    <w:rsid w:val="00111780"/>
    <w:rsid w:val="00111C5A"/>
    <w:rsid w:val="00111C7D"/>
    <w:rsid w:val="00111FBA"/>
    <w:rsid w:val="00112423"/>
    <w:rsid w:val="00112C22"/>
    <w:rsid w:val="0011350C"/>
    <w:rsid w:val="0011383D"/>
    <w:rsid w:val="00113951"/>
    <w:rsid w:val="00113E0C"/>
    <w:rsid w:val="0011495C"/>
    <w:rsid w:val="00114D03"/>
    <w:rsid w:val="00115050"/>
    <w:rsid w:val="001150AF"/>
    <w:rsid w:val="00115239"/>
    <w:rsid w:val="001153C7"/>
    <w:rsid w:val="00115487"/>
    <w:rsid w:val="00115DBA"/>
    <w:rsid w:val="001163CA"/>
    <w:rsid w:val="0011656D"/>
    <w:rsid w:val="00116ABB"/>
    <w:rsid w:val="00116C8F"/>
    <w:rsid w:val="00117CC5"/>
    <w:rsid w:val="0012038F"/>
    <w:rsid w:val="00120EBB"/>
    <w:rsid w:val="00121826"/>
    <w:rsid w:val="00121ACE"/>
    <w:rsid w:val="00121BE7"/>
    <w:rsid w:val="00121DF4"/>
    <w:rsid w:val="00123058"/>
    <w:rsid w:val="00123389"/>
    <w:rsid w:val="00123EAE"/>
    <w:rsid w:val="00124ABF"/>
    <w:rsid w:val="00124F38"/>
    <w:rsid w:val="00125AFE"/>
    <w:rsid w:val="001264A6"/>
    <w:rsid w:val="001266F4"/>
    <w:rsid w:val="001268CC"/>
    <w:rsid w:val="00126DE4"/>
    <w:rsid w:val="00126F5E"/>
    <w:rsid w:val="001270C6"/>
    <w:rsid w:val="00127243"/>
    <w:rsid w:val="001274B2"/>
    <w:rsid w:val="00127972"/>
    <w:rsid w:val="00127C5E"/>
    <w:rsid w:val="0013000F"/>
    <w:rsid w:val="001301CB"/>
    <w:rsid w:val="0013039E"/>
    <w:rsid w:val="00130473"/>
    <w:rsid w:val="001308C4"/>
    <w:rsid w:val="00130EB3"/>
    <w:rsid w:val="00131A87"/>
    <w:rsid w:val="00131E4B"/>
    <w:rsid w:val="00132124"/>
    <w:rsid w:val="001325EB"/>
    <w:rsid w:val="001326D6"/>
    <w:rsid w:val="00132B45"/>
    <w:rsid w:val="001336FD"/>
    <w:rsid w:val="0013392F"/>
    <w:rsid w:val="00133E6F"/>
    <w:rsid w:val="001345A2"/>
    <w:rsid w:val="0013502C"/>
    <w:rsid w:val="001359A5"/>
    <w:rsid w:val="001359FF"/>
    <w:rsid w:val="00135A5A"/>
    <w:rsid w:val="00135BB9"/>
    <w:rsid w:val="00135BDC"/>
    <w:rsid w:val="00135BEE"/>
    <w:rsid w:val="001362FD"/>
    <w:rsid w:val="00136FC1"/>
    <w:rsid w:val="00137710"/>
    <w:rsid w:val="00140168"/>
    <w:rsid w:val="001408AB"/>
    <w:rsid w:val="00140934"/>
    <w:rsid w:val="00140DF0"/>
    <w:rsid w:val="00141080"/>
    <w:rsid w:val="001412AD"/>
    <w:rsid w:val="001418FB"/>
    <w:rsid w:val="001420D6"/>
    <w:rsid w:val="00142E4F"/>
    <w:rsid w:val="0014312B"/>
    <w:rsid w:val="001436AE"/>
    <w:rsid w:val="00143CC6"/>
    <w:rsid w:val="0014423F"/>
    <w:rsid w:val="001445AE"/>
    <w:rsid w:val="0014591F"/>
    <w:rsid w:val="00145C71"/>
    <w:rsid w:val="001467AC"/>
    <w:rsid w:val="001468A1"/>
    <w:rsid w:val="00146E4C"/>
    <w:rsid w:val="001504D5"/>
    <w:rsid w:val="00150B5F"/>
    <w:rsid w:val="00150F87"/>
    <w:rsid w:val="00151491"/>
    <w:rsid w:val="00151836"/>
    <w:rsid w:val="00151F3D"/>
    <w:rsid w:val="00152BB7"/>
    <w:rsid w:val="00152C4B"/>
    <w:rsid w:val="0015398A"/>
    <w:rsid w:val="00154321"/>
    <w:rsid w:val="00154511"/>
    <w:rsid w:val="001561B1"/>
    <w:rsid w:val="00156E48"/>
    <w:rsid w:val="00157633"/>
    <w:rsid w:val="00157D92"/>
    <w:rsid w:val="00157E98"/>
    <w:rsid w:val="001602C8"/>
    <w:rsid w:val="0016053A"/>
    <w:rsid w:val="00160A01"/>
    <w:rsid w:val="00161110"/>
    <w:rsid w:val="001612B3"/>
    <w:rsid w:val="001618DA"/>
    <w:rsid w:val="00161FC7"/>
    <w:rsid w:val="001628F4"/>
    <w:rsid w:val="00162B8A"/>
    <w:rsid w:val="00162FBA"/>
    <w:rsid w:val="0016305A"/>
    <w:rsid w:val="001631B6"/>
    <w:rsid w:val="001641D0"/>
    <w:rsid w:val="00164254"/>
    <w:rsid w:val="001657FD"/>
    <w:rsid w:val="00165BA1"/>
    <w:rsid w:val="00166917"/>
    <w:rsid w:val="001678F7"/>
    <w:rsid w:val="00167F8F"/>
    <w:rsid w:val="00171134"/>
    <w:rsid w:val="001711FF"/>
    <w:rsid w:val="0017236D"/>
    <w:rsid w:val="001730EC"/>
    <w:rsid w:val="00173228"/>
    <w:rsid w:val="00173470"/>
    <w:rsid w:val="00173750"/>
    <w:rsid w:val="001743F3"/>
    <w:rsid w:val="00175297"/>
    <w:rsid w:val="001759D5"/>
    <w:rsid w:val="00176011"/>
    <w:rsid w:val="001762DB"/>
    <w:rsid w:val="00176322"/>
    <w:rsid w:val="00176D91"/>
    <w:rsid w:val="00177953"/>
    <w:rsid w:val="00180D7C"/>
    <w:rsid w:val="001813E3"/>
    <w:rsid w:val="00181C85"/>
    <w:rsid w:val="00182D11"/>
    <w:rsid w:val="00183E37"/>
    <w:rsid w:val="00184453"/>
    <w:rsid w:val="00184A2C"/>
    <w:rsid w:val="00184F1B"/>
    <w:rsid w:val="001853D0"/>
    <w:rsid w:val="00185C89"/>
    <w:rsid w:val="00185F1D"/>
    <w:rsid w:val="00186717"/>
    <w:rsid w:val="00186D4B"/>
    <w:rsid w:val="0018764F"/>
    <w:rsid w:val="001877F5"/>
    <w:rsid w:val="00187C9D"/>
    <w:rsid w:val="00190191"/>
    <w:rsid w:val="0019185A"/>
    <w:rsid w:val="00191AF0"/>
    <w:rsid w:val="00191BB3"/>
    <w:rsid w:val="0019205F"/>
    <w:rsid w:val="00192D9B"/>
    <w:rsid w:val="00193D6C"/>
    <w:rsid w:val="00193DC1"/>
    <w:rsid w:val="0019655F"/>
    <w:rsid w:val="00196895"/>
    <w:rsid w:val="001976BF"/>
    <w:rsid w:val="001A1767"/>
    <w:rsid w:val="001A1FBD"/>
    <w:rsid w:val="001A216A"/>
    <w:rsid w:val="001A21A0"/>
    <w:rsid w:val="001A2583"/>
    <w:rsid w:val="001A2BDA"/>
    <w:rsid w:val="001A3324"/>
    <w:rsid w:val="001A382B"/>
    <w:rsid w:val="001A38A3"/>
    <w:rsid w:val="001A44A5"/>
    <w:rsid w:val="001A46B0"/>
    <w:rsid w:val="001A4D74"/>
    <w:rsid w:val="001A4F80"/>
    <w:rsid w:val="001A5765"/>
    <w:rsid w:val="001A5BAF"/>
    <w:rsid w:val="001A72C8"/>
    <w:rsid w:val="001A73E6"/>
    <w:rsid w:val="001A7411"/>
    <w:rsid w:val="001A75D9"/>
    <w:rsid w:val="001A7DFA"/>
    <w:rsid w:val="001A7F27"/>
    <w:rsid w:val="001B00D0"/>
    <w:rsid w:val="001B0645"/>
    <w:rsid w:val="001B069C"/>
    <w:rsid w:val="001B0CEB"/>
    <w:rsid w:val="001B1163"/>
    <w:rsid w:val="001B1265"/>
    <w:rsid w:val="001B1CA2"/>
    <w:rsid w:val="001B203D"/>
    <w:rsid w:val="001B27E4"/>
    <w:rsid w:val="001B337D"/>
    <w:rsid w:val="001B346D"/>
    <w:rsid w:val="001B3A66"/>
    <w:rsid w:val="001B5863"/>
    <w:rsid w:val="001B68B0"/>
    <w:rsid w:val="001B6B92"/>
    <w:rsid w:val="001B6E1F"/>
    <w:rsid w:val="001B78BE"/>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5CAA"/>
    <w:rsid w:val="001C62BC"/>
    <w:rsid w:val="001C6FE0"/>
    <w:rsid w:val="001C757D"/>
    <w:rsid w:val="001C76E4"/>
    <w:rsid w:val="001C777A"/>
    <w:rsid w:val="001C7E39"/>
    <w:rsid w:val="001C7E47"/>
    <w:rsid w:val="001D034C"/>
    <w:rsid w:val="001D0715"/>
    <w:rsid w:val="001D0F84"/>
    <w:rsid w:val="001D134E"/>
    <w:rsid w:val="001D138B"/>
    <w:rsid w:val="001D2111"/>
    <w:rsid w:val="001D2384"/>
    <w:rsid w:val="001D2761"/>
    <w:rsid w:val="001D373F"/>
    <w:rsid w:val="001D39A1"/>
    <w:rsid w:val="001D39DD"/>
    <w:rsid w:val="001D4761"/>
    <w:rsid w:val="001D4B7E"/>
    <w:rsid w:val="001D4DF3"/>
    <w:rsid w:val="001D4FBA"/>
    <w:rsid w:val="001D5261"/>
    <w:rsid w:val="001D52AE"/>
    <w:rsid w:val="001D589A"/>
    <w:rsid w:val="001D5C81"/>
    <w:rsid w:val="001D5E3D"/>
    <w:rsid w:val="001D6EC4"/>
    <w:rsid w:val="001D7157"/>
    <w:rsid w:val="001E082E"/>
    <w:rsid w:val="001E0886"/>
    <w:rsid w:val="001E104D"/>
    <w:rsid w:val="001E1147"/>
    <w:rsid w:val="001E13C4"/>
    <w:rsid w:val="001E2124"/>
    <w:rsid w:val="001E260C"/>
    <w:rsid w:val="001E26EA"/>
    <w:rsid w:val="001E28D7"/>
    <w:rsid w:val="001E2BC9"/>
    <w:rsid w:val="001E32C0"/>
    <w:rsid w:val="001E33AE"/>
    <w:rsid w:val="001E37B4"/>
    <w:rsid w:val="001E4BD9"/>
    <w:rsid w:val="001E4F9A"/>
    <w:rsid w:val="001E4FD1"/>
    <w:rsid w:val="001E52F6"/>
    <w:rsid w:val="001E6A00"/>
    <w:rsid w:val="001E7309"/>
    <w:rsid w:val="001E73F4"/>
    <w:rsid w:val="001E75C8"/>
    <w:rsid w:val="001E76D3"/>
    <w:rsid w:val="001E79A5"/>
    <w:rsid w:val="001F0385"/>
    <w:rsid w:val="001F0F8F"/>
    <w:rsid w:val="001F0FA7"/>
    <w:rsid w:val="001F109A"/>
    <w:rsid w:val="001F10B4"/>
    <w:rsid w:val="001F2023"/>
    <w:rsid w:val="001F2A0B"/>
    <w:rsid w:val="001F4A87"/>
    <w:rsid w:val="001F4B6A"/>
    <w:rsid w:val="001F4C94"/>
    <w:rsid w:val="001F564B"/>
    <w:rsid w:val="001F6139"/>
    <w:rsid w:val="001F634D"/>
    <w:rsid w:val="001F75FC"/>
    <w:rsid w:val="001F76B4"/>
    <w:rsid w:val="001F7E04"/>
    <w:rsid w:val="001F7FA7"/>
    <w:rsid w:val="00200A90"/>
    <w:rsid w:val="00200D2F"/>
    <w:rsid w:val="00200F1D"/>
    <w:rsid w:val="0020173A"/>
    <w:rsid w:val="002022D2"/>
    <w:rsid w:val="0020341D"/>
    <w:rsid w:val="00203F8D"/>
    <w:rsid w:val="00204823"/>
    <w:rsid w:val="002052A2"/>
    <w:rsid w:val="00205BB5"/>
    <w:rsid w:val="00206972"/>
    <w:rsid w:val="00206B5A"/>
    <w:rsid w:val="00206C3B"/>
    <w:rsid w:val="00206ED0"/>
    <w:rsid w:val="00207670"/>
    <w:rsid w:val="002076B9"/>
    <w:rsid w:val="002103E9"/>
    <w:rsid w:val="002106A6"/>
    <w:rsid w:val="00210935"/>
    <w:rsid w:val="00210DF5"/>
    <w:rsid w:val="002112D3"/>
    <w:rsid w:val="00211DF9"/>
    <w:rsid w:val="002127B9"/>
    <w:rsid w:val="00212CC3"/>
    <w:rsid w:val="002133C1"/>
    <w:rsid w:val="002147D0"/>
    <w:rsid w:val="0021579F"/>
    <w:rsid w:val="00215A5A"/>
    <w:rsid w:val="00216382"/>
    <w:rsid w:val="002168CD"/>
    <w:rsid w:val="00216DCB"/>
    <w:rsid w:val="00217375"/>
    <w:rsid w:val="00220DD4"/>
    <w:rsid w:val="00221250"/>
    <w:rsid w:val="0022149E"/>
    <w:rsid w:val="00221AD0"/>
    <w:rsid w:val="00222517"/>
    <w:rsid w:val="00222999"/>
    <w:rsid w:val="00223144"/>
    <w:rsid w:val="00224897"/>
    <w:rsid w:val="00224C14"/>
    <w:rsid w:val="00224C73"/>
    <w:rsid w:val="00224FDF"/>
    <w:rsid w:val="00225743"/>
    <w:rsid w:val="00225C67"/>
    <w:rsid w:val="002265A5"/>
    <w:rsid w:val="00226F73"/>
    <w:rsid w:val="00226FA4"/>
    <w:rsid w:val="0022739E"/>
    <w:rsid w:val="00227C7F"/>
    <w:rsid w:val="002308BD"/>
    <w:rsid w:val="00230AB1"/>
    <w:rsid w:val="002313B0"/>
    <w:rsid w:val="002315A6"/>
    <w:rsid w:val="00232298"/>
    <w:rsid w:val="00232735"/>
    <w:rsid w:val="00232BDA"/>
    <w:rsid w:val="00232E20"/>
    <w:rsid w:val="00232E50"/>
    <w:rsid w:val="00232EE5"/>
    <w:rsid w:val="0023353A"/>
    <w:rsid w:val="002335CD"/>
    <w:rsid w:val="0023367E"/>
    <w:rsid w:val="002340A4"/>
    <w:rsid w:val="00234713"/>
    <w:rsid w:val="00234A7A"/>
    <w:rsid w:val="00235165"/>
    <w:rsid w:val="00236102"/>
    <w:rsid w:val="00236318"/>
    <w:rsid w:val="00236EA2"/>
    <w:rsid w:val="002372DC"/>
    <w:rsid w:val="00237901"/>
    <w:rsid w:val="00237ACC"/>
    <w:rsid w:val="00237D30"/>
    <w:rsid w:val="002405FD"/>
    <w:rsid w:val="00240D2C"/>
    <w:rsid w:val="002416C3"/>
    <w:rsid w:val="0024185A"/>
    <w:rsid w:val="0024185C"/>
    <w:rsid w:val="0024187D"/>
    <w:rsid w:val="002442BF"/>
    <w:rsid w:val="0024550B"/>
    <w:rsid w:val="00245A5A"/>
    <w:rsid w:val="00245CE6"/>
    <w:rsid w:val="00245D3D"/>
    <w:rsid w:val="0024603F"/>
    <w:rsid w:val="002463E9"/>
    <w:rsid w:val="002475FD"/>
    <w:rsid w:val="00247A3B"/>
    <w:rsid w:val="00247BFD"/>
    <w:rsid w:val="00251D88"/>
    <w:rsid w:val="002528F7"/>
    <w:rsid w:val="00252F4E"/>
    <w:rsid w:val="00253AA2"/>
    <w:rsid w:val="002542DF"/>
    <w:rsid w:val="002545FF"/>
    <w:rsid w:val="00254684"/>
    <w:rsid w:val="002552BB"/>
    <w:rsid w:val="00255432"/>
    <w:rsid w:val="00255A1B"/>
    <w:rsid w:val="00255C27"/>
    <w:rsid w:val="00255CAB"/>
    <w:rsid w:val="002572FF"/>
    <w:rsid w:val="002577E4"/>
    <w:rsid w:val="00257BE2"/>
    <w:rsid w:val="00257E96"/>
    <w:rsid w:val="00260053"/>
    <w:rsid w:val="00260233"/>
    <w:rsid w:val="00260861"/>
    <w:rsid w:val="002609CD"/>
    <w:rsid w:val="00261968"/>
    <w:rsid w:val="00261C13"/>
    <w:rsid w:val="00261EBB"/>
    <w:rsid w:val="00261ED8"/>
    <w:rsid w:val="00261FF9"/>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32E"/>
    <w:rsid w:val="002724A3"/>
    <w:rsid w:val="00273394"/>
    <w:rsid w:val="00273E18"/>
    <w:rsid w:val="002740CC"/>
    <w:rsid w:val="002743D4"/>
    <w:rsid w:val="00274847"/>
    <w:rsid w:val="00274BE7"/>
    <w:rsid w:val="00274C2A"/>
    <w:rsid w:val="00274C3F"/>
    <w:rsid w:val="00274F1A"/>
    <w:rsid w:val="0027531A"/>
    <w:rsid w:val="00275B2F"/>
    <w:rsid w:val="00275EAE"/>
    <w:rsid w:val="002763E6"/>
    <w:rsid w:val="002777D1"/>
    <w:rsid w:val="00280D5A"/>
    <w:rsid w:val="002811F4"/>
    <w:rsid w:val="00281358"/>
    <w:rsid w:val="00281BBD"/>
    <w:rsid w:val="00282527"/>
    <w:rsid w:val="00282C55"/>
    <w:rsid w:val="00282D37"/>
    <w:rsid w:val="00282E0C"/>
    <w:rsid w:val="00283317"/>
    <w:rsid w:val="00283FEC"/>
    <w:rsid w:val="00291200"/>
    <w:rsid w:val="00291375"/>
    <w:rsid w:val="00291AA3"/>
    <w:rsid w:val="00291E2C"/>
    <w:rsid w:val="0029200C"/>
    <w:rsid w:val="002922C1"/>
    <w:rsid w:val="00292CB0"/>
    <w:rsid w:val="00292EDA"/>
    <w:rsid w:val="00292F81"/>
    <w:rsid w:val="002933A2"/>
    <w:rsid w:val="002936A7"/>
    <w:rsid w:val="00293CD9"/>
    <w:rsid w:val="002944CB"/>
    <w:rsid w:val="00294821"/>
    <w:rsid w:val="00295583"/>
    <w:rsid w:val="00295D6B"/>
    <w:rsid w:val="00295F1A"/>
    <w:rsid w:val="00296B76"/>
    <w:rsid w:val="00297373"/>
    <w:rsid w:val="0029772B"/>
    <w:rsid w:val="00297EFF"/>
    <w:rsid w:val="002A1056"/>
    <w:rsid w:val="002A120B"/>
    <w:rsid w:val="002A1942"/>
    <w:rsid w:val="002A299E"/>
    <w:rsid w:val="002A2D45"/>
    <w:rsid w:val="002A35A6"/>
    <w:rsid w:val="002A39DE"/>
    <w:rsid w:val="002A4290"/>
    <w:rsid w:val="002A4528"/>
    <w:rsid w:val="002A489F"/>
    <w:rsid w:val="002A49E9"/>
    <w:rsid w:val="002A4A89"/>
    <w:rsid w:val="002A4FDD"/>
    <w:rsid w:val="002A5201"/>
    <w:rsid w:val="002A56D1"/>
    <w:rsid w:val="002A5E39"/>
    <w:rsid w:val="002A62B5"/>
    <w:rsid w:val="002A6889"/>
    <w:rsid w:val="002A6A4A"/>
    <w:rsid w:val="002A6D4E"/>
    <w:rsid w:val="002B0DF9"/>
    <w:rsid w:val="002B0E9E"/>
    <w:rsid w:val="002B103F"/>
    <w:rsid w:val="002B139D"/>
    <w:rsid w:val="002B1C34"/>
    <w:rsid w:val="002B24E2"/>
    <w:rsid w:val="002B2627"/>
    <w:rsid w:val="002B2A56"/>
    <w:rsid w:val="002B2E55"/>
    <w:rsid w:val="002B2E80"/>
    <w:rsid w:val="002B3225"/>
    <w:rsid w:val="002B5068"/>
    <w:rsid w:val="002B5283"/>
    <w:rsid w:val="002B619A"/>
    <w:rsid w:val="002B64E3"/>
    <w:rsid w:val="002B7C08"/>
    <w:rsid w:val="002C0174"/>
    <w:rsid w:val="002C0231"/>
    <w:rsid w:val="002C0461"/>
    <w:rsid w:val="002C09AB"/>
    <w:rsid w:val="002C1964"/>
    <w:rsid w:val="002C2EE9"/>
    <w:rsid w:val="002C347D"/>
    <w:rsid w:val="002C367C"/>
    <w:rsid w:val="002C37B1"/>
    <w:rsid w:val="002C37E0"/>
    <w:rsid w:val="002C3B0B"/>
    <w:rsid w:val="002C3F1A"/>
    <w:rsid w:val="002C3FD3"/>
    <w:rsid w:val="002C44D9"/>
    <w:rsid w:val="002C4A04"/>
    <w:rsid w:val="002C4C94"/>
    <w:rsid w:val="002C57B4"/>
    <w:rsid w:val="002C5EFB"/>
    <w:rsid w:val="002C6802"/>
    <w:rsid w:val="002C6986"/>
    <w:rsid w:val="002C6FAB"/>
    <w:rsid w:val="002C77D8"/>
    <w:rsid w:val="002D0B8D"/>
    <w:rsid w:val="002D1287"/>
    <w:rsid w:val="002D1782"/>
    <w:rsid w:val="002D182E"/>
    <w:rsid w:val="002D3492"/>
    <w:rsid w:val="002D3F2F"/>
    <w:rsid w:val="002D4420"/>
    <w:rsid w:val="002D4700"/>
    <w:rsid w:val="002D475B"/>
    <w:rsid w:val="002D4C22"/>
    <w:rsid w:val="002D4E6B"/>
    <w:rsid w:val="002D5BE7"/>
    <w:rsid w:val="002D685E"/>
    <w:rsid w:val="002D7B7C"/>
    <w:rsid w:val="002E02CD"/>
    <w:rsid w:val="002E074E"/>
    <w:rsid w:val="002E0F9F"/>
    <w:rsid w:val="002E1B3F"/>
    <w:rsid w:val="002E1FA1"/>
    <w:rsid w:val="002E2679"/>
    <w:rsid w:val="002E2DC6"/>
    <w:rsid w:val="002E37EB"/>
    <w:rsid w:val="002E3C94"/>
    <w:rsid w:val="002E3CB3"/>
    <w:rsid w:val="002E4246"/>
    <w:rsid w:val="002E4AC0"/>
    <w:rsid w:val="002E4AF0"/>
    <w:rsid w:val="002E4CD9"/>
    <w:rsid w:val="002E6A4B"/>
    <w:rsid w:val="002E6AFF"/>
    <w:rsid w:val="002E6EB9"/>
    <w:rsid w:val="002E70EE"/>
    <w:rsid w:val="002E736F"/>
    <w:rsid w:val="002E77ED"/>
    <w:rsid w:val="002F0802"/>
    <w:rsid w:val="002F0918"/>
    <w:rsid w:val="002F0E48"/>
    <w:rsid w:val="002F0E57"/>
    <w:rsid w:val="002F1399"/>
    <w:rsid w:val="002F1FC9"/>
    <w:rsid w:val="002F216E"/>
    <w:rsid w:val="002F230A"/>
    <w:rsid w:val="002F245F"/>
    <w:rsid w:val="002F2EDA"/>
    <w:rsid w:val="002F3407"/>
    <w:rsid w:val="002F3EA6"/>
    <w:rsid w:val="002F584F"/>
    <w:rsid w:val="002F64A6"/>
    <w:rsid w:val="002F662A"/>
    <w:rsid w:val="002F7CC3"/>
    <w:rsid w:val="0030046F"/>
    <w:rsid w:val="003004C9"/>
    <w:rsid w:val="00300DEB"/>
    <w:rsid w:val="00301A04"/>
    <w:rsid w:val="003027D4"/>
    <w:rsid w:val="003033B3"/>
    <w:rsid w:val="0030386F"/>
    <w:rsid w:val="003040BC"/>
    <w:rsid w:val="0030479C"/>
    <w:rsid w:val="0030486C"/>
    <w:rsid w:val="003048C8"/>
    <w:rsid w:val="0030506E"/>
    <w:rsid w:val="003054EF"/>
    <w:rsid w:val="00306E0D"/>
    <w:rsid w:val="00306E3F"/>
    <w:rsid w:val="00306E55"/>
    <w:rsid w:val="0030706C"/>
    <w:rsid w:val="0030715D"/>
    <w:rsid w:val="00307177"/>
    <w:rsid w:val="003071D4"/>
    <w:rsid w:val="00307C80"/>
    <w:rsid w:val="003104FA"/>
    <w:rsid w:val="003105BC"/>
    <w:rsid w:val="00310847"/>
    <w:rsid w:val="0031093B"/>
    <w:rsid w:val="00311097"/>
    <w:rsid w:val="00311793"/>
    <w:rsid w:val="00312D77"/>
    <w:rsid w:val="00313D98"/>
    <w:rsid w:val="00314487"/>
    <w:rsid w:val="00315529"/>
    <w:rsid w:val="00315825"/>
    <w:rsid w:val="00315830"/>
    <w:rsid w:val="00315DBC"/>
    <w:rsid w:val="00315DDC"/>
    <w:rsid w:val="003160B9"/>
    <w:rsid w:val="00316930"/>
    <w:rsid w:val="00316C21"/>
    <w:rsid w:val="00317F19"/>
    <w:rsid w:val="00317FC0"/>
    <w:rsid w:val="0032208F"/>
    <w:rsid w:val="00322709"/>
    <w:rsid w:val="00322725"/>
    <w:rsid w:val="0032303F"/>
    <w:rsid w:val="003231B6"/>
    <w:rsid w:val="00323C15"/>
    <w:rsid w:val="0032401C"/>
    <w:rsid w:val="003248A3"/>
    <w:rsid w:val="00327540"/>
    <w:rsid w:val="00327722"/>
    <w:rsid w:val="003279ED"/>
    <w:rsid w:val="00330CED"/>
    <w:rsid w:val="003313AD"/>
    <w:rsid w:val="00332A2B"/>
    <w:rsid w:val="00333EA8"/>
    <w:rsid w:val="0033404A"/>
    <w:rsid w:val="00334A8D"/>
    <w:rsid w:val="00334CE7"/>
    <w:rsid w:val="00334EDC"/>
    <w:rsid w:val="003351FE"/>
    <w:rsid w:val="00335B07"/>
    <w:rsid w:val="00335B5B"/>
    <w:rsid w:val="00335F43"/>
    <w:rsid w:val="003377B5"/>
    <w:rsid w:val="00340357"/>
    <w:rsid w:val="0034285A"/>
    <w:rsid w:val="003433E2"/>
    <w:rsid w:val="0034352D"/>
    <w:rsid w:val="00343C57"/>
    <w:rsid w:val="00343EDE"/>
    <w:rsid w:val="00344253"/>
    <w:rsid w:val="00344259"/>
    <w:rsid w:val="00345DC6"/>
    <w:rsid w:val="00345F02"/>
    <w:rsid w:val="0034722A"/>
    <w:rsid w:val="0034734C"/>
    <w:rsid w:val="00347719"/>
    <w:rsid w:val="00347A3C"/>
    <w:rsid w:val="00347EBC"/>
    <w:rsid w:val="0035061D"/>
    <w:rsid w:val="00351731"/>
    <w:rsid w:val="00351817"/>
    <w:rsid w:val="00351EFE"/>
    <w:rsid w:val="00352230"/>
    <w:rsid w:val="00352BBD"/>
    <w:rsid w:val="00352DD0"/>
    <w:rsid w:val="003530A4"/>
    <w:rsid w:val="0035310F"/>
    <w:rsid w:val="003534C1"/>
    <w:rsid w:val="00353513"/>
    <w:rsid w:val="00353FE5"/>
    <w:rsid w:val="00354333"/>
    <w:rsid w:val="00354499"/>
    <w:rsid w:val="00354C52"/>
    <w:rsid w:val="00355291"/>
    <w:rsid w:val="0035664E"/>
    <w:rsid w:val="003572DF"/>
    <w:rsid w:val="00357F64"/>
    <w:rsid w:val="00360032"/>
    <w:rsid w:val="003600DB"/>
    <w:rsid w:val="00360452"/>
    <w:rsid w:val="003605EC"/>
    <w:rsid w:val="00360646"/>
    <w:rsid w:val="00361519"/>
    <w:rsid w:val="0036214D"/>
    <w:rsid w:val="003622AF"/>
    <w:rsid w:val="00362734"/>
    <w:rsid w:val="00362E47"/>
    <w:rsid w:val="00362E5D"/>
    <w:rsid w:val="00362F15"/>
    <w:rsid w:val="003635C0"/>
    <w:rsid w:val="00364791"/>
    <w:rsid w:val="00364A52"/>
    <w:rsid w:val="003660FF"/>
    <w:rsid w:val="0036667C"/>
    <w:rsid w:val="00366FA2"/>
    <w:rsid w:val="00367141"/>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33"/>
    <w:rsid w:val="00374FEF"/>
    <w:rsid w:val="0037545A"/>
    <w:rsid w:val="00375C8D"/>
    <w:rsid w:val="0037661B"/>
    <w:rsid w:val="003777D3"/>
    <w:rsid w:val="00380055"/>
    <w:rsid w:val="003802A0"/>
    <w:rsid w:val="003803D9"/>
    <w:rsid w:val="003805D8"/>
    <w:rsid w:val="00380D5B"/>
    <w:rsid w:val="0038194C"/>
    <w:rsid w:val="00381AA2"/>
    <w:rsid w:val="00381C65"/>
    <w:rsid w:val="00381E37"/>
    <w:rsid w:val="00382146"/>
    <w:rsid w:val="003822A5"/>
    <w:rsid w:val="00382DF0"/>
    <w:rsid w:val="00382EA3"/>
    <w:rsid w:val="00383573"/>
    <w:rsid w:val="003836ED"/>
    <w:rsid w:val="00383791"/>
    <w:rsid w:val="00383A34"/>
    <w:rsid w:val="00383AB8"/>
    <w:rsid w:val="00383D31"/>
    <w:rsid w:val="00384449"/>
    <w:rsid w:val="00385B0B"/>
    <w:rsid w:val="00385D5E"/>
    <w:rsid w:val="00385D70"/>
    <w:rsid w:val="00385DC5"/>
    <w:rsid w:val="00386482"/>
    <w:rsid w:val="00387660"/>
    <w:rsid w:val="00387D46"/>
    <w:rsid w:val="003900AA"/>
    <w:rsid w:val="00390711"/>
    <w:rsid w:val="00390E8B"/>
    <w:rsid w:val="003913FF"/>
    <w:rsid w:val="003915ED"/>
    <w:rsid w:val="0039264F"/>
    <w:rsid w:val="00392A79"/>
    <w:rsid w:val="00392E77"/>
    <w:rsid w:val="00392FCC"/>
    <w:rsid w:val="00393056"/>
    <w:rsid w:val="0039316A"/>
    <w:rsid w:val="003931AB"/>
    <w:rsid w:val="00393C94"/>
    <w:rsid w:val="00393E1B"/>
    <w:rsid w:val="00393EBA"/>
    <w:rsid w:val="00393EBF"/>
    <w:rsid w:val="0039408F"/>
    <w:rsid w:val="00394883"/>
    <w:rsid w:val="00394D60"/>
    <w:rsid w:val="00394F38"/>
    <w:rsid w:val="003963DA"/>
    <w:rsid w:val="00396486"/>
    <w:rsid w:val="00396C10"/>
    <w:rsid w:val="00396E12"/>
    <w:rsid w:val="00396E91"/>
    <w:rsid w:val="00397563"/>
    <w:rsid w:val="00397C81"/>
    <w:rsid w:val="003A0E0C"/>
    <w:rsid w:val="003A11DC"/>
    <w:rsid w:val="003A1C61"/>
    <w:rsid w:val="003A1EF8"/>
    <w:rsid w:val="003A22C2"/>
    <w:rsid w:val="003A2434"/>
    <w:rsid w:val="003A2E12"/>
    <w:rsid w:val="003A385D"/>
    <w:rsid w:val="003A3A6F"/>
    <w:rsid w:val="003A4975"/>
    <w:rsid w:val="003A4A28"/>
    <w:rsid w:val="003A6102"/>
    <w:rsid w:val="003A629B"/>
    <w:rsid w:val="003A6592"/>
    <w:rsid w:val="003A6964"/>
    <w:rsid w:val="003A70B6"/>
    <w:rsid w:val="003A7569"/>
    <w:rsid w:val="003A7D95"/>
    <w:rsid w:val="003B0838"/>
    <w:rsid w:val="003B1ABE"/>
    <w:rsid w:val="003B4573"/>
    <w:rsid w:val="003B4851"/>
    <w:rsid w:val="003B5A66"/>
    <w:rsid w:val="003B5E1C"/>
    <w:rsid w:val="003B6373"/>
    <w:rsid w:val="003B6EF5"/>
    <w:rsid w:val="003B75CE"/>
    <w:rsid w:val="003B7C50"/>
    <w:rsid w:val="003C1445"/>
    <w:rsid w:val="003C196C"/>
    <w:rsid w:val="003C1B25"/>
    <w:rsid w:val="003C2EFB"/>
    <w:rsid w:val="003C3DC0"/>
    <w:rsid w:val="003C3F34"/>
    <w:rsid w:val="003C4209"/>
    <w:rsid w:val="003C46B6"/>
    <w:rsid w:val="003C4736"/>
    <w:rsid w:val="003C47A1"/>
    <w:rsid w:val="003C4E3D"/>
    <w:rsid w:val="003C4FB4"/>
    <w:rsid w:val="003C5364"/>
    <w:rsid w:val="003C5455"/>
    <w:rsid w:val="003C5CA1"/>
    <w:rsid w:val="003C675D"/>
    <w:rsid w:val="003C6761"/>
    <w:rsid w:val="003C6C6B"/>
    <w:rsid w:val="003D0F9F"/>
    <w:rsid w:val="003D1269"/>
    <w:rsid w:val="003D2498"/>
    <w:rsid w:val="003D2534"/>
    <w:rsid w:val="003D2962"/>
    <w:rsid w:val="003D2AF4"/>
    <w:rsid w:val="003D3029"/>
    <w:rsid w:val="003D36F4"/>
    <w:rsid w:val="003D3A2C"/>
    <w:rsid w:val="003D4515"/>
    <w:rsid w:val="003D4EDE"/>
    <w:rsid w:val="003D527A"/>
    <w:rsid w:val="003D534B"/>
    <w:rsid w:val="003D58CC"/>
    <w:rsid w:val="003D5FDD"/>
    <w:rsid w:val="003D63EC"/>
    <w:rsid w:val="003D6FBF"/>
    <w:rsid w:val="003D75B8"/>
    <w:rsid w:val="003E0E70"/>
    <w:rsid w:val="003E27EB"/>
    <w:rsid w:val="003E3348"/>
    <w:rsid w:val="003E3411"/>
    <w:rsid w:val="003E3B8E"/>
    <w:rsid w:val="003E3EB3"/>
    <w:rsid w:val="003E4086"/>
    <w:rsid w:val="003E494C"/>
    <w:rsid w:val="003E524C"/>
    <w:rsid w:val="003E6CAF"/>
    <w:rsid w:val="003E7162"/>
    <w:rsid w:val="003E731F"/>
    <w:rsid w:val="003E74EC"/>
    <w:rsid w:val="003E7649"/>
    <w:rsid w:val="003E78DE"/>
    <w:rsid w:val="003E7F7D"/>
    <w:rsid w:val="003F0178"/>
    <w:rsid w:val="003F01B9"/>
    <w:rsid w:val="003F024C"/>
    <w:rsid w:val="003F07AD"/>
    <w:rsid w:val="003F10AF"/>
    <w:rsid w:val="003F10C3"/>
    <w:rsid w:val="003F12BB"/>
    <w:rsid w:val="003F1A77"/>
    <w:rsid w:val="003F1E9A"/>
    <w:rsid w:val="003F3035"/>
    <w:rsid w:val="003F3314"/>
    <w:rsid w:val="003F3896"/>
    <w:rsid w:val="003F3BC2"/>
    <w:rsid w:val="003F3CF4"/>
    <w:rsid w:val="003F4182"/>
    <w:rsid w:val="003F5D21"/>
    <w:rsid w:val="003F67EC"/>
    <w:rsid w:val="003F6C87"/>
    <w:rsid w:val="003F7424"/>
    <w:rsid w:val="003F7A1F"/>
    <w:rsid w:val="00400364"/>
    <w:rsid w:val="00400EB4"/>
    <w:rsid w:val="00401586"/>
    <w:rsid w:val="004019FB"/>
    <w:rsid w:val="00402042"/>
    <w:rsid w:val="004021DC"/>
    <w:rsid w:val="0040225D"/>
    <w:rsid w:val="004025D3"/>
    <w:rsid w:val="00402765"/>
    <w:rsid w:val="004033A3"/>
    <w:rsid w:val="004038A6"/>
    <w:rsid w:val="00403E7C"/>
    <w:rsid w:val="00403F12"/>
    <w:rsid w:val="00404167"/>
    <w:rsid w:val="0040434B"/>
    <w:rsid w:val="004049F1"/>
    <w:rsid w:val="0040623F"/>
    <w:rsid w:val="004062F4"/>
    <w:rsid w:val="004064A4"/>
    <w:rsid w:val="004064D2"/>
    <w:rsid w:val="00406A03"/>
    <w:rsid w:val="00407A1E"/>
    <w:rsid w:val="004111E9"/>
    <w:rsid w:val="00411C5F"/>
    <w:rsid w:val="00411F98"/>
    <w:rsid w:val="00412EC5"/>
    <w:rsid w:val="00413D58"/>
    <w:rsid w:val="00413E9B"/>
    <w:rsid w:val="00414644"/>
    <w:rsid w:val="00414C84"/>
    <w:rsid w:val="00414D4C"/>
    <w:rsid w:val="00414E62"/>
    <w:rsid w:val="00415558"/>
    <w:rsid w:val="00417247"/>
    <w:rsid w:val="00417E32"/>
    <w:rsid w:val="00417FDE"/>
    <w:rsid w:val="00420005"/>
    <w:rsid w:val="0042033D"/>
    <w:rsid w:val="00420754"/>
    <w:rsid w:val="0042084A"/>
    <w:rsid w:val="004210C0"/>
    <w:rsid w:val="00421AB6"/>
    <w:rsid w:val="00421DFE"/>
    <w:rsid w:val="0042249D"/>
    <w:rsid w:val="00422F97"/>
    <w:rsid w:val="004230F4"/>
    <w:rsid w:val="00423867"/>
    <w:rsid w:val="004238B1"/>
    <w:rsid w:val="00423CC6"/>
    <w:rsid w:val="00424C4C"/>
    <w:rsid w:val="00424FF4"/>
    <w:rsid w:val="00425CA4"/>
    <w:rsid w:val="00425CC8"/>
    <w:rsid w:val="00426344"/>
    <w:rsid w:val="004266C8"/>
    <w:rsid w:val="00426B2B"/>
    <w:rsid w:val="00426F50"/>
    <w:rsid w:val="00427AFA"/>
    <w:rsid w:val="00430629"/>
    <w:rsid w:val="004306FD"/>
    <w:rsid w:val="00430A97"/>
    <w:rsid w:val="004310D0"/>
    <w:rsid w:val="00431316"/>
    <w:rsid w:val="004315A7"/>
    <w:rsid w:val="004318E9"/>
    <w:rsid w:val="00431D0F"/>
    <w:rsid w:val="004333FC"/>
    <w:rsid w:val="00433854"/>
    <w:rsid w:val="00434949"/>
    <w:rsid w:val="00434AA8"/>
    <w:rsid w:val="00434D4B"/>
    <w:rsid w:val="0043517A"/>
    <w:rsid w:val="0043546F"/>
    <w:rsid w:val="00435BD8"/>
    <w:rsid w:val="00435E07"/>
    <w:rsid w:val="00437CF4"/>
    <w:rsid w:val="00441780"/>
    <w:rsid w:val="004417CA"/>
    <w:rsid w:val="004417F4"/>
    <w:rsid w:val="00441E22"/>
    <w:rsid w:val="0044218F"/>
    <w:rsid w:val="00442939"/>
    <w:rsid w:val="0044377C"/>
    <w:rsid w:val="00443833"/>
    <w:rsid w:val="00443A70"/>
    <w:rsid w:val="0044478B"/>
    <w:rsid w:val="00444CA8"/>
    <w:rsid w:val="004451D0"/>
    <w:rsid w:val="004462B2"/>
    <w:rsid w:val="00446B79"/>
    <w:rsid w:val="004506B5"/>
    <w:rsid w:val="00450B54"/>
    <w:rsid w:val="00450F98"/>
    <w:rsid w:val="0045153F"/>
    <w:rsid w:val="004519A8"/>
    <w:rsid w:val="004520B2"/>
    <w:rsid w:val="00453713"/>
    <w:rsid w:val="00454219"/>
    <w:rsid w:val="004545D4"/>
    <w:rsid w:val="00454757"/>
    <w:rsid w:val="004550A7"/>
    <w:rsid w:val="00455136"/>
    <w:rsid w:val="00455B81"/>
    <w:rsid w:val="00455BF2"/>
    <w:rsid w:val="00455D86"/>
    <w:rsid w:val="00455EB1"/>
    <w:rsid w:val="00456307"/>
    <w:rsid w:val="00456968"/>
    <w:rsid w:val="00456BE2"/>
    <w:rsid w:val="00456E4D"/>
    <w:rsid w:val="00457EC2"/>
    <w:rsid w:val="004602A5"/>
    <w:rsid w:val="00461D54"/>
    <w:rsid w:val="00462ACF"/>
    <w:rsid w:val="00463236"/>
    <w:rsid w:val="00463AD3"/>
    <w:rsid w:val="00464820"/>
    <w:rsid w:val="00464C1D"/>
    <w:rsid w:val="00464D52"/>
    <w:rsid w:val="004652F1"/>
    <w:rsid w:val="0046598C"/>
    <w:rsid w:val="00465A4C"/>
    <w:rsid w:val="0046614A"/>
    <w:rsid w:val="00466E75"/>
    <w:rsid w:val="00467052"/>
    <w:rsid w:val="0046750F"/>
    <w:rsid w:val="0046762D"/>
    <w:rsid w:val="00467762"/>
    <w:rsid w:val="004679A1"/>
    <w:rsid w:val="00470162"/>
    <w:rsid w:val="00471A75"/>
    <w:rsid w:val="00472297"/>
    <w:rsid w:val="004729F1"/>
    <w:rsid w:val="0047378D"/>
    <w:rsid w:val="0047393B"/>
    <w:rsid w:val="0047488B"/>
    <w:rsid w:val="00475318"/>
    <w:rsid w:val="00475AA5"/>
    <w:rsid w:val="00475D4E"/>
    <w:rsid w:val="00475F1B"/>
    <w:rsid w:val="00475FEB"/>
    <w:rsid w:val="0047697A"/>
    <w:rsid w:val="00476F69"/>
    <w:rsid w:val="004775B1"/>
    <w:rsid w:val="00477E99"/>
    <w:rsid w:val="004800B7"/>
    <w:rsid w:val="004816C2"/>
    <w:rsid w:val="00481760"/>
    <w:rsid w:val="00481FA5"/>
    <w:rsid w:val="00482131"/>
    <w:rsid w:val="0048297F"/>
    <w:rsid w:val="004831EC"/>
    <w:rsid w:val="004834CE"/>
    <w:rsid w:val="00483B49"/>
    <w:rsid w:val="00483D92"/>
    <w:rsid w:val="00483EDE"/>
    <w:rsid w:val="0048401A"/>
    <w:rsid w:val="00484306"/>
    <w:rsid w:val="00484808"/>
    <w:rsid w:val="00484D49"/>
    <w:rsid w:val="00484E86"/>
    <w:rsid w:val="00484F62"/>
    <w:rsid w:val="0048631C"/>
    <w:rsid w:val="00486381"/>
    <w:rsid w:val="00486E9E"/>
    <w:rsid w:val="00487E06"/>
    <w:rsid w:val="00487FA8"/>
    <w:rsid w:val="004902DE"/>
    <w:rsid w:val="00490EBB"/>
    <w:rsid w:val="00491ECB"/>
    <w:rsid w:val="00492B59"/>
    <w:rsid w:val="00493084"/>
    <w:rsid w:val="0049357C"/>
    <w:rsid w:val="004939C2"/>
    <w:rsid w:val="00494270"/>
    <w:rsid w:val="00494503"/>
    <w:rsid w:val="00494986"/>
    <w:rsid w:val="00494E8F"/>
    <w:rsid w:val="00495702"/>
    <w:rsid w:val="00495ACF"/>
    <w:rsid w:val="00495B63"/>
    <w:rsid w:val="00496A45"/>
    <w:rsid w:val="00496B72"/>
    <w:rsid w:val="00496E35"/>
    <w:rsid w:val="004970C8"/>
    <w:rsid w:val="00497F76"/>
    <w:rsid w:val="004A1180"/>
    <w:rsid w:val="004A19AF"/>
    <w:rsid w:val="004A1C34"/>
    <w:rsid w:val="004A1D2C"/>
    <w:rsid w:val="004A1EE9"/>
    <w:rsid w:val="004A1F6F"/>
    <w:rsid w:val="004A2139"/>
    <w:rsid w:val="004A2CC9"/>
    <w:rsid w:val="004A31C1"/>
    <w:rsid w:val="004A3265"/>
    <w:rsid w:val="004A3375"/>
    <w:rsid w:val="004A3397"/>
    <w:rsid w:val="004A3907"/>
    <w:rsid w:val="004A3962"/>
    <w:rsid w:val="004A4DCF"/>
    <w:rsid w:val="004A564E"/>
    <w:rsid w:val="004A5F2C"/>
    <w:rsid w:val="004A664D"/>
    <w:rsid w:val="004A6AF1"/>
    <w:rsid w:val="004A6BD3"/>
    <w:rsid w:val="004A6FE0"/>
    <w:rsid w:val="004A79B9"/>
    <w:rsid w:val="004A7E43"/>
    <w:rsid w:val="004A7F89"/>
    <w:rsid w:val="004B0C24"/>
    <w:rsid w:val="004B11EC"/>
    <w:rsid w:val="004B21C0"/>
    <w:rsid w:val="004B2651"/>
    <w:rsid w:val="004B2B33"/>
    <w:rsid w:val="004B3BDC"/>
    <w:rsid w:val="004B3DD1"/>
    <w:rsid w:val="004B45BC"/>
    <w:rsid w:val="004B4CDB"/>
    <w:rsid w:val="004B5A9E"/>
    <w:rsid w:val="004B60C0"/>
    <w:rsid w:val="004B66FF"/>
    <w:rsid w:val="004B6B3B"/>
    <w:rsid w:val="004B7EB6"/>
    <w:rsid w:val="004C0349"/>
    <w:rsid w:val="004C06D0"/>
    <w:rsid w:val="004C0C4C"/>
    <w:rsid w:val="004C0CC5"/>
    <w:rsid w:val="004C0E58"/>
    <w:rsid w:val="004C1185"/>
    <w:rsid w:val="004C2441"/>
    <w:rsid w:val="004C2670"/>
    <w:rsid w:val="004C2E97"/>
    <w:rsid w:val="004C37DA"/>
    <w:rsid w:val="004C399B"/>
    <w:rsid w:val="004C3EFF"/>
    <w:rsid w:val="004C40DA"/>
    <w:rsid w:val="004C41A4"/>
    <w:rsid w:val="004C4950"/>
    <w:rsid w:val="004C5B3A"/>
    <w:rsid w:val="004C6E34"/>
    <w:rsid w:val="004C6F0D"/>
    <w:rsid w:val="004C6F32"/>
    <w:rsid w:val="004C796F"/>
    <w:rsid w:val="004D0103"/>
    <w:rsid w:val="004D022D"/>
    <w:rsid w:val="004D0BF2"/>
    <w:rsid w:val="004D0CDB"/>
    <w:rsid w:val="004D16D4"/>
    <w:rsid w:val="004D20AE"/>
    <w:rsid w:val="004D25EC"/>
    <w:rsid w:val="004D28C3"/>
    <w:rsid w:val="004D3202"/>
    <w:rsid w:val="004D3328"/>
    <w:rsid w:val="004D3F8C"/>
    <w:rsid w:val="004D3FE1"/>
    <w:rsid w:val="004D4239"/>
    <w:rsid w:val="004D48BA"/>
    <w:rsid w:val="004D4E2B"/>
    <w:rsid w:val="004D5072"/>
    <w:rsid w:val="004D51A0"/>
    <w:rsid w:val="004D52B2"/>
    <w:rsid w:val="004D5318"/>
    <w:rsid w:val="004D59BB"/>
    <w:rsid w:val="004D5BE3"/>
    <w:rsid w:val="004D5FCB"/>
    <w:rsid w:val="004D6447"/>
    <w:rsid w:val="004D6ABC"/>
    <w:rsid w:val="004D7311"/>
    <w:rsid w:val="004D735C"/>
    <w:rsid w:val="004D7601"/>
    <w:rsid w:val="004D7754"/>
    <w:rsid w:val="004D7794"/>
    <w:rsid w:val="004D78A0"/>
    <w:rsid w:val="004E0D83"/>
    <w:rsid w:val="004E0F59"/>
    <w:rsid w:val="004E25B5"/>
    <w:rsid w:val="004E2A54"/>
    <w:rsid w:val="004E34E2"/>
    <w:rsid w:val="004E373B"/>
    <w:rsid w:val="004E379F"/>
    <w:rsid w:val="004E38D2"/>
    <w:rsid w:val="004E3AF8"/>
    <w:rsid w:val="004E3DBD"/>
    <w:rsid w:val="004E498D"/>
    <w:rsid w:val="004E52C8"/>
    <w:rsid w:val="004E5718"/>
    <w:rsid w:val="004E5BA2"/>
    <w:rsid w:val="004E5C1A"/>
    <w:rsid w:val="004E6A23"/>
    <w:rsid w:val="004E73D7"/>
    <w:rsid w:val="004E7553"/>
    <w:rsid w:val="004E7F91"/>
    <w:rsid w:val="004F016A"/>
    <w:rsid w:val="004F0289"/>
    <w:rsid w:val="004F0782"/>
    <w:rsid w:val="004F0B32"/>
    <w:rsid w:val="004F23C5"/>
    <w:rsid w:val="004F2415"/>
    <w:rsid w:val="004F278B"/>
    <w:rsid w:val="004F3C29"/>
    <w:rsid w:val="004F3D20"/>
    <w:rsid w:val="004F46D2"/>
    <w:rsid w:val="004F46EC"/>
    <w:rsid w:val="004F6528"/>
    <w:rsid w:val="004F6677"/>
    <w:rsid w:val="004F6CC0"/>
    <w:rsid w:val="00500613"/>
    <w:rsid w:val="00500F72"/>
    <w:rsid w:val="00501958"/>
    <w:rsid w:val="00501CFA"/>
    <w:rsid w:val="005024AB"/>
    <w:rsid w:val="00503707"/>
    <w:rsid w:val="00503A7D"/>
    <w:rsid w:val="00504A8B"/>
    <w:rsid w:val="005056EB"/>
    <w:rsid w:val="00505850"/>
    <w:rsid w:val="005060FB"/>
    <w:rsid w:val="00506B89"/>
    <w:rsid w:val="00506D63"/>
    <w:rsid w:val="005075AA"/>
    <w:rsid w:val="0050791F"/>
    <w:rsid w:val="00507A6F"/>
    <w:rsid w:val="00512EDC"/>
    <w:rsid w:val="005132A6"/>
    <w:rsid w:val="00513FA0"/>
    <w:rsid w:val="005148C9"/>
    <w:rsid w:val="005156E2"/>
    <w:rsid w:val="005167BD"/>
    <w:rsid w:val="005169DD"/>
    <w:rsid w:val="00516DB9"/>
    <w:rsid w:val="00516F23"/>
    <w:rsid w:val="005178FF"/>
    <w:rsid w:val="00521294"/>
    <w:rsid w:val="005217D2"/>
    <w:rsid w:val="00521928"/>
    <w:rsid w:val="00521E42"/>
    <w:rsid w:val="00522874"/>
    <w:rsid w:val="00524E26"/>
    <w:rsid w:val="00524F5D"/>
    <w:rsid w:val="00525091"/>
    <w:rsid w:val="00525433"/>
    <w:rsid w:val="005258A0"/>
    <w:rsid w:val="00525B44"/>
    <w:rsid w:val="00525F8F"/>
    <w:rsid w:val="00526A24"/>
    <w:rsid w:val="0052715C"/>
    <w:rsid w:val="0052728C"/>
    <w:rsid w:val="005275A5"/>
    <w:rsid w:val="00530888"/>
    <w:rsid w:val="00530BD9"/>
    <w:rsid w:val="00532192"/>
    <w:rsid w:val="005329B8"/>
    <w:rsid w:val="00532A3C"/>
    <w:rsid w:val="00533087"/>
    <w:rsid w:val="00533702"/>
    <w:rsid w:val="00533C06"/>
    <w:rsid w:val="005342E2"/>
    <w:rsid w:val="005343CB"/>
    <w:rsid w:val="0053445A"/>
    <w:rsid w:val="005348CF"/>
    <w:rsid w:val="005351BF"/>
    <w:rsid w:val="00536096"/>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37F7"/>
    <w:rsid w:val="005439B2"/>
    <w:rsid w:val="00544180"/>
    <w:rsid w:val="005441CC"/>
    <w:rsid w:val="005445A7"/>
    <w:rsid w:val="00544751"/>
    <w:rsid w:val="00544C51"/>
    <w:rsid w:val="005453EF"/>
    <w:rsid w:val="00545BB8"/>
    <w:rsid w:val="00545C2E"/>
    <w:rsid w:val="005462BB"/>
    <w:rsid w:val="005465A8"/>
    <w:rsid w:val="00546981"/>
    <w:rsid w:val="00546BC6"/>
    <w:rsid w:val="005478EE"/>
    <w:rsid w:val="00547D64"/>
    <w:rsid w:val="00550147"/>
    <w:rsid w:val="00550888"/>
    <w:rsid w:val="005512C6"/>
    <w:rsid w:val="00551728"/>
    <w:rsid w:val="005521EC"/>
    <w:rsid w:val="005525DA"/>
    <w:rsid w:val="00553186"/>
    <w:rsid w:val="0055342C"/>
    <w:rsid w:val="0055345C"/>
    <w:rsid w:val="00555106"/>
    <w:rsid w:val="00556A4D"/>
    <w:rsid w:val="0055719B"/>
    <w:rsid w:val="00557A92"/>
    <w:rsid w:val="00557C95"/>
    <w:rsid w:val="0056023E"/>
    <w:rsid w:val="005607F7"/>
    <w:rsid w:val="005618AD"/>
    <w:rsid w:val="00561A03"/>
    <w:rsid w:val="00561B4E"/>
    <w:rsid w:val="00561E2D"/>
    <w:rsid w:val="00562B2D"/>
    <w:rsid w:val="00563059"/>
    <w:rsid w:val="00563086"/>
    <w:rsid w:val="0056322C"/>
    <w:rsid w:val="005635C4"/>
    <w:rsid w:val="005637D0"/>
    <w:rsid w:val="00564A18"/>
    <w:rsid w:val="00565A4C"/>
    <w:rsid w:val="0056600F"/>
    <w:rsid w:val="00566347"/>
    <w:rsid w:val="00566D5B"/>
    <w:rsid w:val="00567058"/>
    <w:rsid w:val="0056736F"/>
    <w:rsid w:val="00567871"/>
    <w:rsid w:val="0057181D"/>
    <w:rsid w:val="005728D5"/>
    <w:rsid w:val="0057349D"/>
    <w:rsid w:val="00573F24"/>
    <w:rsid w:val="005742ED"/>
    <w:rsid w:val="00574C9D"/>
    <w:rsid w:val="00575883"/>
    <w:rsid w:val="00575E65"/>
    <w:rsid w:val="00575FB7"/>
    <w:rsid w:val="00576361"/>
    <w:rsid w:val="00577521"/>
    <w:rsid w:val="00577DE8"/>
    <w:rsid w:val="00580ECF"/>
    <w:rsid w:val="00581779"/>
    <w:rsid w:val="00581E3F"/>
    <w:rsid w:val="005822B5"/>
    <w:rsid w:val="00582CDD"/>
    <w:rsid w:val="00582E09"/>
    <w:rsid w:val="00583A93"/>
    <w:rsid w:val="00583C9E"/>
    <w:rsid w:val="00584320"/>
    <w:rsid w:val="00585638"/>
    <w:rsid w:val="0058770D"/>
    <w:rsid w:val="005879D7"/>
    <w:rsid w:val="00587BAE"/>
    <w:rsid w:val="00587C6C"/>
    <w:rsid w:val="00587E39"/>
    <w:rsid w:val="00590744"/>
    <w:rsid w:val="00590A22"/>
    <w:rsid w:val="00590DF4"/>
    <w:rsid w:val="00590F65"/>
    <w:rsid w:val="00591931"/>
    <w:rsid w:val="00592219"/>
    <w:rsid w:val="005922F8"/>
    <w:rsid w:val="00592732"/>
    <w:rsid w:val="00592F77"/>
    <w:rsid w:val="00593065"/>
    <w:rsid w:val="00594678"/>
    <w:rsid w:val="0059511E"/>
    <w:rsid w:val="00595956"/>
    <w:rsid w:val="00597747"/>
    <w:rsid w:val="0059777B"/>
    <w:rsid w:val="0059785A"/>
    <w:rsid w:val="005978F4"/>
    <w:rsid w:val="005A09B6"/>
    <w:rsid w:val="005A0A7B"/>
    <w:rsid w:val="005A1B40"/>
    <w:rsid w:val="005A2637"/>
    <w:rsid w:val="005A2BF4"/>
    <w:rsid w:val="005A356B"/>
    <w:rsid w:val="005A3E24"/>
    <w:rsid w:val="005A3FD3"/>
    <w:rsid w:val="005A3FFB"/>
    <w:rsid w:val="005A50E5"/>
    <w:rsid w:val="005A540B"/>
    <w:rsid w:val="005A5D56"/>
    <w:rsid w:val="005A650F"/>
    <w:rsid w:val="005A6B85"/>
    <w:rsid w:val="005A715C"/>
    <w:rsid w:val="005A755F"/>
    <w:rsid w:val="005A7826"/>
    <w:rsid w:val="005A7E27"/>
    <w:rsid w:val="005B09C4"/>
    <w:rsid w:val="005B2841"/>
    <w:rsid w:val="005B2F12"/>
    <w:rsid w:val="005B2FCF"/>
    <w:rsid w:val="005B30C3"/>
    <w:rsid w:val="005B321D"/>
    <w:rsid w:val="005B3D11"/>
    <w:rsid w:val="005B41B4"/>
    <w:rsid w:val="005B420E"/>
    <w:rsid w:val="005B4639"/>
    <w:rsid w:val="005B4C2E"/>
    <w:rsid w:val="005B4CF4"/>
    <w:rsid w:val="005B4F0A"/>
    <w:rsid w:val="005B53B8"/>
    <w:rsid w:val="005B5890"/>
    <w:rsid w:val="005B65FD"/>
    <w:rsid w:val="005B6DAE"/>
    <w:rsid w:val="005B70E0"/>
    <w:rsid w:val="005B7CE7"/>
    <w:rsid w:val="005C032A"/>
    <w:rsid w:val="005C11F6"/>
    <w:rsid w:val="005C189E"/>
    <w:rsid w:val="005C1D29"/>
    <w:rsid w:val="005C1DF5"/>
    <w:rsid w:val="005C1F64"/>
    <w:rsid w:val="005C31F9"/>
    <w:rsid w:val="005C4215"/>
    <w:rsid w:val="005C48E3"/>
    <w:rsid w:val="005C52C0"/>
    <w:rsid w:val="005C568D"/>
    <w:rsid w:val="005C5E33"/>
    <w:rsid w:val="005C626D"/>
    <w:rsid w:val="005C7D47"/>
    <w:rsid w:val="005C7D4B"/>
    <w:rsid w:val="005C7E22"/>
    <w:rsid w:val="005D1C65"/>
    <w:rsid w:val="005D24D8"/>
    <w:rsid w:val="005D2F2C"/>
    <w:rsid w:val="005D358C"/>
    <w:rsid w:val="005D39EB"/>
    <w:rsid w:val="005D3C93"/>
    <w:rsid w:val="005D3CAD"/>
    <w:rsid w:val="005D464A"/>
    <w:rsid w:val="005D4AA4"/>
    <w:rsid w:val="005D508C"/>
    <w:rsid w:val="005D5D66"/>
    <w:rsid w:val="005D5F26"/>
    <w:rsid w:val="005D5FAF"/>
    <w:rsid w:val="005D67A7"/>
    <w:rsid w:val="005D76CA"/>
    <w:rsid w:val="005D7C29"/>
    <w:rsid w:val="005D7EC4"/>
    <w:rsid w:val="005E020F"/>
    <w:rsid w:val="005E0D78"/>
    <w:rsid w:val="005E16B6"/>
    <w:rsid w:val="005E3A82"/>
    <w:rsid w:val="005E4B63"/>
    <w:rsid w:val="005E50D6"/>
    <w:rsid w:val="005E518E"/>
    <w:rsid w:val="005E639C"/>
    <w:rsid w:val="005E68D9"/>
    <w:rsid w:val="005E711E"/>
    <w:rsid w:val="005E783B"/>
    <w:rsid w:val="005E78FB"/>
    <w:rsid w:val="005E79ED"/>
    <w:rsid w:val="005E7BB8"/>
    <w:rsid w:val="005E7E04"/>
    <w:rsid w:val="005F0E28"/>
    <w:rsid w:val="005F1DAC"/>
    <w:rsid w:val="005F2AED"/>
    <w:rsid w:val="005F2C40"/>
    <w:rsid w:val="005F2D5D"/>
    <w:rsid w:val="005F357D"/>
    <w:rsid w:val="005F3EBE"/>
    <w:rsid w:val="005F4579"/>
    <w:rsid w:val="005F519E"/>
    <w:rsid w:val="005F5D32"/>
    <w:rsid w:val="005F605D"/>
    <w:rsid w:val="005F66D1"/>
    <w:rsid w:val="005F6707"/>
    <w:rsid w:val="00600FE2"/>
    <w:rsid w:val="006010D4"/>
    <w:rsid w:val="0060143D"/>
    <w:rsid w:val="006018F4"/>
    <w:rsid w:val="00601B9D"/>
    <w:rsid w:val="0060203F"/>
    <w:rsid w:val="0060398F"/>
    <w:rsid w:val="00603C55"/>
    <w:rsid w:val="006040EC"/>
    <w:rsid w:val="0060429A"/>
    <w:rsid w:val="006042E2"/>
    <w:rsid w:val="0060470A"/>
    <w:rsid w:val="00604EBB"/>
    <w:rsid w:val="00605045"/>
    <w:rsid w:val="006051CF"/>
    <w:rsid w:val="0060544F"/>
    <w:rsid w:val="00605E2C"/>
    <w:rsid w:val="0060648B"/>
    <w:rsid w:val="0060669E"/>
    <w:rsid w:val="00606E8B"/>
    <w:rsid w:val="00606F92"/>
    <w:rsid w:val="00610774"/>
    <w:rsid w:val="006107D9"/>
    <w:rsid w:val="00610F5C"/>
    <w:rsid w:val="0061192E"/>
    <w:rsid w:val="0061200B"/>
    <w:rsid w:val="006121AC"/>
    <w:rsid w:val="00612755"/>
    <w:rsid w:val="006135A9"/>
    <w:rsid w:val="006136C4"/>
    <w:rsid w:val="00613D64"/>
    <w:rsid w:val="0061448A"/>
    <w:rsid w:val="00614E06"/>
    <w:rsid w:val="00615438"/>
    <w:rsid w:val="006154C8"/>
    <w:rsid w:val="00616494"/>
    <w:rsid w:val="00616496"/>
    <w:rsid w:val="006166BD"/>
    <w:rsid w:val="00616E08"/>
    <w:rsid w:val="00617813"/>
    <w:rsid w:val="00617CD1"/>
    <w:rsid w:val="00620F84"/>
    <w:rsid w:val="00621111"/>
    <w:rsid w:val="00621F0F"/>
    <w:rsid w:val="0062290F"/>
    <w:rsid w:val="00623051"/>
    <w:rsid w:val="00623159"/>
    <w:rsid w:val="00623202"/>
    <w:rsid w:val="00623287"/>
    <w:rsid w:val="00623408"/>
    <w:rsid w:val="00624736"/>
    <w:rsid w:val="00625934"/>
    <w:rsid w:val="006262A0"/>
    <w:rsid w:val="00630085"/>
    <w:rsid w:val="00630099"/>
    <w:rsid w:val="0063020B"/>
    <w:rsid w:val="00630970"/>
    <w:rsid w:val="006310A0"/>
    <w:rsid w:val="00631763"/>
    <w:rsid w:val="00631D3A"/>
    <w:rsid w:val="00631D66"/>
    <w:rsid w:val="00631F0D"/>
    <w:rsid w:val="0063223A"/>
    <w:rsid w:val="006324D7"/>
    <w:rsid w:val="00633008"/>
    <w:rsid w:val="0063385F"/>
    <w:rsid w:val="00633BC5"/>
    <w:rsid w:val="00634DD2"/>
    <w:rsid w:val="006359F8"/>
    <w:rsid w:val="00635D42"/>
    <w:rsid w:val="00636221"/>
    <w:rsid w:val="00636E7E"/>
    <w:rsid w:val="00637211"/>
    <w:rsid w:val="0063786E"/>
    <w:rsid w:val="00640104"/>
    <w:rsid w:val="006407DB"/>
    <w:rsid w:val="00640821"/>
    <w:rsid w:val="00640A02"/>
    <w:rsid w:val="0064146A"/>
    <w:rsid w:val="00641885"/>
    <w:rsid w:val="00641F5B"/>
    <w:rsid w:val="00642439"/>
    <w:rsid w:val="00643762"/>
    <w:rsid w:val="006442D5"/>
    <w:rsid w:val="006447AB"/>
    <w:rsid w:val="006454E0"/>
    <w:rsid w:val="0064659F"/>
    <w:rsid w:val="00646D0C"/>
    <w:rsid w:val="00647247"/>
    <w:rsid w:val="00647B8A"/>
    <w:rsid w:val="006500FE"/>
    <w:rsid w:val="006505D1"/>
    <w:rsid w:val="0065069D"/>
    <w:rsid w:val="00650847"/>
    <w:rsid w:val="006508AE"/>
    <w:rsid w:val="006508C0"/>
    <w:rsid w:val="00651907"/>
    <w:rsid w:val="00651922"/>
    <w:rsid w:val="006520A6"/>
    <w:rsid w:val="00652855"/>
    <w:rsid w:val="00652CF0"/>
    <w:rsid w:val="00653F68"/>
    <w:rsid w:val="0065431B"/>
    <w:rsid w:val="006547DC"/>
    <w:rsid w:val="00654D2C"/>
    <w:rsid w:val="0065700D"/>
    <w:rsid w:val="006578C1"/>
    <w:rsid w:val="00657BD5"/>
    <w:rsid w:val="00660804"/>
    <w:rsid w:val="00660A54"/>
    <w:rsid w:val="00661B9A"/>
    <w:rsid w:val="00661CC7"/>
    <w:rsid w:val="00661E0F"/>
    <w:rsid w:val="0066379F"/>
    <w:rsid w:val="00663AB6"/>
    <w:rsid w:val="00663F14"/>
    <w:rsid w:val="00664895"/>
    <w:rsid w:val="006649A9"/>
    <w:rsid w:val="00665225"/>
    <w:rsid w:val="006659FE"/>
    <w:rsid w:val="0066668E"/>
    <w:rsid w:val="00666C43"/>
    <w:rsid w:val="00667469"/>
    <w:rsid w:val="00667B3A"/>
    <w:rsid w:val="00670794"/>
    <w:rsid w:val="00670B30"/>
    <w:rsid w:val="00670E80"/>
    <w:rsid w:val="00671DB0"/>
    <w:rsid w:val="00672484"/>
    <w:rsid w:val="006725E1"/>
    <w:rsid w:val="0067263A"/>
    <w:rsid w:val="00672B85"/>
    <w:rsid w:val="0067330D"/>
    <w:rsid w:val="00673C6F"/>
    <w:rsid w:val="0067467D"/>
    <w:rsid w:val="00674942"/>
    <w:rsid w:val="006755DF"/>
    <w:rsid w:val="006759A6"/>
    <w:rsid w:val="00675D7B"/>
    <w:rsid w:val="006766CA"/>
    <w:rsid w:val="00676C06"/>
    <w:rsid w:val="00677230"/>
    <w:rsid w:val="0067748D"/>
    <w:rsid w:val="00677BA2"/>
    <w:rsid w:val="00681E2E"/>
    <w:rsid w:val="00682ACF"/>
    <w:rsid w:val="00683D54"/>
    <w:rsid w:val="006843A8"/>
    <w:rsid w:val="00684FFF"/>
    <w:rsid w:val="006869B8"/>
    <w:rsid w:val="00686A9C"/>
    <w:rsid w:val="006879B0"/>
    <w:rsid w:val="00687B2B"/>
    <w:rsid w:val="00691627"/>
    <w:rsid w:val="006917CF"/>
    <w:rsid w:val="00691951"/>
    <w:rsid w:val="00691E2F"/>
    <w:rsid w:val="00692105"/>
    <w:rsid w:val="00692B85"/>
    <w:rsid w:val="00692CE5"/>
    <w:rsid w:val="006934CA"/>
    <w:rsid w:val="00694109"/>
    <w:rsid w:val="006941BA"/>
    <w:rsid w:val="0069487B"/>
    <w:rsid w:val="006949CA"/>
    <w:rsid w:val="00694CA8"/>
    <w:rsid w:val="00694F12"/>
    <w:rsid w:val="006950CB"/>
    <w:rsid w:val="00695BB6"/>
    <w:rsid w:val="00695E4E"/>
    <w:rsid w:val="0069619A"/>
    <w:rsid w:val="006962FA"/>
    <w:rsid w:val="0069635C"/>
    <w:rsid w:val="00696AFE"/>
    <w:rsid w:val="00696CE8"/>
    <w:rsid w:val="006973D4"/>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A796F"/>
    <w:rsid w:val="006A7FA4"/>
    <w:rsid w:val="006B008F"/>
    <w:rsid w:val="006B0320"/>
    <w:rsid w:val="006B0858"/>
    <w:rsid w:val="006B0DEE"/>
    <w:rsid w:val="006B1320"/>
    <w:rsid w:val="006B1991"/>
    <w:rsid w:val="006B1AE4"/>
    <w:rsid w:val="006B1BB3"/>
    <w:rsid w:val="006B217F"/>
    <w:rsid w:val="006B2459"/>
    <w:rsid w:val="006B2B09"/>
    <w:rsid w:val="006B2BD1"/>
    <w:rsid w:val="006B2DB6"/>
    <w:rsid w:val="006B42DE"/>
    <w:rsid w:val="006B433D"/>
    <w:rsid w:val="006B4503"/>
    <w:rsid w:val="006B5B01"/>
    <w:rsid w:val="006B6150"/>
    <w:rsid w:val="006B678F"/>
    <w:rsid w:val="006B6839"/>
    <w:rsid w:val="006B7B64"/>
    <w:rsid w:val="006C0524"/>
    <w:rsid w:val="006C0866"/>
    <w:rsid w:val="006C2422"/>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50B"/>
    <w:rsid w:val="006D2A72"/>
    <w:rsid w:val="006D2DF7"/>
    <w:rsid w:val="006D3E21"/>
    <w:rsid w:val="006D4622"/>
    <w:rsid w:val="006D4753"/>
    <w:rsid w:val="006D5227"/>
    <w:rsid w:val="006D57F4"/>
    <w:rsid w:val="006D59AE"/>
    <w:rsid w:val="006D59E1"/>
    <w:rsid w:val="006D5B5D"/>
    <w:rsid w:val="006D60B1"/>
    <w:rsid w:val="006D6181"/>
    <w:rsid w:val="006D63B1"/>
    <w:rsid w:val="006D6B1D"/>
    <w:rsid w:val="006D6BBC"/>
    <w:rsid w:val="006D6CC9"/>
    <w:rsid w:val="006D7A88"/>
    <w:rsid w:val="006D7BCE"/>
    <w:rsid w:val="006D7FE3"/>
    <w:rsid w:val="006E0802"/>
    <w:rsid w:val="006E0FA6"/>
    <w:rsid w:val="006E116F"/>
    <w:rsid w:val="006E16F0"/>
    <w:rsid w:val="006E2909"/>
    <w:rsid w:val="006E2BB9"/>
    <w:rsid w:val="006E2BE5"/>
    <w:rsid w:val="006E3385"/>
    <w:rsid w:val="006E6DA9"/>
    <w:rsid w:val="006E6E76"/>
    <w:rsid w:val="006E70C4"/>
    <w:rsid w:val="006E7DEE"/>
    <w:rsid w:val="006F0989"/>
    <w:rsid w:val="006F0AA0"/>
    <w:rsid w:val="006F16F2"/>
    <w:rsid w:val="006F19AF"/>
    <w:rsid w:val="006F19C0"/>
    <w:rsid w:val="006F1EFB"/>
    <w:rsid w:val="006F1FEB"/>
    <w:rsid w:val="006F214E"/>
    <w:rsid w:val="006F2B5D"/>
    <w:rsid w:val="006F2C5B"/>
    <w:rsid w:val="006F2E22"/>
    <w:rsid w:val="006F320D"/>
    <w:rsid w:val="006F3C94"/>
    <w:rsid w:val="006F3CFE"/>
    <w:rsid w:val="006F4021"/>
    <w:rsid w:val="006F40F0"/>
    <w:rsid w:val="006F4216"/>
    <w:rsid w:val="006F4C32"/>
    <w:rsid w:val="006F5D41"/>
    <w:rsid w:val="006F6409"/>
    <w:rsid w:val="006F69A6"/>
    <w:rsid w:val="006F7617"/>
    <w:rsid w:val="006F7BB6"/>
    <w:rsid w:val="00700046"/>
    <w:rsid w:val="007004FE"/>
    <w:rsid w:val="00700565"/>
    <w:rsid w:val="00700801"/>
    <w:rsid w:val="00700C3F"/>
    <w:rsid w:val="00700F0A"/>
    <w:rsid w:val="00702C60"/>
    <w:rsid w:val="007035CD"/>
    <w:rsid w:val="007038F8"/>
    <w:rsid w:val="00703C7C"/>
    <w:rsid w:val="0070411E"/>
    <w:rsid w:val="007053B4"/>
    <w:rsid w:val="007055B4"/>
    <w:rsid w:val="007055FD"/>
    <w:rsid w:val="00705AEC"/>
    <w:rsid w:val="00705CC5"/>
    <w:rsid w:val="00706047"/>
    <w:rsid w:val="007064FD"/>
    <w:rsid w:val="007067C3"/>
    <w:rsid w:val="007069F1"/>
    <w:rsid w:val="00706ED6"/>
    <w:rsid w:val="00706F1D"/>
    <w:rsid w:val="007100D2"/>
    <w:rsid w:val="007100D5"/>
    <w:rsid w:val="007102DC"/>
    <w:rsid w:val="00710440"/>
    <w:rsid w:val="00710517"/>
    <w:rsid w:val="007111ED"/>
    <w:rsid w:val="00711E32"/>
    <w:rsid w:val="00711EF0"/>
    <w:rsid w:val="00713B6B"/>
    <w:rsid w:val="007148CF"/>
    <w:rsid w:val="00714905"/>
    <w:rsid w:val="00714A3D"/>
    <w:rsid w:val="0071544A"/>
    <w:rsid w:val="0071627F"/>
    <w:rsid w:val="0071628F"/>
    <w:rsid w:val="00716370"/>
    <w:rsid w:val="00717375"/>
    <w:rsid w:val="007175BB"/>
    <w:rsid w:val="00717769"/>
    <w:rsid w:val="00717B91"/>
    <w:rsid w:val="00717BB9"/>
    <w:rsid w:val="007202AE"/>
    <w:rsid w:val="0072048E"/>
    <w:rsid w:val="00720AD0"/>
    <w:rsid w:val="00721126"/>
    <w:rsid w:val="00721FB0"/>
    <w:rsid w:val="00722671"/>
    <w:rsid w:val="0072300C"/>
    <w:rsid w:val="007232E7"/>
    <w:rsid w:val="007236EB"/>
    <w:rsid w:val="007249C2"/>
    <w:rsid w:val="00725A23"/>
    <w:rsid w:val="00726076"/>
    <w:rsid w:val="00726855"/>
    <w:rsid w:val="00727221"/>
    <w:rsid w:val="00727272"/>
    <w:rsid w:val="0073012E"/>
    <w:rsid w:val="007305A0"/>
    <w:rsid w:val="007314FB"/>
    <w:rsid w:val="007316A8"/>
    <w:rsid w:val="00732215"/>
    <w:rsid w:val="0073260C"/>
    <w:rsid w:val="00732A7E"/>
    <w:rsid w:val="00732C6E"/>
    <w:rsid w:val="00732DEE"/>
    <w:rsid w:val="00733087"/>
    <w:rsid w:val="00734EBF"/>
    <w:rsid w:val="00735041"/>
    <w:rsid w:val="00735538"/>
    <w:rsid w:val="00735A00"/>
    <w:rsid w:val="00735EDB"/>
    <w:rsid w:val="0073636B"/>
    <w:rsid w:val="00736698"/>
    <w:rsid w:val="00736B10"/>
    <w:rsid w:val="00737161"/>
    <w:rsid w:val="0073775F"/>
    <w:rsid w:val="00737E78"/>
    <w:rsid w:val="0074005C"/>
    <w:rsid w:val="0074048B"/>
    <w:rsid w:val="0074123D"/>
    <w:rsid w:val="00741B36"/>
    <w:rsid w:val="00741F18"/>
    <w:rsid w:val="0074224B"/>
    <w:rsid w:val="0074239A"/>
    <w:rsid w:val="00743BBF"/>
    <w:rsid w:val="00744BEB"/>
    <w:rsid w:val="00744C03"/>
    <w:rsid w:val="00745080"/>
    <w:rsid w:val="00745693"/>
    <w:rsid w:val="00746032"/>
    <w:rsid w:val="0074741A"/>
    <w:rsid w:val="0074745B"/>
    <w:rsid w:val="007506D5"/>
    <w:rsid w:val="00750C08"/>
    <w:rsid w:val="00751843"/>
    <w:rsid w:val="00751CF0"/>
    <w:rsid w:val="00751D52"/>
    <w:rsid w:val="00751EEA"/>
    <w:rsid w:val="00751F2B"/>
    <w:rsid w:val="0075226B"/>
    <w:rsid w:val="00753351"/>
    <w:rsid w:val="00753677"/>
    <w:rsid w:val="00753D9B"/>
    <w:rsid w:val="00753F0D"/>
    <w:rsid w:val="00754C15"/>
    <w:rsid w:val="00754D19"/>
    <w:rsid w:val="00754E73"/>
    <w:rsid w:val="007550BB"/>
    <w:rsid w:val="007552B2"/>
    <w:rsid w:val="007553E7"/>
    <w:rsid w:val="007564F9"/>
    <w:rsid w:val="00757143"/>
    <w:rsid w:val="0075754E"/>
    <w:rsid w:val="00757BAC"/>
    <w:rsid w:val="007600EB"/>
    <w:rsid w:val="00760381"/>
    <w:rsid w:val="0076074B"/>
    <w:rsid w:val="007609D6"/>
    <w:rsid w:val="0076175A"/>
    <w:rsid w:val="007618D7"/>
    <w:rsid w:val="00761E00"/>
    <w:rsid w:val="00762146"/>
    <w:rsid w:val="00762B75"/>
    <w:rsid w:val="0076397A"/>
    <w:rsid w:val="00763AD6"/>
    <w:rsid w:val="00764055"/>
    <w:rsid w:val="0076416E"/>
    <w:rsid w:val="00764A24"/>
    <w:rsid w:val="0076584C"/>
    <w:rsid w:val="00765A3A"/>
    <w:rsid w:val="007666AC"/>
    <w:rsid w:val="007669B3"/>
    <w:rsid w:val="00766A2D"/>
    <w:rsid w:val="00766B3A"/>
    <w:rsid w:val="00767244"/>
    <w:rsid w:val="00767485"/>
    <w:rsid w:val="007674D1"/>
    <w:rsid w:val="00767A37"/>
    <w:rsid w:val="00767B43"/>
    <w:rsid w:val="00767CB7"/>
    <w:rsid w:val="00770060"/>
    <w:rsid w:val="00770E6A"/>
    <w:rsid w:val="00771906"/>
    <w:rsid w:val="007719DD"/>
    <w:rsid w:val="00771BB4"/>
    <w:rsid w:val="00772101"/>
    <w:rsid w:val="00772122"/>
    <w:rsid w:val="007721C3"/>
    <w:rsid w:val="00772944"/>
    <w:rsid w:val="00773062"/>
    <w:rsid w:val="00773AE4"/>
    <w:rsid w:val="00773F15"/>
    <w:rsid w:val="0077465A"/>
    <w:rsid w:val="00774D8B"/>
    <w:rsid w:val="00774E1F"/>
    <w:rsid w:val="0077545E"/>
    <w:rsid w:val="00775B6C"/>
    <w:rsid w:val="00775DB1"/>
    <w:rsid w:val="007761DA"/>
    <w:rsid w:val="00776774"/>
    <w:rsid w:val="00776913"/>
    <w:rsid w:val="007774E0"/>
    <w:rsid w:val="00777569"/>
    <w:rsid w:val="007804E6"/>
    <w:rsid w:val="007808A1"/>
    <w:rsid w:val="007808C9"/>
    <w:rsid w:val="00781570"/>
    <w:rsid w:val="00781AE8"/>
    <w:rsid w:val="00782164"/>
    <w:rsid w:val="00782263"/>
    <w:rsid w:val="007822E4"/>
    <w:rsid w:val="00782727"/>
    <w:rsid w:val="007832E0"/>
    <w:rsid w:val="00784407"/>
    <w:rsid w:val="007858B7"/>
    <w:rsid w:val="00792C2B"/>
    <w:rsid w:val="00792DAB"/>
    <w:rsid w:val="0079446D"/>
    <w:rsid w:val="00794773"/>
    <w:rsid w:val="00794AED"/>
    <w:rsid w:val="00795643"/>
    <w:rsid w:val="00795FAB"/>
    <w:rsid w:val="007960C9"/>
    <w:rsid w:val="00796F92"/>
    <w:rsid w:val="007A0313"/>
    <w:rsid w:val="007A0523"/>
    <w:rsid w:val="007A0D09"/>
    <w:rsid w:val="007A1054"/>
    <w:rsid w:val="007A3DF3"/>
    <w:rsid w:val="007A3E96"/>
    <w:rsid w:val="007A53E0"/>
    <w:rsid w:val="007A5A71"/>
    <w:rsid w:val="007A5BD5"/>
    <w:rsid w:val="007A5DEF"/>
    <w:rsid w:val="007A614D"/>
    <w:rsid w:val="007A63F0"/>
    <w:rsid w:val="007A6A66"/>
    <w:rsid w:val="007A6DB3"/>
    <w:rsid w:val="007A7C03"/>
    <w:rsid w:val="007B10F3"/>
    <w:rsid w:val="007B1198"/>
    <w:rsid w:val="007B1D09"/>
    <w:rsid w:val="007B23B9"/>
    <w:rsid w:val="007B2920"/>
    <w:rsid w:val="007B3848"/>
    <w:rsid w:val="007B3EAC"/>
    <w:rsid w:val="007B3FF2"/>
    <w:rsid w:val="007B446F"/>
    <w:rsid w:val="007B451D"/>
    <w:rsid w:val="007B51B7"/>
    <w:rsid w:val="007B5651"/>
    <w:rsid w:val="007B5E5D"/>
    <w:rsid w:val="007B6997"/>
    <w:rsid w:val="007B787C"/>
    <w:rsid w:val="007B7CFE"/>
    <w:rsid w:val="007C0B29"/>
    <w:rsid w:val="007C1D94"/>
    <w:rsid w:val="007C27BF"/>
    <w:rsid w:val="007C27C7"/>
    <w:rsid w:val="007C280C"/>
    <w:rsid w:val="007C546C"/>
    <w:rsid w:val="007C57DA"/>
    <w:rsid w:val="007C5A8D"/>
    <w:rsid w:val="007C67CA"/>
    <w:rsid w:val="007C721F"/>
    <w:rsid w:val="007C76F3"/>
    <w:rsid w:val="007C7D7C"/>
    <w:rsid w:val="007D0AD3"/>
    <w:rsid w:val="007D0F0A"/>
    <w:rsid w:val="007D1372"/>
    <w:rsid w:val="007D1737"/>
    <w:rsid w:val="007D1C31"/>
    <w:rsid w:val="007D203A"/>
    <w:rsid w:val="007D2D48"/>
    <w:rsid w:val="007D3313"/>
    <w:rsid w:val="007D3DE1"/>
    <w:rsid w:val="007D44C1"/>
    <w:rsid w:val="007D4990"/>
    <w:rsid w:val="007D4F0F"/>
    <w:rsid w:val="007D623C"/>
    <w:rsid w:val="007D685E"/>
    <w:rsid w:val="007D772D"/>
    <w:rsid w:val="007D7CCB"/>
    <w:rsid w:val="007D7E2D"/>
    <w:rsid w:val="007E0584"/>
    <w:rsid w:val="007E05FC"/>
    <w:rsid w:val="007E0FF1"/>
    <w:rsid w:val="007E16D6"/>
    <w:rsid w:val="007E1E70"/>
    <w:rsid w:val="007E27D5"/>
    <w:rsid w:val="007E356B"/>
    <w:rsid w:val="007E3A54"/>
    <w:rsid w:val="007E40B2"/>
    <w:rsid w:val="007E4ABE"/>
    <w:rsid w:val="007E503F"/>
    <w:rsid w:val="007E51B6"/>
    <w:rsid w:val="007E51E5"/>
    <w:rsid w:val="007E5BC1"/>
    <w:rsid w:val="007E6112"/>
    <w:rsid w:val="007E680C"/>
    <w:rsid w:val="007E6984"/>
    <w:rsid w:val="007E6F82"/>
    <w:rsid w:val="007E7947"/>
    <w:rsid w:val="007E7E06"/>
    <w:rsid w:val="007F05D5"/>
    <w:rsid w:val="007F08CB"/>
    <w:rsid w:val="007F1F53"/>
    <w:rsid w:val="007F2080"/>
    <w:rsid w:val="007F232F"/>
    <w:rsid w:val="007F2820"/>
    <w:rsid w:val="007F32FE"/>
    <w:rsid w:val="007F33FC"/>
    <w:rsid w:val="007F45BA"/>
    <w:rsid w:val="007F4615"/>
    <w:rsid w:val="007F4AC4"/>
    <w:rsid w:val="007F4D9A"/>
    <w:rsid w:val="007F54D0"/>
    <w:rsid w:val="007F582F"/>
    <w:rsid w:val="007F5D94"/>
    <w:rsid w:val="007F6517"/>
    <w:rsid w:val="007F6900"/>
    <w:rsid w:val="007F6E8A"/>
    <w:rsid w:val="007F6F14"/>
    <w:rsid w:val="007F72E3"/>
    <w:rsid w:val="008007AE"/>
    <w:rsid w:val="00800D09"/>
    <w:rsid w:val="00801D5C"/>
    <w:rsid w:val="00803686"/>
    <w:rsid w:val="00803BAF"/>
    <w:rsid w:val="00804E89"/>
    <w:rsid w:val="00805090"/>
    <w:rsid w:val="00805460"/>
    <w:rsid w:val="00805C18"/>
    <w:rsid w:val="00806BB3"/>
    <w:rsid w:val="00806DA9"/>
    <w:rsid w:val="00810071"/>
    <w:rsid w:val="0081060F"/>
    <w:rsid w:val="0081077F"/>
    <w:rsid w:val="00810AEF"/>
    <w:rsid w:val="00812797"/>
    <w:rsid w:val="008133F0"/>
    <w:rsid w:val="00813449"/>
    <w:rsid w:val="008139C9"/>
    <w:rsid w:val="00813F36"/>
    <w:rsid w:val="00814B9A"/>
    <w:rsid w:val="00814D50"/>
    <w:rsid w:val="00815621"/>
    <w:rsid w:val="00816728"/>
    <w:rsid w:val="00816ABC"/>
    <w:rsid w:val="00816FD3"/>
    <w:rsid w:val="00817B05"/>
    <w:rsid w:val="00817D23"/>
    <w:rsid w:val="00820102"/>
    <w:rsid w:val="0082037B"/>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38F"/>
    <w:rsid w:val="008346BC"/>
    <w:rsid w:val="0083580B"/>
    <w:rsid w:val="0083618A"/>
    <w:rsid w:val="00837791"/>
    <w:rsid w:val="00837B9D"/>
    <w:rsid w:val="00837DEC"/>
    <w:rsid w:val="00837DFC"/>
    <w:rsid w:val="00840B04"/>
    <w:rsid w:val="00841ABF"/>
    <w:rsid w:val="0084210E"/>
    <w:rsid w:val="00842811"/>
    <w:rsid w:val="008429B1"/>
    <w:rsid w:val="00842BF6"/>
    <w:rsid w:val="00842C5D"/>
    <w:rsid w:val="008431A3"/>
    <w:rsid w:val="00843A52"/>
    <w:rsid w:val="00843C16"/>
    <w:rsid w:val="00844606"/>
    <w:rsid w:val="0084606B"/>
    <w:rsid w:val="00846829"/>
    <w:rsid w:val="00846911"/>
    <w:rsid w:val="00846E03"/>
    <w:rsid w:val="00846F4C"/>
    <w:rsid w:val="008474A5"/>
    <w:rsid w:val="00847F18"/>
    <w:rsid w:val="00850339"/>
    <w:rsid w:val="00850793"/>
    <w:rsid w:val="00850B3F"/>
    <w:rsid w:val="00850BA1"/>
    <w:rsid w:val="0085296F"/>
    <w:rsid w:val="00852B18"/>
    <w:rsid w:val="00852C4B"/>
    <w:rsid w:val="00853573"/>
    <w:rsid w:val="008537A0"/>
    <w:rsid w:val="0085380C"/>
    <w:rsid w:val="00854D2A"/>
    <w:rsid w:val="00855647"/>
    <w:rsid w:val="00855DB5"/>
    <w:rsid w:val="00856B20"/>
    <w:rsid w:val="00856C33"/>
    <w:rsid w:val="008574C3"/>
    <w:rsid w:val="00860601"/>
    <w:rsid w:val="008608CD"/>
    <w:rsid w:val="00860BC1"/>
    <w:rsid w:val="00862FA5"/>
    <w:rsid w:val="00863113"/>
    <w:rsid w:val="00863E4D"/>
    <w:rsid w:val="00864185"/>
    <w:rsid w:val="008641C6"/>
    <w:rsid w:val="008657BA"/>
    <w:rsid w:val="008659B5"/>
    <w:rsid w:val="00865CF9"/>
    <w:rsid w:val="008669AE"/>
    <w:rsid w:val="00866DB5"/>
    <w:rsid w:val="0086721C"/>
    <w:rsid w:val="00867345"/>
    <w:rsid w:val="008673BB"/>
    <w:rsid w:val="00867DAB"/>
    <w:rsid w:val="00867E8E"/>
    <w:rsid w:val="00870220"/>
    <w:rsid w:val="008709FB"/>
    <w:rsid w:val="008713B7"/>
    <w:rsid w:val="00871F5A"/>
    <w:rsid w:val="00872294"/>
    <w:rsid w:val="00872657"/>
    <w:rsid w:val="008739DD"/>
    <w:rsid w:val="00873DFB"/>
    <w:rsid w:val="00874599"/>
    <w:rsid w:val="00874910"/>
    <w:rsid w:val="00874E34"/>
    <w:rsid w:val="00875A4A"/>
    <w:rsid w:val="00875F6F"/>
    <w:rsid w:val="00876B84"/>
    <w:rsid w:val="00877ACE"/>
    <w:rsid w:val="00880FEB"/>
    <w:rsid w:val="008822C9"/>
    <w:rsid w:val="0088280E"/>
    <w:rsid w:val="00882A1F"/>
    <w:rsid w:val="00883412"/>
    <w:rsid w:val="00884AD9"/>
    <w:rsid w:val="00884BED"/>
    <w:rsid w:val="008860A5"/>
    <w:rsid w:val="00886A2C"/>
    <w:rsid w:val="00887556"/>
    <w:rsid w:val="0088759E"/>
    <w:rsid w:val="00887A55"/>
    <w:rsid w:val="00887CA7"/>
    <w:rsid w:val="0089000B"/>
    <w:rsid w:val="00890524"/>
    <w:rsid w:val="00890821"/>
    <w:rsid w:val="008909FE"/>
    <w:rsid w:val="00890FD3"/>
    <w:rsid w:val="00891265"/>
    <w:rsid w:val="0089374C"/>
    <w:rsid w:val="00893918"/>
    <w:rsid w:val="00893B3D"/>
    <w:rsid w:val="00894A3E"/>
    <w:rsid w:val="00895651"/>
    <w:rsid w:val="0089675B"/>
    <w:rsid w:val="00896A98"/>
    <w:rsid w:val="00896E42"/>
    <w:rsid w:val="00896F63"/>
    <w:rsid w:val="00897017"/>
    <w:rsid w:val="0089739B"/>
    <w:rsid w:val="008A026A"/>
    <w:rsid w:val="008A0D08"/>
    <w:rsid w:val="008A151F"/>
    <w:rsid w:val="008A1D40"/>
    <w:rsid w:val="008A1EE8"/>
    <w:rsid w:val="008A2DD7"/>
    <w:rsid w:val="008A3800"/>
    <w:rsid w:val="008A4018"/>
    <w:rsid w:val="008A4A7B"/>
    <w:rsid w:val="008A4DB8"/>
    <w:rsid w:val="008A4E90"/>
    <w:rsid w:val="008A576C"/>
    <w:rsid w:val="008A5947"/>
    <w:rsid w:val="008A59FC"/>
    <w:rsid w:val="008A5FFB"/>
    <w:rsid w:val="008A608B"/>
    <w:rsid w:val="008A6397"/>
    <w:rsid w:val="008A63D8"/>
    <w:rsid w:val="008A7714"/>
    <w:rsid w:val="008B022B"/>
    <w:rsid w:val="008B0E0A"/>
    <w:rsid w:val="008B1098"/>
    <w:rsid w:val="008B141A"/>
    <w:rsid w:val="008B16FA"/>
    <w:rsid w:val="008B20BE"/>
    <w:rsid w:val="008B2240"/>
    <w:rsid w:val="008B29ED"/>
    <w:rsid w:val="008B3F45"/>
    <w:rsid w:val="008B4570"/>
    <w:rsid w:val="008B45F8"/>
    <w:rsid w:val="008B46FA"/>
    <w:rsid w:val="008B4DD4"/>
    <w:rsid w:val="008B55A5"/>
    <w:rsid w:val="008B627E"/>
    <w:rsid w:val="008B660B"/>
    <w:rsid w:val="008B6AF8"/>
    <w:rsid w:val="008B6B4F"/>
    <w:rsid w:val="008B6F56"/>
    <w:rsid w:val="008B764E"/>
    <w:rsid w:val="008B7D42"/>
    <w:rsid w:val="008B7DFC"/>
    <w:rsid w:val="008C113E"/>
    <w:rsid w:val="008C15A0"/>
    <w:rsid w:val="008C15CE"/>
    <w:rsid w:val="008C2397"/>
    <w:rsid w:val="008C2658"/>
    <w:rsid w:val="008C29B8"/>
    <w:rsid w:val="008C2EDA"/>
    <w:rsid w:val="008C345D"/>
    <w:rsid w:val="008C3973"/>
    <w:rsid w:val="008C4359"/>
    <w:rsid w:val="008C599D"/>
    <w:rsid w:val="008C61C7"/>
    <w:rsid w:val="008C761A"/>
    <w:rsid w:val="008C78F6"/>
    <w:rsid w:val="008C7BF9"/>
    <w:rsid w:val="008D0CC6"/>
    <w:rsid w:val="008D0EAF"/>
    <w:rsid w:val="008D1520"/>
    <w:rsid w:val="008D258C"/>
    <w:rsid w:val="008D29C6"/>
    <w:rsid w:val="008D2B59"/>
    <w:rsid w:val="008D31AB"/>
    <w:rsid w:val="008D3A4A"/>
    <w:rsid w:val="008D4195"/>
    <w:rsid w:val="008D47A4"/>
    <w:rsid w:val="008D4E07"/>
    <w:rsid w:val="008D5238"/>
    <w:rsid w:val="008D5280"/>
    <w:rsid w:val="008D59DA"/>
    <w:rsid w:val="008D5B08"/>
    <w:rsid w:val="008D5DD4"/>
    <w:rsid w:val="008D6325"/>
    <w:rsid w:val="008D6DEB"/>
    <w:rsid w:val="008D77F8"/>
    <w:rsid w:val="008D7AB0"/>
    <w:rsid w:val="008D7F3F"/>
    <w:rsid w:val="008E08D5"/>
    <w:rsid w:val="008E0B28"/>
    <w:rsid w:val="008E132A"/>
    <w:rsid w:val="008E1F60"/>
    <w:rsid w:val="008E2148"/>
    <w:rsid w:val="008E2332"/>
    <w:rsid w:val="008E26C2"/>
    <w:rsid w:val="008E304A"/>
    <w:rsid w:val="008E33B2"/>
    <w:rsid w:val="008E33D3"/>
    <w:rsid w:val="008E33F7"/>
    <w:rsid w:val="008E3427"/>
    <w:rsid w:val="008E3A14"/>
    <w:rsid w:val="008E3E81"/>
    <w:rsid w:val="008E52FE"/>
    <w:rsid w:val="008E5388"/>
    <w:rsid w:val="008E6086"/>
    <w:rsid w:val="008E6459"/>
    <w:rsid w:val="008E6AA9"/>
    <w:rsid w:val="008E6DC2"/>
    <w:rsid w:val="008E7A43"/>
    <w:rsid w:val="008F0E9F"/>
    <w:rsid w:val="008F1051"/>
    <w:rsid w:val="008F1C9B"/>
    <w:rsid w:val="008F1FE2"/>
    <w:rsid w:val="008F28EC"/>
    <w:rsid w:val="008F2AD7"/>
    <w:rsid w:val="008F32E0"/>
    <w:rsid w:val="008F3982"/>
    <w:rsid w:val="008F4072"/>
    <w:rsid w:val="008F48BD"/>
    <w:rsid w:val="008F4973"/>
    <w:rsid w:val="008F4975"/>
    <w:rsid w:val="008F4DA4"/>
    <w:rsid w:val="008F6386"/>
    <w:rsid w:val="008F63DF"/>
    <w:rsid w:val="008F6E0C"/>
    <w:rsid w:val="008F729C"/>
    <w:rsid w:val="008F7831"/>
    <w:rsid w:val="008F7C24"/>
    <w:rsid w:val="00900003"/>
    <w:rsid w:val="009003B9"/>
    <w:rsid w:val="009009A9"/>
    <w:rsid w:val="00901A93"/>
    <w:rsid w:val="00901AED"/>
    <w:rsid w:val="009026EF"/>
    <w:rsid w:val="00902E8C"/>
    <w:rsid w:val="0090421E"/>
    <w:rsid w:val="00904D77"/>
    <w:rsid w:val="00904F5B"/>
    <w:rsid w:val="009058F2"/>
    <w:rsid w:val="00905B6A"/>
    <w:rsid w:val="0090630D"/>
    <w:rsid w:val="00906AF5"/>
    <w:rsid w:val="00906BD2"/>
    <w:rsid w:val="00906ED2"/>
    <w:rsid w:val="00907385"/>
    <w:rsid w:val="009078D5"/>
    <w:rsid w:val="00907A6C"/>
    <w:rsid w:val="00907B3A"/>
    <w:rsid w:val="00907BDD"/>
    <w:rsid w:val="00907BE3"/>
    <w:rsid w:val="00910147"/>
    <w:rsid w:val="00910221"/>
    <w:rsid w:val="00910485"/>
    <w:rsid w:val="00910745"/>
    <w:rsid w:val="009108E6"/>
    <w:rsid w:val="00910C0D"/>
    <w:rsid w:val="009117BE"/>
    <w:rsid w:val="009119D5"/>
    <w:rsid w:val="00911BA2"/>
    <w:rsid w:val="00911CF1"/>
    <w:rsid w:val="009120BF"/>
    <w:rsid w:val="009136C0"/>
    <w:rsid w:val="009138F6"/>
    <w:rsid w:val="00913E0D"/>
    <w:rsid w:val="009140C4"/>
    <w:rsid w:val="00914A71"/>
    <w:rsid w:val="00915629"/>
    <w:rsid w:val="00915DDE"/>
    <w:rsid w:val="00916779"/>
    <w:rsid w:val="0091710F"/>
    <w:rsid w:val="00917379"/>
    <w:rsid w:val="00917719"/>
    <w:rsid w:val="00917B4E"/>
    <w:rsid w:val="00917DBB"/>
    <w:rsid w:val="00917E77"/>
    <w:rsid w:val="00920140"/>
    <w:rsid w:val="00920213"/>
    <w:rsid w:val="009203E5"/>
    <w:rsid w:val="00920BED"/>
    <w:rsid w:val="009212EC"/>
    <w:rsid w:val="009216FD"/>
    <w:rsid w:val="00921728"/>
    <w:rsid w:val="00921AF1"/>
    <w:rsid w:val="00921B36"/>
    <w:rsid w:val="00921C2C"/>
    <w:rsid w:val="00921EA6"/>
    <w:rsid w:val="0092228E"/>
    <w:rsid w:val="0092289C"/>
    <w:rsid w:val="00922902"/>
    <w:rsid w:val="009233C3"/>
    <w:rsid w:val="00923F66"/>
    <w:rsid w:val="00924909"/>
    <w:rsid w:val="00925BED"/>
    <w:rsid w:val="00925D7F"/>
    <w:rsid w:val="00925E0D"/>
    <w:rsid w:val="00925E68"/>
    <w:rsid w:val="00926A30"/>
    <w:rsid w:val="009304DD"/>
    <w:rsid w:val="00931666"/>
    <w:rsid w:val="00931856"/>
    <w:rsid w:val="00932BCB"/>
    <w:rsid w:val="00932E37"/>
    <w:rsid w:val="00933A78"/>
    <w:rsid w:val="00934622"/>
    <w:rsid w:val="00934AFE"/>
    <w:rsid w:val="009352DC"/>
    <w:rsid w:val="0093618A"/>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61"/>
    <w:rsid w:val="0095039A"/>
    <w:rsid w:val="009503FB"/>
    <w:rsid w:val="00950417"/>
    <w:rsid w:val="00952635"/>
    <w:rsid w:val="00952642"/>
    <w:rsid w:val="0095345D"/>
    <w:rsid w:val="009536C5"/>
    <w:rsid w:val="0095393D"/>
    <w:rsid w:val="00953C37"/>
    <w:rsid w:val="0095415A"/>
    <w:rsid w:val="00955E63"/>
    <w:rsid w:val="00956CFD"/>
    <w:rsid w:val="00956DD8"/>
    <w:rsid w:val="00956FB3"/>
    <w:rsid w:val="0095719D"/>
    <w:rsid w:val="00957328"/>
    <w:rsid w:val="00957938"/>
    <w:rsid w:val="00957B67"/>
    <w:rsid w:val="0096000C"/>
    <w:rsid w:val="009616DC"/>
    <w:rsid w:val="00961766"/>
    <w:rsid w:val="00962159"/>
    <w:rsid w:val="00962EF8"/>
    <w:rsid w:val="00963573"/>
    <w:rsid w:val="009635E0"/>
    <w:rsid w:val="0096414B"/>
    <w:rsid w:val="00964175"/>
    <w:rsid w:val="00964309"/>
    <w:rsid w:val="009649CB"/>
    <w:rsid w:val="009649F5"/>
    <w:rsid w:val="00964C4F"/>
    <w:rsid w:val="0096536A"/>
    <w:rsid w:val="00965A34"/>
    <w:rsid w:val="009662A7"/>
    <w:rsid w:val="0096637D"/>
    <w:rsid w:val="009667DE"/>
    <w:rsid w:val="0096683F"/>
    <w:rsid w:val="009669E5"/>
    <w:rsid w:val="009677B4"/>
    <w:rsid w:val="009701DA"/>
    <w:rsid w:val="009703F7"/>
    <w:rsid w:val="009704BD"/>
    <w:rsid w:val="009705F8"/>
    <w:rsid w:val="00970EDB"/>
    <w:rsid w:val="0097161A"/>
    <w:rsid w:val="00971976"/>
    <w:rsid w:val="00972090"/>
    <w:rsid w:val="00972608"/>
    <w:rsid w:val="00972A37"/>
    <w:rsid w:val="00972EBC"/>
    <w:rsid w:val="0097323B"/>
    <w:rsid w:val="009746B2"/>
    <w:rsid w:val="00974D07"/>
    <w:rsid w:val="00974D5F"/>
    <w:rsid w:val="00975B34"/>
    <w:rsid w:val="00975CB5"/>
    <w:rsid w:val="00975DA0"/>
    <w:rsid w:val="00976B64"/>
    <w:rsid w:val="00977692"/>
    <w:rsid w:val="00977C5D"/>
    <w:rsid w:val="00977FBF"/>
    <w:rsid w:val="0098079F"/>
    <w:rsid w:val="0098145D"/>
    <w:rsid w:val="00981A33"/>
    <w:rsid w:val="009824FC"/>
    <w:rsid w:val="00983315"/>
    <w:rsid w:val="00983924"/>
    <w:rsid w:val="00983E36"/>
    <w:rsid w:val="00983F24"/>
    <w:rsid w:val="00984318"/>
    <w:rsid w:val="00984C7B"/>
    <w:rsid w:val="0098509F"/>
    <w:rsid w:val="0098594E"/>
    <w:rsid w:val="00986694"/>
    <w:rsid w:val="00986B72"/>
    <w:rsid w:val="00987334"/>
    <w:rsid w:val="00987540"/>
    <w:rsid w:val="00987E2F"/>
    <w:rsid w:val="00990321"/>
    <w:rsid w:val="00990596"/>
    <w:rsid w:val="00990FAE"/>
    <w:rsid w:val="009934ED"/>
    <w:rsid w:val="00993943"/>
    <w:rsid w:val="0099472B"/>
    <w:rsid w:val="00994A0B"/>
    <w:rsid w:val="00995123"/>
    <w:rsid w:val="00995E25"/>
    <w:rsid w:val="00996C21"/>
    <w:rsid w:val="00996DF1"/>
    <w:rsid w:val="009970AC"/>
    <w:rsid w:val="00997537"/>
    <w:rsid w:val="00997DC5"/>
    <w:rsid w:val="00997E18"/>
    <w:rsid w:val="009A05B8"/>
    <w:rsid w:val="009A1450"/>
    <w:rsid w:val="009A191A"/>
    <w:rsid w:val="009A2F6D"/>
    <w:rsid w:val="009A2FB0"/>
    <w:rsid w:val="009A31A2"/>
    <w:rsid w:val="009A39A9"/>
    <w:rsid w:val="009A4835"/>
    <w:rsid w:val="009A49F7"/>
    <w:rsid w:val="009A4D20"/>
    <w:rsid w:val="009A6254"/>
    <w:rsid w:val="009A67E4"/>
    <w:rsid w:val="009A7567"/>
    <w:rsid w:val="009A7E8A"/>
    <w:rsid w:val="009A7F23"/>
    <w:rsid w:val="009B0BE4"/>
    <w:rsid w:val="009B13E2"/>
    <w:rsid w:val="009B1527"/>
    <w:rsid w:val="009B198E"/>
    <w:rsid w:val="009B2174"/>
    <w:rsid w:val="009B2BD9"/>
    <w:rsid w:val="009B2C19"/>
    <w:rsid w:val="009B3564"/>
    <w:rsid w:val="009B357B"/>
    <w:rsid w:val="009B3D61"/>
    <w:rsid w:val="009B4890"/>
    <w:rsid w:val="009B50C8"/>
    <w:rsid w:val="009B5453"/>
    <w:rsid w:val="009B5522"/>
    <w:rsid w:val="009B584D"/>
    <w:rsid w:val="009B5A27"/>
    <w:rsid w:val="009B5AE1"/>
    <w:rsid w:val="009B697B"/>
    <w:rsid w:val="009C232F"/>
    <w:rsid w:val="009C267D"/>
    <w:rsid w:val="009C28D8"/>
    <w:rsid w:val="009C31BC"/>
    <w:rsid w:val="009C4586"/>
    <w:rsid w:val="009C47A7"/>
    <w:rsid w:val="009C515D"/>
    <w:rsid w:val="009C6093"/>
    <w:rsid w:val="009C68AA"/>
    <w:rsid w:val="009C6E92"/>
    <w:rsid w:val="009C7A08"/>
    <w:rsid w:val="009D0A87"/>
    <w:rsid w:val="009D0B34"/>
    <w:rsid w:val="009D0B43"/>
    <w:rsid w:val="009D0B66"/>
    <w:rsid w:val="009D0E15"/>
    <w:rsid w:val="009D0F0C"/>
    <w:rsid w:val="009D17DD"/>
    <w:rsid w:val="009D1D56"/>
    <w:rsid w:val="009D2B11"/>
    <w:rsid w:val="009D3879"/>
    <w:rsid w:val="009D41BE"/>
    <w:rsid w:val="009D4577"/>
    <w:rsid w:val="009D58E0"/>
    <w:rsid w:val="009D63AC"/>
    <w:rsid w:val="009D6887"/>
    <w:rsid w:val="009D7472"/>
    <w:rsid w:val="009D7F85"/>
    <w:rsid w:val="009E0532"/>
    <w:rsid w:val="009E143E"/>
    <w:rsid w:val="009E1C88"/>
    <w:rsid w:val="009E1CA4"/>
    <w:rsid w:val="009E25AB"/>
    <w:rsid w:val="009E313E"/>
    <w:rsid w:val="009E38A2"/>
    <w:rsid w:val="009E3E4F"/>
    <w:rsid w:val="009E5325"/>
    <w:rsid w:val="009E6EAD"/>
    <w:rsid w:val="009E71D8"/>
    <w:rsid w:val="009E7E06"/>
    <w:rsid w:val="009F0D3B"/>
    <w:rsid w:val="009F19B8"/>
    <w:rsid w:val="009F1AD9"/>
    <w:rsid w:val="009F1D61"/>
    <w:rsid w:val="009F2053"/>
    <w:rsid w:val="009F251A"/>
    <w:rsid w:val="009F2FD3"/>
    <w:rsid w:val="009F3F14"/>
    <w:rsid w:val="009F4563"/>
    <w:rsid w:val="009F503F"/>
    <w:rsid w:val="009F5E2A"/>
    <w:rsid w:val="009F6688"/>
    <w:rsid w:val="009F7C63"/>
    <w:rsid w:val="00A00290"/>
    <w:rsid w:val="00A006AF"/>
    <w:rsid w:val="00A01D47"/>
    <w:rsid w:val="00A0334E"/>
    <w:rsid w:val="00A03F0E"/>
    <w:rsid w:val="00A04486"/>
    <w:rsid w:val="00A05E46"/>
    <w:rsid w:val="00A06534"/>
    <w:rsid w:val="00A06BBB"/>
    <w:rsid w:val="00A0744E"/>
    <w:rsid w:val="00A076A1"/>
    <w:rsid w:val="00A07FC3"/>
    <w:rsid w:val="00A108CB"/>
    <w:rsid w:val="00A1092B"/>
    <w:rsid w:val="00A10F50"/>
    <w:rsid w:val="00A112F5"/>
    <w:rsid w:val="00A112FE"/>
    <w:rsid w:val="00A116DD"/>
    <w:rsid w:val="00A11A0D"/>
    <w:rsid w:val="00A11D1F"/>
    <w:rsid w:val="00A11DCE"/>
    <w:rsid w:val="00A136C1"/>
    <w:rsid w:val="00A13F19"/>
    <w:rsid w:val="00A14191"/>
    <w:rsid w:val="00A14579"/>
    <w:rsid w:val="00A147E5"/>
    <w:rsid w:val="00A15AA9"/>
    <w:rsid w:val="00A15E6E"/>
    <w:rsid w:val="00A15ECE"/>
    <w:rsid w:val="00A15FAC"/>
    <w:rsid w:val="00A16293"/>
    <w:rsid w:val="00A209F2"/>
    <w:rsid w:val="00A21EBA"/>
    <w:rsid w:val="00A230F4"/>
    <w:rsid w:val="00A235A3"/>
    <w:rsid w:val="00A23956"/>
    <w:rsid w:val="00A23988"/>
    <w:rsid w:val="00A24420"/>
    <w:rsid w:val="00A24706"/>
    <w:rsid w:val="00A24F29"/>
    <w:rsid w:val="00A255BC"/>
    <w:rsid w:val="00A2578B"/>
    <w:rsid w:val="00A25ABC"/>
    <w:rsid w:val="00A26769"/>
    <w:rsid w:val="00A26926"/>
    <w:rsid w:val="00A26C19"/>
    <w:rsid w:val="00A26F7F"/>
    <w:rsid w:val="00A271A8"/>
    <w:rsid w:val="00A27725"/>
    <w:rsid w:val="00A27E72"/>
    <w:rsid w:val="00A31E5D"/>
    <w:rsid w:val="00A32A85"/>
    <w:rsid w:val="00A32AB9"/>
    <w:rsid w:val="00A33093"/>
    <w:rsid w:val="00A335D1"/>
    <w:rsid w:val="00A337C3"/>
    <w:rsid w:val="00A33A98"/>
    <w:rsid w:val="00A33C43"/>
    <w:rsid w:val="00A33D9C"/>
    <w:rsid w:val="00A349C3"/>
    <w:rsid w:val="00A34AC6"/>
    <w:rsid w:val="00A3650E"/>
    <w:rsid w:val="00A366A9"/>
    <w:rsid w:val="00A36C76"/>
    <w:rsid w:val="00A36FC9"/>
    <w:rsid w:val="00A37229"/>
    <w:rsid w:val="00A403F3"/>
    <w:rsid w:val="00A432A4"/>
    <w:rsid w:val="00A43471"/>
    <w:rsid w:val="00A44535"/>
    <w:rsid w:val="00A445C9"/>
    <w:rsid w:val="00A44A66"/>
    <w:rsid w:val="00A44A92"/>
    <w:rsid w:val="00A44EB6"/>
    <w:rsid w:val="00A44FF7"/>
    <w:rsid w:val="00A45656"/>
    <w:rsid w:val="00A45A17"/>
    <w:rsid w:val="00A463AC"/>
    <w:rsid w:val="00A46658"/>
    <w:rsid w:val="00A4690A"/>
    <w:rsid w:val="00A46931"/>
    <w:rsid w:val="00A4699F"/>
    <w:rsid w:val="00A477B9"/>
    <w:rsid w:val="00A47ED8"/>
    <w:rsid w:val="00A50314"/>
    <w:rsid w:val="00A50813"/>
    <w:rsid w:val="00A529A9"/>
    <w:rsid w:val="00A52EDD"/>
    <w:rsid w:val="00A53500"/>
    <w:rsid w:val="00A53B80"/>
    <w:rsid w:val="00A53E2D"/>
    <w:rsid w:val="00A54DD8"/>
    <w:rsid w:val="00A54E56"/>
    <w:rsid w:val="00A55310"/>
    <w:rsid w:val="00A55325"/>
    <w:rsid w:val="00A55939"/>
    <w:rsid w:val="00A56A9C"/>
    <w:rsid w:val="00A56E45"/>
    <w:rsid w:val="00A572D0"/>
    <w:rsid w:val="00A60231"/>
    <w:rsid w:val="00A604CD"/>
    <w:rsid w:val="00A6050F"/>
    <w:rsid w:val="00A60E01"/>
    <w:rsid w:val="00A611A7"/>
    <w:rsid w:val="00A622B4"/>
    <w:rsid w:val="00A624E8"/>
    <w:rsid w:val="00A62524"/>
    <w:rsid w:val="00A62FDA"/>
    <w:rsid w:val="00A630F8"/>
    <w:rsid w:val="00A64C7C"/>
    <w:rsid w:val="00A6689B"/>
    <w:rsid w:val="00A66C9E"/>
    <w:rsid w:val="00A67EA7"/>
    <w:rsid w:val="00A7134C"/>
    <w:rsid w:val="00A71D64"/>
    <w:rsid w:val="00A721B0"/>
    <w:rsid w:val="00A72B34"/>
    <w:rsid w:val="00A72DE3"/>
    <w:rsid w:val="00A73106"/>
    <w:rsid w:val="00A736E8"/>
    <w:rsid w:val="00A738CB"/>
    <w:rsid w:val="00A73941"/>
    <w:rsid w:val="00A7404D"/>
    <w:rsid w:val="00A74D5B"/>
    <w:rsid w:val="00A760CC"/>
    <w:rsid w:val="00A76BFA"/>
    <w:rsid w:val="00A7703D"/>
    <w:rsid w:val="00A770FB"/>
    <w:rsid w:val="00A7772F"/>
    <w:rsid w:val="00A777A2"/>
    <w:rsid w:val="00A801A8"/>
    <w:rsid w:val="00A80666"/>
    <w:rsid w:val="00A807DF"/>
    <w:rsid w:val="00A80C59"/>
    <w:rsid w:val="00A80E6E"/>
    <w:rsid w:val="00A80F03"/>
    <w:rsid w:val="00A8105E"/>
    <w:rsid w:val="00A81297"/>
    <w:rsid w:val="00A81678"/>
    <w:rsid w:val="00A81B74"/>
    <w:rsid w:val="00A81C84"/>
    <w:rsid w:val="00A8288C"/>
    <w:rsid w:val="00A82E14"/>
    <w:rsid w:val="00A83418"/>
    <w:rsid w:val="00A84C0C"/>
    <w:rsid w:val="00A85557"/>
    <w:rsid w:val="00A85D5C"/>
    <w:rsid w:val="00A85E6E"/>
    <w:rsid w:val="00A86226"/>
    <w:rsid w:val="00A869B0"/>
    <w:rsid w:val="00A86B17"/>
    <w:rsid w:val="00A86C4E"/>
    <w:rsid w:val="00A86D09"/>
    <w:rsid w:val="00A86EE7"/>
    <w:rsid w:val="00A87220"/>
    <w:rsid w:val="00A8738A"/>
    <w:rsid w:val="00A878E2"/>
    <w:rsid w:val="00A910A0"/>
    <w:rsid w:val="00A91575"/>
    <w:rsid w:val="00A9254E"/>
    <w:rsid w:val="00A92C90"/>
    <w:rsid w:val="00A92E27"/>
    <w:rsid w:val="00A9325E"/>
    <w:rsid w:val="00A93BAD"/>
    <w:rsid w:val="00A94294"/>
    <w:rsid w:val="00A94BB7"/>
    <w:rsid w:val="00A95A19"/>
    <w:rsid w:val="00A95B7A"/>
    <w:rsid w:val="00A9735E"/>
    <w:rsid w:val="00A97551"/>
    <w:rsid w:val="00AA0592"/>
    <w:rsid w:val="00AA0898"/>
    <w:rsid w:val="00AA1182"/>
    <w:rsid w:val="00AA120D"/>
    <w:rsid w:val="00AA26DD"/>
    <w:rsid w:val="00AA2F89"/>
    <w:rsid w:val="00AA3505"/>
    <w:rsid w:val="00AA394F"/>
    <w:rsid w:val="00AA401F"/>
    <w:rsid w:val="00AA40A5"/>
    <w:rsid w:val="00AA46FC"/>
    <w:rsid w:val="00AA50D5"/>
    <w:rsid w:val="00AA580A"/>
    <w:rsid w:val="00AA5B66"/>
    <w:rsid w:val="00AA5CA5"/>
    <w:rsid w:val="00AA60C9"/>
    <w:rsid w:val="00AA6257"/>
    <w:rsid w:val="00AA7380"/>
    <w:rsid w:val="00AA73B3"/>
    <w:rsid w:val="00AA7830"/>
    <w:rsid w:val="00AA7CCB"/>
    <w:rsid w:val="00AA7DB3"/>
    <w:rsid w:val="00AB012A"/>
    <w:rsid w:val="00AB08D5"/>
    <w:rsid w:val="00AB0A6E"/>
    <w:rsid w:val="00AB1318"/>
    <w:rsid w:val="00AB1357"/>
    <w:rsid w:val="00AB1678"/>
    <w:rsid w:val="00AB1F17"/>
    <w:rsid w:val="00AB2003"/>
    <w:rsid w:val="00AB2904"/>
    <w:rsid w:val="00AB4072"/>
    <w:rsid w:val="00AB4764"/>
    <w:rsid w:val="00AB485B"/>
    <w:rsid w:val="00AB4C2B"/>
    <w:rsid w:val="00AB4C68"/>
    <w:rsid w:val="00AB4F64"/>
    <w:rsid w:val="00AB534F"/>
    <w:rsid w:val="00AB630D"/>
    <w:rsid w:val="00AB69DE"/>
    <w:rsid w:val="00AB73BE"/>
    <w:rsid w:val="00AB7A11"/>
    <w:rsid w:val="00AC12FA"/>
    <w:rsid w:val="00AC1754"/>
    <w:rsid w:val="00AC17C1"/>
    <w:rsid w:val="00AC1905"/>
    <w:rsid w:val="00AC35BE"/>
    <w:rsid w:val="00AC384E"/>
    <w:rsid w:val="00AC38EC"/>
    <w:rsid w:val="00AC4029"/>
    <w:rsid w:val="00AC445B"/>
    <w:rsid w:val="00AC46C2"/>
    <w:rsid w:val="00AC4892"/>
    <w:rsid w:val="00AC4F01"/>
    <w:rsid w:val="00AC5358"/>
    <w:rsid w:val="00AC58D8"/>
    <w:rsid w:val="00AC5C2B"/>
    <w:rsid w:val="00AC5DC7"/>
    <w:rsid w:val="00AC6092"/>
    <w:rsid w:val="00AC636D"/>
    <w:rsid w:val="00AC63A5"/>
    <w:rsid w:val="00AC6C56"/>
    <w:rsid w:val="00AC7059"/>
    <w:rsid w:val="00AC75B9"/>
    <w:rsid w:val="00AD006C"/>
    <w:rsid w:val="00AD0D6E"/>
    <w:rsid w:val="00AD1501"/>
    <w:rsid w:val="00AD2243"/>
    <w:rsid w:val="00AD29A9"/>
    <w:rsid w:val="00AD2CFE"/>
    <w:rsid w:val="00AD2FBF"/>
    <w:rsid w:val="00AD3441"/>
    <w:rsid w:val="00AD3DDA"/>
    <w:rsid w:val="00AD4398"/>
    <w:rsid w:val="00AD52BD"/>
    <w:rsid w:val="00AD56F9"/>
    <w:rsid w:val="00AD5938"/>
    <w:rsid w:val="00AD61CD"/>
    <w:rsid w:val="00AD646A"/>
    <w:rsid w:val="00AD6603"/>
    <w:rsid w:val="00AD67CE"/>
    <w:rsid w:val="00AD6BE0"/>
    <w:rsid w:val="00AD7418"/>
    <w:rsid w:val="00AE0082"/>
    <w:rsid w:val="00AE108C"/>
    <w:rsid w:val="00AE1881"/>
    <w:rsid w:val="00AE1F01"/>
    <w:rsid w:val="00AE2769"/>
    <w:rsid w:val="00AE3598"/>
    <w:rsid w:val="00AE57D0"/>
    <w:rsid w:val="00AE5DBB"/>
    <w:rsid w:val="00AE632C"/>
    <w:rsid w:val="00AE6522"/>
    <w:rsid w:val="00AE654B"/>
    <w:rsid w:val="00AE6E0B"/>
    <w:rsid w:val="00AE7167"/>
    <w:rsid w:val="00AE78E8"/>
    <w:rsid w:val="00AF0253"/>
    <w:rsid w:val="00AF0D0F"/>
    <w:rsid w:val="00AF0E36"/>
    <w:rsid w:val="00AF0F6A"/>
    <w:rsid w:val="00AF149E"/>
    <w:rsid w:val="00AF1D01"/>
    <w:rsid w:val="00AF29D2"/>
    <w:rsid w:val="00AF3517"/>
    <w:rsid w:val="00AF4515"/>
    <w:rsid w:val="00AF4CF7"/>
    <w:rsid w:val="00AF5DB4"/>
    <w:rsid w:val="00AF620D"/>
    <w:rsid w:val="00AF6241"/>
    <w:rsid w:val="00AF6912"/>
    <w:rsid w:val="00AF75FE"/>
    <w:rsid w:val="00AF7B0D"/>
    <w:rsid w:val="00AF7FC6"/>
    <w:rsid w:val="00B004DE"/>
    <w:rsid w:val="00B0075F"/>
    <w:rsid w:val="00B00B75"/>
    <w:rsid w:val="00B013E9"/>
    <w:rsid w:val="00B01B09"/>
    <w:rsid w:val="00B021AF"/>
    <w:rsid w:val="00B02532"/>
    <w:rsid w:val="00B03600"/>
    <w:rsid w:val="00B03FFA"/>
    <w:rsid w:val="00B04214"/>
    <w:rsid w:val="00B046B3"/>
    <w:rsid w:val="00B04A7F"/>
    <w:rsid w:val="00B04BB9"/>
    <w:rsid w:val="00B0557A"/>
    <w:rsid w:val="00B0591A"/>
    <w:rsid w:val="00B05A2D"/>
    <w:rsid w:val="00B05B62"/>
    <w:rsid w:val="00B05D4F"/>
    <w:rsid w:val="00B05D8D"/>
    <w:rsid w:val="00B05EB2"/>
    <w:rsid w:val="00B07DD0"/>
    <w:rsid w:val="00B07E85"/>
    <w:rsid w:val="00B10056"/>
    <w:rsid w:val="00B10B9F"/>
    <w:rsid w:val="00B10D22"/>
    <w:rsid w:val="00B11093"/>
    <w:rsid w:val="00B12301"/>
    <w:rsid w:val="00B1287E"/>
    <w:rsid w:val="00B13CFC"/>
    <w:rsid w:val="00B1477C"/>
    <w:rsid w:val="00B149E2"/>
    <w:rsid w:val="00B14C0C"/>
    <w:rsid w:val="00B14F95"/>
    <w:rsid w:val="00B14FCA"/>
    <w:rsid w:val="00B1721E"/>
    <w:rsid w:val="00B205E0"/>
    <w:rsid w:val="00B21B2E"/>
    <w:rsid w:val="00B21F51"/>
    <w:rsid w:val="00B22960"/>
    <w:rsid w:val="00B2344B"/>
    <w:rsid w:val="00B23527"/>
    <w:rsid w:val="00B23802"/>
    <w:rsid w:val="00B2439F"/>
    <w:rsid w:val="00B246D0"/>
    <w:rsid w:val="00B2489E"/>
    <w:rsid w:val="00B24D7B"/>
    <w:rsid w:val="00B24D93"/>
    <w:rsid w:val="00B25705"/>
    <w:rsid w:val="00B25DE4"/>
    <w:rsid w:val="00B26360"/>
    <w:rsid w:val="00B267CE"/>
    <w:rsid w:val="00B27799"/>
    <w:rsid w:val="00B27E7C"/>
    <w:rsid w:val="00B3051A"/>
    <w:rsid w:val="00B30B20"/>
    <w:rsid w:val="00B3122F"/>
    <w:rsid w:val="00B314C2"/>
    <w:rsid w:val="00B31626"/>
    <w:rsid w:val="00B32222"/>
    <w:rsid w:val="00B32CDC"/>
    <w:rsid w:val="00B33436"/>
    <w:rsid w:val="00B339A6"/>
    <w:rsid w:val="00B33E69"/>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C3C"/>
    <w:rsid w:val="00B42D91"/>
    <w:rsid w:val="00B4443B"/>
    <w:rsid w:val="00B44824"/>
    <w:rsid w:val="00B45065"/>
    <w:rsid w:val="00B45A3D"/>
    <w:rsid w:val="00B45B99"/>
    <w:rsid w:val="00B4682A"/>
    <w:rsid w:val="00B46833"/>
    <w:rsid w:val="00B479ED"/>
    <w:rsid w:val="00B50530"/>
    <w:rsid w:val="00B508F6"/>
    <w:rsid w:val="00B50A8E"/>
    <w:rsid w:val="00B5151A"/>
    <w:rsid w:val="00B51D35"/>
    <w:rsid w:val="00B523AE"/>
    <w:rsid w:val="00B5243C"/>
    <w:rsid w:val="00B539BD"/>
    <w:rsid w:val="00B543F0"/>
    <w:rsid w:val="00B559DF"/>
    <w:rsid w:val="00B55A84"/>
    <w:rsid w:val="00B55BD5"/>
    <w:rsid w:val="00B55ED3"/>
    <w:rsid w:val="00B56717"/>
    <w:rsid w:val="00B56B6B"/>
    <w:rsid w:val="00B56C74"/>
    <w:rsid w:val="00B57292"/>
    <w:rsid w:val="00B57467"/>
    <w:rsid w:val="00B57797"/>
    <w:rsid w:val="00B57C59"/>
    <w:rsid w:val="00B60050"/>
    <w:rsid w:val="00B608A8"/>
    <w:rsid w:val="00B60A1A"/>
    <w:rsid w:val="00B60A25"/>
    <w:rsid w:val="00B60C36"/>
    <w:rsid w:val="00B622C1"/>
    <w:rsid w:val="00B6345B"/>
    <w:rsid w:val="00B639FA"/>
    <w:rsid w:val="00B64282"/>
    <w:rsid w:val="00B6665E"/>
    <w:rsid w:val="00B66F13"/>
    <w:rsid w:val="00B70269"/>
    <w:rsid w:val="00B704F7"/>
    <w:rsid w:val="00B70ECB"/>
    <w:rsid w:val="00B70FC6"/>
    <w:rsid w:val="00B7215E"/>
    <w:rsid w:val="00B724D4"/>
    <w:rsid w:val="00B72756"/>
    <w:rsid w:val="00B72EFD"/>
    <w:rsid w:val="00B73BAD"/>
    <w:rsid w:val="00B74240"/>
    <w:rsid w:val="00B74884"/>
    <w:rsid w:val="00B74900"/>
    <w:rsid w:val="00B74A36"/>
    <w:rsid w:val="00B7541D"/>
    <w:rsid w:val="00B755DE"/>
    <w:rsid w:val="00B7584A"/>
    <w:rsid w:val="00B76C44"/>
    <w:rsid w:val="00B7733D"/>
    <w:rsid w:val="00B774B9"/>
    <w:rsid w:val="00B77FB4"/>
    <w:rsid w:val="00B8008E"/>
    <w:rsid w:val="00B804B3"/>
    <w:rsid w:val="00B805CF"/>
    <w:rsid w:val="00B80644"/>
    <w:rsid w:val="00B8147A"/>
    <w:rsid w:val="00B81A12"/>
    <w:rsid w:val="00B827BA"/>
    <w:rsid w:val="00B83FB4"/>
    <w:rsid w:val="00B84D45"/>
    <w:rsid w:val="00B84F4F"/>
    <w:rsid w:val="00B851BF"/>
    <w:rsid w:val="00B85636"/>
    <w:rsid w:val="00B85F8C"/>
    <w:rsid w:val="00B8660D"/>
    <w:rsid w:val="00B8695A"/>
    <w:rsid w:val="00B900AF"/>
    <w:rsid w:val="00B9010B"/>
    <w:rsid w:val="00B90BD5"/>
    <w:rsid w:val="00B90E17"/>
    <w:rsid w:val="00B91773"/>
    <w:rsid w:val="00B92C33"/>
    <w:rsid w:val="00B92D72"/>
    <w:rsid w:val="00B92E13"/>
    <w:rsid w:val="00B9379C"/>
    <w:rsid w:val="00B940C4"/>
    <w:rsid w:val="00B94267"/>
    <w:rsid w:val="00B9436C"/>
    <w:rsid w:val="00B94AFA"/>
    <w:rsid w:val="00B96879"/>
    <w:rsid w:val="00B96936"/>
    <w:rsid w:val="00B969A2"/>
    <w:rsid w:val="00B97026"/>
    <w:rsid w:val="00B974A2"/>
    <w:rsid w:val="00B97583"/>
    <w:rsid w:val="00BA02CE"/>
    <w:rsid w:val="00BA0C89"/>
    <w:rsid w:val="00BA14F8"/>
    <w:rsid w:val="00BA1D58"/>
    <w:rsid w:val="00BA22CA"/>
    <w:rsid w:val="00BA240D"/>
    <w:rsid w:val="00BA245A"/>
    <w:rsid w:val="00BA323D"/>
    <w:rsid w:val="00BA3291"/>
    <w:rsid w:val="00BA3332"/>
    <w:rsid w:val="00BA38B2"/>
    <w:rsid w:val="00BA63D2"/>
    <w:rsid w:val="00BA76FC"/>
    <w:rsid w:val="00BA79A7"/>
    <w:rsid w:val="00BA7C2E"/>
    <w:rsid w:val="00BA7EDB"/>
    <w:rsid w:val="00BA7F35"/>
    <w:rsid w:val="00BB09E2"/>
    <w:rsid w:val="00BB0B97"/>
    <w:rsid w:val="00BB175C"/>
    <w:rsid w:val="00BB1C26"/>
    <w:rsid w:val="00BB1FA6"/>
    <w:rsid w:val="00BB2410"/>
    <w:rsid w:val="00BB2A5C"/>
    <w:rsid w:val="00BB3752"/>
    <w:rsid w:val="00BB3D0E"/>
    <w:rsid w:val="00BB42D3"/>
    <w:rsid w:val="00BB4327"/>
    <w:rsid w:val="00BB5570"/>
    <w:rsid w:val="00BB5C35"/>
    <w:rsid w:val="00BB6204"/>
    <w:rsid w:val="00BB666E"/>
    <w:rsid w:val="00BB705C"/>
    <w:rsid w:val="00BB7BFE"/>
    <w:rsid w:val="00BB7CE5"/>
    <w:rsid w:val="00BC003A"/>
    <w:rsid w:val="00BC1358"/>
    <w:rsid w:val="00BC28BB"/>
    <w:rsid w:val="00BC2E5B"/>
    <w:rsid w:val="00BC2EFE"/>
    <w:rsid w:val="00BC37D3"/>
    <w:rsid w:val="00BC39C8"/>
    <w:rsid w:val="00BC3EAF"/>
    <w:rsid w:val="00BC409D"/>
    <w:rsid w:val="00BC4423"/>
    <w:rsid w:val="00BC456C"/>
    <w:rsid w:val="00BC49F8"/>
    <w:rsid w:val="00BC4FA9"/>
    <w:rsid w:val="00BC50ED"/>
    <w:rsid w:val="00BC7093"/>
    <w:rsid w:val="00BC77AB"/>
    <w:rsid w:val="00BC7D4C"/>
    <w:rsid w:val="00BD032A"/>
    <w:rsid w:val="00BD0520"/>
    <w:rsid w:val="00BD13B1"/>
    <w:rsid w:val="00BD178C"/>
    <w:rsid w:val="00BD1CFB"/>
    <w:rsid w:val="00BD27D2"/>
    <w:rsid w:val="00BD29F4"/>
    <w:rsid w:val="00BD2CC3"/>
    <w:rsid w:val="00BD2DFA"/>
    <w:rsid w:val="00BD30FF"/>
    <w:rsid w:val="00BD3278"/>
    <w:rsid w:val="00BD34B8"/>
    <w:rsid w:val="00BD388F"/>
    <w:rsid w:val="00BD45B9"/>
    <w:rsid w:val="00BD4668"/>
    <w:rsid w:val="00BD467D"/>
    <w:rsid w:val="00BD5035"/>
    <w:rsid w:val="00BD519D"/>
    <w:rsid w:val="00BD6073"/>
    <w:rsid w:val="00BD635B"/>
    <w:rsid w:val="00BD65BB"/>
    <w:rsid w:val="00BD65E3"/>
    <w:rsid w:val="00BD67C9"/>
    <w:rsid w:val="00BD6B76"/>
    <w:rsid w:val="00BD799E"/>
    <w:rsid w:val="00BD79B4"/>
    <w:rsid w:val="00BD79C6"/>
    <w:rsid w:val="00BD7A1B"/>
    <w:rsid w:val="00BE0C6A"/>
    <w:rsid w:val="00BE0E67"/>
    <w:rsid w:val="00BE1816"/>
    <w:rsid w:val="00BE1ACD"/>
    <w:rsid w:val="00BE1BCE"/>
    <w:rsid w:val="00BE1CC5"/>
    <w:rsid w:val="00BE1F1F"/>
    <w:rsid w:val="00BE257C"/>
    <w:rsid w:val="00BE2C62"/>
    <w:rsid w:val="00BE373F"/>
    <w:rsid w:val="00BE3E38"/>
    <w:rsid w:val="00BE4537"/>
    <w:rsid w:val="00BE4559"/>
    <w:rsid w:val="00BE4851"/>
    <w:rsid w:val="00BE51DB"/>
    <w:rsid w:val="00BE565E"/>
    <w:rsid w:val="00BE70C2"/>
    <w:rsid w:val="00BE743E"/>
    <w:rsid w:val="00BF059E"/>
    <w:rsid w:val="00BF0AD6"/>
    <w:rsid w:val="00BF184B"/>
    <w:rsid w:val="00BF1ADB"/>
    <w:rsid w:val="00BF1C05"/>
    <w:rsid w:val="00BF2211"/>
    <w:rsid w:val="00BF29E6"/>
    <w:rsid w:val="00BF2A92"/>
    <w:rsid w:val="00BF2DE5"/>
    <w:rsid w:val="00BF31F7"/>
    <w:rsid w:val="00BF3BC4"/>
    <w:rsid w:val="00BF3F10"/>
    <w:rsid w:val="00BF3FF4"/>
    <w:rsid w:val="00BF47F9"/>
    <w:rsid w:val="00BF52F9"/>
    <w:rsid w:val="00BF533F"/>
    <w:rsid w:val="00BF5875"/>
    <w:rsid w:val="00BF597B"/>
    <w:rsid w:val="00BF5ED0"/>
    <w:rsid w:val="00BF6544"/>
    <w:rsid w:val="00BF69C6"/>
    <w:rsid w:val="00BF6AE7"/>
    <w:rsid w:val="00BF6E41"/>
    <w:rsid w:val="00BF72DF"/>
    <w:rsid w:val="00BF730E"/>
    <w:rsid w:val="00BF7879"/>
    <w:rsid w:val="00C00A5F"/>
    <w:rsid w:val="00C00BD7"/>
    <w:rsid w:val="00C01431"/>
    <w:rsid w:val="00C017DA"/>
    <w:rsid w:val="00C0214E"/>
    <w:rsid w:val="00C02356"/>
    <w:rsid w:val="00C026D4"/>
    <w:rsid w:val="00C033DC"/>
    <w:rsid w:val="00C03783"/>
    <w:rsid w:val="00C0501E"/>
    <w:rsid w:val="00C050C0"/>
    <w:rsid w:val="00C0534D"/>
    <w:rsid w:val="00C0560E"/>
    <w:rsid w:val="00C05886"/>
    <w:rsid w:val="00C05FF8"/>
    <w:rsid w:val="00C06983"/>
    <w:rsid w:val="00C077D1"/>
    <w:rsid w:val="00C07D7E"/>
    <w:rsid w:val="00C10120"/>
    <w:rsid w:val="00C10395"/>
    <w:rsid w:val="00C1046D"/>
    <w:rsid w:val="00C10ED4"/>
    <w:rsid w:val="00C111BE"/>
    <w:rsid w:val="00C1267E"/>
    <w:rsid w:val="00C143C5"/>
    <w:rsid w:val="00C15D8A"/>
    <w:rsid w:val="00C1721F"/>
    <w:rsid w:val="00C17D3D"/>
    <w:rsid w:val="00C17F0C"/>
    <w:rsid w:val="00C20014"/>
    <w:rsid w:val="00C20A02"/>
    <w:rsid w:val="00C20B0E"/>
    <w:rsid w:val="00C21763"/>
    <w:rsid w:val="00C2192B"/>
    <w:rsid w:val="00C21CE0"/>
    <w:rsid w:val="00C21FF5"/>
    <w:rsid w:val="00C22443"/>
    <w:rsid w:val="00C22513"/>
    <w:rsid w:val="00C2254F"/>
    <w:rsid w:val="00C2280D"/>
    <w:rsid w:val="00C22B3E"/>
    <w:rsid w:val="00C22E08"/>
    <w:rsid w:val="00C23DFD"/>
    <w:rsid w:val="00C23EFC"/>
    <w:rsid w:val="00C2446F"/>
    <w:rsid w:val="00C24B6E"/>
    <w:rsid w:val="00C251E9"/>
    <w:rsid w:val="00C25381"/>
    <w:rsid w:val="00C2552F"/>
    <w:rsid w:val="00C27180"/>
    <w:rsid w:val="00C27378"/>
    <w:rsid w:val="00C300E7"/>
    <w:rsid w:val="00C306AD"/>
    <w:rsid w:val="00C319AC"/>
    <w:rsid w:val="00C321B8"/>
    <w:rsid w:val="00C32F32"/>
    <w:rsid w:val="00C32F3E"/>
    <w:rsid w:val="00C3326B"/>
    <w:rsid w:val="00C33855"/>
    <w:rsid w:val="00C33EF0"/>
    <w:rsid w:val="00C35B5C"/>
    <w:rsid w:val="00C35F28"/>
    <w:rsid w:val="00C36D5A"/>
    <w:rsid w:val="00C37769"/>
    <w:rsid w:val="00C37D4E"/>
    <w:rsid w:val="00C404A2"/>
    <w:rsid w:val="00C4079A"/>
    <w:rsid w:val="00C41115"/>
    <w:rsid w:val="00C411A0"/>
    <w:rsid w:val="00C417C8"/>
    <w:rsid w:val="00C418B8"/>
    <w:rsid w:val="00C4276F"/>
    <w:rsid w:val="00C42F53"/>
    <w:rsid w:val="00C444D1"/>
    <w:rsid w:val="00C4533E"/>
    <w:rsid w:val="00C453AC"/>
    <w:rsid w:val="00C46A6B"/>
    <w:rsid w:val="00C46C1C"/>
    <w:rsid w:val="00C46EDA"/>
    <w:rsid w:val="00C4752E"/>
    <w:rsid w:val="00C47866"/>
    <w:rsid w:val="00C47C72"/>
    <w:rsid w:val="00C47D01"/>
    <w:rsid w:val="00C47D6C"/>
    <w:rsid w:val="00C508ED"/>
    <w:rsid w:val="00C50C79"/>
    <w:rsid w:val="00C513B9"/>
    <w:rsid w:val="00C521F9"/>
    <w:rsid w:val="00C52728"/>
    <w:rsid w:val="00C53424"/>
    <w:rsid w:val="00C53840"/>
    <w:rsid w:val="00C53FF8"/>
    <w:rsid w:val="00C543FF"/>
    <w:rsid w:val="00C54650"/>
    <w:rsid w:val="00C54B40"/>
    <w:rsid w:val="00C54E31"/>
    <w:rsid w:val="00C55943"/>
    <w:rsid w:val="00C55D9F"/>
    <w:rsid w:val="00C55FA1"/>
    <w:rsid w:val="00C5624A"/>
    <w:rsid w:val="00C577E6"/>
    <w:rsid w:val="00C579DD"/>
    <w:rsid w:val="00C57B19"/>
    <w:rsid w:val="00C57E3B"/>
    <w:rsid w:val="00C60337"/>
    <w:rsid w:val="00C60C56"/>
    <w:rsid w:val="00C61E5A"/>
    <w:rsid w:val="00C626D9"/>
    <w:rsid w:val="00C62EA7"/>
    <w:rsid w:val="00C63E51"/>
    <w:rsid w:val="00C6504A"/>
    <w:rsid w:val="00C66049"/>
    <w:rsid w:val="00C662A9"/>
    <w:rsid w:val="00C67362"/>
    <w:rsid w:val="00C67928"/>
    <w:rsid w:val="00C704B2"/>
    <w:rsid w:val="00C70B90"/>
    <w:rsid w:val="00C70BBD"/>
    <w:rsid w:val="00C70CE3"/>
    <w:rsid w:val="00C70D6A"/>
    <w:rsid w:val="00C710C3"/>
    <w:rsid w:val="00C710EF"/>
    <w:rsid w:val="00C71213"/>
    <w:rsid w:val="00C714F7"/>
    <w:rsid w:val="00C71A55"/>
    <w:rsid w:val="00C71EDE"/>
    <w:rsid w:val="00C724B4"/>
    <w:rsid w:val="00C726E4"/>
    <w:rsid w:val="00C72B6E"/>
    <w:rsid w:val="00C731F8"/>
    <w:rsid w:val="00C733BC"/>
    <w:rsid w:val="00C73529"/>
    <w:rsid w:val="00C7370E"/>
    <w:rsid w:val="00C739CA"/>
    <w:rsid w:val="00C747E7"/>
    <w:rsid w:val="00C74E98"/>
    <w:rsid w:val="00C75084"/>
    <w:rsid w:val="00C75675"/>
    <w:rsid w:val="00C757DF"/>
    <w:rsid w:val="00C75A15"/>
    <w:rsid w:val="00C75B6D"/>
    <w:rsid w:val="00C75DD0"/>
    <w:rsid w:val="00C76DE4"/>
    <w:rsid w:val="00C77B19"/>
    <w:rsid w:val="00C80994"/>
    <w:rsid w:val="00C82FEB"/>
    <w:rsid w:val="00C86370"/>
    <w:rsid w:val="00C86619"/>
    <w:rsid w:val="00C86FD0"/>
    <w:rsid w:val="00C87ABF"/>
    <w:rsid w:val="00C87B20"/>
    <w:rsid w:val="00C900F6"/>
    <w:rsid w:val="00C90C77"/>
    <w:rsid w:val="00C90DFD"/>
    <w:rsid w:val="00C9194E"/>
    <w:rsid w:val="00C91A02"/>
    <w:rsid w:val="00C91FAF"/>
    <w:rsid w:val="00C9206B"/>
    <w:rsid w:val="00C923CC"/>
    <w:rsid w:val="00C92696"/>
    <w:rsid w:val="00C92B3B"/>
    <w:rsid w:val="00C936E7"/>
    <w:rsid w:val="00C93B1D"/>
    <w:rsid w:val="00C94CB8"/>
    <w:rsid w:val="00C958AF"/>
    <w:rsid w:val="00C962A7"/>
    <w:rsid w:val="00C964DD"/>
    <w:rsid w:val="00C969C1"/>
    <w:rsid w:val="00C96A67"/>
    <w:rsid w:val="00C97D34"/>
    <w:rsid w:val="00CA03BA"/>
    <w:rsid w:val="00CA0932"/>
    <w:rsid w:val="00CA1089"/>
    <w:rsid w:val="00CA1291"/>
    <w:rsid w:val="00CA16B3"/>
    <w:rsid w:val="00CA27B1"/>
    <w:rsid w:val="00CA28D3"/>
    <w:rsid w:val="00CA3A25"/>
    <w:rsid w:val="00CA41BD"/>
    <w:rsid w:val="00CA49D4"/>
    <w:rsid w:val="00CA5685"/>
    <w:rsid w:val="00CA5A1C"/>
    <w:rsid w:val="00CA6658"/>
    <w:rsid w:val="00CA70AB"/>
    <w:rsid w:val="00CB00DD"/>
    <w:rsid w:val="00CB014A"/>
    <w:rsid w:val="00CB0D43"/>
    <w:rsid w:val="00CB1AEE"/>
    <w:rsid w:val="00CB1B09"/>
    <w:rsid w:val="00CB1C25"/>
    <w:rsid w:val="00CB1CFA"/>
    <w:rsid w:val="00CB1FF2"/>
    <w:rsid w:val="00CB31A1"/>
    <w:rsid w:val="00CB3992"/>
    <w:rsid w:val="00CB559B"/>
    <w:rsid w:val="00CB6271"/>
    <w:rsid w:val="00CB6999"/>
    <w:rsid w:val="00CB6FA7"/>
    <w:rsid w:val="00CB6FF9"/>
    <w:rsid w:val="00CB788C"/>
    <w:rsid w:val="00CB7AB9"/>
    <w:rsid w:val="00CB7D93"/>
    <w:rsid w:val="00CC015B"/>
    <w:rsid w:val="00CC02F0"/>
    <w:rsid w:val="00CC0310"/>
    <w:rsid w:val="00CC055D"/>
    <w:rsid w:val="00CC06B1"/>
    <w:rsid w:val="00CC0974"/>
    <w:rsid w:val="00CC1847"/>
    <w:rsid w:val="00CC2346"/>
    <w:rsid w:val="00CC2816"/>
    <w:rsid w:val="00CC31D3"/>
    <w:rsid w:val="00CC36D8"/>
    <w:rsid w:val="00CC4285"/>
    <w:rsid w:val="00CC4A78"/>
    <w:rsid w:val="00CC4C80"/>
    <w:rsid w:val="00CC4C9E"/>
    <w:rsid w:val="00CC549C"/>
    <w:rsid w:val="00CC5527"/>
    <w:rsid w:val="00CC5B78"/>
    <w:rsid w:val="00CC5FD4"/>
    <w:rsid w:val="00CC62D2"/>
    <w:rsid w:val="00CC67EF"/>
    <w:rsid w:val="00CC6DC1"/>
    <w:rsid w:val="00CC6F14"/>
    <w:rsid w:val="00CC7519"/>
    <w:rsid w:val="00CD062D"/>
    <w:rsid w:val="00CD084D"/>
    <w:rsid w:val="00CD09A1"/>
    <w:rsid w:val="00CD0CCE"/>
    <w:rsid w:val="00CD1003"/>
    <w:rsid w:val="00CD1237"/>
    <w:rsid w:val="00CD13BE"/>
    <w:rsid w:val="00CD171E"/>
    <w:rsid w:val="00CD228A"/>
    <w:rsid w:val="00CD23CD"/>
    <w:rsid w:val="00CD2720"/>
    <w:rsid w:val="00CD3918"/>
    <w:rsid w:val="00CD3B74"/>
    <w:rsid w:val="00CD3B9D"/>
    <w:rsid w:val="00CD421F"/>
    <w:rsid w:val="00CD4932"/>
    <w:rsid w:val="00CD4F53"/>
    <w:rsid w:val="00CD646F"/>
    <w:rsid w:val="00CD6804"/>
    <w:rsid w:val="00CD725E"/>
    <w:rsid w:val="00CD765A"/>
    <w:rsid w:val="00CD77C6"/>
    <w:rsid w:val="00CD7B38"/>
    <w:rsid w:val="00CE0055"/>
    <w:rsid w:val="00CE03FF"/>
    <w:rsid w:val="00CE08BA"/>
    <w:rsid w:val="00CE0B50"/>
    <w:rsid w:val="00CE0FA9"/>
    <w:rsid w:val="00CE21EC"/>
    <w:rsid w:val="00CE2D55"/>
    <w:rsid w:val="00CE3A53"/>
    <w:rsid w:val="00CE43A0"/>
    <w:rsid w:val="00CE476A"/>
    <w:rsid w:val="00CE5ACE"/>
    <w:rsid w:val="00CE5C73"/>
    <w:rsid w:val="00CE606C"/>
    <w:rsid w:val="00CE61E8"/>
    <w:rsid w:val="00CE6860"/>
    <w:rsid w:val="00CE693B"/>
    <w:rsid w:val="00CE6C6E"/>
    <w:rsid w:val="00CE7181"/>
    <w:rsid w:val="00CE7BDC"/>
    <w:rsid w:val="00CE7ED0"/>
    <w:rsid w:val="00CE7EF2"/>
    <w:rsid w:val="00CF01D0"/>
    <w:rsid w:val="00CF094A"/>
    <w:rsid w:val="00CF0BA8"/>
    <w:rsid w:val="00CF0BFF"/>
    <w:rsid w:val="00CF1252"/>
    <w:rsid w:val="00CF19C7"/>
    <w:rsid w:val="00CF1C03"/>
    <w:rsid w:val="00CF2023"/>
    <w:rsid w:val="00CF214B"/>
    <w:rsid w:val="00CF24E6"/>
    <w:rsid w:val="00CF24FA"/>
    <w:rsid w:val="00CF2938"/>
    <w:rsid w:val="00CF2BE9"/>
    <w:rsid w:val="00CF2F8B"/>
    <w:rsid w:val="00CF31E1"/>
    <w:rsid w:val="00CF3842"/>
    <w:rsid w:val="00CF392C"/>
    <w:rsid w:val="00CF5CBD"/>
    <w:rsid w:val="00CF6C63"/>
    <w:rsid w:val="00CF7027"/>
    <w:rsid w:val="00CF7DB5"/>
    <w:rsid w:val="00D002CF"/>
    <w:rsid w:val="00D0045F"/>
    <w:rsid w:val="00D01616"/>
    <w:rsid w:val="00D01A07"/>
    <w:rsid w:val="00D01E77"/>
    <w:rsid w:val="00D020D6"/>
    <w:rsid w:val="00D03501"/>
    <w:rsid w:val="00D03D67"/>
    <w:rsid w:val="00D04270"/>
    <w:rsid w:val="00D0481F"/>
    <w:rsid w:val="00D04A77"/>
    <w:rsid w:val="00D057B7"/>
    <w:rsid w:val="00D058A0"/>
    <w:rsid w:val="00D058A3"/>
    <w:rsid w:val="00D062E8"/>
    <w:rsid w:val="00D06D52"/>
    <w:rsid w:val="00D0774C"/>
    <w:rsid w:val="00D108AD"/>
    <w:rsid w:val="00D114AD"/>
    <w:rsid w:val="00D12049"/>
    <w:rsid w:val="00D12134"/>
    <w:rsid w:val="00D121C8"/>
    <w:rsid w:val="00D126FC"/>
    <w:rsid w:val="00D12E4C"/>
    <w:rsid w:val="00D13BBF"/>
    <w:rsid w:val="00D1403D"/>
    <w:rsid w:val="00D14D41"/>
    <w:rsid w:val="00D14E90"/>
    <w:rsid w:val="00D1592C"/>
    <w:rsid w:val="00D1604B"/>
    <w:rsid w:val="00D1621F"/>
    <w:rsid w:val="00D1639E"/>
    <w:rsid w:val="00D16424"/>
    <w:rsid w:val="00D1660A"/>
    <w:rsid w:val="00D1712B"/>
    <w:rsid w:val="00D1726E"/>
    <w:rsid w:val="00D177D1"/>
    <w:rsid w:val="00D179DB"/>
    <w:rsid w:val="00D201D5"/>
    <w:rsid w:val="00D203FB"/>
    <w:rsid w:val="00D2098A"/>
    <w:rsid w:val="00D20A7B"/>
    <w:rsid w:val="00D20C64"/>
    <w:rsid w:val="00D20DC2"/>
    <w:rsid w:val="00D20F9D"/>
    <w:rsid w:val="00D21711"/>
    <w:rsid w:val="00D218BC"/>
    <w:rsid w:val="00D21970"/>
    <w:rsid w:val="00D22245"/>
    <w:rsid w:val="00D22379"/>
    <w:rsid w:val="00D228E5"/>
    <w:rsid w:val="00D235C9"/>
    <w:rsid w:val="00D23D04"/>
    <w:rsid w:val="00D249DE"/>
    <w:rsid w:val="00D25943"/>
    <w:rsid w:val="00D25D4D"/>
    <w:rsid w:val="00D25DF7"/>
    <w:rsid w:val="00D25E22"/>
    <w:rsid w:val="00D2617A"/>
    <w:rsid w:val="00D27128"/>
    <w:rsid w:val="00D276F7"/>
    <w:rsid w:val="00D27A00"/>
    <w:rsid w:val="00D30375"/>
    <w:rsid w:val="00D30E11"/>
    <w:rsid w:val="00D3144B"/>
    <w:rsid w:val="00D31A56"/>
    <w:rsid w:val="00D31DFF"/>
    <w:rsid w:val="00D3200B"/>
    <w:rsid w:val="00D32250"/>
    <w:rsid w:val="00D32AC7"/>
    <w:rsid w:val="00D334F8"/>
    <w:rsid w:val="00D33F08"/>
    <w:rsid w:val="00D3474F"/>
    <w:rsid w:val="00D351D6"/>
    <w:rsid w:val="00D3621E"/>
    <w:rsid w:val="00D36232"/>
    <w:rsid w:val="00D36483"/>
    <w:rsid w:val="00D36DA1"/>
    <w:rsid w:val="00D36E49"/>
    <w:rsid w:val="00D370F9"/>
    <w:rsid w:val="00D4049E"/>
    <w:rsid w:val="00D4079C"/>
    <w:rsid w:val="00D40AC9"/>
    <w:rsid w:val="00D414E7"/>
    <w:rsid w:val="00D41D52"/>
    <w:rsid w:val="00D4214E"/>
    <w:rsid w:val="00D4278D"/>
    <w:rsid w:val="00D429B6"/>
    <w:rsid w:val="00D42C22"/>
    <w:rsid w:val="00D43084"/>
    <w:rsid w:val="00D431D3"/>
    <w:rsid w:val="00D44306"/>
    <w:rsid w:val="00D44A02"/>
    <w:rsid w:val="00D44BCF"/>
    <w:rsid w:val="00D457C4"/>
    <w:rsid w:val="00D462F3"/>
    <w:rsid w:val="00D46F72"/>
    <w:rsid w:val="00D47202"/>
    <w:rsid w:val="00D47DD4"/>
    <w:rsid w:val="00D50CF8"/>
    <w:rsid w:val="00D50FF6"/>
    <w:rsid w:val="00D51E5C"/>
    <w:rsid w:val="00D51E96"/>
    <w:rsid w:val="00D52DC7"/>
    <w:rsid w:val="00D5355B"/>
    <w:rsid w:val="00D53C99"/>
    <w:rsid w:val="00D54A4A"/>
    <w:rsid w:val="00D550BC"/>
    <w:rsid w:val="00D550EE"/>
    <w:rsid w:val="00D5562F"/>
    <w:rsid w:val="00D56790"/>
    <w:rsid w:val="00D56954"/>
    <w:rsid w:val="00D57184"/>
    <w:rsid w:val="00D571F0"/>
    <w:rsid w:val="00D57501"/>
    <w:rsid w:val="00D60D3B"/>
    <w:rsid w:val="00D60F79"/>
    <w:rsid w:val="00D611E0"/>
    <w:rsid w:val="00D62AEA"/>
    <w:rsid w:val="00D62C6B"/>
    <w:rsid w:val="00D62DBC"/>
    <w:rsid w:val="00D63345"/>
    <w:rsid w:val="00D6394C"/>
    <w:rsid w:val="00D63976"/>
    <w:rsid w:val="00D6397C"/>
    <w:rsid w:val="00D6448C"/>
    <w:rsid w:val="00D66079"/>
    <w:rsid w:val="00D666B6"/>
    <w:rsid w:val="00D668FE"/>
    <w:rsid w:val="00D668FF"/>
    <w:rsid w:val="00D66FA7"/>
    <w:rsid w:val="00D7119A"/>
    <w:rsid w:val="00D71393"/>
    <w:rsid w:val="00D7173A"/>
    <w:rsid w:val="00D717EC"/>
    <w:rsid w:val="00D722C1"/>
    <w:rsid w:val="00D7235A"/>
    <w:rsid w:val="00D727AD"/>
    <w:rsid w:val="00D72C8B"/>
    <w:rsid w:val="00D7363C"/>
    <w:rsid w:val="00D74B00"/>
    <w:rsid w:val="00D7515F"/>
    <w:rsid w:val="00D7687A"/>
    <w:rsid w:val="00D768A8"/>
    <w:rsid w:val="00D77E65"/>
    <w:rsid w:val="00D800E7"/>
    <w:rsid w:val="00D80AAF"/>
    <w:rsid w:val="00D80F56"/>
    <w:rsid w:val="00D81505"/>
    <w:rsid w:val="00D81742"/>
    <w:rsid w:val="00D81F61"/>
    <w:rsid w:val="00D8239F"/>
    <w:rsid w:val="00D828D0"/>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5DC"/>
    <w:rsid w:val="00D93616"/>
    <w:rsid w:val="00D93F23"/>
    <w:rsid w:val="00D9419D"/>
    <w:rsid w:val="00D94A8E"/>
    <w:rsid w:val="00D95175"/>
    <w:rsid w:val="00D95449"/>
    <w:rsid w:val="00D95DBA"/>
    <w:rsid w:val="00D962E7"/>
    <w:rsid w:val="00D96560"/>
    <w:rsid w:val="00D9667E"/>
    <w:rsid w:val="00D96721"/>
    <w:rsid w:val="00DA0154"/>
    <w:rsid w:val="00DA0263"/>
    <w:rsid w:val="00DA072A"/>
    <w:rsid w:val="00DA0BBB"/>
    <w:rsid w:val="00DA1005"/>
    <w:rsid w:val="00DA3677"/>
    <w:rsid w:val="00DA3904"/>
    <w:rsid w:val="00DA3A88"/>
    <w:rsid w:val="00DA47BA"/>
    <w:rsid w:val="00DA567C"/>
    <w:rsid w:val="00DA595D"/>
    <w:rsid w:val="00DA5B55"/>
    <w:rsid w:val="00DA5C65"/>
    <w:rsid w:val="00DA5D39"/>
    <w:rsid w:val="00DA5DAE"/>
    <w:rsid w:val="00DA618C"/>
    <w:rsid w:val="00DA68FB"/>
    <w:rsid w:val="00DA6AAC"/>
    <w:rsid w:val="00DA6F3E"/>
    <w:rsid w:val="00DA703E"/>
    <w:rsid w:val="00DA7DED"/>
    <w:rsid w:val="00DB1D08"/>
    <w:rsid w:val="00DB2662"/>
    <w:rsid w:val="00DB3AD7"/>
    <w:rsid w:val="00DB3B03"/>
    <w:rsid w:val="00DB4152"/>
    <w:rsid w:val="00DB45DE"/>
    <w:rsid w:val="00DB5C0B"/>
    <w:rsid w:val="00DB634C"/>
    <w:rsid w:val="00DB63F7"/>
    <w:rsid w:val="00DB6C02"/>
    <w:rsid w:val="00DB7061"/>
    <w:rsid w:val="00DB7CC2"/>
    <w:rsid w:val="00DC021F"/>
    <w:rsid w:val="00DC0867"/>
    <w:rsid w:val="00DC0C60"/>
    <w:rsid w:val="00DC0CC2"/>
    <w:rsid w:val="00DC0F28"/>
    <w:rsid w:val="00DC12B9"/>
    <w:rsid w:val="00DC2149"/>
    <w:rsid w:val="00DC260A"/>
    <w:rsid w:val="00DC2A9B"/>
    <w:rsid w:val="00DC2D72"/>
    <w:rsid w:val="00DC3A8D"/>
    <w:rsid w:val="00DC3F8D"/>
    <w:rsid w:val="00DC41C9"/>
    <w:rsid w:val="00DC4491"/>
    <w:rsid w:val="00DC53BE"/>
    <w:rsid w:val="00DC570E"/>
    <w:rsid w:val="00DC5DD5"/>
    <w:rsid w:val="00DC6170"/>
    <w:rsid w:val="00DC66B2"/>
    <w:rsid w:val="00DC6E7E"/>
    <w:rsid w:val="00DC726D"/>
    <w:rsid w:val="00DC798E"/>
    <w:rsid w:val="00DC7CFB"/>
    <w:rsid w:val="00DC7D1C"/>
    <w:rsid w:val="00DD0573"/>
    <w:rsid w:val="00DD0A4F"/>
    <w:rsid w:val="00DD1E47"/>
    <w:rsid w:val="00DD246B"/>
    <w:rsid w:val="00DD24F0"/>
    <w:rsid w:val="00DD279B"/>
    <w:rsid w:val="00DD27DC"/>
    <w:rsid w:val="00DD35FA"/>
    <w:rsid w:val="00DD386A"/>
    <w:rsid w:val="00DD42B2"/>
    <w:rsid w:val="00DD4CEE"/>
    <w:rsid w:val="00DD5359"/>
    <w:rsid w:val="00DD5655"/>
    <w:rsid w:val="00DD5A50"/>
    <w:rsid w:val="00DD5B45"/>
    <w:rsid w:val="00DD6634"/>
    <w:rsid w:val="00DD6B27"/>
    <w:rsid w:val="00DD6DD3"/>
    <w:rsid w:val="00DD71CB"/>
    <w:rsid w:val="00DD7EF1"/>
    <w:rsid w:val="00DE0C34"/>
    <w:rsid w:val="00DE153D"/>
    <w:rsid w:val="00DE217F"/>
    <w:rsid w:val="00DE397E"/>
    <w:rsid w:val="00DE3B07"/>
    <w:rsid w:val="00DE3ECB"/>
    <w:rsid w:val="00DE3EE0"/>
    <w:rsid w:val="00DE4FDA"/>
    <w:rsid w:val="00DE5CB8"/>
    <w:rsid w:val="00DE6828"/>
    <w:rsid w:val="00DE72F8"/>
    <w:rsid w:val="00DE74A0"/>
    <w:rsid w:val="00DE78A7"/>
    <w:rsid w:val="00DE7C3C"/>
    <w:rsid w:val="00DF083A"/>
    <w:rsid w:val="00DF0B4C"/>
    <w:rsid w:val="00DF0BB2"/>
    <w:rsid w:val="00DF1405"/>
    <w:rsid w:val="00DF18E3"/>
    <w:rsid w:val="00DF20D5"/>
    <w:rsid w:val="00DF230F"/>
    <w:rsid w:val="00DF2849"/>
    <w:rsid w:val="00DF358C"/>
    <w:rsid w:val="00DF3A13"/>
    <w:rsid w:val="00DF441C"/>
    <w:rsid w:val="00DF5799"/>
    <w:rsid w:val="00DF5CF7"/>
    <w:rsid w:val="00DF6041"/>
    <w:rsid w:val="00DF65FC"/>
    <w:rsid w:val="00DF691D"/>
    <w:rsid w:val="00E008B8"/>
    <w:rsid w:val="00E00D97"/>
    <w:rsid w:val="00E0131D"/>
    <w:rsid w:val="00E0134B"/>
    <w:rsid w:val="00E0191D"/>
    <w:rsid w:val="00E01DCD"/>
    <w:rsid w:val="00E02E4A"/>
    <w:rsid w:val="00E03997"/>
    <w:rsid w:val="00E047E1"/>
    <w:rsid w:val="00E048B0"/>
    <w:rsid w:val="00E048D6"/>
    <w:rsid w:val="00E04D70"/>
    <w:rsid w:val="00E052EC"/>
    <w:rsid w:val="00E0533B"/>
    <w:rsid w:val="00E056AA"/>
    <w:rsid w:val="00E05F5E"/>
    <w:rsid w:val="00E074CB"/>
    <w:rsid w:val="00E07672"/>
    <w:rsid w:val="00E100CB"/>
    <w:rsid w:val="00E10370"/>
    <w:rsid w:val="00E11320"/>
    <w:rsid w:val="00E11719"/>
    <w:rsid w:val="00E11C1F"/>
    <w:rsid w:val="00E11F0F"/>
    <w:rsid w:val="00E12431"/>
    <w:rsid w:val="00E12793"/>
    <w:rsid w:val="00E1289E"/>
    <w:rsid w:val="00E12BCB"/>
    <w:rsid w:val="00E133A4"/>
    <w:rsid w:val="00E148CB"/>
    <w:rsid w:val="00E148F4"/>
    <w:rsid w:val="00E14ADA"/>
    <w:rsid w:val="00E155C5"/>
    <w:rsid w:val="00E16DA0"/>
    <w:rsid w:val="00E16DC3"/>
    <w:rsid w:val="00E16FE8"/>
    <w:rsid w:val="00E174AA"/>
    <w:rsid w:val="00E174DC"/>
    <w:rsid w:val="00E17A63"/>
    <w:rsid w:val="00E17B71"/>
    <w:rsid w:val="00E20860"/>
    <w:rsid w:val="00E20EC3"/>
    <w:rsid w:val="00E2164A"/>
    <w:rsid w:val="00E22D79"/>
    <w:rsid w:val="00E23DE8"/>
    <w:rsid w:val="00E24081"/>
    <w:rsid w:val="00E24D5B"/>
    <w:rsid w:val="00E25419"/>
    <w:rsid w:val="00E258A5"/>
    <w:rsid w:val="00E258C0"/>
    <w:rsid w:val="00E26804"/>
    <w:rsid w:val="00E26EFF"/>
    <w:rsid w:val="00E27041"/>
    <w:rsid w:val="00E2737F"/>
    <w:rsid w:val="00E276CA"/>
    <w:rsid w:val="00E27736"/>
    <w:rsid w:val="00E27AAE"/>
    <w:rsid w:val="00E27AEE"/>
    <w:rsid w:val="00E30258"/>
    <w:rsid w:val="00E30525"/>
    <w:rsid w:val="00E30C4A"/>
    <w:rsid w:val="00E31A94"/>
    <w:rsid w:val="00E31EC1"/>
    <w:rsid w:val="00E3280C"/>
    <w:rsid w:val="00E32C88"/>
    <w:rsid w:val="00E32FC6"/>
    <w:rsid w:val="00E33389"/>
    <w:rsid w:val="00E34BC1"/>
    <w:rsid w:val="00E34E70"/>
    <w:rsid w:val="00E351A2"/>
    <w:rsid w:val="00E357C2"/>
    <w:rsid w:val="00E35998"/>
    <w:rsid w:val="00E35B07"/>
    <w:rsid w:val="00E36732"/>
    <w:rsid w:val="00E37274"/>
    <w:rsid w:val="00E374C1"/>
    <w:rsid w:val="00E40413"/>
    <w:rsid w:val="00E40718"/>
    <w:rsid w:val="00E40CFA"/>
    <w:rsid w:val="00E40DBA"/>
    <w:rsid w:val="00E40E06"/>
    <w:rsid w:val="00E42854"/>
    <w:rsid w:val="00E43421"/>
    <w:rsid w:val="00E43BB9"/>
    <w:rsid w:val="00E43F42"/>
    <w:rsid w:val="00E46007"/>
    <w:rsid w:val="00E46619"/>
    <w:rsid w:val="00E467C6"/>
    <w:rsid w:val="00E4703E"/>
    <w:rsid w:val="00E4724E"/>
    <w:rsid w:val="00E47311"/>
    <w:rsid w:val="00E476C4"/>
    <w:rsid w:val="00E5029B"/>
    <w:rsid w:val="00E504F6"/>
    <w:rsid w:val="00E50521"/>
    <w:rsid w:val="00E50C44"/>
    <w:rsid w:val="00E5106D"/>
    <w:rsid w:val="00E51553"/>
    <w:rsid w:val="00E527A3"/>
    <w:rsid w:val="00E52930"/>
    <w:rsid w:val="00E52DFA"/>
    <w:rsid w:val="00E52F6A"/>
    <w:rsid w:val="00E53EF7"/>
    <w:rsid w:val="00E5409C"/>
    <w:rsid w:val="00E54501"/>
    <w:rsid w:val="00E54823"/>
    <w:rsid w:val="00E55795"/>
    <w:rsid w:val="00E55EAE"/>
    <w:rsid w:val="00E56008"/>
    <w:rsid w:val="00E56497"/>
    <w:rsid w:val="00E564BB"/>
    <w:rsid w:val="00E56ABD"/>
    <w:rsid w:val="00E56BBC"/>
    <w:rsid w:val="00E5755B"/>
    <w:rsid w:val="00E57D61"/>
    <w:rsid w:val="00E57F71"/>
    <w:rsid w:val="00E60384"/>
    <w:rsid w:val="00E60F70"/>
    <w:rsid w:val="00E61A53"/>
    <w:rsid w:val="00E61A6A"/>
    <w:rsid w:val="00E62C99"/>
    <w:rsid w:val="00E63499"/>
    <w:rsid w:val="00E638F4"/>
    <w:rsid w:val="00E63965"/>
    <w:rsid w:val="00E64084"/>
    <w:rsid w:val="00E650F0"/>
    <w:rsid w:val="00E65C29"/>
    <w:rsid w:val="00E66CC3"/>
    <w:rsid w:val="00E6745B"/>
    <w:rsid w:val="00E7039E"/>
    <w:rsid w:val="00E70A06"/>
    <w:rsid w:val="00E71122"/>
    <w:rsid w:val="00E715F8"/>
    <w:rsid w:val="00E71FA3"/>
    <w:rsid w:val="00E73ABE"/>
    <w:rsid w:val="00E740EF"/>
    <w:rsid w:val="00E7413A"/>
    <w:rsid w:val="00E741F5"/>
    <w:rsid w:val="00E746DD"/>
    <w:rsid w:val="00E75655"/>
    <w:rsid w:val="00E7567E"/>
    <w:rsid w:val="00E75AE0"/>
    <w:rsid w:val="00E75E17"/>
    <w:rsid w:val="00E75FE5"/>
    <w:rsid w:val="00E76184"/>
    <w:rsid w:val="00E76684"/>
    <w:rsid w:val="00E76E6A"/>
    <w:rsid w:val="00E801D2"/>
    <w:rsid w:val="00E802E5"/>
    <w:rsid w:val="00E81795"/>
    <w:rsid w:val="00E81FA4"/>
    <w:rsid w:val="00E82885"/>
    <w:rsid w:val="00E82B24"/>
    <w:rsid w:val="00E8382A"/>
    <w:rsid w:val="00E83835"/>
    <w:rsid w:val="00E84939"/>
    <w:rsid w:val="00E84CB2"/>
    <w:rsid w:val="00E84E21"/>
    <w:rsid w:val="00E84E56"/>
    <w:rsid w:val="00E84FEE"/>
    <w:rsid w:val="00E85413"/>
    <w:rsid w:val="00E855E8"/>
    <w:rsid w:val="00E85EFF"/>
    <w:rsid w:val="00E8701F"/>
    <w:rsid w:val="00E87C23"/>
    <w:rsid w:val="00E87C75"/>
    <w:rsid w:val="00E90249"/>
    <w:rsid w:val="00E90ABE"/>
    <w:rsid w:val="00E90AF0"/>
    <w:rsid w:val="00E90D33"/>
    <w:rsid w:val="00E91011"/>
    <w:rsid w:val="00E91525"/>
    <w:rsid w:val="00E91C02"/>
    <w:rsid w:val="00E92665"/>
    <w:rsid w:val="00E936A5"/>
    <w:rsid w:val="00E93D9B"/>
    <w:rsid w:val="00E942C3"/>
    <w:rsid w:val="00E944BB"/>
    <w:rsid w:val="00E94E7D"/>
    <w:rsid w:val="00E95181"/>
    <w:rsid w:val="00E97831"/>
    <w:rsid w:val="00E97EC8"/>
    <w:rsid w:val="00EA0374"/>
    <w:rsid w:val="00EA0A2F"/>
    <w:rsid w:val="00EA0DDA"/>
    <w:rsid w:val="00EA1692"/>
    <w:rsid w:val="00EA19B2"/>
    <w:rsid w:val="00EA2388"/>
    <w:rsid w:val="00EA2691"/>
    <w:rsid w:val="00EA292F"/>
    <w:rsid w:val="00EA2B2F"/>
    <w:rsid w:val="00EA3975"/>
    <w:rsid w:val="00EA3A96"/>
    <w:rsid w:val="00EA3CCE"/>
    <w:rsid w:val="00EA3E01"/>
    <w:rsid w:val="00EA403E"/>
    <w:rsid w:val="00EA520A"/>
    <w:rsid w:val="00EA539A"/>
    <w:rsid w:val="00EA5D3C"/>
    <w:rsid w:val="00EA5E73"/>
    <w:rsid w:val="00EA67A1"/>
    <w:rsid w:val="00EA72E7"/>
    <w:rsid w:val="00EA75E8"/>
    <w:rsid w:val="00EA7DAF"/>
    <w:rsid w:val="00EB1BCB"/>
    <w:rsid w:val="00EB1F0F"/>
    <w:rsid w:val="00EB2BBE"/>
    <w:rsid w:val="00EB2CB3"/>
    <w:rsid w:val="00EB4AF3"/>
    <w:rsid w:val="00EB4D3A"/>
    <w:rsid w:val="00EB51EC"/>
    <w:rsid w:val="00EB549A"/>
    <w:rsid w:val="00EB58E2"/>
    <w:rsid w:val="00EB5AD4"/>
    <w:rsid w:val="00EB5EE9"/>
    <w:rsid w:val="00EB61D0"/>
    <w:rsid w:val="00EB6F5D"/>
    <w:rsid w:val="00EB7215"/>
    <w:rsid w:val="00EB7CF4"/>
    <w:rsid w:val="00EB7E0B"/>
    <w:rsid w:val="00EC0987"/>
    <w:rsid w:val="00EC0CD1"/>
    <w:rsid w:val="00EC11B1"/>
    <w:rsid w:val="00EC240B"/>
    <w:rsid w:val="00EC306F"/>
    <w:rsid w:val="00EC32A7"/>
    <w:rsid w:val="00EC34D1"/>
    <w:rsid w:val="00EC3DCC"/>
    <w:rsid w:val="00EC47AE"/>
    <w:rsid w:val="00EC4CA1"/>
    <w:rsid w:val="00EC5FAA"/>
    <w:rsid w:val="00EC6004"/>
    <w:rsid w:val="00EC619B"/>
    <w:rsid w:val="00EC698C"/>
    <w:rsid w:val="00EC6AB7"/>
    <w:rsid w:val="00EC6B0C"/>
    <w:rsid w:val="00ED03A2"/>
    <w:rsid w:val="00ED04A8"/>
    <w:rsid w:val="00ED0B42"/>
    <w:rsid w:val="00ED0BA6"/>
    <w:rsid w:val="00ED17F7"/>
    <w:rsid w:val="00ED1851"/>
    <w:rsid w:val="00ED1C8F"/>
    <w:rsid w:val="00ED1F83"/>
    <w:rsid w:val="00ED2694"/>
    <w:rsid w:val="00ED26AD"/>
    <w:rsid w:val="00ED2897"/>
    <w:rsid w:val="00ED2AD8"/>
    <w:rsid w:val="00ED353F"/>
    <w:rsid w:val="00ED3875"/>
    <w:rsid w:val="00ED3A62"/>
    <w:rsid w:val="00ED42D3"/>
    <w:rsid w:val="00ED43E5"/>
    <w:rsid w:val="00ED5AC0"/>
    <w:rsid w:val="00ED6B36"/>
    <w:rsid w:val="00ED6E80"/>
    <w:rsid w:val="00ED6FE9"/>
    <w:rsid w:val="00ED785B"/>
    <w:rsid w:val="00EE0000"/>
    <w:rsid w:val="00EE01F8"/>
    <w:rsid w:val="00EE0543"/>
    <w:rsid w:val="00EE1274"/>
    <w:rsid w:val="00EE1D5A"/>
    <w:rsid w:val="00EE21CD"/>
    <w:rsid w:val="00EE23D1"/>
    <w:rsid w:val="00EE2E8E"/>
    <w:rsid w:val="00EE328A"/>
    <w:rsid w:val="00EE3394"/>
    <w:rsid w:val="00EE38AB"/>
    <w:rsid w:val="00EE3E11"/>
    <w:rsid w:val="00EE4623"/>
    <w:rsid w:val="00EE4989"/>
    <w:rsid w:val="00EE5150"/>
    <w:rsid w:val="00EE5243"/>
    <w:rsid w:val="00EE52FF"/>
    <w:rsid w:val="00EE55E7"/>
    <w:rsid w:val="00EE5C75"/>
    <w:rsid w:val="00EE69F2"/>
    <w:rsid w:val="00EE75B3"/>
    <w:rsid w:val="00EF0B2B"/>
    <w:rsid w:val="00EF1696"/>
    <w:rsid w:val="00EF17E2"/>
    <w:rsid w:val="00EF1C91"/>
    <w:rsid w:val="00EF1CA5"/>
    <w:rsid w:val="00EF1D09"/>
    <w:rsid w:val="00EF3863"/>
    <w:rsid w:val="00EF54E9"/>
    <w:rsid w:val="00EF54EC"/>
    <w:rsid w:val="00EF69F3"/>
    <w:rsid w:val="00EF6E04"/>
    <w:rsid w:val="00EF719C"/>
    <w:rsid w:val="00EF7700"/>
    <w:rsid w:val="00F003E8"/>
    <w:rsid w:val="00F003FC"/>
    <w:rsid w:val="00F00AC0"/>
    <w:rsid w:val="00F00AED"/>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1417"/>
    <w:rsid w:val="00F123C7"/>
    <w:rsid w:val="00F1269C"/>
    <w:rsid w:val="00F139E0"/>
    <w:rsid w:val="00F13A4F"/>
    <w:rsid w:val="00F13D13"/>
    <w:rsid w:val="00F13E69"/>
    <w:rsid w:val="00F13E6B"/>
    <w:rsid w:val="00F14F2F"/>
    <w:rsid w:val="00F1545D"/>
    <w:rsid w:val="00F154FE"/>
    <w:rsid w:val="00F158D8"/>
    <w:rsid w:val="00F16592"/>
    <w:rsid w:val="00F16909"/>
    <w:rsid w:val="00F16F3E"/>
    <w:rsid w:val="00F177D0"/>
    <w:rsid w:val="00F17BF3"/>
    <w:rsid w:val="00F17FF6"/>
    <w:rsid w:val="00F2075C"/>
    <w:rsid w:val="00F2124C"/>
    <w:rsid w:val="00F212FB"/>
    <w:rsid w:val="00F220B2"/>
    <w:rsid w:val="00F228FB"/>
    <w:rsid w:val="00F22C07"/>
    <w:rsid w:val="00F24A58"/>
    <w:rsid w:val="00F24E66"/>
    <w:rsid w:val="00F25102"/>
    <w:rsid w:val="00F25303"/>
    <w:rsid w:val="00F26F53"/>
    <w:rsid w:val="00F26FF3"/>
    <w:rsid w:val="00F26FF6"/>
    <w:rsid w:val="00F27147"/>
    <w:rsid w:val="00F272BE"/>
    <w:rsid w:val="00F30A77"/>
    <w:rsid w:val="00F312CC"/>
    <w:rsid w:val="00F32C06"/>
    <w:rsid w:val="00F3468F"/>
    <w:rsid w:val="00F34BC3"/>
    <w:rsid w:val="00F34BFF"/>
    <w:rsid w:val="00F35795"/>
    <w:rsid w:val="00F35CA1"/>
    <w:rsid w:val="00F3618F"/>
    <w:rsid w:val="00F36C15"/>
    <w:rsid w:val="00F377D8"/>
    <w:rsid w:val="00F377E3"/>
    <w:rsid w:val="00F4076D"/>
    <w:rsid w:val="00F40B6B"/>
    <w:rsid w:val="00F40FF5"/>
    <w:rsid w:val="00F411D7"/>
    <w:rsid w:val="00F4144F"/>
    <w:rsid w:val="00F42165"/>
    <w:rsid w:val="00F42714"/>
    <w:rsid w:val="00F42E6F"/>
    <w:rsid w:val="00F43A00"/>
    <w:rsid w:val="00F442AD"/>
    <w:rsid w:val="00F459BF"/>
    <w:rsid w:val="00F45C92"/>
    <w:rsid w:val="00F460AD"/>
    <w:rsid w:val="00F463D0"/>
    <w:rsid w:val="00F46444"/>
    <w:rsid w:val="00F47FE1"/>
    <w:rsid w:val="00F50EA6"/>
    <w:rsid w:val="00F5178A"/>
    <w:rsid w:val="00F52316"/>
    <w:rsid w:val="00F527F7"/>
    <w:rsid w:val="00F5327C"/>
    <w:rsid w:val="00F53486"/>
    <w:rsid w:val="00F535C0"/>
    <w:rsid w:val="00F54202"/>
    <w:rsid w:val="00F542C9"/>
    <w:rsid w:val="00F54A59"/>
    <w:rsid w:val="00F55C91"/>
    <w:rsid w:val="00F56758"/>
    <w:rsid w:val="00F56781"/>
    <w:rsid w:val="00F56867"/>
    <w:rsid w:val="00F56BAB"/>
    <w:rsid w:val="00F56DAF"/>
    <w:rsid w:val="00F57009"/>
    <w:rsid w:val="00F57267"/>
    <w:rsid w:val="00F57E84"/>
    <w:rsid w:val="00F603D0"/>
    <w:rsid w:val="00F61363"/>
    <w:rsid w:val="00F62D6D"/>
    <w:rsid w:val="00F6324D"/>
    <w:rsid w:val="00F63C3A"/>
    <w:rsid w:val="00F63C58"/>
    <w:rsid w:val="00F641CB"/>
    <w:rsid w:val="00F646CB"/>
    <w:rsid w:val="00F64C7B"/>
    <w:rsid w:val="00F64EDD"/>
    <w:rsid w:val="00F655A6"/>
    <w:rsid w:val="00F65770"/>
    <w:rsid w:val="00F662E3"/>
    <w:rsid w:val="00F6635D"/>
    <w:rsid w:val="00F66A74"/>
    <w:rsid w:val="00F67B70"/>
    <w:rsid w:val="00F67C4E"/>
    <w:rsid w:val="00F7056E"/>
    <w:rsid w:val="00F70E11"/>
    <w:rsid w:val="00F7147E"/>
    <w:rsid w:val="00F725D1"/>
    <w:rsid w:val="00F72830"/>
    <w:rsid w:val="00F74309"/>
    <w:rsid w:val="00F74E89"/>
    <w:rsid w:val="00F750A1"/>
    <w:rsid w:val="00F750F2"/>
    <w:rsid w:val="00F7518C"/>
    <w:rsid w:val="00F7530B"/>
    <w:rsid w:val="00F75863"/>
    <w:rsid w:val="00F75A1A"/>
    <w:rsid w:val="00F75BB4"/>
    <w:rsid w:val="00F75EA5"/>
    <w:rsid w:val="00F76B84"/>
    <w:rsid w:val="00F76ECB"/>
    <w:rsid w:val="00F76EE2"/>
    <w:rsid w:val="00F77061"/>
    <w:rsid w:val="00F77CCD"/>
    <w:rsid w:val="00F77CD3"/>
    <w:rsid w:val="00F77F1B"/>
    <w:rsid w:val="00F80913"/>
    <w:rsid w:val="00F80A6A"/>
    <w:rsid w:val="00F80BFC"/>
    <w:rsid w:val="00F80C0C"/>
    <w:rsid w:val="00F81553"/>
    <w:rsid w:val="00F81727"/>
    <w:rsid w:val="00F81F26"/>
    <w:rsid w:val="00F825BF"/>
    <w:rsid w:val="00F830BC"/>
    <w:rsid w:val="00F833AF"/>
    <w:rsid w:val="00F8441F"/>
    <w:rsid w:val="00F8462C"/>
    <w:rsid w:val="00F85053"/>
    <w:rsid w:val="00F8559F"/>
    <w:rsid w:val="00F8603E"/>
    <w:rsid w:val="00F86056"/>
    <w:rsid w:val="00F86295"/>
    <w:rsid w:val="00F86422"/>
    <w:rsid w:val="00F865CC"/>
    <w:rsid w:val="00F86775"/>
    <w:rsid w:val="00F8686A"/>
    <w:rsid w:val="00F86DBF"/>
    <w:rsid w:val="00F872AB"/>
    <w:rsid w:val="00F87693"/>
    <w:rsid w:val="00F9001E"/>
    <w:rsid w:val="00F90333"/>
    <w:rsid w:val="00F91097"/>
    <w:rsid w:val="00F91913"/>
    <w:rsid w:val="00F91B4C"/>
    <w:rsid w:val="00F922B8"/>
    <w:rsid w:val="00F92D88"/>
    <w:rsid w:val="00F934B0"/>
    <w:rsid w:val="00F93D87"/>
    <w:rsid w:val="00F93F2F"/>
    <w:rsid w:val="00F943CB"/>
    <w:rsid w:val="00F94838"/>
    <w:rsid w:val="00F94993"/>
    <w:rsid w:val="00F94EA6"/>
    <w:rsid w:val="00F95470"/>
    <w:rsid w:val="00F95735"/>
    <w:rsid w:val="00F959C1"/>
    <w:rsid w:val="00F960B4"/>
    <w:rsid w:val="00F96F2A"/>
    <w:rsid w:val="00F97A66"/>
    <w:rsid w:val="00FA0783"/>
    <w:rsid w:val="00FA0AD2"/>
    <w:rsid w:val="00FA2341"/>
    <w:rsid w:val="00FA287C"/>
    <w:rsid w:val="00FA38F6"/>
    <w:rsid w:val="00FA3B41"/>
    <w:rsid w:val="00FA3E9C"/>
    <w:rsid w:val="00FA42EC"/>
    <w:rsid w:val="00FA4756"/>
    <w:rsid w:val="00FA557F"/>
    <w:rsid w:val="00FA5831"/>
    <w:rsid w:val="00FA58CC"/>
    <w:rsid w:val="00FA5A68"/>
    <w:rsid w:val="00FA5CE9"/>
    <w:rsid w:val="00FA63BA"/>
    <w:rsid w:val="00FB0F79"/>
    <w:rsid w:val="00FB17BE"/>
    <w:rsid w:val="00FB1B46"/>
    <w:rsid w:val="00FB1C35"/>
    <w:rsid w:val="00FB1CC1"/>
    <w:rsid w:val="00FB204C"/>
    <w:rsid w:val="00FB2633"/>
    <w:rsid w:val="00FB2EDA"/>
    <w:rsid w:val="00FB43DA"/>
    <w:rsid w:val="00FB4DB0"/>
    <w:rsid w:val="00FB4FC7"/>
    <w:rsid w:val="00FB4FCB"/>
    <w:rsid w:val="00FB5298"/>
    <w:rsid w:val="00FB5794"/>
    <w:rsid w:val="00FB680C"/>
    <w:rsid w:val="00FB6D24"/>
    <w:rsid w:val="00FB75FD"/>
    <w:rsid w:val="00FB77B3"/>
    <w:rsid w:val="00FC05EB"/>
    <w:rsid w:val="00FC06D1"/>
    <w:rsid w:val="00FC28C3"/>
    <w:rsid w:val="00FC2969"/>
    <w:rsid w:val="00FC323A"/>
    <w:rsid w:val="00FC3717"/>
    <w:rsid w:val="00FC4195"/>
    <w:rsid w:val="00FC46C9"/>
    <w:rsid w:val="00FC6827"/>
    <w:rsid w:val="00FC6A95"/>
    <w:rsid w:val="00FC7870"/>
    <w:rsid w:val="00FD0E1B"/>
    <w:rsid w:val="00FD1244"/>
    <w:rsid w:val="00FD22F3"/>
    <w:rsid w:val="00FD29A3"/>
    <w:rsid w:val="00FD3536"/>
    <w:rsid w:val="00FD3BFF"/>
    <w:rsid w:val="00FD3F0D"/>
    <w:rsid w:val="00FD5598"/>
    <w:rsid w:val="00FD6481"/>
    <w:rsid w:val="00FD657C"/>
    <w:rsid w:val="00FD6913"/>
    <w:rsid w:val="00FD696C"/>
    <w:rsid w:val="00FD6977"/>
    <w:rsid w:val="00FD6AF5"/>
    <w:rsid w:val="00FD724A"/>
    <w:rsid w:val="00FD7B0F"/>
    <w:rsid w:val="00FE0546"/>
    <w:rsid w:val="00FE0CC6"/>
    <w:rsid w:val="00FE0E57"/>
    <w:rsid w:val="00FE107A"/>
    <w:rsid w:val="00FE18D1"/>
    <w:rsid w:val="00FE1C6E"/>
    <w:rsid w:val="00FE22FA"/>
    <w:rsid w:val="00FE2371"/>
    <w:rsid w:val="00FE35CB"/>
    <w:rsid w:val="00FE3772"/>
    <w:rsid w:val="00FE3856"/>
    <w:rsid w:val="00FE4920"/>
    <w:rsid w:val="00FE4CC2"/>
    <w:rsid w:val="00FE4CE3"/>
    <w:rsid w:val="00FE5C91"/>
    <w:rsid w:val="00FE610B"/>
    <w:rsid w:val="00FE6996"/>
    <w:rsid w:val="00FE6A41"/>
    <w:rsid w:val="00FE79D9"/>
    <w:rsid w:val="00FE79ED"/>
    <w:rsid w:val="00FF025C"/>
    <w:rsid w:val="00FF036C"/>
    <w:rsid w:val="00FF04E1"/>
    <w:rsid w:val="00FF0B33"/>
    <w:rsid w:val="00FF13EB"/>
    <w:rsid w:val="00FF1A0B"/>
    <w:rsid w:val="00FF1E8C"/>
    <w:rsid w:val="00FF2060"/>
    <w:rsid w:val="00FF24A5"/>
    <w:rsid w:val="00FF260B"/>
    <w:rsid w:val="00FF2680"/>
    <w:rsid w:val="00FF316F"/>
    <w:rsid w:val="00FF38A3"/>
    <w:rsid w:val="00FF5074"/>
    <w:rsid w:val="00FF5433"/>
    <w:rsid w:val="00FF5A2B"/>
    <w:rsid w:val="00FF671C"/>
    <w:rsid w:val="00FF6785"/>
    <w:rsid w:val="00FF6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B578"/>
  <w15:chartTrackingRefBased/>
  <w15:docId w15:val="{BFFB7220-BBB7-480C-BFFD-927BA644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52AE"/>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aliases w:val="Deloitte table 3"/>
    <w:basedOn w:val="Normlnatabuka"/>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C0534D"/>
  </w:style>
  <w:style w:type="numbering" w:customStyle="1" w:styleId="WW8Num5">
    <w:name w:val="WW8Num5"/>
    <w:basedOn w:val="Bezzoznamu"/>
    <w:rsid w:val="00C0534D"/>
    <w:pPr>
      <w:numPr>
        <w:numId w:val="22"/>
      </w:numPr>
    </w:pPr>
  </w:style>
  <w:style w:type="numbering" w:customStyle="1" w:styleId="WW8Num25">
    <w:name w:val="WW8Num25"/>
    <w:basedOn w:val="Bezzoznamu"/>
    <w:rsid w:val="00C0534D"/>
    <w:pPr>
      <w:numPr>
        <w:numId w:val="23"/>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28"/>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29"/>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 w:type="character" w:customStyle="1" w:styleId="markedcontent">
    <w:name w:val="markedcontent"/>
    <w:basedOn w:val="Predvolenpsmoodseku"/>
    <w:rsid w:val="00B05A2D"/>
  </w:style>
  <w:style w:type="character" w:customStyle="1" w:styleId="ListLabel78">
    <w:name w:val="ListLabel 78"/>
    <w:qFormat/>
    <w:rsid w:val="00FD6481"/>
    <w:rPr>
      <w:b w:val="0"/>
    </w:rPr>
  </w:style>
  <w:style w:type="character" w:customStyle="1" w:styleId="ListLabel73">
    <w:name w:val="ListLabel 73"/>
    <w:qFormat/>
    <w:rsid w:val="001A1767"/>
    <w:rPr>
      <w:b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470073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10049055">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23594173">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5670885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55074640">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 w:id="211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ersi.gov.sk" TargetMode="External"/><Relationship Id="rId21" Type="http://schemas.openxmlformats.org/officeDocument/2006/relationships/hyperlink" Target="https://rpvs.gov.sk/rpvs/" TargetMode="External"/><Relationship Id="rId42" Type="http://schemas.openxmlformats.org/officeDocument/2006/relationships/hyperlink" Target="https://ec.europa.eu/info/food-farming-fisheries/food-safety-and-quality/certification/quality-labels/quality-products-registers_en" TargetMode="External"/><Relationship Id="rId47" Type="http://schemas.openxmlformats.org/officeDocument/2006/relationships/hyperlink" Target="https://www.crz.gov.sk/" TargetMode="External"/><Relationship Id="rId63" Type="http://schemas.openxmlformats.org/officeDocument/2006/relationships/hyperlink" Target="https://rpo.statistics.sk" TargetMode="External"/><Relationship Id="rId68" Type="http://schemas.openxmlformats.org/officeDocument/2006/relationships/hyperlink" Target="https://rpo.statistics.sk" TargetMode="External"/><Relationship Id="rId84" Type="http://schemas.openxmlformats.org/officeDocument/2006/relationships/hyperlink" Target="http://www.apa.sk/index.php?navID=529&amp;id=6858" TargetMode="External"/><Relationship Id="rId89" Type="http://schemas.openxmlformats.org/officeDocument/2006/relationships/header" Target="header3.xml"/><Relationship Id="rId16" Type="http://schemas.openxmlformats.org/officeDocument/2006/relationships/hyperlink" Target="https://www.union.sk/zoznam-dlznikov" TargetMode="External"/><Relationship Id="rId11" Type="http://schemas.openxmlformats.org/officeDocument/2006/relationships/header" Target="header2.xml"/><Relationship Id="rId32" Type="http://schemas.openxmlformats.org/officeDocument/2006/relationships/hyperlink" Target="https://www.crz.gov.sk/" TargetMode="External"/><Relationship Id="rId37" Type="http://schemas.openxmlformats.org/officeDocument/2006/relationships/hyperlink" Target="https://www.crz.gov.sk/" TargetMode="External"/><Relationship Id="rId53" Type="http://schemas.openxmlformats.org/officeDocument/2006/relationships/hyperlink" Target="http://www.apa.sk/index.php?navID=529&amp;id=6858" TargetMode="External"/><Relationship Id="rId58" Type="http://schemas.openxmlformats.org/officeDocument/2006/relationships/hyperlink" Target="https://rpo.statistics.sk" TargetMode="External"/><Relationship Id="rId74" Type="http://schemas.openxmlformats.org/officeDocument/2006/relationships/hyperlink" Target="https://www.crz.gov.sk/" TargetMode="External"/><Relationship Id="rId79" Type="http://schemas.openxmlformats.org/officeDocument/2006/relationships/hyperlink" Target="https://oversi.gov.sk" TargetMode="External"/><Relationship Id="rId5" Type="http://schemas.openxmlformats.org/officeDocument/2006/relationships/webSettings" Target="webSettings.xml"/><Relationship Id="rId90" Type="http://schemas.openxmlformats.org/officeDocument/2006/relationships/footer" Target="footer4.xml"/><Relationship Id="rId95" Type="http://schemas.openxmlformats.org/officeDocument/2006/relationships/theme" Target="theme/theme1.xml"/><Relationship Id="rId22" Type="http://schemas.openxmlformats.org/officeDocument/2006/relationships/hyperlink" Target="https://rpvs.gov.sk/rpvs/" TargetMode="External"/><Relationship Id="rId27" Type="http://schemas.openxmlformats.org/officeDocument/2006/relationships/hyperlink" Target="https://rpo.statistics.sk" TargetMode="External"/><Relationship Id="rId43" Type="http://schemas.openxmlformats.org/officeDocument/2006/relationships/hyperlink" Target="https://www.uksup.sk/ovv-certifikacia-vinarskych-produktov" TargetMode="External"/><Relationship Id="rId48" Type="http://schemas.openxmlformats.org/officeDocument/2006/relationships/hyperlink" Target="https://rpo.statistics.sk" TargetMode="External"/><Relationship Id="rId64" Type="http://schemas.openxmlformats.org/officeDocument/2006/relationships/hyperlink" Target="https://oversi.gov.sk" TargetMode="External"/><Relationship Id="rId69" Type="http://schemas.openxmlformats.org/officeDocument/2006/relationships/hyperlink" Target="https://oversi.gov.sk" TargetMode="External"/><Relationship Id="rId8" Type="http://schemas.openxmlformats.org/officeDocument/2006/relationships/header" Target="header1.xml"/><Relationship Id="rId51" Type="http://schemas.openxmlformats.org/officeDocument/2006/relationships/hyperlink" Target="https://www.crz.gov.sk/" TargetMode="External"/><Relationship Id="rId72" Type="http://schemas.openxmlformats.org/officeDocument/2006/relationships/hyperlink" Target="http://www.minzp.sk/oblasti/voda/ochrana-pred-povodnami/manazment-povodnovych-rizik/predbezne-hodnotenie-povodnoveho-rizika-2018.html" TargetMode="External"/><Relationship Id="rId80" Type="http://schemas.openxmlformats.org/officeDocument/2006/relationships/hyperlink" Target="http://www.statnapomoc.sk/" TargetMode="External"/><Relationship Id="rId85" Type="http://schemas.openxmlformats.org/officeDocument/2006/relationships/hyperlink" Target="https://rpo.statistics.sk" TargetMode="Externa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socpoist.sk/zoznam-dlznikov-emw/487s" TargetMode="External"/><Relationship Id="rId25" Type="http://schemas.openxmlformats.org/officeDocument/2006/relationships/hyperlink" Target="https://www.financnasprava.sk/sk/elektronicke-sluzby/verejne-sluzby/zoznamy/detail/_f4211cf3-eb6d-4b43-928e-a62800e27a3a" TargetMode="External"/><Relationship Id="rId33" Type="http://schemas.openxmlformats.org/officeDocument/2006/relationships/hyperlink" Target="https://www.crz.gov.sk/" TargetMode="External"/><Relationship Id="rId38" Type="http://schemas.openxmlformats.org/officeDocument/2006/relationships/hyperlink" Target="https://rpo.statistics.sk" TargetMode="External"/><Relationship Id="rId46" Type="http://schemas.openxmlformats.org/officeDocument/2006/relationships/hyperlink" Target="https://www.uksup.sk/ovv-certifikacia-vinarskych-produktov" TargetMode="External"/><Relationship Id="rId59" Type="http://schemas.openxmlformats.org/officeDocument/2006/relationships/hyperlink" Target="https://oversi.gov.sk" TargetMode="External"/><Relationship Id="rId67" Type="http://schemas.openxmlformats.org/officeDocument/2006/relationships/hyperlink" Target="http://www.apa.sk/index.php?navID=529&amp;id=6858" TargetMode="External"/><Relationship Id="rId20" Type="http://schemas.openxmlformats.org/officeDocument/2006/relationships/hyperlink" Target="https://oversi.gov.sk/" TargetMode="External"/><Relationship Id="rId41" Type="http://schemas.openxmlformats.org/officeDocument/2006/relationships/hyperlink" Target="http://www.znackakvality.sk/?pl=18" TargetMode="External"/><Relationship Id="rId54" Type="http://schemas.openxmlformats.org/officeDocument/2006/relationships/hyperlink" Target="https://rpo.statistics.sk" TargetMode="External"/><Relationship Id="rId62" Type="http://schemas.openxmlformats.org/officeDocument/2006/relationships/hyperlink" Target="http://www.apa.sk/index.php?navID=529&amp;id=6858" TargetMode="External"/><Relationship Id="rId70" Type="http://schemas.openxmlformats.org/officeDocument/2006/relationships/hyperlink" Target="http://www.statnapomoc.sk/" TargetMode="External"/><Relationship Id="rId75" Type="http://schemas.openxmlformats.org/officeDocument/2006/relationships/hyperlink" Target="https://www.crz.gov.sk/" TargetMode="External"/><Relationship Id="rId83" Type="http://schemas.openxmlformats.org/officeDocument/2006/relationships/hyperlink" Target="https://www.crz.gov.sk/" TargetMode="External"/><Relationship Id="rId88" Type="http://schemas.openxmlformats.org/officeDocument/2006/relationships/hyperlink" Target="https://www.crz.gov.sk/" TargetMode="Externa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vera.sk/overenia/dlznici/zoznam-dlznikov" TargetMode="External"/><Relationship Id="rId23" Type="http://schemas.openxmlformats.org/officeDocument/2006/relationships/hyperlink" Target="http://www.enviroportal.sk" TargetMode="External"/><Relationship Id="rId28" Type="http://schemas.openxmlformats.org/officeDocument/2006/relationships/hyperlink" Target="https://oversi.gov.sk" TargetMode="External"/><Relationship Id="rId36" Type="http://schemas.openxmlformats.org/officeDocument/2006/relationships/hyperlink" Target="https://www.crz.gov.sk/" TargetMode="External"/><Relationship Id="rId49" Type="http://schemas.openxmlformats.org/officeDocument/2006/relationships/hyperlink" Target="https://oversi.gov.sk" TargetMode="External"/><Relationship Id="rId57" Type="http://schemas.openxmlformats.org/officeDocument/2006/relationships/hyperlink" Target="http://www.apa.sk/index.php?navID=529&amp;id=6858" TargetMode="External"/><Relationship Id="rId10" Type="http://schemas.openxmlformats.org/officeDocument/2006/relationships/footer" Target="footer2.xml"/><Relationship Id="rId31" Type="http://schemas.openxmlformats.org/officeDocument/2006/relationships/hyperlink" Target="https://www.crz.gov.sk/" TargetMode="External"/><Relationship Id="rId44" Type="http://schemas.openxmlformats.org/officeDocument/2006/relationships/hyperlink" Target="https://ec.europa.eu/info/food-farming-fisheries/food-safety-and-quality/certification/quality-labels/quality-products-registers_en" TargetMode="External"/><Relationship Id="rId52" Type="http://schemas.openxmlformats.org/officeDocument/2006/relationships/hyperlink" Target="https://www.crz.gov.sk/" TargetMode="External"/><Relationship Id="rId60" Type="http://schemas.openxmlformats.org/officeDocument/2006/relationships/hyperlink" Target="http://datacube.statistics.sk/" TargetMode="External"/><Relationship Id="rId65" Type="http://schemas.openxmlformats.org/officeDocument/2006/relationships/hyperlink" Target="http://datacube.statistics.sk/" TargetMode="External"/><Relationship Id="rId73" Type="http://schemas.openxmlformats.org/officeDocument/2006/relationships/hyperlink" Target="http://www.enviroportal.sk" TargetMode="External"/><Relationship Id="rId78" Type="http://schemas.openxmlformats.org/officeDocument/2006/relationships/hyperlink" Target="https://rpo.statistics.sk" TargetMode="External"/><Relationship Id="rId81" Type="http://schemas.openxmlformats.org/officeDocument/2006/relationships/hyperlink" Target="https://www.crz.gov.sk/" TargetMode="External"/><Relationship Id="rId86" Type="http://schemas.openxmlformats.org/officeDocument/2006/relationships/hyperlink" Target="https://oversi.gov.sk"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s://esluzby.genpro.gov.sk/zoznam-odsudenych-pravnickych-osob" TargetMode="External"/><Relationship Id="rId39" Type="http://schemas.openxmlformats.org/officeDocument/2006/relationships/hyperlink" Target="https://oversi.gov.sk" TargetMode="External"/><Relationship Id="rId34" Type="http://schemas.openxmlformats.org/officeDocument/2006/relationships/hyperlink" Target="https://www.crz.gov.sk/" TargetMode="External"/><Relationship Id="rId50" Type="http://schemas.openxmlformats.org/officeDocument/2006/relationships/hyperlink" Target="http://www.statnapomoc.sk/" TargetMode="External"/><Relationship Id="rId55" Type="http://schemas.openxmlformats.org/officeDocument/2006/relationships/hyperlink" Target="https://oversi.gov.sk" TargetMode="External"/><Relationship Id="rId76" Type="http://schemas.openxmlformats.org/officeDocument/2006/relationships/hyperlink" Target="https://www.crz.gov.sk/" TargetMode="External"/><Relationship Id="rId7" Type="http://schemas.openxmlformats.org/officeDocument/2006/relationships/endnotes" Target="endnotes.xml"/><Relationship Id="rId71" Type="http://schemas.openxmlformats.org/officeDocument/2006/relationships/hyperlink" Target="https://oversi.gov.sk" TargetMode="External"/><Relationship Id="rId9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www.enviroportal.sk" TargetMode="External"/><Relationship Id="rId40" Type="http://schemas.openxmlformats.org/officeDocument/2006/relationships/hyperlink" Target="http://www.statnapomoc.sk/" TargetMode="External"/><Relationship Id="rId45" Type="http://schemas.openxmlformats.org/officeDocument/2006/relationships/hyperlink" Target="https://www.svps.sk/potraviny/certifikacia.asp" TargetMode="External"/><Relationship Id="rId66" Type="http://schemas.openxmlformats.org/officeDocument/2006/relationships/hyperlink" Target="https://www.crz.gov.sk/" TargetMode="External"/><Relationship Id="rId87" Type="http://schemas.openxmlformats.org/officeDocument/2006/relationships/hyperlink" Target="http://www.statnapomoc.sk/" TargetMode="External"/><Relationship Id="rId61" Type="http://schemas.openxmlformats.org/officeDocument/2006/relationships/hyperlink" Target="https://www.crz.gov.sk/" TargetMode="External"/><Relationship Id="rId82" Type="http://schemas.openxmlformats.org/officeDocument/2006/relationships/hyperlink" Target="https://www.crz.gov.sk/" TargetMode="External"/><Relationship Id="rId19" Type="http://schemas.openxmlformats.org/officeDocument/2006/relationships/hyperlink" Target="https://oversi.gov.sk/" TargetMode="External"/><Relationship Id="rId14" Type="http://schemas.openxmlformats.org/officeDocument/2006/relationships/hyperlink" Target="https://www.vszp.sk/platitelia/platenie-poistneho/zoznam-dlznikov.html" TargetMode="External"/><Relationship Id="rId30" Type="http://schemas.openxmlformats.org/officeDocument/2006/relationships/hyperlink" Target="https://www.crz.gov.sk/" TargetMode="External"/><Relationship Id="rId35" Type="http://schemas.openxmlformats.org/officeDocument/2006/relationships/hyperlink" Target="https://www.minzp.sk/files/vestniky/vestnik-2020-2.pdf" TargetMode="External"/><Relationship Id="rId56" Type="http://schemas.openxmlformats.org/officeDocument/2006/relationships/hyperlink" Target="http://datacube.statistics.sk/" TargetMode="External"/><Relationship Id="rId77" Type="http://schemas.openxmlformats.org/officeDocument/2006/relationships/hyperlink" Target="http://www.apa.sk/index.php?navID=529&amp;id=685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atnapomoc.sk/?p=1643" TargetMode="External"/><Relationship Id="rId2" Type="http://schemas.openxmlformats.org/officeDocument/2006/relationships/hyperlink" Target="http://www.statnapomoc.sk/?p=1643" TargetMode="External"/><Relationship Id="rId1"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30EF-9B53-46F7-B541-674B5EFF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93612</Words>
  <Characters>533593</Characters>
  <Application>Microsoft Office Word</Application>
  <DocSecurity>0</DocSecurity>
  <Lines>4446</Lines>
  <Paragraphs>1251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Vacíková Jana</dc:creator>
  <cp:keywords/>
  <dc:description/>
  <cp:lastModifiedBy>Jana</cp:lastModifiedBy>
  <cp:revision>3</cp:revision>
  <cp:lastPrinted>2023-03-13T06:22:00Z</cp:lastPrinted>
  <dcterms:created xsi:type="dcterms:W3CDTF">2025-06-13T09:26:00Z</dcterms:created>
  <dcterms:modified xsi:type="dcterms:W3CDTF">2025-06-13T09:26:00Z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2,3,4,5,6,7</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2024-12-18T14:41:40Z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37b962ca-fd4c-424f-931a-c0d86423c731</vt:lpwstr>
  </property>
  <property fmtid="{D5CDD505-2E9C-101B-9397-08002B2CF9AE}" pid="11" name="MSIP_Label_54743a8a-75f7-4ac9-9741-a35bd0337f21_ContentBits">
    <vt:lpwstr>2</vt:lpwstr>
  </property>
</Properties>
</file>