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8C383" w14:textId="4C6142D8" w:rsidR="00DD0316" w:rsidRPr="00572353" w:rsidRDefault="00DD0316" w:rsidP="002B18BF">
      <w:pPr>
        <w:spacing w:after="0" w:line="276" w:lineRule="auto"/>
        <w:rPr>
          <w:rFonts w:asciiTheme="minorHAnsi" w:hAnsiTheme="minorHAnsi"/>
          <w:caps/>
          <w:strike/>
          <w:color w:val="00B05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6273"/>
      </w:tblGrid>
      <w:tr w:rsidR="00456792" w:rsidRPr="00456792" w14:paraId="6D7D66AE" w14:textId="77777777" w:rsidTr="00623615">
        <w:tc>
          <w:tcPr>
            <w:tcW w:w="9062" w:type="dxa"/>
            <w:gridSpan w:val="2"/>
            <w:shd w:val="clear" w:color="auto" w:fill="D6E3BC" w:themeFill="accent3" w:themeFillTint="66"/>
            <w:vAlign w:val="center"/>
          </w:tcPr>
          <w:p w14:paraId="71F56054" w14:textId="006AC607" w:rsidR="00931A23" w:rsidRPr="00456792" w:rsidRDefault="00966EAB" w:rsidP="00F2383B">
            <w:pPr>
              <w:tabs>
                <w:tab w:val="left" w:pos="2552"/>
              </w:tabs>
              <w:spacing w:after="0"/>
              <w:jc w:val="center"/>
              <w:rPr>
                <w:rFonts w:asciiTheme="minorHAnsi" w:hAnsiTheme="minorHAnsi"/>
                <w:b/>
                <w:color w:val="000000" w:themeColor="text1"/>
                <w:sz w:val="22"/>
              </w:rPr>
            </w:pPr>
            <w:proofErr w:type="spellStart"/>
            <w:r w:rsidRPr="00456792">
              <w:rPr>
                <w:rFonts w:asciiTheme="minorHAnsi" w:hAnsiTheme="minorHAnsi"/>
                <w:b/>
                <w:color w:val="000000" w:themeColor="text1"/>
                <w:sz w:val="22"/>
              </w:rPr>
              <w:t>Podopatrenie</w:t>
            </w:r>
            <w:proofErr w:type="spellEnd"/>
            <w:r w:rsidRPr="00456792">
              <w:rPr>
                <w:rFonts w:asciiTheme="minorHAnsi" w:hAnsiTheme="minorHAnsi"/>
                <w:b/>
                <w:color w:val="000000" w:themeColor="text1"/>
                <w:sz w:val="22"/>
              </w:rPr>
              <w:t xml:space="preserve"> 4.1 </w:t>
            </w:r>
            <w:r w:rsidR="00B851CB" w:rsidRPr="00456792">
              <w:rPr>
                <w:rFonts w:asciiTheme="minorHAnsi" w:hAnsiTheme="minorHAnsi"/>
                <w:b/>
                <w:color w:val="000000" w:themeColor="text1"/>
                <w:sz w:val="22"/>
              </w:rPr>
              <w:t>Podpora na investície do poľnohospodárskych podnikov</w:t>
            </w:r>
          </w:p>
        </w:tc>
      </w:tr>
      <w:tr w:rsidR="00456792" w:rsidRPr="00456792" w14:paraId="563D9F8D" w14:textId="77777777" w:rsidTr="00623615">
        <w:tc>
          <w:tcPr>
            <w:tcW w:w="9062" w:type="dxa"/>
            <w:gridSpan w:val="2"/>
            <w:shd w:val="clear" w:color="auto" w:fill="D6E3BC" w:themeFill="accent3" w:themeFillTint="66"/>
            <w:vAlign w:val="center"/>
          </w:tcPr>
          <w:p w14:paraId="2A1DD9EA" w14:textId="77C3A5D1" w:rsidR="00B851CB" w:rsidRPr="00456792" w:rsidRDefault="00B851CB" w:rsidP="007E78F1">
            <w:pPr>
              <w:tabs>
                <w:tab w:val="left" w:pos="2552"/>
              </w:tabs>
              <w:spacing w:after="0"/>
              <w:jc w:val="center"/>
              <w:rPr>
                <w:rFonts w:asciiTheme="minorHAnsi" w:hAnsiTheme="minorHAnsi"/>
                <w:b/>
                <w:color w:val="000000" w:themeColor="text1"/>
                <w:sz w:val="22"/>
              </w:rPr>
            </w:pPr>
            <w:r w:rsidRPr="00456792">
              <w:rPr>
                <w:rFonts w:asciiTheme="minorHAnsi" w:hAnsiTheme="minorHAnsi"/>
                <w:b/>
                <w:color w:val="000000" w:themeColor="text1"/>
                <w:sz w:val="22"/>
              </w:rPr>
              <w:t>Identifikačné údaje žiadateľa</w:t>
            </w:r>
          </w:p>
        </w:tc>
      </w:tr>
      <w:tr w:rsidR="00456792" w:rsidRPr="00456792" w14:paraId="00161452" w14:textId="77777777" w:rsidTr="00623615">
        <w:trPr>
          <w:trHeight w:val="57"/>
        </w:trPr>
        <w:tc>
          <w:tcPr>
            <w:tcW w:w="2789" w:type="dxa"/>
            <w:shd w:val="clear" w:color="auto" w:fill="D6E3BC" w:themeFill="accent3" w:themeFillTint="66"/>
            <w:vAlign w:val="center"/>
          </w:tcPr>
          <w:p w14:paraId="5164B3E8" w14:textId="2BA4B3D5" w:rsidR="00B851CB" w:rsidRPr="00456792" w:rsidRDefault="00B851CB" w:rsidP="00B851CB">
            <w:pPr>
              <w:tabs>
                <w:tab w:val="left" w:pos="2552"/>
              </w:tabs>
              <w:spacing w:after="0"/>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sz w:val="20"/>
                <w:szCs w:val="20"/>
              </w:rPr>
              <w:t>Obchodné meno</w:t>
            </w:r>
          </w:p>
        </w:tc>
        <w:tc>
          <w:tcPr>
            <w:tcW w:w="6273" w:type="dxa"/>
            <w:shd w:val="clear" w:color="auto" w:fill="auto"/>
            <w:vAlign w:val="center"/>
          </w:tcPr>
          <w:p w14:paraId="01C866A2" w14:textId="11BE6CE8" w:rsidR="00B851CB" w:rsidRPr="00456792" w:rsidRDefault="00B851CB" w:rsidP="00B851CB">
            <w:pPr>
              <w:tabs>
                <w:tab w:val="left" w:pos="2552"/>
              </w:tabs>
              <w:spacing w:after="0"/>
              <w:jc w:val="center"/>
              <w:rPr>
                <w:rFonts w:asciiTheme="minorHAnsi" w:hAnsiTheme="minorHAnsi" w:cstheme="minorHAnsi"/>
                <w:b/>
                <w:color w:val="000000" w:themeColor="text1"/>
                <w:sz w:val="20"/>
                <w:szCs w:val="20"/>
              </w:rPr>
            </w:pPr>
          </w:p>
        </w:tc>
      </w:tr>
      <w:tr w:rsidR="00456792" w:rsidRPr="00456792" w14:paraId="0E5442CF" w14:textId="77777777" w:rsidTr="00623615">
        <w:trPr>
          <w:trHeight w:val="57"/>
        </w:trPr>
        <w:tc>
          <w:tcPr>
            <w:tcW w:w="2789" w:type="dxa"/>
            <w:shd w:val="clear" w:color="auto" w:fill="D6E3BC" w:themeFill="accent3" w:themeFillTint="66"/>
            <w:vAlign w:val="center"/>
          </w:tcPr>
          <w:p w14:paraId="36401360" w14:textId="6893BC42" w:rsidR="00B851CB" w:rsidRPr="00456792" w:rsidRDefault="00B851CB" w:rsidP="00B851CB">
            <w:pPr>
              <w:tabs>
                <w:tab w:val="left" w:pos="2552"/>
              </w:tabs>
              <w:spacing w:after="0"/>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sz w:val="20"/>
                <w:szCs w:val="20"/>
              </w:rPr>
              <w:t>Sídlo</w:t>
            </w:r>
          </w:p>
        </w:tc>
        <w:tc>
          <w:tcPr>
            <w:tcW w:w="6273" w:type="dxa"/>
            <w:shd w:val="clear" w:color="auto" w:fill="auto"/>
            <w:vAlign w:val="center"/>
          </w:tcPr>
          <w:p w14:paraId="53340943" w14:textId="77777777" w:rsidR="00B851CB" w:rsidRPr="00456792" w:rsidRDefault="00B851CB" w:rsidP="00B851CB">
            <w:pPr>
              <w:tabs>
                <w:tab w:val="left" w:pos="2552"/>
              </w:tabs>
              <w:spacing w:after="0"/>
              <w:jc w:val="center"/>
              <w:rPr>
                <w:rFonts w:asciiTheme="minorHAnsi" w:hAnsiTheme="minorHAnsi" w:cstheme="minorHAnsi"/>
                <w:b/>
                <w:color w:val="000000" w:themeColor="text1"/>
                <w:sz w:val="20"/>
                <w:szCs w:val="20"/>
              </w:rPr>
            </w:pPr>
          </w:p>
        </w:tc>
      </w:tr>
      <w:tr w:rsidR="00456792" w:rsidRPr="00456792" w14:paraId="53653E98" w14:textId="77777777" w:rsidTr="00623615">
        <w:trPr>
          <w:trHeight w:val="57"/>
        </w:trPr>
        <w:tc>
          <w:tcPr>
            <w:tcW w:w="2789" w:type="dxa"/>
            <w:shd w:val="clear" w:color="auto" w:fill="D6E3BC" w:themeFill="accent3" w:themeFillTint="66"/>
            <w:vAlign w:val="center"/>
          </w:tcPr>
          <w:p w14:paraId="5EDB1ED8" w14:textId="06AA0D91" w:rsidR="00B851CB" w:rsidRPr="00456792" w:rsidRDefault="00B851CB" w:rsidP="00B851CB">
            <w:pPr>
              <w:tabs>
                <w:tab w:val="left" w:pos="2552"/>
              </w:tabs>
              <w:spacing w:after="0"/>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sz w:val="20"/>
                <w:szCs w:val="20"/>
              </w:rPr>
              <w:t>IČO</w:t>
            </w:r>
          </w:p>
        </w:tc>
        <w:tc>
          <w:tcPr>
            <w:tcW w:w="6273" w:type="dxa"/>
            <w:shd w:val="clear" w:color="auto" w:fill="auto"/>
            <w:vAlign w:val="center"/>
          </w:tcPr>
          <w:p w14:paraId="173B2774" w14:textId="77777777" w:rsidR="00B851CB" w:rsidRPr="00456792" w:rsidRDefault="00B851CB" w:rsidP="00B851CB">
            <w:pPr>
              <w:tabs>
                <w:tab w:val="left" w:pos="2552"/>
              </w:tabs>
              <w:spacing w:after="0"/>
              <w:jc w:val="center"/>
              <w:rPr>
                <w:rFonts w:asciiTheme="minorHAnsi" w:hAnsiTheme="minorHAnsi" w:cstheme="minorHAnsi"/>
                <w:b/>
                <w:color w:val="000000" w:themeColor="text1"/>
                <w:sz w:val="20"/>
                <w:szCs w:val="20"/>
              </w:rPr>
            </w:pPr>
          </w:p>
        </w:tc>
      </w:tr>
      <w:tr w:rsidR="00456792" w:rsidRPr="00456792" w14:paraId="30B49496" w14:textId="77777777" w:rsidTr="00623615">
        <w:trPr>
          <w:trHeight w:val="57"/>
        </w:trPr>
        <w:tc>
          <w:tcPr>
            <w:tcW w:w="2789" w:type="dxa"/>
            <w:shd w:val="clear" w:color="auto" w:fill="D6E3BC" w:themeFill="accent3" w:themeFillTint="66"/>
            <w:vAlign w:val="center"/>
          </w:tcPr>
          <w:p w14:paraId="62D0795C" w14:textId="44D72222" w:rsidR="00B851CB" w:rsidRPr="00456792" w:rsidRDefault="00B851CB" w:rsidP="00B851CB">
            <w:pPr>
              <w:tabs>
                <w:tab w:val="left" w:pos="2552"/>
              </w:tabs>
              <w:spacing w:after="0"/>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sz w:val="20"/>
                <w:szCs w:val="20"/>
              </w:rPr>
              <w:t>DIČ</w:t>
            </w:r>
          </w:p>
        </w:tc>
        <w:tc>
          <w:tcPr>
            <w:tcW w:w="6273" w:type="dxa"/>
            <w:shd w:val="clear" w:color="auto" w:fill="auto"/>
            <w:vAlign w:val="center"/>
          </w:tcPr>
          <w:p w14:paraId="72CCAA77" w14:textId="77777777" w:rsidR="00B851CB" w:rsidRPr="00456792" w:rsidRDefault="00B851CB" w:rsidP="00B851CB">
            <w:pPr>
              <w:tabs>
                <w:tab w:val="left" w:pos="2552"/>
              </w:tabs>
              <w:spacing w:after="0"/>
              <w:jc w:val="center"/>
              <w:rPr>
                <w:rFonts w:asciiTheme="minorHAnsi" w:hAnsiTheme="minorHAnsi" w:cstheme="minorHAnsi"/>
                <w:b/>
                <w:color w:val="000000" w:themeColor="text1"/>
                <w:sz w:val="20"/>
                <w:szCs w:val="20"/>
              </w:rPr>
            </w:pPr>
          </w:p>
        </w:tc>
      </w:tr>
      <w:tr w:rsidR="00456792" w:rsidRPr="00456792" w14:paraId="77A693B0" w14:textId="77777777" w:rsidTr="00623615">
        <w:trPr>
          <w:trHeight w:val="57"/>
        </w:trPr>
        <w:tc>
          <w:tcPr>
            <w:tcW w:w="2789" w:type="dxa"/>
            <w:shd w:val="clear" w:color="auto" w:fill="D6E3BC" w:themeFill="accent3" w:themeFillTint="66"/>
            <w:vAlign w:val="center"/>
          </w:tcPr>
          <w:p w14:paraId="55726AF4" w14:textId="0C453D82" w:rsidR="00B851CB" w:rsidRPr="00456792" w:rsidRDefault="00B851CB" w:rsidP="00B851CB">
            <w:pPr>
              <w:tabs>
                <w:tab w:val="left" w:pos="2552"/>
              </w:tabs>
              <w:spacing w:after="0"/>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sz w:val="20"/>
                <w:szCs w:val="20"/>
              </w:rPr>
              <w:t>Štatutárny zástupca</w:t>
            </w:r>
          </w:p>
        </w:tc>
        <w:tc>
          <w:tcPr>
            <w:tcW w:w="6273" w:type="dxa"/>
            <w:shd w:val="clear" w:color="auto" w:fill="auto"/>
            <w:vAlign w:val="center"/>
          </w:tcPr>
          <w:p w14:paraId="217DF181" w14:textId="77777777" w:rsidR="00B851CB" w:rsidRPr="00456792" w:rsidRDefault="00B851CB" w:rsidP="00B851CB">
            <w:pPr>
              <w:tabs>
                <w:tab w:val="left" w:pos="2552"/>
              </w:tabs>
              <w:spacing w:after="0"/>
              <w:jc w:val="center"/>
              <w:rPr>
                <w:rFonts w:asciiTheme="minorHAnsi" w:hAnsiTheme="minorHAnsi" w:cstheme="minorHAnsi"/>
                <w:b/>
                <w:color w:val="000000" w:themeColor="text1"/>
                <w:sz w:val="20"/>
                <w:szCs w:val="20"/>
              </w:rPr>
            </w:pPr>
          </w:p>
        </w:tc>
      </w:tr>
      <w:tr w:rsidR="00456792" w:rsidRPr="00456792" w14:paraId="57985A9B" w14:textId="77777777" w:rsidTr="00623615">
        <w:trPr>
          <w:trHeight w:val="57"/>
        </w:trPr>
        <w:tc>
          <w:tcPr>
            <w:tcW w:w="2789" w:type="dxa"/>
            <w:shd w:val="clear" w:color="auto" w:fill="D6E3BC" w:themeFill="accent3" w:themeFillTint="66"/>
            <w:vAlign w:val="center"/>
          </w:tcPr>
          <w:p w14:paraId="334039D7" w14:textId="57555ED2" w:rsidR="00B851CB" w:rsidRPr="00456792" w:rsidRDefault="00B851CB" w:rsidP="00B851CB">
            <w:pPr>
              <w:tabs>
                <w:tab w:val="left" w:pos="2552"/>
              </w:tabs>
              <w:spacing w:after="0"/>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sz w:val="20"/>
                <w:szCs w:val="20"/>
              </w:rPr>
              <w:t>Telefón</w:t>
            </w:r>
          </w:p>
        </w:tc>
        <w:tc>
          <w:tcPr>
            <w:tcW w:w="6273" w:type="dxa"/>
            <w:shd w:val="clear" w:color="auto" w:fill="auto"/>
            <w:vAlign w:val="center"/>
          </w:tcPr>
          <w:p w14:paraId="41F7B99C" w14:textId="77777777" w:rsidR="00B851CB" w:rsidRPr="00456792" w:rsidRDefault="00B851CB" w:rsidP="00B851CB">
            <w:pPr>
              <w:tabs>
                <w:tab w:val="left" w:pos="2552"/>
              </w:tabs>
              <w:spacing w:after="0"/>
              <w:jc w:val="center"/>
              <w:rPr>
                <w:rFonts w:asciiTheme="minorHAnsi" w:hAnsiTheme="minorHAnsi" w:cstheme="minorHAnsi"/>
                <w:b/>
                <w:color w:val="000000" w:themeColor="text1"/>
                <w:sz w:val="20"/>
                <w:szCs w:val="20"/>
              </w:rPr>
            </w:pPr>
          </w:p>
        </w:tc>
      </w:tr>
      <w:tr w:rsidR="00456792" w:rsidRPr="00456792" w14:paraId="0DF67A63" w14:textId="77777777" w:rsidTr="00623615">
        <w:trPr>
          <w:trHeight w:val="57"/>
        </w:trPr>
        <w:tc>
          <w:tcPr>
            <w:tcW w:w="2789" w:type="dxa"/>
            <w:shd w:val="clear" w:color="auto" w:fill="D6E3BC" w:themeFill="accent3" w:themeFillTint="66"/>
            <w:vAlign w:val="center"/>
          </w:tcPr>
          <w:p w14:paraId="18135897" w14:textId="012379C8" w:rsidR="00B851CB" w:rsidRPr="00456792" w:rsidRDefault="00B851CB" w:rsidP="00B851CB">
            <w:pPr>
              <w:tabs>
                <w:tab w:val="left" w:pos="2552"/>
              </w:tabs>
              <w:spacing w:after="0"/>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sz w:val="20"/>
                <w:szCs w:val="20"/>
              </w:rPr>
              <w:t>e-mail</w:t>
            </w:r>
          </w:p>
        </w:tc>
        <w:tc>
          <w:tcPr>
            <w:tcW w:w="6273" w:type="dxa"/>
            <w:shd w:val="clear" w:color="auto" w:fill="auto"/>
            <w:vAlign w:val="center"/>
          </w:tcPr>
          <w:p w14:paraId="393A55B3" w14:textId="77777777" w:rsidR="00B851CB" w:rsidRPr="00456792" w:rsidRDefault="00B851CB" w:rsidP="00B851CB">
            <w:pPr>
              <w:tabs>
                <w:tab w:val="left" w:pos="2552"/>
              </w:tabs>
              <w:spacing w:after="0"/>
              <w:jc w:val="center"/>
              <w:rPr>
                <w:rFonts w:asciiTheme="minorHAnsi" w:hAnsiTheme="minorHAnsi" w:cstheme="minorHAnsi"/>
                <w:b/>
                <w:color w:val="000000" w:themeColor="text1"/>
                <w:sz w:val="20"/>
                <w:szCs w:val="20"/>
              </w:rPr>
            </w:pPr>
          </w:p>
        </w:tc>
      </w:tr>
      <w:tr w:rsidR="00456792" w:rsidRPr="00456792" w14:paraId="2D4EE210" w14:textId="77777777" w:rsidTr="00623615">
        <w:tc>
          <w:tcPr>
            <w:tcW w:w="9062" w:type="dxa"/>
            <w:gridSpan w:val="2"/>
            <w:shd w:val="clear" w:color="auto" w:fill="D6E3BC" w:themeFill="accent3" w:themeFillTint="66"/>
            <w:vAlign w:val="center"/>
          </w:tcPr>
          <w:p w14:paraId="4B85672B" w14:textId="77777777" w:rsidR="00430EEA" w:rsidRPr="00456792" w:rsidRDefault="002B18BF" w:rsidP="00B851CB">
            <w:pPr>
              <w:tabs>
                <w:tab w:val="left" w:pos="2552"/>
              </w:tabs>
              <w:spacing w:after="0"/>
              <w:jc w:val="center"/>
              <w:rPr>
                <w:rFonts w:asciiTheme="minorHAnsi" w:hAnsiTheme="minorHAnsi" w:cstheme="minorHAnsi"/>
                <w:b/>
                <w:color w:val="000000" w:themeColor="text1"/>
                <w:sz w:val="22"/>
              </w:rPr>
            </w:pPr>
            <w:r w:rsidRPr="00456792">
              <w:rPr>
                <w:rFonts w:asciiTheme="minorHAnsi" w:hAnsiTheme="minorHAnsi" w:cstheme="minorHAnsi"/>
                <w:b/>
                <w:color w:val="000000" w:themeColor="text1"/>
                <w:sz w:val="22"/>
              </w:rPr>
              <w:t>PROJEKT REALIZÁCIE</w:t>
            </w:r>
          </w:p>
          <w:p w14:paraId="63F8DB9F" w14:textId="0A9A8077" w:rsidR="00F028F6" w:rsidRPr="00456792" w:rsidRDefault="00F028F6" w:rsidP="00F028F6">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color w:val="000000" w:themeColor="text1"/>
                <w:sz w:val="16"/>
                <w:szCs w:val="16"/>
              </w:rPr>
              <w:t>Žiadateľ spolu s</w:t>
            </w:r>
            <w:r w:rsidR="009308BA" w:rsidRPr="00456792">
              <w:rPr>
                <w:rFonts w:asciiTheme="minorHAnsi" w:hAnsiTheme="minorHAnsi" w:cstheme="minorHAnsi"/>
                <w:color w:val="000000" w:themeColor="text1"/>
                <w:sz w:val="16"/>
                <w:szCs w:val="16"/>
              </w:rPr>
              <w:t>o</w:t>
            </w:r>
            <w:r w:rsidRPr="00456792">
              <w:rPr>
                <w:rFonts w:asciiTheme="minorHAnsi" w:hAnsiTheme="minorHAnsi" w:cstheme="minorHAnsi"/>
                <w:color w:val="000000" w:themeColor="text1"/>
                <w:sz w:val="16"/>
                <w:szCs w:val="16"/>
              </w:rPr>
              <w:t xml:space="preserve"> ŽoNFP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9308BA" w:rsidRPr="00456792">
              <w:rPr>
                <w:rFonts w:asciiTheme="minorHAnsi" w:hAnsiTheme="minorHAnsi" w:cstheme="minorHAnsi"/>
                <w:color w:val="000000" w:themeColor="text1"/>
                <w:sz w:val="16"/>
                <w:szCs w:val="16"/>
              </w:rPr>
              <w:t xml:space="preserve"> stavu</w:t>
            </w:r>
            <w:r w:rsidRPr="00456792">
              <w:rPr>
                <w:rFonts w:asciiTheme="minorHAnsi" w:hAnsiTheme="minorHAnsi" w:cstheme="minorHAnsi"/>
                <w:color w:val="000000" w:themeColor="text1"/>
                <w:sz w:val="16"/>
                <w:szCs w:val="16"/>
              </w:rPr>
              <w:t>. V prípade potreby môže žiadateľ popísať skutočnosti aj nad rámec povinných údajov resp. príloh na preukázanie skutočností v rozsahu maximálne 15 strán. Žiadateľ vypĺňa len relevantné časti v zmysle p</w:t>
            </w:r>
            <w:r w:rsidR="00966EAB" w:rsidRPr="00456792">
              <w:rPr>
                <w:rFonts w:asciiTheme="minorHAnsi" w:hAnsiTheme="minorHAnsi" w:cstheme="minorHAnsi"/>
                <w:color w:val="000000" w:themeColor="text1"/>
                <w:sz w:val="16"/>
                <w:szCs w:val="16"/>
              </w:rPr>
              <w:t xml:space="preserve">odmienok poskytnutia príspevku </w:t>
            </w:r>
            <w:r w:rsidRPr="00456792">
              <w:rPr>
                <w:rFonts w:asciiTheme="minorHAnsi" w:hAnsiTheme="minorHAnsi" w:cstheme="minorHAnsi"/>
                <w:color w:val="000000" w:themeColor="text1"/>
                <w:sz w:val="16"/>
                <w:szCs w:val="16"/>
              </w:rPr>
              <w:t>stanovených vo výzve na predkladanie ŽoNFP príslušnej MAS. Podľa relevantnosti podmienky poskytnutia príspevku a/alebo kritéria na výber projektov stanovených MAS vo výzve na predkladanie  žiadosti o NFP</w:t>
            </w:r>
            <w:r w:rsidR="00966EAB" w:rsidRPr="00456792">
              <w:rPr>
                <w:rFonts w:asciiTheme="minorHAnsi" w:hAnsiTheme="minorHAnsi" w:cstheme="minorHAnsi"/>
                <w:color w:val="000000" w:themeColor="text1"/>
                <w:sz w:val="16"/>
                <w:szCs w:val="16"/>
              </w:rPr>
              <w:t xml:space="preserve"> pre príslušnú oblasť žiadateľ </w:t>
            </w:r>
            <w:r w:rsidRPr="00456792">
              <w:rPr>
                <w:rFonts w:asciiTheme="minorHAnsi" w:hAnsiTheme="minorHAnsi" w:cstheme="minorHAnsi"/>
                <w:color w:val="000000" w:themeColor="text1"/>
                <w:sz w:val="16"/>
                <w:szCs w:val="16"/>
              </w:rPr>
              <w:t xml:space="preserve">uvedie splnenie. </w:t>
            </w:r>
            <w:r w:rsidRPr="00456792">
              <w:rPr>
                <w:rFonts w:asciiTheme="minorHAnsi" w:hAnsiTheme="minorHAnsi" w:cstheme="minorHAnsi"/>
                <w:b/>
                <w:color w:val="000000" w:themeColor="text1"/>
                <w:sz w:val="16"/>
                <w:szCs w:val="16"/>
              </w:rPr>
              <w:t>V prípade, ak sa žiadateľa podmienka poskytnutia príspevku a/alebo kritéria na výber projektov stanovenýc</w:t>
            </w:r>
            <w:r w:rsidR="00966EAB" w:rsidRPr="00456792">
              <w:rPr>
                <w:rFonts w:asciiTheme="minorHAnsi" w:hAnsiTheme="minorHAnsi" w:cstheme="minorHAnsi"/>
                <w:b/>
                <w:color w:val="000000" w:themeColor="text1"/>
                <w:sz w:val="16"/>
                <w:szCs w:val="16"/>
              </w:rPr>
              <w:t xml:space="preserve">h MAS vo výzve na predkladanie </w:t>
            </w:r>
            <w:r w:rsidRPr="00456792">
              <w:rPr>
                <w:rFonts w:asciiTheme="minorHAnsi" w:hAnsiTheme="minorHAnsi" w:cstheme="minorHAnsi"/>
                <w:b/>
                <w:color w:val="000000" w:themeColor="text1"/>
                <w:sz w:val="16"/>
                <w:szCs w:val="16"/>
              </w:rPr>
              <w:t xml:space="preserve">žiadosti o NFP netýkajú uvedie „NEVZŤAHUJE SA“. Počet riadkov je možné podľa potreby doplniť. </w:t>
            </w:r>
          </w:p>
          <w:p w14:paraId="3C233256" w14:textId="60877973" w:rsidR="00B851CB" w:rsidRPr="00456792" w:rsidRDefault="00F028F6" w:rsidP="00F028F6">
            <w:pPr>
              <w:tabs>
                <w:tab w:val="left" w:pos="2552"/>
              </w:tabs>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456792">
              <w:rPr>
                <w:rFonts w:asciiTheme="minorHAnsi" w:eastAsiaTheme="majorEastAsia" w:hAnsiTheme="minorHAnsi" w:cstheme="minorHAnsi"/>
                <w:b/>
                <w:color w:val="000000" w:themeColor="text1"/>
                <w:sz w:val="16"/>
                <w:szCs w:val="16"/>
              </w:rPr>
              <w:t>Príručke pre prijímateľa nenávratného finančného príspevku z Program</w:t>
            </w:r>
            <w:r w:rsidR="00966EAB" w:rsidRPr="00456792">
              <w:rPr>
                <w:rFonts w:asciiTheme="minorHAnsi" w:eastAsiaTheme="majorEastAsia" w:hAnsiTheme="minorHAnsi" w:cstheme="minorHAnsi"/>
                <w:b/>
                <w:color w:val="000000" w:themeColor="text1"/>
                <w:sz w:val="16"/>
                <w:szCs w:val="16"/>
              </w:rPr>
              <w:t>u rozvoja vidieka SR 2014 – 2022</w:t>
            </w:r>
            <w:r w:rsidRPr="00456792">
              <w:rPr>
                <w:rFonts w:asciiTheme="minorHAnsi" w:eastAsiaTheme="majorEastAsia" w:hAnsiTheme="minorHAnsi" w:cstheme="minorHAnsi"/>
                <w:b/>
                <w:color w:val="000000" w:themeColor="text1"/>
                <w:sz w:val="16"/>
                <w:szCs w:val="16"/>
              </w:rPr>
              <w:t xml:space="preserve"> pre opatrenie 19. Podpora na miestny rozvoj v rámci iniciatívy LEADER.</w:t>
            </w:r>
            <w:r w:rsidRPr="00456792">
              <w:rPr>
                <w:rFonts w:asciiTheme="minorHAnsi" w:hAnsiTheme="minorHAnsi" w:cstheme="minorHAnsi"/>
                <w:b/>
                <w:color w:val="000000" w:themeColor="text1"/>
                <w:sz w:val="16"/>
                <w:szCs w:val="16"/>
              </w:rPr>
              <w:t xml:space="preserve">  </w:t>
            </w:r>
          </w:p>
        </w:tc>
      </w:tr>
      <w:tr w:rsidR="00456792" w:rsidRPr="00456792" w14:paraId="0CCE798F" w14:textId="77777777" w:rsidTr="00623615">
        <w:trPr>
          <w:trHeight w:val="284"/>
        </w:trPr>
        <w:tc>
          <w:tcPr>
            <w:tcW w:w="9062" w:type="dxa"/>
            <w:gridSpan w:val="2"/>
            <w:shd w:val="clear" w:color="auto" w:fill="EAF1DD" w:themeFill="accent3" w:themeFillTint="33"/>
            <w:vAlign w:val="center"/>
          </w:tcPr>
          <w:p w14:paraId="4D216F8A" w14:textId="77777777" w:rsidR="00356A83" w:rsidRPr="00456792" w:rsidRDefault="00356A83" w:rsidP="00E261CC">
            <w:pPr>
              <w:spacing w:after="0"/>
              <w:jc w:val="both"/>
              <w:rPr>
                <w:rFonts w:asciiTheme="minorHAnsi" w:hAnsiTheme="minorHAnsi"/>
                <w:b/>
                <w:color w:val="000000" w:themeColor="text1"/>
                <w:sz w:val="18"/>
                <w:szCs w:val="18"/>
              </w:rPr>
            </w:pPr>
            <w:r w:rsidRPr="00456792">
              <w:rPr>
                <w:rFonts w:asciiTheme="minorHAnsi" w:hAnsiTheme="minorHAnsi"/>
                <w:b/>
                <w:color w:val="000000" w:themeColor="text1"/>
                <w:sz w:val="18"/>
                <w:szCs w:val="18"/>
              </w:rPr>
              <w:t xml:space="preserve">OBLASTI </w:t>
            </w:r>
          </w:p>
          <w:p w14:paraId="7E30448D" w14:textId="3D42C718" w:rsidR="00356A83" w:rsidRPr="00456792" w:rsidRDefault="00E261CC" w:rsidP="0021628D">
            <w:pPr>
              <w:pStyle w:val="Odsekzoznamu"/>
              <w:numPr>
                <w:ilvl w:val="0"/>
                <w:numId w:val="31"/>
              </w:numPr>
              <w:spacing w:after="0"/>
              <w:ind w:left="426" w:hanging="284"/>
              <w:jc w:val="both"/>
              <w:rPr>
                <w:rFonts w:asciiTheme="minorHAnsi" w:hAnsiTheme="minorHAnsi" w:cstheme="minorHAnsi"/>
                <w:b/>
                <w:caps/>
                <w:color w:val="000000" w:themeColor="text1"/>
                <w:sz w:val="18"/>
                <w:szCs w:val="18"/>
                <w:lang w:eastAsia="sk-SK"/>
              </w:rPr>
            </w:pPr>
            <w:r w:rsidRPr="00456792">
              <w:rPr>
                <w:rFonts w:asciiTheme="minorHAnsi" w:hAnsiTheme="minorHAnsi" w:cstheme="minorHAnsi"/>
                <w:b/>
                <w:caps/>
                <w:color w:val="000000" w:themeColor="text1"/>
                <w:sz w:val="18"/>
                <w:szCs w:val="18"/>
                <w:lang w:eastAsia="sk-SK"/>
              </w:rPr>
              <w:t>Š</w:t>
            </w:r>
            <w:r w:rsidR="00356A83" w:rsidRPr="00456792">
              <w:rPr>
                <w:rFonts w:asciiTheme="minorHAnsi" w:hAnsiTheme="minorHAnsi" w:cstheme="minorHAnsi"/>
                <w:b/>
                <w:caps/>
                <w:color w:val="000000" w:themeColor="text1"/>
                <w:sz w:val="18"/>
                <w:szCs w:val="18"/>
                <w:lang w:eastAsia="sk-SK"/>
              </w:rPr>
              <w:t>pecializovaná rastlinná výroba</w:t>
            </w:r>
          </w:p>
          <w:p w14:paraId="776340DC" w14:textId="1A20D6EE" w:rsidR="00356A83" w:rsidRPr="00456792" w:rsidRDefault="00356A83" w:rsidP="0021628D">
            <w:pPr>
              <w:pStyle w:val="Odsekzoznamu"/>
              <w:numPr>
                <w:ilvl w:val="0"/>
                <w:numId w:val="31"/>
              </w:numPr>
              <w:spacing w:after="0"/>
              <w:ind w:left="426" w:hanging="284"/>
              <w:jc w:val="both"/>
              <w:rPr>
                <w:rFonts w:asciiTheme="minorHAnsi" w:hAnsiTheme="minorHAnsi" w:cstheme="minorHAnsi"/>
                <w:b/>
                <w:caps/>
                <w:color w:val="000000" w:themeColor="text1"/>
                <w:sz w:val="18"/>
                <w:szCs w:val="18"/>
                <w:lang w:eastAsia="sk-SK"/>
              </w:rPr>
            </w:pPr>
            <w:r w:rsidRPr="00456792">
              <w:rPr>
                <w:rFonts w:asciiTheme="minorHAnsi" w:hAnsiTheme="minorHAnsi" w:cstheme="minorHAnsi"/>
                <w:b/>
                <w:caps/>
                <w:color w:val="000000" w:themeColor="text1"/>
                <w:sz w:val="18"/>
                <w:szCs w:val="18"/>
                <w:lang w:eastAsia="sk-SK"/>
              </w:rPr>
              <w:t>Živočíšna výroba</w:t>
            </w:r>
          </w:p>
          <w:p w14:paraId="5E9A28B7" w14:textId="77777777" w:rsidR="00356A83" w:rsidRPr="00456792" w:rsidRDefault="00E261CC" w:rsidP="0021628D">
            <w:pPr>
              <w:pStyle w:val="Odsekzoznamu"/>
              <w:numPr>
                <w:ilvl w:val="0"/>
                <w:numId w:val="31"/>
              </w:numPr>
              <w:spacing w:after="0"/>
              <w:ind w:left="426" w:hanging="284"/>
              <w:jc w:val="both"/>
              <w:rPr>
                <w:rFonts w:asciiTheme="minorHAnsi" w:hAnsiTheme="minorHAnsi" w:cstheme="minorHAnsi"/>
                <w:b/>
                <w:caps/>
                <w:color w:val="000000" w:themeColor="text1"/>
                <w:sz w:val="18"/>
                <w:szCs w:val="18"/>
              </w:rPr>
            </w:pPr>
            <w:r w:rsidRPr="00456792">
              <w:rPr>
                <w:rFonts w:asciiTheme="minorHAnsi" w:hAnsiTheme="minorHAnsi" w:cstheme="minorHAnsi"/>
                <w:b/>
                <w:caps/>
                <w:color w:val="000000" w:themeColor="text1"/>
                <w:sz w:val="18"/>
                <w:szCs w:val="18"/>
              </w:rPr>
              <w:t>Zlepšenie vy</w:t>
            </w:r>
            <w:r w:rsidR="00356A83" w:rsidRPr="00456792">
              <w:rPr>
                <w:rFonts w:asciiTheme="minorHAnsi" w:hAnsiTheme="minorHAnsi" w:cstheme="minorHAnsi"/>
                <w:b/>
                <w:caps/>
                <w:color w:val="000000" w:themeColor="text1"/>
                <w:sz w:val="18"/>
                <w:szCs w:val="18"/>
              </w:rPr>
              <w:t>užívania závlah (zavlažovanie)</w:t>
            </w:r>
          </w:p>
          <w:p w14:paraId="51B00B69" w14:textId="77777777" w:rsidR="00356A83" w:rsidRPr="00456792" w:rsidRDefault="00E261CC" w:rsidP="0021628D">
            <w:pPr>
              <w:pStyle w:val="Odsekzoznamu"/>
              <w:numPr>
                <w:ilvl w:val="0"/>
                <w:numId w:val="31"/>
              </w:numPr>
              <w:spacing w:after="0"/>
              <w:ind w:left="426" w:hanging="284"/>
              <w:jc w:val="both"/>
              <w:rPr>
                <w:rFonts w:asciiTheme="minorHAnsi" w:hAnsiTheme="minorHAnsi" w:cstheme="minorHAnsi"/>
                <w:b/>
                <w:iCs/>
                <w:caps/>
                <w:color w:val="000000" w:themeColor="text1"/>
                <w:sz w:val="18"/>
                <w:szCs w:val="18"/>
                <w:lang w:eastAsia="sk-SK"/>
              </w:rPr>
            </w:pPr>
            <w:r w:rsidRPr="00456792">
              <w:rPr>
                <w:rFonts w:asciiTheme="minorHAnsi" w:hAnsiTheme="minorHAnsi" w:cstheme="minorHAnsi"/>
                <w:b/>
                <w:iCs/>
                <w:caps/>
                <w:color w:val="000000" w:themeColor="text1"/>
                <w:sz w:val="18"/>
                <w:szCs w:val="18"/>
                <w:lang w:eastAsia="sk-SK"/>
              </w:rPr>
              <w:t>Zníženie záťaže na životné prostredie vrátane technológii na znižova</w:t>
            </w:r>
            <w:r w:rsidR="00356A83" w:rsidRPr="00456792">
              <w:rPr>
                <w:rFonts w:asciiTheme="minorHAnsi" w:hAnsiTheme="minorHAnsi" w:cstheme="minorHAnsi"/>
                <w:b/>
                <w:iCs/>
                <w:caps/>
                <w:color w:val="000000" w:themeColor="text1"/>
                <w:sz w:val="18"/>
                <w:szCs w:val="18"/>
                <w:lang w:eastAsia="sk-SK"/>
              </w:rPr>
              <w:t>nie emisií skleníkových plynov</w:t>
            </w:r>
          </w:p>
          <w:p w14:paraId="488911B4" w14:textId="77777777" w:rsidR="00356A83" w:rsidRPr="00456792" w:rsidRDefault="00E261CC" w:rsidP="0021628D">
            <w:pPr>
              <w:pStyle w:val="Odsekzoznamu"/>
              <w:numPr>
                <w:ilvl w:val="0"/>
                <w:numId w:val="31"/>
              </w:numPr>
              <w:spacing w:after="0"/>
              <w:ind w:left="426" w:hanging="284"/>
              <w:jc w:val="both"/>
              <w:rPr>
                <w:rFonts w:asciiTheme="minorHAnsi" w:hAnsiTheme="minorHAnsi" w:cstheme="minorHAnsi"/>
                <w:b/>
                <w:iCs/>
                <w:caps/>
                <w:color w:val="000000" w:themeColor="text1"/>
                <w:sz w:val="18"/>
                <w:szCs w:val="18"/>
                <w:lang w:eastAsia="sk-SK"/>
              </w:rPr>
            </w:pPr>
            <w:r w:rsidRPr="00456792">
              <w:rPr>
                <w:rFonts w:asciiTheme="minorHAnsi" w:hAnsiTheme="minorHAnsi" w:cstheme="minorHAnsi"/>
                <w:b/>
                <w:iCs/>
                <w:caps/>
                <w:color w:val="000000" w:themeColor="text1"/>
                <w:sz w:val="18"/>
                <w:szCs w:val="18"/>
                <w:lang w:eastAsia="sk-SK"/>
              </w:rPr>
              <w:t>Skladovacie kapacity a po</w:t>
            </w:r>
            <w:r w:rsidR="00356A83" w:rsidRPr="00456792">
              <w:rPr>
                <w:rFonts w:asciiTheme="minorHAnsi" w:hAnsiTheme="minorHAnsi" w:cstheme="minorHAnsi"/>
                <w:b/>
                <w:iCs/>
                <w:caps/>
                <w:color w:val="000000" w:themeColor="text1"/>
                <w:sz w:val="18"/>
                <w:szCs w:val="18"/>
                <w:lang w:eastAsia="sk-SK"/>
              </w:rPr>
              <w:t>zberová úprava a oblasť odbytu</w:t>
            </w:r>
          </w:p>
          <w:p w14:paraId="59663F1D" w14:textId="77777777" w:rsidR="00356A83" w:rsidRPr="00456792" w:rsidRDefault="00E261CC" w:rsidP="0021628D">
            <w:pPr>
              <w:pStyle w:val="Odsekzoznamu"/>
              <w:numPr>
                <w:ilvl w:val="0"/>
                <w:numId w:val="31"/>
              </w:numPr>
              <w:spacing w:after="0"/>
              <w:ind w:left="426" w:hanging="284"/>
              <w:jc w:val="both"/>
              <w:rPr>
                <w:rFonts w:asciiTheme="minorHAnsi" w:hAnsiTheme="minorHAnsi" w:cstheme="minorHAnsi"/>
                <w:b/>
                <w:iCs/>
                <w:caps/>
                <w:color w:val="000000" w:themeColor="text1"/>
                <w:sz w:val="18"/>
                <w:szCs w:val="18"/>
                <w:lang w:eastAsia="sk-SK"/>
              </w:rPr>
            </w:pPr>
            <w:r w:rsidRPr="00456792">
              <w:rPr>
                <w:rFonts w:asciiTheme="minorHAnsi" w:hAnsiTheme="minorHAnsi" w:cstheme="minorHAnsi"/>
                <w:b/>
                <w:iCs/>
                <w:caps/>
                <w:color w:val="000000" w:themeColor="text1"/>
                <w:sz w:val="18"/>
                <w:szCs w:val="18"/>
                <w:lang w:eastAsia="sk-SK"/>
              </w:rPr>
              <w:t xml:space="preserve">Zavádzanie inovatívnych technológií v súvislosti s variabilnou aplikáciou organických a anorganických (priemyselných) hnojív a ostatných substrátov s cieľom zlepšenia kvalitatívnych vlastností a úrodnosti pôdy </w:t>
            </w:r>
            <w:r w:rsidR="00356A83" w:rsidRPr="00456792">
              <w:rPr>
                <w:rFonts w:asciiTheme="minorHAnsi" w:hAnsiTheme="minorHAnsi" w:cstheme="minorHAnsi"/>
                <w:b/>
                <w:iCs/>
                <w:caps/>
                <w:color w:val="000000" w:themeColor="text1"/>
                <w:sz w:val="18"/>
                <w:szCs w:val="18"/>
                <w:lang w:eastAsia="sk-SK"/>
              </w:rPr>
              <w:t>a ochrany pred jej degradáciou</w:t>
            </w:r>
          </w:p>
          <w:p w14:paraId="69C02EC0" w14:textId="2E3AA47C" w:rsidR="00F2383B" w:rsidRPr="00456792" w:rsidRDefault="00E261CC" w:rsidP="009308BA">
            <w:pPr>
              <w:pStyle w:val="Odsekzoznamu"/>
              <w:numPr>
                <w:ilvl w:val="0"/>
                <w:numId w:val="31"/>
              </w:numPr>
              <w:spacing w:after="0"/>
              <w:ind w:left="426" w:hanging="284"/>
              <w:jc w:val="both"/>
              <w:rPr>
                <w:caps/>
                <w:color w:val="000000" w:themeColor="text1"/>
                <w:sz w:val="20"/>
                <w:szCs w:val="20"/>
              </w:rPr>
            </w:pPr>
            <w:r w:rsidRPr="00456792">
              <w:rPr>
                <w:rFonts w:asciiTheme="minorHAnsi" w:hAnsiTheme="minorHAnsi" w:cstheme="minorHAnsi"/>
                <w:b/>
                <w:iCs/>
                <w:caps/>
                <w:color w:val="000000" w:themeColor="text1"/>
                <w:sz w:val="18"/>
                <w:szCs w:val="18"/>
                <w:lang w:eastAsia="sk-SK"/>
              </w:rPr>
              <w:t>Biomasa, založenie porastov rýchlo rastúcich drevín a iných trvalých energetic</w:t>
            </w:r>
            <w:r w:rsidR="00356A83" w:rsidRPr="00456792">
              <w:rPr>
                <w:rFonts w:asciiTheme="minorHAnsi" w:hAnsiTheme="minorHAnsi" w:cstheme="minorHAnsi"/>
                <w:b/>
                <w:iCs/>
                <w:caps/>
                <w:color w:val="000000" w:themeColor="text1"/>
                <w:sz w:val="18"/>
                <w:szCs w:val="18"/>
                <w:lang w:eastAsia="sk-SK"/>
              </w:rPr>
              <w:t>kých plodín</w:t>
            </w:r>
            <w:r w:rsidR="009308BA" w:rsidRPr="00456792">
              <w:rPr>
                <w:rFonts w:asciiTheme="minorHAnsi" w:hAnsiTheme="minorHAnsi" w:cstheme="minorHAnsi"/>
                <w:b/>
                <w:iCs/>
                <w:caps/>
                <w:color w:val="000000" w:themeColor="text1"/>
                <w:sz w:val="18"/>
                <w:szCs w:val="18"/>
                <w:lang w:eastAsia="sk-SK"/>
              </w:rPr>
              <w:t>,</w:t>
            </w:r>
            <w:r w:rsidRPr="00456792">
              <w:rPr>
                <w:rFonts w:asciiTheme="minorHAnsi" w:hAnsiTheme="minorHAnsi" w:cstheme="minorHAnsi"/>
                <w:b/>
                <w:iCs/>
                <w:caps/>
                <w:color w:val="000000" w:themeColor="text1"/>
                <w:sz w:val="18"/>
                <w:szCs w:val="18"/>
                <w:lang w:eastAsia="sk-SK"/>
              </w:rPr>
              <w:t>investície súvisiace s energetickým využitím biomasy v spojitosti s investíciami v ostatných oblastiach</w:t>
            </w:r>
          </w:p>
        </w:tc>
      </w:tr>
      <w:tr w:rsidR="00456792" w:rsidRPr="00456792" w14:paraId="7296296C" w14:textId="77777777" w:rsidTr="00623615">
        <w:trPr>
          <w:trHeight w:val="284"/>
        </w:trPr>
        <w:tc>
          <w:tcPr>
            <w:tcW w:w="9062" w:type="dxa"/>
            <w:gridSpan w:val="2"/>
            <w:shd w:val="clear" w:color="auto" w:fill="D6E3BC" w:themeFill="accent3" w:themeFillTint="66"/>
            <w:vAlign w:val="center"/>
          </w:tcPr>
          <w:p w14:paraId="1E9FC6B1" w14:textId="7E5BD2E3" w:rsidR="00A5636D" w:rsidRPr="00456792" w:rsidRDefault="00D456F6" w:rsidP="00E261CC">
            <w:pPr>
              <w:autoSpaceDN w:val="0"/>
              <w:spacing w:after="0"/>
              <w:jc w:val="both"/>
              <w:rPr>
                <w:rFonts w:asciiTheme="minorHAnsi" w:hAnsiTheme="minorHAnsi"/>
                <w:b/>
                <w:color w:val="000000" w:themeColor="text1"/>
                <w:sz w:val="16"/>
                <w:szCs w:val="16"/>
              </w:rPr>
            </w:pPr>
            <w:r w:rsidRPr="00456792">
              <w:rPr>
                <w:rFonts w:asciiTheme="minorHAnsi" w:hAnsiTheme="minorHAnsi"/>
                <w:b/>
                <w:color w:val="000000" w:themeColor="text1"/>
                <w:sz w:val="16"/>
                <w:szCs w:val="16"/>
              </w:rPr>
              <w:t>Cieľ</w:t>
            </w:r>
            <w:r w:rsidR="00E51C5D" w:rsidRPr="00456792">
              <w:rPr>
                <w:rFonts w:asciiTheme="minorHAnsi" w:hAnsiTheme="minorHAnsi"/>
                <w:b/>
                <w:color w:val="000000" w:themeColor="text1"/>
                <w:sz w:val="16"/>
                <w:szCs w:val="16"/>
              </w:rPr>
              <w:t>/ciele</w:t>
            </w:r>
            <w:r w:rsidR="00B55B51" w:rsidRPr="00456792">
              <w:rPr>
                <w:rFonts w:asciiTheme="minorHAnsi" w:hAnsiTheme="minorHAnsi"/>
                <w:b/>
                <w:color w:val="000000" w:themeColor="text1"/>
                <w:sz w:val="16"/>
                <w:szCs w:val="16"/>
              </w:rPr>
              <w:t xml:space="preserve"> projektu</w:t>
            </w:r>
          </w:p>
        </w:tc>
      </w:tr>
      <w:tr w:rsidR="00456792" w:rsidRPr="00456792" w14:paraId="47C35EF3" w14:textId="77777777" w:rsidTr="00623615">
        <w:trPr>
          <w:trHeight w:val="284"/>
        </w:trPr>
        <w:tc>
          <w:tcPr>
            <w:tcW w:w="9062" w:type="dxa"/>
            <w:gridSpan w:val="2"/>
            <w:shd w:val="clear" w:color="auto" w:fill="auto"/>
            <w:vAlign w:val="center"/>
          </w:tcPr>
          <w:p w14:paraId="339DCCB7" w14:textId="7E39586D" w:rsidR="002B18BF" w:rsidRPr="00456792" w:rsidRDefault="002B18BF" w:rsidP="00430EEA">
            <w:pPr>
              <w:autoSpaceDN w:val="0"/>
              <w:spacing w:after="0"/>
              <w:contextualSpacing/>
              <w:jc w:val="center"/>
              <w:rPr>
                <w:rFonts w:asciiTheme="minorHAnsi" w:hAnsiTheme="minorHAnsi"/>
                <w:color w:val="000000" w:themeColor="text1"/>
                <w:sz w:val="18"/>
                <w:szCs w:val="18"/>
              </w:rPr>
            </w:pPr>
          </w:p>
        </w:tc>
      </w:tr>
      <w:tr w:rsidR="00456792" w:rsidRPr="00456792" w14:paraId="2EFA1E14" w14:textId="77777777" w:rsidTr="00623615">
        <w:trPr>
          <w:trHeight w:val="284"/>
        </w:trPr>
        <w:tc>
          <w:tcPr>
            <w:tcW w:w="9062" w:type="dxa"/>
            <w:gridSpan w:val="2"/>
            <w:shd w:val="clear" w:color="auto" w:fill="D6E3BC" w:themeFill="accent3" w:themeFillTint="66"/>
            <w:vAlign w:val="center"/>
          </w:tcPr>
          <w:p w14:paraId="00A0AC2E" w14:textId="7DA20B0C" w:rsidR="00A5636D" w:rsidRPr="00456792" w:rsidRDefault="00B55B51" w:rsidP="00D7308F">
            <w:pPr>
              <w:autoSpaceDN w:val="0"/>
              <w:spacing w:after="0"/>
              <w:jc w:val="both"/>
              <w:rPr>
                <w:rFonts w:asciiTheme="minorHAnsi" w:hAnsiTheme="minorHAnsi"/>
                <w:b/>
                <w:color w:val="000000" w:themeColor="text1"/>
                <w:sz w:val="16"/>
                <w:szCs w:val="16"/>
              </w:rPr>
            </w:pPr>
            <w:r w:rsidRPr="00456792">
              <w:rPr>
                <w:rFonts w:asciiTheme="minorHAnsi" w:hAnsiTheme="minorHAnsi"/>
                <w:b/>
                <w:color w:val="000000" w:themeColor="text1"/>
                <w:sz w:val="16"/>
                <w:szCs w:val="16"/>
              </w:rPr>
              <w:t xml:space="preserve">Popis súčasného a požadovaného stavu </w:t>
            </w:r>
          </w:p>
        </w:tc>
      </w:tr>
      <w:tr w:rsidR="00456792" w:rsidRPr="00456792" w14:paraId="3977B77D" w14:textId="77777777" w:rsidTr="00623615">
        <w:trPr>
          <w:trHeight w:val="284"/>
        </w:trPr>
        <w:tc>
          <w:tcPr>
            <w:tcW w:w="9062" w:type="dxa"/>
            <w:gridSpan w:val="2"/>
            <w:shd w:val="clear" w:color="auto" w:fill="auto"/>
            <w:vAlign w:val="center"/>
          </w:tcPr>
          <w:p w14:paraId="35347BA2" w14:textId="790243E8" w:rsidR="002B18BF" w:rsidRPr="00456792" w:rsidRDefault="002B18BF" w:rsidP="00430EEA">
            <w:pPr>
              <w:autoSpaceDN w:val="0"/>
              <w:spacing w:after="0"/>
              <w:contextualSpacing/>
              <w:jc w:val="center"/>
              <w:rPr>
                <w:rFonts w:asciiTheme="minorHAnsi" w:hAnsiTheme="minorHAnsi"/>
                <w:color w:val="000000" w:themeColor="text1"/>
                <w:sz w:val="18"/>
                <w:szCs w:val="18"/>
              </w:rPr>
            </w:pPr>
          </w:p>
        </w:tc>
      </w:tr>
      <w:tr w:rsidR="00456792" w:rsidRPr="00456792" w14:paraId="29626FFB" w14:textId="77777777" w:rsidTr="00623615">
        <w:trPr>
          <w:trHeight w:val="284"/>
        </w:trPr>
        <w:tc>
          <w:tcPr>
            <w:tcW w:w="9062" w:type="dxa"/>
            <w:gridSpan w:val="2"/>
            <w:shd w:val="clear" w:color="auto" w:fill="D6E3BC" w:themeFill="accent3" w:themeFillTint="66"/>
            <w:vAlign w:val="center"/>
          </w:tcPr>
          <w:p w14:paraId="09D0C6AC" w14:textId="05EBF74C" w:rsidR="002F401C" w:rsidRPr="00456792" w:rsidRDefault="00B55B51" w:rsidP="00E261CC">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b/>
                <w:color w:val="000000" w:themeColor="text1"/>
                <w:sz w:val="16"/>
                <w:szCs w:val="16"/>
              </w:rPr>
              <w:t>Popis navrhovaného spôsobu realizácie projektu</w:t>
            </w:r>
          </w:p>
        </w:tc>
      </w:tr>
      <w:tr w:rsidR="00456792" w:rsidRPr="00456792" w14:paraId="72AB5A16" w14:textId="77777777" w:rsidTr="00623615">
        <w:trPr>
          <w:trHeight w:val="284"/>
        </w:trPr>
        <w:tc>
          <w:tcPr>
            <w:tcW w:w="9062" w:type="dxa"/>
            <w:gridSpan w:val="2"/>
            <w:shd w:val="clear" w:color="auto" w:fill="auto"/>
            <w:vAlign w:val="center"/>
          </w:tcPr>
          <w:p w14:paraId="68612A94" w14:textId="77777777" w:rsidR="002F401C" w:rsidRPr="00456792" w:rsidRDefault="002F401C" w:rsidP="002F401C">
            <w:pPr>
              <w:pStyle w:val="Odsekzoznamu"/>
              <w:autoSpaceDN w:val="0"/>
              <w:spacing w:after="0"/>
              <w:ind w:left="284"/>
              <w:jc w:val="both"/>
              <w:rPr>
                <w:rFonts w:asciiTheme="minorHAnsi" w:hAnsiTheme="minorHAnsi" w:cstheme="minorHAnsi"/>
                <w:b/>
                <w:color w:val="000000" w:themeColor="text1"/>
                <w:sz w:val="16"/>
                <w:szCs w:val="16"/>
              </w:rPr>
            </w:pPr>
          </w:p>
        </w:tc>
      </w:tr>
      <w:tr w:rsidR="00456792" w:rsidRPr="00456792" w14:paraId="053F8D2B" w14:textId="77777777" w:rsidTr="00623615">
        <w:trPr>
          <w:trHeight w:val="284"/>
        </w:trPr>
        <w:tc>
          <w:tcPr>
            <w:tcW w:w="9062" w:type="dxa"/>
            <w:gridSpan w:val="2"/>
            <w:shd w:val="clear" w:color="auto" w:fill="D6E3BC" w:themeFill="accent3" w:themeFillTint="66"/>
            <w:vAlign w:val="center"/>
          </w:tcPr>
          <w:p w14:paraId="5E2D270A" w14:textId="577BF1B0" w:rsidR="002F401C" w:rsidRPr="00456792" w:rsidRDefault="00B55B51" w:rsidP="00E261CC">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b/>
                <w:bCs/>
                <w:color w:val="000000" w:themeColor="text1"/>
                <w:sz w:val="16"/>
                <w:szCs w:val="16"/>
              </w:rPr>
              <w:t>Uviesť aktivity projektu (oprávnené činnosti)</w:t>
            </w:r>
            <w:r w:rsidR="00963240" w:rsidRPr="00456792">
              <w:rPr>
                <w:rFonts w:asciiTheme="minorHAnsi" w:hAnsiTheme="minorHAnsi" w:cstheme="minorHAnsi"/>
                <w:b/>
                <w:bCs/>
                <w:color w:val="000000" w:themeColor="text1"/>
                <w:sz w:val="16"/>
                <w:szCs w:val="16"/>
              </w:rPr>
              <w:t>, predmet projektu, technickú špecifikáciu</w:t>
            </w:r>
          </w:p>
        </w:tc>
      </w:tr>
      <w:tr w:rsidR="00456792" w:rsidRPr="00456792" w14:paraId="3FA65604" w14:textId="77777777" w:rsidTr="00623615">
        <w:trPr>
          <w:trHeight w:val="284"/>
        </w:trPr>
        <w:tc>
          <w:tcPr>
            <w:tcW w:w="9062" w:type="dxa"/>
            <w:gridSpan w:val="2"/>
            <w:shd w:val="clear" w:color="auto" w:fill="auto"/>
            <w:vAlign w:val="center"/>
          </w:tcPr>
          <w:p w14:paraId="6A685589" w14:textId="77777777" w:rsidR="002F401C" w:rsidRPr="00456792" w:rsidRDefault="002F401C" w:rsidP="002F401C">
            <w:pPr>
              <w:pStyle w:val="Odsekzoznamu"/>
              <w:autoSpaceDN w:val="0"/>
              <w:spacing w:after="0"/>
              <w:ind w:left="284"/>
              <w:jc w:val="both"/>
              <w:rPr>
                <w:rFonts w:asciiTheme="minorHAnsi" w:hAnsiTheme="minorHAnsi" w:cstheme="minorHAnsi"/>
                <w:b/>
                <w:color w:val="000000" w:themeColor="text1"/>
                <w:sz w:val="16"/>
                <w:szCs w:val="16"/>
              </w:rPr>
            </w:pPr>
          </w:p>
        </w:tc>
      </w:tr>
      <w:tr w:rsidR="00456792" w:rsidRPr="00456792" w14:paraId="61606090" w14:textId="77777777" w:rsidTr="00623615">
        <w:trPr>
          <w:trHeight w:val="284"/>
        </w:trPr>
        <w:tc>
          <w:tcPr>
            <w:tcW w:w="9062" w:type="dxa"/>
            <w:gridSpan w:val="2"/>
            <w:shd w:val="clear" w:color="auto" w:fill="D6E3BC" w:themeFill="accent3" w:themeFillTint="66"/>
            <w:vAlign w:val="center"/>
          </w:tcPr>
          <w:p w14:paraId="55A07EA9" w14:textId="77777777" w:rsidR="00C36EE2" w:rsidRPr="00456792" w:rsidRDefault="00C36EE2" w:rsidP="00E261CC">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b/>
                <w:bCs/>
                <w:color w:val="000000" w:themeColor="text1"/>
                <w:sz w:val="16"/>
                <w:szCs w:val="16"/>
              </w:rPr>
              <w:t xml:space="preserve">Popis </w:t>
            </w:r>
            <w:r w:rsidRPr="00456792">
              <w:rPr>
                <w:rFonts w:asciiTheme="minorHAnsi" w:hAnsiTheme="minorHAnsi" w:cstheme="minorHAnsi"/>
                <w:b/>
                <w:color w:val="000000" w:themeColor="text1"/>
                <w:sz w:val="16"/>
                <w:szCs w:val="16"/>
              </w:rPr>
              <w:t>výdavkov projektu - Návrh rozpočtu projektu</w:t>
            </w:r>
          </w:p>
          <w:p w14:paraId="3073B12A" w14:textId="46EDC489" w:rsidR="00A5636D" w:rsidRPr="00456792" w:rsidRDefault="00C36EE2" w:rsidP="00E261CC">
            <w:pPr>
              <w:autoSpaceDN w:val="0"/>
              <w:spacing w:after="0"/>
              <w:jc w:val="both"/>
              <w:rPr>
                <w:rFonts w:asciiTheme="minorHAnsi" w:hAnsiTheme="minorHAnsi"/>
                <w:i/>
                <w:color w:val="000000" w:themeColor="text1"/>
                <w:sz w:val="14"/>
                <w:szCs w:val="14"/>
              </w:rPr>
            </w:pPr>
            <w:r w:rsidRPr="00456792">
              <w:rPr>
                <w:rFonts w:asciiTheme="minorHAnsi" w:hAnsiTheme="minorHAnsi" w:cstheme="minorHAnsi"/>
                <w:i/>
                <w:color w:val="000000" w:themeColor="text1"/>
                <w:sz w:val="16"/>
                <w:szCs w:val="16"/>
              </w:rPr>
              <w:t>Uviesť jednu z možností, resp. aj kombináciu v zmysle prílohy č. 29A</w:t>
            </w:r>
          </w:p>
        </w:tc>
      </w:tr>
      <w:tr w:rsidR="00456792" w:rsidRPr="00456792" w14:paraId="490CAEA4" w14:textId="77777777" w:rsidTr="00623615">
        <w:trPr>
          <w:trHeight w:val="284"/>
        </w:trPr>
        <w:tc>
          <w:tcPr>
            <w:tcW w:w="9062" w:type="dxa"/>
            <w:gridSpan w:val="2"/>
            <w:shd w:val="clear" w:color="auto" w:fill="auto"/>
            <w:vAlign w:val="center"/>
          </w:tcPr>
          <w:p w14:paraId="1C22D59B" w14:textId="38687755" w:rsidR="0087394B" w:rsidRPr="00456792" w:rsidRDefault="0087394B" w:rsidP="0087394B">
            <w:pPr>
              <w:pStyle w:val="Default"/>
              <w:jc w:val="both"/>
              <w:rPr>
                <w:rFonts w:asciiTheme="minorHAnsi" w:hAnsiTheme="minorHAnsi" w:cstheme="minorHAnsi"/>
                <w:b/>
                <w: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b/>
                <w:i/>
                <w:color w:val="000000" w:themeColor="text1"/>
                <w:sz w:val="16"/>
                <w:szCs w:val="16"/>
              </w:rPr>
              <w:t>ŠTANDARDNÁ STUP</w:t>
            </w:r>
            <w:r w:rsidR="009308BA" w:rsidRPr="00456792">
              <w:rPr>
                <w:rFonts w:asciiTheme="minorHAnsi" w:hAnsiTheme="minorHAnsi" w:cstheme="minorHAnsi"/>
                <w:b/>
                <w:i/>
                <w:color w:val="000000" w:themeColor="text1"/>
                <w:sz w:val="16"/>
                <w:szCs w:val="16"/>
              </w:rPr>
              <w:t xml:space="preserve">NICA JEDNOTKOVÝCH </w:t>
            </w:r>
            <w:r w:rsidR="00DE0E56" w:rsidRPr="00456792">
              <w:rPr>
                <w:rFonts w:asciiTheme="minorHAnsi" w:hAnsiTheme="minorHAnsi" w:cstheme="minorHAnsi"/>
                <w:b/>
                <w:i/>
                <w:color w:val="000000" w:themeColor="text1"/>
                <w:sz w:val="16"/>
                <w:szCs w:val="16"/>
              </w:rPr>
              <w:t>NÁKLADOV</w:t>
            </w:r>
            <w:r w:rsidR="009308BA" w:rsidRPr="00456792">
              <w:rPr>
                <w:rFonts w:asciiTheme="minorHAnsi" w:hAnsiTheme="minorHAnsi" w:cstheme="minorHAnsi"/>
                <w:b/>
                <w:i/>
                <w:color w:val="000000" w:themeColor="text1"/>
                <w:sz w:val="16"/>
                <w:szCs w:val="16"/>
              </w:rPr>
              <w:t xml:space="preserve"> (kata</w:t>
            </w:r>
            <w:r w:rsidRPr="00456792">
              <w:rPr>
                <w:rFonts w:asciiTheme="minorHAnsi" w:hAnsiTheme="minorHAnsi" w:cstheme="minorHAnsi"/>
                <w:b/>
                <w:i/>
                <w:color w:val="000000" w:themeColor="text1"/>
                <w:sz w:val="16"/>
                <w:szCs w:val="16"/>
              </w:rPr>
              <w:t>lóg cien)</w:t>
            </w:r>
          </w:p>
          <w:p w14:paraId="7F695EE4" w14:textId="1E9581EF" w:rsidR="0087394B" w:rsidRPr="00456792" w:rsidRDefault="00367AAE"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t xml:space="preserve">       </w:t>
            </w:r>
            <w:r w:rsidR="0087394B" w:rsidRPr="00456792">
              <w:rPr>
                <w:rFonts w:asciiTheme="minorHAnsi" w:hAnsiTheme="minorHAnsi" w:cstheme="minorHAnsi"/>
                <w:color w:val="000000" w:themeColor="text1"/>
                <w:sz w:val="16"/>
                <w:szCs w:val="16"/>
              </w:rPr>
              <w:t xml:space="preserve">Uviesť oprávnený výdavok </w:t>
            </w:r>
          </w:p>
          <w:p w14:paraId="086A4AE4"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p>
          <w:p w14:paraId="70C7BC41" w14:textId="2B6442E0" w:rsidR="0087394B" w:rsidRPr="00456792" w:rsidRDefault="0087394B" w:rsidP="0087394B">
            <w:pPr>
              <w:autoSpaceDN w:val="0"/>
              <w:spacing w:after="0"/>
              <w:contextualSpacing/>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 xml:space="preserve">Stanovená metóda výpočtu oprávnených výdavkov  </w:t>
            </w:r>
          </w:p>
          <w:p w14:paraId="398E08FE" w14:textId="0047D924"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w:t>
            </w:r>
            <w:r w:rsidR="00367AAE"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t xml:space="preserve">katalóg cien, vygenerovaný súbor z aplikácie KALKULAČKA vo formáte </w:t>
            </w:r>
            <w:proofErr w:type="spellStart"/>
            <w:r w:rsidRPr="00456792">
              <w:rPr>
                <w:rFonts w:asciiTheme="minorHAnsi" w:hAnsiTheme="minorHAnsi" w:cstheme="minorHAnsi"/>
                <w:color w:val="000000" w:themeColor="text1"/>
                <w:sz w:val="16"/>
                <w:szCs w:val="16"/>
              </w:rPr>
              <w:t>pdf</w:t>
            </w:r>
            <w:proofErr w:type="spellEnd"/>
            <w:r w:rsidRPr="00456792">
              <w:rPr>
                <w:rFonts w:asciiTheme="minorHAnsi" w:hAnsiTheme="minorHAnsi" w:cstheme="minorHAnsi"/>
                <w:color w:val="000000" w:themeColor="text1"/>
                <w:sz w:val="16"/>
                <w:szCs w:val="16"/>
              </w:rPr>
              <w:t xml:space="preserve">.                    </w:t>
            </w:r>
            <w:r w:rsidR="00367AAE"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color w:val="000000" w:themeColor="text1"/>
                <w:sz w:val="16"/>
                <w:szCs w:val="16"/>
              </w:rPr>
              <w:t xml:space="preserve">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5014CD16" w14:textId="20AF5835" w:rsidR="002B18BF" w:rsidRPr="00456792" w:rsidRDefault="002B18BF" w:rsidP="00C43749">
            <w:pPr>
              <w:spacing w:after="0"/>
              <w:jc w:val="both"/>
              <w:rPr>
                <w:rFonts w:asciiTheme="minorHAnsi" w:eastAsia="Calibri" w:hAnsiTheme="minorHAnsi" w:cstheme="minorHAnsi"/>
                <w:b/>
                <w:color w:val="000000" w:themeColor="text1"/>
                <w:sz w:val="16"/>
                <w:szCs w:val="16"/>
              </w:rPr>
            </w:pPr>
          </w:p>
        </w:tc>
      </w:tr>
      <w:tr w:rsidR="00456792" w:rsidRPr="00456792" w14:paraId="04D93715" w14:textId="77777777" w:rsidTr="00623615">
        <w:trPr>
          <w:trHeight w:val="284"/>
        </w:trPr>
        <w:tc>
          <w:tcPr>
            <w:tcW w:w="9062" w:type="dxa"/>
            <w:gridSpan w:val="2"/>
            <w:shd w:val="clear" w:color="auto" w:fill="auto"/>
            <w:vAlign w:val="center"/>
          </w:tcPr>
          <w:p w14:paraId="3A9B0535" w14:textId="6B7FB80C"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b/>
                <w:i/>
                <w:color w:val="000000" w:themeColor="text1"/>
                <w:sz w:val="16"/>
                <w:szCs w:val="16"/>
              </w:rPr>
              <w:t xml:space="preserve">JEDNORÁZOVA PLATBA </w:t>
            </w:r>
            <w:r w:rsidR="00C43749" w:rsidRPr="00456792">
              <w:rPr>
                <w:rFonts w:asciiTheme="minorHAnsi" w:hAnsiTheme="minorHAnsi" w:cstheme="minorHAnsi"/>
                <w:b/>
                <w:i/>
                <w:color w:val="000000" w:themeColor="text1"/>
                <w:sz w:val="16"/>
                <w:szCs w:val="16"/>
              </w:rPr>
              <w:t>(NÁVRH ROZPOČTU)</w:t>
            </w:r>
          </w:p>
          <w:p w14:paraId="68239293" w14:textId="54A39CE2"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t xml:space="preserve">Uviesť oprávnený výdavok </w:t>
            </w:r>
          </w:p>
          <w:p w14:paraId="37BB06D1" w14:textId="0C815BC2" w:rsidR="0087394B" w:rsidRPr="00456792" w:rsidRDefault="0087394B" w:rsidP="0087394B">
            <w:pPr>
              <w:autoSpaceDN w:val="0"/>
              <w:spacing w:after="0"/>
              <w:contextualSpacing/>
              <w:rPr>
                <w:rFonts w:asciiTheme="minorHAnsi" w:hAnsiTheme="minorHAnsi" w:cstheme="minorHAnsi"/>
                <w:color w:val="000000" w:themeColor="text1"/>
                <w:sz w:val="16"/>
                <w:szCs w:val="16"/>
              </w:rPr>
            </w:pPr>
          </w:p>
          <w:p w14:paraId="59A9CFC6" w14:textId="05FE3856" w:rsidR="002B2B2F" w:rsidRPr="00456792" w:rsidRDefault="002B2B2F" w:rsidP="0087394B">
            <w:pPr>
              <w:autoSpaceDN w:val="0"/>
              <w:spacing w:after="0"/>
              <w:contextualSpacing/>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Stanovená metóda výpočtu oprávnených výdavkov</w:t>
            </w:r>
          </w:p>
          <w:p w14:paraId="3ABC5603" w14:textId="2524FE2C" w:rsidR="002B2B2F" w:rsidRPr="00456792" w:rsidRDefault="002B2B2F" w:rsidP="002B2B2F">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PHZ                                                                                                                                                                               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1737B115" w14:textId="270FDAB9" w:rsidR="00F520B1" w:rsidRPr="00456792" w:rsidRDefault="00F520B1" w:rsidP="002B2B2F">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výkaz  - výmer                                                                                                                                                             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663C774C" w14:textId="77777777" w:rsidR="002B2B2F" w:rsidRPr="00456792" w:rsidRDefault="002B2B2F" w:rsidP="002B2B2F">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víťazná cenová ponuka                                                                                                                                             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38B98004" w14:textId="77777777" w:rsidR="002B2B2F" w:rsidRPr="00456792" w:rsidRDefault="002B2B2F" w:rsidP="002B2B2F">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zmluva s dodávateľom                                                                                                                                              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3F70F863" w14:textId="77777777" w:rsidR="002B2B2F" w:rsidRPr="00456792" w:rsidRDefault="002B2B2F" w:rsidP="002B2B2F">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EKS                                                                                                                                                                                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6BF5CD1F" w14:textId="77777777" w:rsidR="002B2B2F" w:rsidRPr="00456792" w:rsidRDefault="002B2B2F" w:rsidP="002B2B2F">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lastRenderedPageBreak/>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katalóg                                                                                                                                                                         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4FCB1253" w14:textId="77777777" w:rsidR="002B2B2F" w:rsidRPr="00456792" w:rsidRDefault="002B2B2F" w:rsidP="002B2B2F">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proofErr w:type="spellStart"/>
            <w:r w:rsidRPr="00456792">
              <w:rPr>
                <w:rFonts w:asciiTheme="minorHAnsi" w:hAnsiTheme="minorHAnsi" w:cstheme="minorHAnsi"/>
                <w:color w:val="000000" w:themeColor="text1"/>
                <w:sz w:val="16"/>
                <w:szCs w:val="16"/>
              </w:rPr>
              <w:t>printscreeny</w:t>
            </w:r>
            <w:proofErr w:type="spellEnd"/>
            <w:r w:rsidRPr="00456792">
              <w:rPr>
                <w:rFonts w:asciiTheme="minorHAnsi" w:hAnsiTheme="minorHAnsi" w:cstheme="minorHAnsi"/>
                <w:color w:val="000000" w:themeColor="text1"/>
                <w:sz w:val="16"/>
                <w:szCs w:val="16"/>
              </w:rPr>
              <w:t xml:space="preserve"> webových stránok vrátane čitateľnej informácie o cenách                                                        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 </w:t>
            </w:r>
          </w:p>
          <w:p w14:paraId="3C8AE1EE" w14:textId="77777777" w:rsidR="002B2B2F" w:rsidRPr="00456792" w:rsidRDefault="002B2B2F" w:rsidP="002B2B2F">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zmluvy CRZ na webovom sídle (uviesť presný odkaz):</w:t>
            </w:r>
          </w:p>
          <w:p w14:paraId="370A30E4" w14:textId="77777777" w:rsidR="002B2B2F" w:rsidRPr="00456792" w:rsidRDefault="002B2B2F" w:rsidP="002B2B2F">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ukončené zákazky v EKS  na webovom sídle (uviesť presný odkaz): </w:t>
            </w:r>
          </w:p>
          <w:p w14:paraId="5D1A733E" w14:textId="77777777" w:rsidR="0087394B" w:rsidRPr="00456792" w:rsidRDefault="002B2B2F" w:rsidP="002B2B2F">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Iné: uviesť                                                                                                                                                                    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1ED24CCE" w14:textId="24638276" w:rsidR="00367AAE" w:rsidRPr="00456792" w:rsidRDefault="00367AAE" w:rsidP="002B2B2F">
            <w:pPr>
              <w:autoSpaceDN w:val="0"/>
              <w:spacing w:after="0"/>
              <w:contextualSpacing/>
              <w:rPr>
                <w:rFonts w:asciiTheme="minorHAnsi" w:hAnsiTheme="minorHAnsi"/>
                <w:color w:val="000000" w:themeColor="text1"/>
                <w:sz w:val="18"/>
                <w:szCs w:val="18"/>
              </w:rPr>
            </w:pPr>
          </w:p>
        </w:tc>
      </w:tr>
      <w:tr w:rsidR="00456792" w:rsidRPr="00456792" w14:paraId="1D52D341" w14:textId="77777777" w:rsidTr="00623615">
        <w:trPr>
          <w:trHeight w:val="284"/>
        </w:trPr>
        <w:tc>
          <w:tcPr>
            <w:tcW w:w="9062" w:type="dxa"/>
            <w:gridSpan w:val="2"/>
            <w:shd w:val="clear" w:color="auto" w:fill="D6E3BC" w:themeFill="accent3" w:themeFillTint="66"/>
            <w:vAlign w:val="center"/>
          </w:tcPr>
          <w:p w14:paraId="4F80DAB3" w14:textId="6FAAD739" w:rsidR="00963240" w:rsidRPr="00456792" w:rsidRDefault="00963240" w:rsidP="00E261CC">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výrobných, technických a iných prínosov projektu</w:t>
            </w:r>
          </w:p>
        </w:tc>
      </w:tr>
      <w:tr w:rsidR="00456792" w:rsidRPr="00456792" w14:paraId="6728997E" w14:textId="77777777" w:rsidTr="00623615">
        <w:trPr>
          <w:trHeight w:val="284"/>
        </w:trPr>
        <w:tc>
          <w:tcPr>
            <w:tcW w:w="9062" w:type="dxa"/>
            <w:gridSpan w:val="2"/>
            <w:shd w:val="clear" w:color="auto" w:fill="FFFFFF" w:themeFill="background1"/>
            <w:vAlign w:val="center"/>
          </w:tcPr>
          <w:p w14:paraId="0026AF88" w14:textId="77777777" w:rsidR="00963240" w:rsidRPr="00456792" w:rsidRDefault="00963240" w:rsidP="00E261CC">
            <w:pPr>
              <w:autoSpaceDN w:val="0"/>
              <w:spacing w:after="0"/>
              <w:jc w:val="both"/>
              <w:rPr>
                <w:rFonts w:asciiTheme="minorHAnsi" w:hAnsiTheme="minorHAnsi" w:cstheme="minorHAnsi"/>
                <w:b/>
                <w:color w:val="000000" w:themeColor="text1"/>
                <w:sz w:val="16"/>
                <w:szCs w:val="16"/>
              </w:rPr>
            </w:pPr>
          </w:p>
        </w:tc>
      </w:tr>
      <w:tr w:rsidR="00456792" w:rsidRPr="00456792" w14:paraId="6D691D58" w14:textId="77777777" w:rsidTr="00623615">
        <w:trPr>
          <w:trHeight w:val="284"/>
        </w:trPr>
        <w:tc>
          <w:tcPr>
            <w:tcW w:w="9062" w:type="dxa"/>
            <w:gridSpan w:val="2"/>
            <w:shd w:val="clear" w:color="auto" w:fill="D6E3BC" w:themeFill="accent3" w:themeFillTint="66"/>
            <w:vAlign w:val="center"/>
          </w:tcPr>
          <w:p w14:paraId="07D0B980" w14:textId="773551F1" w:rsidR="009308BA" w:rsidRPr="00456792" w:rsidRDefault="009308BA" w:rsidP="00E261CC">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Investície spojené s využitím biomasy vyprodukovanej primárne v rámci živočíšnej výroby s doplnkovou funkciou biomasy vyprodukovanej na ostatnej poľnohospodárskej pôde.</w:t>
            </w:r>
          </w:p>
        </w:tc>
      </w:tr>
      <w:tr w:rsidR="00456792" w:rsidRPr="00456792" w14:paraId="74A45910" w14:textId="77777777" w:rsidTr="00623615">
        <w:trPr>
          <w:trHeight w:val="284"/>
        </w:trPr>
        <w:tc>
          <w:tcPr>
            <w:tcW w:w="9062" w:type="dxa"/>
            <w:gridSpan w:val="2"/>
            <w:shd w:val="clear" w:color="auto" w:fill="auto"/>
            <w:vAlign w:val="center"/>
          </w:tcPr>
          <w:p w14:paraId="6201A859" w14:textId="77777777" w:rsidR="009308BA" w:rsidRPr="00456792" w:rsidRDefault="009308BA" w:rsidP="00E261CC">
            <w:pPr>
              <w:autoSpaceDN w:val="0"/>
              <w:spacing w:after="0"/>
              <w:jc w:val="both"/>
              <w:rPr>
                <w:rFonts w:asciiTheme="minorHAnsi" w:hAnsiTheme="minorHAnsi" w:cstheme="minorHAnsi"/>
                <w:b/>
                <w:color w:val="000000" w:themeColor="text1"/>
                <w:sz w:val="16"/>
                <w:szCs w:val="16"/>
              </w:rPr>
            </w:pPr>
          </w:p>
        </w:tc>
      </w:tr>
      <w:tr w:rsidR="00456792" w:rsidRPr="00456792" w14:paraId="5D7B8F44" w14:textId="77777777" w:rsidTr="00623615">
        <w:trPr>
          <w:trHeight w:val="284"/>
        </w:trPr>
        <w:tc>
          <w:tcPr>
            <w:tcW w:w="9062" w:type="dxa"/>
            <w:gridSpan w:val="2"/>
            <w:shd w:val="clear" w:color="auto" w:fill="D6E3BC" w:themeFill="accent3" w:themeFillTint="66"/>
            <w:vAlign w:val="center"/>
          </w:tcPr>
          <w:p w14:paraId="26F6EE6F" w14:textId="77777777" w:rsidR="00E261CC" w:rsidRPr="00456792" w:rsidRDefault="00B55B51" w:rsidP="00E261CC">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Ekologické poľnohospodárstvo</w:t>
            </w:r>
            <w:r w:rsidR="00965B3A" w:rsidRPr="00456792">
              <w:rPr>
                <w:rFonts w:asciiTheme="minorHAnsi" w:hAnsiTheme="minorHAnsi" w:cstheme="minorHAnsi"/>
                <w:b/>
                <w:color w:val="000000" w:themeColor="text1"/>
                <w:sz w:val="16"/>
                <w:szCs w:val="16"/>
              </w:rPr>
              <w:t xml:space="preserve"> a súvisiace navýšenie základnej miery podpory</w:t>
            </w:r>
          </w:p>
          <w:p w14:paraId="652BD447" w14:textId="3558B3CF" w:rsidR="00A5636D" w:rsidRPr="00456792" w:rsidRDefault="00B55B51" w:rsidP="00E261CC">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i/>
                <w:color w:val="000000" w:themeColor="text1"/>
                <w:sz w:val="16"/>
                <w:szCs w:val="16"/>
              </w:rPr>
              <w:t>Uviesť súvis so spracovaním ekologickej produkcie v</w:t>
            </w:r>
            <w:r w:rsidR="00ED0846" w:rsidRPr="00456792">
              <w:rPr>
                <w:rFonts w:asciiTheme="minorHAnsi" w:hAnsiTheme="minorHAnsi" w:cstheme="minorHAnsi"/>
                <w:i/>
                <w:color w:val="000000" w:themeColor="text1"/>
                <w:sz w:val="16"/>
                <w:szCs w:val="16"/>
              </w:rPr>
              <w:t xml:space="preserve"> prípade, ak dôjde k navýšeniu základnej miery podpory o 20% z titulu, že žiadateľ prevádzkuje ekologické poľnohospodárstvo, alebo žiadateľ má registrovaný chov hospodárskych zvierat v systéme ekologického poľnohospodárstva. </w:t>
            </w:r>
          </w:p>
        </w:tc>
      </w:tr>
      <w:tr w:rsidR="00456792" w:rsidRPr="00456792" w14:paraId="06529E63" w14:textId="77777777" w:rsidTr="00623615">
        <w:trPr>
          <w:trHeight w:val="284"/>
        </w:trPr>
        <w:tc>
          <w:tcPr>
            <w:tcW w:w="9062" w:type="dxa"/>
            <w:gridSpan w:val="2"/>
            <w:shd w:val="clear" w:color="auto" w:fill="auto"/>
            <w:vAlign w:val="center"/>
          </w:tcPr>
          <w:p w14:paraId="60A0726D" w14:textId="77777777" w:rsidR="007E78F1" w:rsidRPr="00456792" w:rsidRDefault="007E78F1" w:rsidP="002B18BF">
            <w:pPr>
              <w:autoSpaceDN w:val="0"/>
              <w:spacing w:after="0"/>
              <w:contextualSpacing/>
              <w:jc w:val="both"/>
              <w:rPr>
                <w:rFonts w:asciiTheme="minorHAnsi" w:hAnsiTheme="minorHAnsi" w:cstheme="minorHAnsi"/>
                <w:b/>
                <w:color w:val="000000" w:themeColor="text1"/>
                <w:sz w:val="18"/>
                <w:szCs w:val="18"/>
              </w:rPr>
            </w:pPr>
          </w:p>
        </w:tc>
      </w:tr>
      <w:tr w:rsidR="00456792" w:rsidRPr="00456792" w14:paraId="3CF7D88B" w14:textId="77777777" w:rsidTr="00623615">
        <w:trPr>
          <w:trHeight w:val="284"/>
        </w:trPr>
        <w:tc>
          <w:tcPr>
            <w:tcW w:w="9062" w:type="dxa"/>
            <w:gridSpan w:val="2"/>
            <w:shd w:val="clear" w:color="auto" w:fill="D6E3BC" w:themeFill="accent3" w:themeFillTint="66"/>
            <w:vAlign w:val="center"/>
          </w:tcPr>
          <w:p w14:paraId="0FF4CA0C" w14:textId="5C3293F7" w:rsidR="00A5636D" w:rsidRPr="00456792" w:rsidRDefault="00DD0316" w:rsidP="00E261CC">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 xml:space="preserve">Popis, ako je projekt v súlade s identifikovanými potrebami v PRV a aspoň jednou </w:t>
            </w:r>
            <w:proofErr w:type="spellStart"/>
            <w:r w:rsidRPr="00456792">
              <w:rPr>
                <w:rFonts w:asciiTheme="minorHAnsi" w:hAnsiTheme="minorHAnsi" w:cstheme="minorHAnsi"/>
                <w:b/>
                <w:color w:val="000000" w:themeColor="text1"/>
                <w:sz w:val="16"/>
                <w:szCs w:val="16"/>
              </w:rPr>
              <w:t>fokusovou</w:t>
            </w:r>
            <w:proofErr w:type="spellEnd"/>
            <w:r w:rsidRPr="00456792">
              <w:rPr>
                <w:rFonts w:asciiTheme="minorHAnsi" w:hAnsiTheme="minorHAnsi" w:cstheme="minorHAnsi"/>
                <w:b/>
                <w:color w:val="000000" w:themeColor="text1"/>
                <w:sz w:val="16"/>
                <w:szCs w:val="16"/>
              </w:rPr>
              <w:t xml:space="preserve"> oblasťou daného opatrenia</w:t>
            </w:r>
            <w:r w:rsidR="00A5636D" w:rsidRPr="00456792">
              <w:rPr>
                <w:rFonts w:asciiTheme="minorHAnsi" w:hAnsiTheme="minorHAnsi" w:cstheme="minorHAnsi"/>
                <w:b/>
                <w:color w:val="000000" w:themeColor="text1"/>
                <w:sz w:val="18"/>
                <w:szCs w:val="18"/>
              </w:rPr>
              <w:t xml:space="preserve"> </w:t>
            </w:r>
          </w:p>
        </w:tc>
      </w:tr>
      <w:tr w:rsidR="00456792" w:rsidRPr="00456792" w14:paraId="7745F61D" w14:textId="77777777" w:rsidTr="00623615">
        <w:trPr>
          <w:trHeight w:val="284"/>
        </w:trPr>
        <w:tc>
          <w:tcPr>
            <w:tcW w:w="9062" w:type="dxa"/>
            <w:gridSpan w:val="2"/>
            <w:shd w:val="clear" w:color="auto" w:fill="auto"/>
            <w:vAlign w:val="center"/>
          </w:tcPr>
          <w:p w14:paraId="1B0A5AB1" w14:textId="77777777" w:rsidR="007E78F1" w:rsidRPr="00456792" w:rsidRDefault="007E78F1" w:rsidP="002B18BF">
            <w:pPr>
              <w:autoSpaceDN w:val="0"/>
              <w:spacing w:after="0"/>
              <w:contextualSpacing/>
              <w:jc w:val="both"/>
              <w:rPr>
                <w:rFonts w:asciiTheme="minorHAnsi" w:hAnsiTheme="minorHAnsi" w:cstheme="minorHAnsi"/>
                <w:b/>
                <w:color w:val="000000" w:themeColor="text1"/>
                <w:sz w:val="18"/>
                <w:szCs w:val="18"/>
              </w:rPr>
            </w:pPr>
          </w:p>
        </w:tc>
      </w:tr>
      <w:tr w:rsidR="00456792" w:rsidRPr="00456792" w14:paraId="46BE0152" w14:textId="77777777" w:rsidTr="00623615">
        <w:trPr>
          <w:trHeight w:val="284"/>
        </w:trPr>
        <w:tc>
          <w:tcPr>
            <w:tcW w:w="9062" w:type="dxa"/>
            <w:gridSpan w:val="2"/>
            <w:shd w:val="clear" w:color="auto" w:fill="D6E3BC" w:themeFill="accent3" w:themeFillTint="66"/>
            <w:vAlign w:val="center"/>
          </w:tcPr>
          <w:p w14:paraId="05166219" w14:textId="00E7BB3D" w:rsidR="00A5636D" w:rsidRPr="00456792" w:rsidRDefault="00DD0316" w:rsidP="00E261CC">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 xml:space="preserve">Uviesť, či projekt je zaradený v rámci  </w:t>
            </w:r>
            <w:proofErr w:type="spellStart"/>
            <w:r w:rsidRPr="00456792">
              <w:rPr>
                <w:rFonts w:asciiTheme="minorHAnsi" w:hAnsiTheme="minorHAnsi" w:cstheme="minorHAnsi"/>
                <w:b/>
                <w:color w:val="000000" w:themeColor="text1"/>
                <w:sz w:val="16"/>
                <w:szCs w:val="16"/>
              </w:rPr>
              <w:t>fokusovej</w:t>
            </w:r>
            <w:proofErr w:type="spellEnd"/>
            <w:r w:rsidRPr="00456792">
              <w:rPr>
                <w:rFonts w:asciiTheme="minorHAnsi" w:hAnsiTheme="minorHAnsi" w:cstheme="minorHAnsi"/>
                <w:b/>
                <w:color w:val="000000" w:themeColor="text1"/>
                <w:sz w:val="16"/>
                <w:szCs w:val="16"/>
              </w:rPr>
              <w:t xml:space="preserve"> oblasti 2B a či bol schválený</w:t>
            </w:r>
            <w:r w:rsidR="00A5636D" w:rsidRPr="00456792">
              <w:rPr>
                <w:rFonts w:asciiTheme="minorHAnsi" w:hAnsiTheme="minorHAnsi" w:cstheme="minorHAnsi"/>
                <w:b/>
                <w:color w:val="000000" w:themeColor="text1"/>
                <w:sz w:val="16"/>
                <w:szCs w:val="16"/>
              </w:rPr>
              <w:t xml:space="preserve"> podnikateľský plán v zmysle podopatrenia 6.1 (ak relevantné)</w:t>
            </w:r>
          </w:p>
        </w:tc>
      </w:tr>
      <w:tr w:rsidR="00456792" w:rsidRPr="00456792" w14:paraId="719F7152" w14:textId="77777777" w:rsidTr="00623615">
        <w:trPr>
          <w:trHeight w:val="284"/>
        </w:trPr>
        <w:tc>
          <w:tcPr>
            <w:tcW w:w="9062" w:type="dxa"/>
            <w:gridSpan w:val="2"/>
            <w:shd w:val="clear" w:color="auto" w:fill="auto"/>
            <w:vAlign w:val="center"/>
          </w:tcPr>
          <w:p w14:paraId="395AF616" w14:textId="77777777" w:rsidR="007E78F1" w:rsidRPr="00456792" w:rsidRDefault="007E78F1" w:rsidP="002B18BF">
            <w:pPr>
              <w:autoSpaceDN w:val="0"/>
              <w:spacing w:after="0"/>
              <w:contextualSpacing/>
              <w:jc w:val="both"/>
              <w:rPr>
                <w:rFonts w:asciiTheme="minorHAnsi" w:hAnsiTheme="minorHAnsi" w:cstheme="minorHAnsi"/>
                <w:b/>
                <w:color w:val="000000" w:themeColor="text1"/>
                <w:sz w:val="18"/>
                <w:szCs w:val="18"/>
              </w:rPr>
            </w:pPr>
          </w:p>
        </w:tc>
      </w:tr>
      <w:tr w:rsidR="00456792" w:rsidRPr="00456792" w14:paraId="0FB8D6B7" w14:textId="77777777" w:rsidTr="00623615">
        <w:trPr>
          <w:trHeight w:val="284"/>
        </w:trPr>
        <w:tc>
          <w:tcPr>
            <w:tcW w:w="9062" w:type="dxa"/>
            <w:gridSpan w:val="2"/>
            <w:shd w:val="clear" w:color="auto" w:fill="D6E3BC" w:themeFill="accent3" w:themeFillTint="66"/>
            <w:vAlign w:val="center"/>
          </w:tcPr>
          <w:p w14:paraId="7AD31AD2" w14:textId="2493C4A5" w:rsidR="00DD0316" w:rsidRPr="00456792" w:rsidRDefault="00DD0316" w:rsidP="00E261CC">
            <w:pPr>
              <w:autoSpaceDN w:val="0"/>
              <w:spacing w:after="0"/>
              <w:jc w:val="both"/>
              <w:rPr>
                <w:rFonts w:asciiTheme="minorHAnsi" w:hAnsiTheme="minorHAnsi" w:cstheme="minorHAnsi"/>
                <w:b/>
                <w:caps/>
                <w:color w:val="000000" w:themeColor="text1"/>
                <w:sz w:val="16"/>
                <w:szCs w:val="16"/>
                <w:u w:val="single"/>
              </w:rPr>
            </w:pPr>
            <w:r w:rsidRPr="00456792">
              <w:rPr>
                <w:rFonts w:asciiTheme="minorHAnsi" w:hAnsiTheme="minorHAnsi"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tc>
      </w:tr>
      <w:tr w:rsidR="00456792" w:rsidRPr="00456792" w14:paraId="00F854DA" w14:textId="77777777" w:rsidTr="00623615">
        <w:trPr>
          <w:trHeight w:val="284"/>
        </w:trPr>
        <w:tc>
          <w:tcPr>
            <w:tcW w:w="9062" w:type="dxa"/>
            <w:gridSpan w:val="2"/>
            <w:shd w:val="clear" w:color="auto" w:fill="auto"/>
            <w:vAlign w:val="center"/>
          </w:tcPr>
          <w:p w14:paraId="5B30FA1F" w14:textId="77777777" w:rsidR="00DD0316" w:rsidRPr="00456792" w:rsidRDefault="00DD0316" w:rsidP="00DD0316">
            <w:pPr>
              <w:pStyle w:val="Odsekzoznamu"/>
              <w:autoSpaceDN w:val="0"/>
              <w:spacing w:after="0"/>
              <w:ind w:left="284"/>
              <w:jc w:val="both"/>
              <w:rPr>
                <w:rFonts w:asciiTheme="minorHAnsi" w:hAnsiTheme="minorHAnsi" w:cstheme="minorHAnsi"/>
                <w:b/>
                <w:caps/>
                <w:color w:val="000000" w:themeColor="text1"/>
                <w:sz w:val="16"/>
                <w:szCs w:val="16"/>
                <w:u w:val="single"/>
              </w:rPr>
            </w:pPr>
          </w:p>
        </w:tc>
      </w:tr>
      <w:tr w:rsidR="00456792" w:rsidRPr="00456792" w14:paraId="5C3FDDB9" w14:textId="77777777" w:rsidTr="00623615">
        <w:trPr>
          <w:trHeight w:val="284"/>
        </w:trPr>
        <w:tc>
          <w:tcPr>
            <w:tcW w:w="9062" w:type="dxa"/>
            <w:gridSpan w:val="2"/>
            <w:shd w:val="clear" w:color="auto" w:fill="D6E3BC" w:themeFill="accent3" w:themeFillTint="66"/>
            <w:vAlign w:val="center"/>
          </w:tcPr>
          <w:p w14:paraId="37ABFE19" w14:textId="01FD4A4D" w:rsidR="00DD0316" w:rsidRPr="00456792" w:rsidRDefault="00DD0316" w:rsidP="00E261CC">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na ktoré vstupy do výrobného procesu sa vzťahuje Príloha I ZFEÚ</w:t>
            </w:r>
          </w:p>
        </w:tc>
      </w:tr>
      <w:tr w:rsidR="00456792" w:rsidRPr="00456792" w14:paraId="0B46EF41" w14:textId="77777777" w:rsidTr="00623615">
        <w:trPr>
          <w:trHeight w:val="284"/>
        </w:trPr>
        <w:tc>
          <w:tcPr>
            <w:tcW w:w="9062" w:type="dxa"/>
            <w:gridSpan w:val="2"/>
            <w:shd w:val="clear" w:color="auto" w:fill="auto"/>
            <w:vAlign w:val="center"/>
          </w:tcPr>
          <w:p w14:paraId="77D0407D" w14:textId="77777777" w:rsidR="007E78F1" w:rsidRPr="00456792" w:rsidRDefault="007E78F1" w:rsidP="00BA4269">
            <w:pPr>
              <w:spacing w:after="0"/>
              <w:rPr>
                <w:rFonts w:asciiTheme="minorHAnsi" w:hAnsiTheme="minorHAnsi" w:cstheme="minorHAnsi"/>
                <w:b/>
                <w:color w:val="000000" w:themeColor="text1"/>
                <w:sz w:val="18"/>
                <w:szCs w:val="18"/>
              </w:rPr>
            </w:pPr>
          </w:p>
        </w:tc>
      </w:tr>
      <w:tr w:rsidR="00456792" w:rsidRPr="00456792" w14:paraId="79154A80" w14:textId="77777777" w:rsidTr="00623615">
        <w:trPr>
          <w:trHeight w:val="284"/>
        </w:trPr>
        <w:tc>
          <w:tcPr>
            <w:tcW w:w="9062" w:type="dxa"/>
            <w:gridSpan w:val="2"/>
            <w:shd w:val="clear" w:color="auto" w:fill="D6E3BC" w:themeFill="accent3" w:themeFillTint="66"/>
            <w:vAlign w:val="center"/>
          </w:tcPr>
          <w:p w14:paraId="56978EC9" w14:textId="77777777" w:rsidR="00DD0316" w:rsidRPr="00456792" w:rsidRDefault="00DD0316" w:rsidP="00E261CC">
            <w:pPr>
              <w:autoSpaceDN w:val="0"/>
              <w:spacing w:after="0"/>
              <w:jc w:val="both"/>
              <w:rPr>
                <w:rFonts w:asciiTheme="minorHAnsi" w:hAnsiTheme="minorHAnsi" w:cstheme="minorHAnsi"/>
                <w:b/>
                <w:i/>
                <w:color w:val="000000" w:themeColor="text1"/>
                <w:sz w:val="14"/>
                <w:szCs w:val="14"/>
              </w:rPr>
            </w:pPr>
            <w:r w:rsidRPr="00456792">
              <w:rPr>
                <w:rFonts w:asciiTheme="minorHAnsi" w:hAnsiTheme="minorHAnsi" w:cstheme="minorHAnsi"/>
                <w:b/>
                <w:color w:val="000000" w:themeColor="text1"/>
                <w:sz w:val="16"/>
                <w:szCs w:val="16"/>
              </w:rPr>
              <w:t>Popis, akú pridanú hodnotu má projekt pre územie MAS</w:t>
            </w:r>
          </w:p>
          <w:p w14:paraId="4A92B422" w14:textId="795C2E1A" w:rsidR="00B41A09" w:rsidRPr="00456792" w:rsidRDefault="00DD0316" w:rsidP="00E261CC">
            <w:pPr>
              <w:autoSpaceDN w:val="0"/>
              <w:spacing w:after="0"/>
              <w:jc w:val="both"/>
              <w:rPr>
                <w:rFonts w:asciiTheme="minorHAnsi" w:hAnsiTheme="minorHAnsi" w:cstheme="minorHAnsi"/>
                <w:b/>
                <w:i/>
                <w:color w:val="000000" w:themeColor="text1"/>
                <w:sz w:val="16"/>
                <w:szCs w:val="16"/>
              </w:rPr>
            </w:pPr>
            <w:r w:rsidRPr="00456792">
              <w:rPr>
                <w:rFonts w:asciiTheme="minorHAnsi" w:hAnsiTheme="minorHAnsi" w:cstheme="minorHAnsi"/>
                <w:i/>
                <w:color w:val="000000" w:themeColor="text1"/>
                <w:sz w:val="16"/>
                <w:szCs w:val="16"/>
              </w:rPr>
              <w:t xml:space="preserve">Uviesť jednoznačný merateľný údaj (ukazovateľ), ktorým sa preukáže ako projekt </w:t>
            </w:r>
            <w:r w:rsidRPr="00456792">
              <w:rPr>
                <w:rStyle w:val="markedcontent"/>
                <w:rFonts w:asciiTheme="minorHAnsi" w:hAnsiTheme="minorHAnsi" w:cstheme="minorHAnsi"/>
                <w:i/>
                <w:color w:val="000000" w:themeColor="text1"/>
                <w:sz w:val="16"/>
                <w:szCs w:val="16"/>
              </w:rPr>
              <w:t xml:space="preserve">prispieva k rozvoju územia príslušnej MAS v nadväznosti na „Zdôvodnenie výberu“ podopatrenia zo strany MAS v akčnom pláne stratégie CLLD pre príslušne </w:t>
            </w:r>
            <w:proofErr w:type="spellStart"/>
            <w:r w:rsidRPr="00456792">
              <w:rPr>
                <w:rStyle w:val="markedcontent"/>
                <w:rFonts w:asciiTheme="minorHAnsi" w:hAnsiTheme="minorHAnsi" w:cstheme="minorHAnsi"/>
                <w:i/>
                <w:color w:val="000000" w:themeColor="text1"/>
                <w:sz w:val="16"/>
                <w:szCs w:val="16"/>
              </w:rPr>
              <w:t>podopatrenie</w:t>
            </w:r>
            <w:proofErr w:type="spellEnd"/>
            <w:r w:rsidRPr="00456792">
              <w:rPr>
                <w:rStyle w:val="markedcontent"/>
                <w:rFonts w:asciiTheme="minorHAnsi" w:hAnsiTheme="minorHAnsi" w:cstheme="minorHAnsi"/>
                <w:i/>
                <w:color w:val="000000" w:themeColor="text1"/>
                <w:sz w:val="16"/>
                <w:szCs w:val="16"/>
              </w:rPr>
              <w:t xml:space="preserve">, </w:t>
            </w:r>
            <w:r w:rsidRPr="00456792">
              <w:rPr>
                <w:rFonts w:asciiTheme="minorHAnsi" w:hAnsiTheme="minorHAnsi" w:cstheme="minorHAnsi"/>
                <w:i/>
                <w:color w:val="000000" w:themeColor="text1"/>
                <w:sz w:val="16"/>
                <w:szCs w:val="16"/>
              </w:rPr>
              <w:t>vytvára pridanú hodnotu pre územie MAS (čo bude výstupom projektu a jeho pridaná hodnota).</w:t>
            </w:r>
          </w:p>
        </w:tc>
      </w:tr>
      <w:tr w:rsidR="00456792" w:rsidRPr="00456792" w14:paraId="04E03878" w14:textId="77777777" w:rsidTr="00623615">
        <w:trPr>
          <w:trHeight w:val="284"/>
        </w:trPr>
        <w:tc>
          <w:tcPr>
            <w:tcW w:w="9062" w:type="dxa"/>
            <w:gridSpan w:val="2"/>
            <w:shd w:val="clear" w:color="auto" w:fill="auto"/>
            <w:vAlign w:val="center"/>
          </w:tcPr>
          <w:p w14:paraId="63BA807D" w14:textId="77777777" w:rsidR="007E78F1" w:rsidRPr="00456792" w:rsidRDefault="007E78F1" w:rsidP="00BA4269">
            <w:pPr>
              <w:spacing w:after="0"/>
              <w:rPr>
                <w:rFonts w:asciiTheme="minorHAnsi" w:hAnsiTheme="minorHAnsi" w:cstheme="minorHAnsi"/>
                <w:b/>
                <w:color w:val="000000" w:themeColor="text1"/>
                <w:sz w:val="18"/>
                <w:szCs w:val="18"/>
              </w:rPr>
            </w:pPr>
          </w:p>
        </w:tc>
      </w:tr>
      <w:tr w:rsidR="00456792" w:rsidRPr="00456792" w14:paraId="0FFE975F" w14:textId="77777777" w:rsidTr="00623615">
        <w:trPr>
          <w:trHeight w:val="284"/>
        </w:trPr>
        <w:tc>
          <w:tcPr>
            <w:tcW w:w="9062" w:type="dxa"/>
            <w:gridSpan w:val="2"/>
            <w:shd w:val="clear" w:color="auto" w:fill="D6E3BC" w:themeFill="accent3" w:themeFillTint="66"/>
            <w:vAlign w:val="center"/>
          </w:tcPr>
          <w:p w14:paraId="001CB682" w14:textId="77777777" w:rsidR="00DD0316" w:rsidRPr="00456792" w:rsidRDefault="00DD0316" w:rsidP="00E261CC">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súladu projektu so stratégiou CLLD</w:t>
            </w:r>
          </w:p>
          <w:p w14:paraId="5996F9EB" w14:textId="54B56AA4" w:rsidR="00DD0316" w:rsidRPr="00456792" w:rsidRDefault="00DD0316" w:rsidP="00E261CC">
            <w:pPr>
              <w:autoSpaceDN w:val="0"/>
              <w:spacing w:after="0"/>
              <w:jc w:val="both"/>
              <w:rPr>
                <w:rFonts w:asciiTheme="minorHAnsi" w:hAnsiTheme="minorHAnsi" w:cstheme="minorHAnsi"/>
                <w:b/>
                <w:i/>
                <w:color w:val="000000" w:themeColor="text1"/>
                <w:sz w:val="16"/>
                <w:szCs w:val="16"/>
              </w:rPr>
            </w:pPr>
            <w:r w:rsidRPr="00456792">
              <w:rPr>
                <w:rFonts w:asciiTheme="minorHAnsi" w:hAnsiTheme="minorHAnsi" w:cstheme="minorHAnsi"/>
                <w:bCs/>
                <w:i/>
                <w:color w:val="000000" w:themeColor="text1"/>
                <w:sz w:val="16"/>
                <w:szCs w:val="16"/>
              </w:rPr>
              <w:t>Uviesť súlad projektu o stratégiou CLLD:</w:t>
            </w:r>
            <w:r w:rsidR="00965B3A" w:rsidRPr="00456792">
              <w:rPr>
                <w:rFonts w:asciiTheme="minorHAnsi" w:hAnsiTheme="minorHAnsi" w:cstheme="minorHAnsi"/>
                <w:bCs/>
                <w:i/>
                <w:color w:val="000000" w:themeColor="text1"/>
                <w:sz w:val="16"/>
                <w:szCs w:val="16"/>
              </w:rPr>
              <w:t xml:space="preserve"> </w:t>
            </w:r>
            <w:r w:rsidRPr="00456792">
              <w:rPr>
                <w:rFonts w:asciiTheme="minorHAnsi" w:hAnsiTheme="minorHAnsi" w:cstheme="minorHAnsi"/>
                <w:i/>
                <w:color w:val="000000" w:themeColor="text1"/>
                <w:sz w:val="16"/>
                <w:szCs w:val="16"/>
              </w:rPr>
              <w:t xml:space="preserve">problém zo stratégie CLLD, ktorý projekt rieši, </w:t>
            </w:r>
            <w:r w:rsidR="00965B3A" w:rsidRPr="00456792">
              <w:rPr>
                <w:rFonts w:asciiTheme="minorHAnsi" w:hAnsiTheme="minorHAnsi" w:cstheme="minorHAnsi"/>
                <w:i/>
                <w:color w:val="000000" w:themeColor="text1"/>
                <w:sz w:val="16"/>
                <w:szCs w:val="16"/>
              </w:rPr>
              <w:t xml:space="preserve"> </w:t>
            </w:r>
            <w:r w:rsidRPr="00456792">
              <w:rPr>
                <w:rFonts w:asciiTheme="minorHAnsi" w:hAnsiTheme="minorHAnsi" w:cstheme="minorHAnsi"/>
                <w:i/>
                <w:color w:val="000000" w:themeColor="text1"/>
                <w:sz w:val="16"/>
                <w:szCs w:val="16"/>
              </w:rPr>
              <w:t>súlad projektu s  potrebou územia uvedenou v stratégii CLLD,</w:t>
            </w:r>
            <w:r w:rsidR="00965B3A" w:rsidRPr="00456792">
              <w:rPr>
                <w:rFonts w:asciiTheme="minorHAnsi" w:hAnsiTheme="minorHAnsi" w:cstheme="minorHAnsi"/>
                <w:i/>
                <w:color w:val="000000" w:themeColor="text1"/>
                <w:sz w:val="16"/>
                <w:szCs w:val="16"/>
              </w:rPr>
              <w:t xml:space="preserve"> </w:t>
            </w:r>
            <w:r w:rsidRPr="00456792">
              <w:rPr>
                <w:rFonts w:asciiTheme="minorHAnsi" w:hAnsiTheme="minorHAnsi" w:cstheme="minorHAnsi"/>
                <w:i/>
                <w:color w:val="000000" w:themeColor="text1"/>
                <w:sz w:val="16"/>
                <w:szCs w:val="16"/>
              </w:rPr>
              <w:t xml:space="preserve">spôsob akým projekt rieši problém alebo potrebu územia uvedené v stratégii CLLD, nadväznosť na </w:t>
            </w:r>
            <w:r w:rsidRPr="00456792">
              <w:rPr>
                <w:rFonts w:asciiTheme="minorHAnsi" w:hAnsiTheme="minorHAnsi" w:cstheme="minorHAnsi"/>
                <w:bCs/>
                <w:i/>
                <w:color w:val="000000" w:themeColor="text1"/>
                <w:sz w:val="16"/>
                <w:szCs w:val="16"/>
              </w:rPr>
              <w:t xml:space="preserve">špecifický cieľ/prioritu/ </w:t>
            </w:r>
            <w:proofErr w:type="spellStart"/>
            <w:r w:rsidRPr="00456792">
              <w:rPr>
                <w:rFonts w:asciiTheme="minorHAnsi" w:hAnsiTheme="minorHAnsi" w:cstheme="minorHAnsi"/>
                <w:bCs/>
                <w:i/>
                <w:color w:val="000000" w:themeColor="text1"/>
                <w:sz w:val="16"/>
                <w:szCs w:val="16"/>
              </w:rPr>
              <w:t>podopatrenie</w:t>
            </w:r>
            <w:proofErr w:type="spellEnd"/>
            <w:r w:rsidRPr="00456792">
              <w:rPr>
                <w:rFonts w:asciiTheme="minorHAnsi" w:hAnsiTheme="minorHAnsi" w:cstheme="minorHAnsi"/>
                <w:bCs/>
                <w:i/>
                <w:color w:val="000000" w:themeColor="text1"/>
                <w:sz w:val="16"/>
                <w:szCs w:val="16"/>
              </w:rPr>
              <w:t xml:space="preserve"> stratégie CLLD.</w:t>
            </w:r>
          </w:p>
        </w:tc>
      </w:tr>
      <w:tr w:rsidR="00456792" w:rsidRPr="00456792" w14:paraId="0DA97749" w14:textId="77777777" w:rsidTr="00623615">
        <w:trPr>
          <w:trHeight w:val="284"/>
        </w:trPr>
        <w:tc>
          <w:tcPr>
            <w:tcW w:w="9062" w:type="dxa"/>
            <w:gridSpan w:val="2"/>
            <w:shd w:val="clear" w:color="auto" w:fill="auto"/>
            <w:vAlign w:val="center"/>
          </w:tcPr>
          <w:p w14:paraId="371DCF60" w14:textId="77777777" w:rsidR="007E78F1" w:rsidRPr="00456792" w:rsidRDefault="007E78F1" w:rsidP="00BA4269">
            <w:pPr>
              <w:spacing w:after="0"/>
              <w:rPr>
                <w:rFonts w:asciiTheme="minorHAnsi" w:hAnsiTheme="minorHAnsi" w:cstheme="minorHAnsi"/>
                <w:b/>
                <w:color w:val="000000" w:themeColor="text1"/>
                <w:sz w:val="18"/>
                <w:szCs w:val="18"/>
              </w:rPr>
            </w:pPr>
          </w:p>
        </w:tc>
      </w:tr>
      <w:tr w:rsidR="00456792" w:rsidRPr="00456792" w14:paraId="48BBB692" w14:textId="77777777" w:rsidTr="00623615">
        <w:trPr>
          <w:trHeight w:val="284"/>
        </w:trPr>
        <w:tc>
          <w:tcPr>
            <w:tcW w:w="9062" w:type="dxa"/>
            <w:gridSpan w:val="2"/>
            <w:shd w:val="clear" w:color="auto" w:fill="D6E3BC" w:themeFill="accent3" w:themeFillTint="66"/>
            <w:vAlign w:val="center"/>
          </w:tcPr>
          <w:p w14:paraId="296E0FE1" w14:textId="77777777" w:rsidR="00605084" w:rsidRPr="00456792" w:rsidRDefault="00BC5982" w:rsidP="00E261CC">
            <w:pPr>
              <w:autoSpaceDN w:val="0"/>
              <w:spacing w:after="0"/>
              <w:jc w:val="both"/>
              <w:rPr>
                <w:color w:val="000000" w:themeColor="text1"/>
                <w:sz w:val="22"/>
              </w:rPr>
            </w:pPr>
            <w:r w:rsidRPr="00456792">
              <w:rPr>
                <w:rFonts w:asciiTheme="minorHAnsi" w:hAnsiTheme="minorHAnsi" w:cstheme="minorHAnsi"/>
                <w:b/>
                <w:color w:val="000000" w:themeColor="text1"/>
                <w:sz w:val="16"/>
                <w:szCs w:val="16"/>
              </w:rPr>
              <w:t>Popis navýšenia pracovných miest ak sa žiadateľ realizáciou projektu zaviaže navýšiť počet pracovných miest</w:t>
            </w:r>
            <w:r w:rsidRPr="00456792">
              <w:rPr>
                <w:color w:val="000000" w:themeColor="text1"/>
                <w:sz w:val="22"/>
              </w:rPr>
              <w:t xml:space="preserve"> </w:t>
            </w:r>
          </w:p>
          <w:p w14:paraId="76C04248" w14:textId="70DC4E77" w:rsidR="00965B3A" w:rsidRPr="00456792" w:rsidRDefault="00605084" w:rsidP="00E261CC">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i/>
                <w:color w:val="000000" w:themeColor="text1"/>
                <w:sz w:val="16"/>
                <w:szCs w:val="16"/>
              </w:rPr>
              <w:t>U</w:t>
            </w:r>
            <w:r w:rsidR="00BC5982" w:rsidRPr="00456792">
              <w:rPr>
                <w:rFonts w:asciiTheme="minorHAnsi" w:hAnsiTheme="minorHAnsi" w:cstheme="minorHAnsi"/>
                <w:i/>
                <w:color w:val="000000" w:themeColor="text1"/>
                <w:sz w:val="16"/>
                <w:szCs w:val="16"/>
              </w:rPr>
              <w:t>veďte po</w:t>
            </w:r>
            <w:r w:rsidRPr="00456792">
              <w:rPr>
                <w:rFonts w:asciiTheme="minorHAnsi" w:hAnsiTheme="minorHAnsi" w:cstheme="minorHAnsi"/>
                <w:i/>
                <w:color w:val="000000" w:themeColor="text1"/>
                <w:sz w:val="16"/>
                <w:szCs w:val="16"/>
              </w:rPr>
              <w:t>čet navýšených pracovných miest.</w:t>
            </w:r>
          </w:p>
        </w:tc>
      </w:tr>
      <w:tr w:rsidR="00456792" w:rsidRPr="00456792" w14:paraId="66FD2AF9" w14:textId="77777777" w:rsidTr="00623615">
        <w:trPr>
          <w:trHeight w:val="284"/>
        </w:trPr>
        <w:tc>
          <w:tcPr>
            <w:tcW w:w="9062" w:type="dxa"/>
            <w:gridSpan w:val="2"/>
            <w:shd w:val="clear" w:color="auto" w:fill="auto"/>
            <w:vAlign w:val="center"/>
          </w:tcPr>
          <w:p w14:paraId="0B701C5F" w14:textId="77777777" w:rsidR="007E78F1" w:rsidRPr="00456792" w:rsidRDefault="007E78F1" w:rsidP="00BA4269">
            <w:pPr>
              <w:spacing w:after="0"/>
              <w:rPr>
                <w:rFonts w:asciiTheme="minorHAnsi" w:hAnsiTheme="minorHAnsi" w:cstheme="minorHAnsi"/>
                <w:b/>
                <w:color w:val="000000" w:themeColor="text1"/>
                <w:sz w:val="18"/>
                <w:szCs w:val="18"/>
              </w:rPr>
            </w:pPr>
          </w:p>
        </w:tc>
      </w:tr>
      <w:tr w:rsidR="00456792" w:rsidRPr="00456792" w14:paraId="670D0EC2" w14:textId="77777777" w:rsidTr="00623615">
        <w:trPr>
          <w:trHeight w:val="284"/>
        </w:trPr>
        <w:tc>
          <w:tcPr>
            <w:tcW w:w="9062" w:type="dxa"/>
            <w:gridSpan w:val="2"/>
            <w:shd w:val="clear" w:color="auto" w:fill="D6E3BC" w:themeFill="accent3" w:themeFillTint="66"/>
            <w:vAlign w:val="center"/>
          </w:tcPr>
          <w:p w14:paraId="32AA5B5A" w14:textId="77777777" w:rsidR="00965B3A" w:rsidRPr="00456792" w:rsidRDefault="00965B3A" w:rsidP="00E261CC">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 xml:space="preserve">Príspevok k hlavným cieľom PRV SR, </w:t>
            </w:r>
            <w:proofErr w:type="spellStart"/>
            <w:r w:rsidRPr="00456792">
              <w:rPr>
                <w:rFonts w:asciiTheme="minorHAnsi" w:hAnsiTheme="minorHAnsi" w:cstheme="minorHAnsi"/>
                <w:b/>
                <w:color w:val="000000" w:themeColor="text1"/>
                <w:sz w:val="16"/>
                <w:szCs w:val="16"/>
              </w:rPr>
              <w:t>podopatrenie</w:t>
            </w:r>
            <w:proofErr w:type="spellEnd"/>
            <w:r w:rsidRPr="00456792">
              <w:rPr>
                <w:rFonts w:asciiTheme="minorHAnsi" w:hAnsiTheme="minorHAnsi" w:cstheme="minorHAnsi"/>
                <w:b/>
                <w:color w:val="000000" w:themeColor="text1"/>
                <w:sz w:val="16"/>
                <w:szCs w:val="16"/>
              </w:rPr>
              <w:t xml:space="preserve"> 4.1</w:t>
            </w:r>
          </w:p>
          <w:p w14:paraId="26D2261E" w14:textId="7B65B59B" w:rsidR="00965B3A" w:rsidRPr="00456792" w:rsidRDefault="00965B3A" w:rsidP="00BC5982">
            <w:pPr>
              <w:autoSpaceDN w:val="0"/>
              <w:spacing w:after="0"/>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Uviesť prepojenosť na ciele PRV SR (ako prispieva k zvýšeniu efektívnosti výroby, k zvýšeniu produkcie, K zvýšeniu pridanej hodnoty produktov, rozšíreniu existujúcich skladovacích kapacít alebo k zvýšeniu kvality výrobkov).</w:t>
            </w:r>
          </w:p>
        </w:tc>
      </w:tr>
      <w:tr w:rsidR="00456792" w:rsidRPr="00456792" w14:paraId="1C48E0DF" w14:textId="77777777" w:rsidTr="00623615">
        <w:trPr>
          <w:trHeight w:val="284"/>
        </w:trPr>
        <w:tc>
          <w:tcPr>
            <w:tcW w:w="9062" w:type="dxa"/>
            <w:gridSpan w:val="2"/>
            <w:shd w:val="clear" w:color="auto" w:fill="auto"/>
            <w:vAlign w:val="center"/>
          </w:tcPr>
          <w:p w14:paraId="4120A438" w14:textId="77777777" w:rsidR="00F2383B" w:rsidRPr="00456792" w:rsidRDefault="00F2383B" w:rsidP="007F52DF">
            <w:pPr>
              <w:pStyle w:val="Odsekzoznamu"/>
              <w:autoSpaceDN w:val="0"/>
              <w:spacing w:after="0"/>
              <w:ind w:left="284"/>
              <w:jc w:val="both"/>
              <w:rPr>
                <w:rFonts w:asciiTheme="minorHAnsi" w:hAnsiTheme="minorHAnsi" w:cstheme="minorHAnsi"/>
                <w:b/>
                <w:color w:val="000000" w:themeColor="text1"/>
                <w:sz w:val="16"/>
                <w:szCs w:val="16"/>
              </w:rPr>
            </w:pPr>
          </w:p>
        </w:tc>
      </w:tr>
      <w:tr w:rsidR="00456792" w:rsidRPr="00456792" w14:paraId="3EF87643" w14:textId="77777777" w:rsidTr="00623615">
        <w:trPr>
          <w:trHeight w:val="284"/>
        </w:trPr>
        <w:tc>
          <w:tcPr>
            <w:tcW w:w="9062" w:type="dxa"/>
            <w:gridSpan w:val="2"/>
            <w:shd w:val="clear" w:color="auto" w:fill="D6E3BC" w:themeFill="accent3" w:themeFillTint="66"/>
            <w:vAlign w:val="center"/>
          </w:tcPr>
          <w:p w14:paraId="0F683614" w14:textId="2089F6B6" w:rsidR="00E261CC" w:rsidRPr="00456792" w:rsidRDefault="00F2383B" w:rsidP="006E6419">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Inovatívny charakter projektu</w:t>
            </w:r>
          </w:p>
          <w:p w14:paraId="78285958" w14:textId="1548F22A" w:rsidR="00F2383B" w:rsidRPr="00456792" w:rsidRDefault="006E6419" w:rsidP="006E6419">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i/>
                <w:color w:val="000000" w:themeColor="text1"/>
                <w:sz w:val="16"/>
                <w:szCs w:val="16"/>
              </w:rPr>
              <w:t>Uviesť či projekt má inovatívny charakter a v čo</w:t>
            </w:r>
            <w:r w:rsidR="00605084" w:rsidRPr="00456792">
              <w:rPr>
                <w:rFonts w:asciiTheme="minorHAnsi" w:hAnsiTheme="minorHAnsi" w:cstheme="minorHAnsi"/>
                <w:i/>
                <w:color w:val="000000" w:themeColor="text1"/>
                <w:sz w:val="16"/>
                <w:szCs w:val="16"/>
              </w:rPr>
              <w:t>m</w:t>
            </w:r>
            <w:r w:rsidRPr="00456792">
              <w:rPr>
                <w:rFonts w:asciiTheme="minorHAnsi" w:hAnsiTheme="minorHAnsi" w:cstheme="minorHAnsi"/>
                <w:i/>
                <w:color w:val="000000" w:themeColor="text1"/>
                <w:sz w:val="16"/>
                <w:szCs w:val="16"/>
              </w:rPr>
              <w:t xml:space="preserve"> spočíva inovácia (jednoznačný merateľný údaj (ukazovateľ), ktorým sa preukáže inovatívny charakter)</w:t>
            </w:r>
            <w:r w:rsidR="00605084" w:rsidRPr="00456792">
              <w:rPr>
                <w:rFonts w:asciiTheme="minorHAnsi" w:hAnsiTheme="minorHAnsi" w:cstheme="minorHAnsi"/>
                <w:i/>
                <w:color w:val="000000" w:themeColor="text1"/>
                <w:sz w:val="16"/>
                <w:szCs w:val="16"/>
              </w:rPr>
              <w:t>.</w:t>
            </w:r>
          </w:p>
        </w:tc>
      </w:tr>
      <w:tr w:rsidR="00456792" w:rsidRPr="00456792" w14:paraId="7C03DD1B" w14:textId="77777777" w:rsidTr="00623615">
        <w:trPr>
          <w:trHeight w:val="284"/>
        </w:trPr>
        <w:tc>
          <w:tcPr>
            <w:tcW w:w="9062" w:type="dxa"/>
            <w:gridSpan w:val="2"/>
            <w:shd w:val="clear" w:color="auto" w:fill="auto"/>
            <w:vAlign w:val="center"/>
          </w:tcPr>
          <w:p w14:paraId="405E482E" w14:textId="77777777" w:rsidR="00F2383B" w:rsidRPr="00456792" w:rsidRDefault="00F2383B" w:rsidP="007F52DF">
            <w:pPr>
              <w:pStyle w:val="Odsekzoznamu"/>
              <w:autoSpaceDN w:val="0"/>
              <w:spacing w:after="0"/>
              <w:ind w:left="284"/>
              <w:jc w:val="both"/>
              <w:rPr>
                <w:rFonts w:asciiTheme="minorHAnsi" w:hAnsiTheme="minorHAnsi" w:cstheme="minorHAnsi"/>
                <w:b/>
                <w:color w:val="000000" w:themeColor="text1"/>
                <w:sz w:val="16"/>
                <w:szCs w:val="16"/>
              </w:rPr>
            </w:pPr>
          </w:p>
        </w:tc>
      </w:tr>
      <w:tr w:rsidR="00456792" w:rsidRPr="00456792" w14:paraId="51066ACE" w14:textId="77777777" w:rsidTr="00623615">
        <w:trPr>
          <w:trHeight w:val="284"/>
        </w:trPr>
        <w:tc>
          <w:tcPr>
            <w:tcW w:w="9062" w:type="dxa"/>
            <w:gridSpan w:val="2"/>
            <w:shd w:val="clear" w:color="auto" w:fill="D6E3BC" w:themeFill="accent3" w:themeFillTint="66"/>
            <w:vAlign w:val="center"/>
          </w:tcPr>
          <w:p w14:paraId="6FACEC86" w14:textId="77777777" w:rsidR="00BC5982" w:rsidRPr="00456792" w:rsidRDefault="00BC5982" w:rsidP="00BC5982">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Absolvovanie praxe pre študentov</w:t>
            </w:r>
          </w:p>
          <w:p w14:paraId="13A58C5C" w14:textId="2A7EE331" w:rsidR="00F2383B" w:rsidRPr="00456792" w:rsidRDefault="00BC5982" w:rsidP="00BC5982">
            <w:pPr>
              <w:autoSpaceDN w:val="0"/>
              <w:spacing w:after="0"/>
              <w:jc w:val="both"/>
              <w:rPr>
                <w:rFonts w:asciiTheme="minorHAnsi" w:hAnsiTheme="minorHAnsi" w:cstheme="minorHAnsi"/>
                <w:b/>
                <w:i/>
                <w:color w:val="000000" w:themeColor="text1"/>
                <w:sz w:val="16"/>
                <w:szCs w:val="16"/>
              </w:rPr>
            </w:pPr>
            <w:r w:rsidRPr="00456792">
              <w:rPr>
                <w:rFonts w:asciiTheme="minorHAnsi" w:hAnsiTheme="minorHAnsi" w:cstheme="minorHAnsi"/>
                <w:i/>
                <w:color w:val="000000" w:themeColor="text1"/>
                <w:sz w:val="16"/>
                <w:szCs w:val="16"/>
              </w:rPr>
              <w:t>Popis realizácie, ak sa žiadateľ zaviaže, že počas nasledujúcich dvoch rokov po schválení žiadosti umožní každoročne minimálne 2 žiakom alebo študentom absolvovať prax pre študentov</w:t>
            </w:r>
            <w:r w:rsidR="00605084" w:rsidRPr="00456792">
              <w:rPr>
                <w:rFonts w:asciiTheme="minorHAnsi" w:hAnsiTheme="minorHAnsi" w:cstheme="minorHAnsi"/>
                <w:i/>
                <w:color w:val="000000" w:themeColor="text1"/>
                <w:sz w:val="16"/>
                <w:szCs w:val="16"/>
              </w:rPr>
              <w:t>.</w:t>
            </w:r>
          </w:p>
        </w:tc>
      </w:tr>
      <w:tr w:rsidR="00456792" w:rsidRPr="00456792" w14:paraId="5D737349" w14:textId="77777777" w:rsidTr="00623615">
        <w:trPr>
          <w:trHeight w:val="284"/>
        </w:trPr>
        <w:tc>
          <w:tcPr>
            <w:tcW w:w="9062" w:type="dxa"/>
            <w:gridSpan w:val="2"/>
            <w:shd w:val="clear" w:color="auto" w:fill="auto"/>
            <w:vAlign w:val="center"/>
          </w:tcPr>
          <w:p w14:paraId="43638F0B" w14:textId="77777777" w:rsidR="00F2383B" w:rsidRPr="00456792" w:rsidRDefault="00F2383B" w:rsidP="007F52DF">
            <w:pPr>
              <w:pStyle w:val="Odsekzoznamu"/>
              <w:autoSpaceDN w:val="0"/>
              <w:spacing w:after="0"/>
              <w:ind w:left="284"/>
              <w:jc w:val="both"/>
              <w:rPr>
                <w:rFonts w:asciiTheme="minorHAnsi" w:hAnsiTheme="minorHAnsi" w:cstheme="minorHAnsi"/>
                <w:b/>
                <w:color w:val="000000" w:themeColor="text1"/>
                <w:sz w:val="16"/>
                <w:szCs w:val="16"/>
              </w:rPr>
            </w:pPr>
          </w:p>
        </w:tc>
      </w:tr>
      <w:tr w:rsidR="00456792" w:rsidRPr="00456792" w14:paraId="4BF5A84E" w14:textId="77777777" w:rsidTr="00623615">
        <w:trPr>
          <w:trHeight w:val="284"/>
        </w:trPr>
        <w:tc>
          <w:tcPr>
            <w:tcW w:w="9062" w:type="dxa"/>
            <w:gridSpan w:val="2"/>
            <w:shd w:val="clear" w:color="auto" w:fill="EAF1DD" w:themeFill="accent3" w:themeFillTint="33"/>
            <w:vAlign w:val="center"/>
          </w:tcPr>
          <w:p w14:paraId="2B969C44" w14:textId="13A735C6" w:rsidR="00F2383B" w:rsidRPr="00456792" w:rsidRDefault="007F52DF" w:rsidP="00F2383B">
            <w:pPr>
              <w:spacing w:after="0"/>
              <w:rPr>
                <w:rFonts w:asciiTheme="minorHAnsi" w:hAnsiTheme="minorHAnsi" w:cstheme="minorHAnsi"/>
                <w:bCs/>
                <w:color w:val="000000" w:themeColor="text1"/>
                <w:sz w:val="18"/>
                <w:szCs w:val="18"/>
              </w:rPr>
            </w:pPr>
            <w:r w:rsidRPr="00456792">
              <w:rPr>
                <w:rFonts w:asciiTheme="minorHAnsi" w:hAnsiTheme="minorHAnsi"/>
                <w:b/>
                <w:color w:val="000000" w:themeColor="text1"/>
                <w:sz w:val="18"/>
                <w:szCs w:val="18"/>
              </w:rPr>
              <w:t xml:space="preserve">OBLASŤ - </w:t>
            </w:r>
            <w:r w:rsidR="00F2383B" w:rsidRPr="00456792">
              <w:rPr>
                <w:rFonts w:asciiTheme="minorHAnsi" w:hAnsiTheme="minorHAnsi"/>
                <w:b/>
                <w:color w:val="000000" w:themeColor="text1"/>
                <w:sz w:val="18"/>
                <w:szCs w:val="18"/>
              </w:rPr>
              <w:t xml:space="preserve"> ŠPECIÁLNA RASTLINNÁ VÝROBA</w:t>
            </w:r>
          </w:p>
        </w:tc>
      </w:tr>
      <w:tr w:rsidR="00456792" w:rsidRPr="00456792" w14:paraId="7C4D87F0" w14:textId="77777777" w:rsidTr="00623615">
        <w:trPr>
          <w:trHeight w:val="284"/>
        </w:trPr>
        <w:tc>
          <w:tcPr>
            <w:tcW w:w="9062" w:type="dxa"/>
            <w:gridSpan w:val="2"/>
            <w:shd w:val="clear" w:color="auto" w:fill="D6E3BC" w:themeFill="accent3" w:themeFillTint="66"/>
            <w:vAlign w:val="center"/>
          </w:tcPr>
          <w:p w14:paraId="4564F919" w14:textId="1526F97C" w:rsidR="00431AE6" w:rsidRPr="00456792" w:rsidRDefault="00431AE6" w:rsidP="00431AE6">
            <w:pPr>
              <w:autoSpaceDN w:val="0"/>
              <w:spacing w:after="0"/>
              <w:jc w:val="both"/>
              <w:rPr>
                <w:rFonts w:asciiTheme="minorHAnsi" w:hAnsiTheme="minorHAnsi" w:cstheme="minorHAnsi"/>
                <w:b/>
                <w:i/>
                <w:color w:val="000000" w:themeColor="text1"/>
                <w:sz w:val="16"/>
                <w:szCs w:val="16"/>
              </w:rPr>
            </w:pPr>
            <w:r w:rsidRPr="00456792">
              <w:rPr>
                <w:rFonts w:asciiTheme="minorHAnsi" w:hAnsiTheme="minorHAnsi" w:cstheme="minorHAnsi"/>
                <w:b/>
                <w:color w:val="000000" w:themeColor="text1"/>
                <w:sz w:val="16"/>
                <w:szCs w:val="16"/>
              </w:rPr>
              <w:t xml:space="preserve">Popis zamerania projektu </w:t>
            </w:r>
          </w:p>
          <w:p w14:paraId="41E50D4C" w14:textId="77777777" w:rsidR="00431AE6" w:rsidRPr="00456792" w:rsidRDefault="00431AE6" w:rsidP="0021628D">
            <w:pPr>
              <w:pStyle w:val="Odsekzoznamu"/>
              <w:numPr>
                <w:ilvl w:val="0"/>
                <w:numId w:val="10"/>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zriadenie (výsadbu) nových sadov a/alebo vinohradov a výstavbu nových skleníkov (fóliovníkov) na pestovanie ovocia a zeleniny vrátane technológie a vrátane pozberovej úpravy a skladov,</w:t>
            </w:r>
          </w:p>
          <w:p w14:paraId="237D6E69" w14:textId="77777777" w:rsidR="00431AE6" w:rsidRPr="00456792" w:rsidRDefault="00431AE6" w:rsidP="0021628D">
            <w:pPr>
              <w:pStyle w:val="Odsekzoznamu"/>
              <w:numPr>
                <w:ilvl w:val="0"/>
                <w:numId w:val="10"/>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zriadenie (výsadbu) nových plantáží ovocia a chmeľníc, vrátane technológie a vrátane pozberovej úpravy a skladov,</w:t>
            </w:r>
          </w:p>
          <w:p w14:paraId="24EF17A7" w14:textId="77777777" w:rsidR="00431AE6" w:rsidRPr="00456792" w:rsidRDefault="00431AE6" w:rsidP="0021628D">
            <w:pPr>
              <w:pStyle w:val="Odsekzoznamu"/>
              <w:numPr>
                <w:ilvl w:val="0"/>
                <w:numId w:val="10"/>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zriadenie (výsadbu) nových vinohradov vrátane technológie a vrátane pozberovej úpravy a skladov,</w:t>
            </w:r>
          </w:p>
          <w:p w14:paraId="6233E6FE" w14:textId="77777777" w:rsidR="00431AE6" w:rsidRPr="00456792" w:rsidRDefault="00431AE6" w:rsidP="0021628D">
            <w:pPr>
              <w:pStyle w:val="Odsekzoznamu"/>
              <w:numPr>
                <w:ilvl w:val="0"/>
                <w:numId w:val="10"/>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rekonštrukciu a/alebo modernizáciu už existujúcich skleníkov (fóliovníkov)  alebo sadov alebo vinohradov na pestovanie ovocia a zeleniny  alebo chmeľníc vrátane technológie a vrátane pozberovej úpravy a skladov,</w:t>
            </w:r>
          </w:p>
          <w:p w14:paraId="13855C25" w14:textId="77777777" w:rsidR="00431AE6" w:rsidRPr="00456792" w:rsidRDefault="00431AE6" w:rsidP="0021628D">
            <w:pPr>
              <w:pStyle w:val="Odsekzoznamu"/>
              <w:numPr>
                <w:ilvl w:val="0"/>
                <w:numId w:val="10"/>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pestovanie liečivých rastlín, zeleniny, zemiakov alebo maku, vrátane technológie a vrátane pozberovej úpravy a skladov,</w:t>
            </w:r>
          </w:p>
          <w:p w14:paraId="75BC03A9" w14:textId="77777777" w:rsidR="00431AE6" w:rsidRPr="00456792" w:rsidRDefault="00431AE6" w:rsidP="0021628D">
            <w:pPr>
              <w:pStyle w:val="Odsekzoznamu"/>
              <w:numPr>
                <w:ilvl w:val="0"/>
                <w:numId w:val="10"/>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pestovanie ostatných produktov špeciálnej rastlinnej výroby vrátane technológii a pozberovej úpravy a skladov,</w:t>
            </w:r>
          </w:p>
          <w:p w14:paraId="3F289BFB" w14:textId="77777777" w:rsidR="00431AE6" w:rsidRPr="00456792" w:rsidRDefault="00431AE6" w:rsidP="0021628D">
            <w:pPr>
              <w:pStyle w:val="Odsekzoznamu"/>
              <w:numPr>
                <w:ilvl w:val="0"/>
                <w:numId w:val="10"/>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lastRenderedPageBreak/>
              <w:t>stroje, automobily a náradie spojené so špecializovanou rastlinnou výrobou,</w:t>
            </w:r>
          </w:p>
          <w:p w14:paraId="11496748" w14:textId="77777777" w:rsidR="00CA7166" w:rsidRPr="00456792" w:rsidRDefault="00431AE6" w:rsidP="0021628D">
            <w:pPr>
              <w:pStyle w:val="Odsekzoznamu"/>
              <w:numPr>
                <w:ilvl w:val="0"/>
                <w:numId w:val="10"/>
              </w:numPr>
              <w:spacing w:after="0"/>
              <w:ind w:left="284" w:hanging="284"/>
              <w:jc w:val="both"/>
              <w:rPr>
                <w:rFonts w:asciiTheme="minorHAnsi" w:hAnsiTheme="minorHAnsi" w:cstheme="minorHAnsi"/>
                <w:i/>
                <w:color w:val="000000" w:themeColor="text1"/>
                <w:sz w:val="14"/>
                <w:szCs w:val="14"/>
              </w:rPr>
            </w:pPr>
            <w:r w:rsidRPr="00456792">
              <w:rPr>
                <w:rFonts w:asciiTheme="minorHAnsi" w:hAnsiTheme="minorHAnsi" w:cstheme="minorHAnsi"/>
                <w:i/>
                <w:color w:val="000000" w:themeColor="text1"/>
                <w:sz w:val="16"/>
                <w:szCs w:val="16"/>
              </w:rPr>
              <w:t>ostatné nezaradené v písm. a) až g)</w:t>
            </w:r>
            <w:r w:rsidR="00CA7166" w:rsidRPr="00456792">
              <w:rPr>
                <w:rFonts w:asciiTheme="minorHAnsi" w:hAnsiTheme="minorHAnsi" w:cstheme="minorHAnsi"/>
                <w:i/>
                <w:color w:val="000000" w:themeColor="text1"/>
                <w:sz w:val="16"/>
                <w:szCs w:val="16"/>
              </w:rPr>
              <w:t>,</w:t>
            </w:r>
          </w:p>
          <w:p w14:paraId="4C97F2E1" w14:textId="44CA7CF7" w:rsidR="00431AE6" w:rsidRPr="00456792" w:rsidRDefault="00CA7166" w:rsidP="0021628D">
            <w:pPr>
              <w:pStyle w:val="Odsekzoznamu"/>
              <w:numPr>
                <w:ilvl w:val="0"/>
                <w:numId w:val="10"/>
              </w:numPr>
              <w:spacing w:after="0"/>
              <w:ind w:left="284" w:hanging="284"/>
              <w:jc w:val="both"/>
              <w:rPr>
                <w:rFonts w:asciiTheme="minorHAnsi" w:hAnsiTheme="minorHAnsi" w:cstheme="minorHAnsi"/>
                <w:i/>
                <w:color w:val="000000" w:themeColor="text1"/>
                <w:sz w:val="14"/>
                <w:szCs w:val="14"/>
              </w:rPr>
            </w:pPr>
            <w:r w:rsidRPr="00456792">
              <w:rPr>
                <w:rFonts w:asciiTheme="minorHAnsi" w:hAnsiTheme="minorHAnsi" w:cstheme="minorHAnsi"/>
                <w:i/>
                <w:color w:val="000000" w:themeColor="text1"/>
                <w:sz w:val="16"/>
                <w:szCs w:val="16"/>
              </w:rPr>
              <w:t>žiadateľ kritérium nesplnil.</w:t>
            </w:r>
          </w:p>
        </w:tc>
      </w:tr>
      <w:tr w:rsidR="00456792" w:rsidRPr="00456792" w14:paraId="63EEF644" w14:textId="77777777" w:rsidTr="00623615">
        <w:trPr>
          <w:trHeight w:val="284"/>
        </w:trPr>
        <w:tc>
          <w:tcPr>
            <w:tcW w:w="9062" w:type="dxa"/>
            <w:gridSpan w:val="2"/>
            <w:shd w:val="clear" w:color="auto" w:fill="auto"/>
            <w:vAlign w:val="center"/>
          </w:tcPr>
          <w:p w14:paraId="3A29780A" w14:textId="77777777" w:rsidR="00431AE6" w:rsidRPr="00456792" w:rsidRDefault="00431AE6" w:rsidP="00431AE6">
            <w:pPr>
              <w:pStyle w:val="Odsekzoznamu"/>
              <w:spacing w:after="0"/>
              <w:ind w:left="284"/>
              <w:rPr>
                <w:rFonts w:asciiTheme="minorHAnsi" w:hAnsiTheme="minorHAnsi" w:cstheme="minorHAnsi"/>
                <w:b/>
                <w:color w:val="000000" w:themeColor="text1"/>
                <w:sz w:val="16"/>
                <w:szCs w:val="16"/>
              </w:rPr>
            </w:pPr>
          </w:p>
        </w:tc>
      </w:tr>
      <w:tr w:rsidR="00456792" w:rsidRPr="00456792" w14:paraId="654530DE" w14:textId="77777777" w:rsidTr="00623615">
        <w:trPr>
          <w:trHeight w:val="284"/>
        </w:trPr>
        <w:tc>
          <w:tcPr>
            <w:tcW w:w="9062" w:type="dxa"/>
            <w:gridSpan w:val="2"/>
            <w:shd w:val="clear" w:color="auto" w:fill="D6E3BC" w:themeFill="accent3" w:themeFillTint="66"/>
            <w:vAlign w:val="center"/>
          </w:tcPr>
          <w:p w14:paraId="70FDBD57" w14:textId="0E4C0402" w:rsidR="00F2383B" w:rsidRPr="00456792" w:rsidRDefault="00F2383B" w:rsidP="00E261CC">
            <w:pPr>
              <w:spacing w:after="0"/>
              <w:rPr>
                <w:rFonts w:asciiTheme="minorHAnsi" w:hAnsiTheme="minorHAnsi" w:cstheme="minorHAnsi"/>
                <w:bCs/>
                <w:color w:val="000000" w:themeColor="text1"/>
                <w:sz w:val="16"/>
                <w:szCs w:val="16"/>
              </w:rPr>
            </w:pPr>
            <w:r w:rsidRPr="00456792">
              <w:rPr>
                <w:rFonts w:asciiTheme="minorHAnsi" w:hAnsiTheme="minorHAnsi" w:cstheme="minorHAnsi"/>
                <w:b/>
                <w:color w:val="000000" w:themeColor="text1"/>
                <w:sz w:val="16"/>
                <w:szCs w:val="16"/>
              </w:rPr>
              <w:t>Popis ako projekt prispieva k zníženiu skleníkových plynov, predovšetkým metánu, sadzí a následne CO</w:t>
            </w:r>
            <w:r w:rsidRPr="00456792">
              <w:rPr>
                <w:rFonts w:asciiTheme="minorHAnsi" w:hAnsiTheme="minorHAnsi" w:cstheme="minorHAnsi"/>
                <w:b/>
                <w:color w:val="000000" w:themeColor="text1"/>
                <w:sz w:val="16"/>
                <w:szCs w:val="16"/>
                <w:vertAlign w:val="superscript"/>
              </w:rPr>
              <w:t>2</w:t>
            </w:r>
          </w:p>
          <w:p w14:paraId="5FE77EE0" w14:textId="77777777" w:rsidR="00F2383B" w:rsidRPr="00456792" w:rsidRDefault="00F2383B" w:rsidP="0021628D">
            <w:pPr>
              <w:widowControl w:val="0"/>
              <w:numPr>
                <w:ilvl w:val="0"/>
                <w:numId w:val="6"/>
              </w:numPr>
              <w:suppressAutoHyphens/>
              <w:autoSpaceDN w:val="0"/>
              <w:spacing w:after="0"/>
              <w:ind w:left="284" w:hanging="284"/>
              <w:jc w:val="both"/>
              <w:textAlignment w:val="baseline"/>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 xml:space="preserve">ak súčasťou investície je výroba energie pre vlastnú spotrebu investície prostredníctvom </w:t>
            </w:r>
            <w:proofErr w:type="spellStart"/>
            <w:r w:rsidRPr="00456792">
              <w:rPr>
                <w:rFonts w:asciiTheme="minorHAnsi" w:hAnsiTheme="minorHAnsi" w:cstheme="minorHAnsi"/>
                <w:i/>
                <w:color w:val="000000" w:themeColor="text1"/>
                <w:sz w:val="16"/>
                <w:szCs w:val="16"/>
              </w:rPr>
              <w:t>fotovoltaických</w:t>
            </w:r>
            <w:proofErr w:type="spellEnd"/>
            <w:r w:rsidRPr="00456792">
              <w:rPr>
                <w:rFonts w:asciiTheme="minorHAnsi" w:hAnsiTheme="minorHAnsi" w:cstheme="minorHAnsi"/>
                <w:i/>
                <w:color w:val="000000" w:themeColor="text1"/>
                <w:sz w:val="16"/>
                <w:szCs w:val="16"/>
              </w:rPr>
              <w:t xml:space="preserve"> panelov, veternej energie alebo bioplynu  resp. sú napojené na uvedené zdroje výroby energie,</w:t>
            </w:r>
          </w:p>
          <w:p w14:paraId="4EFB4286" w14:textId="77777777" w:rsidR="00F2383B" w:rsidRPr="00456792" w:rsidRDefault="00F2383B" w:rsidP="0021628D">
            <w:pPr>
              <w:widowControl w:val="0"/>
              <w:numPr>
                <w:ilvl w:val="0"/>
                <w:numId w:val="6"/>
              </w:numPr>
              <w:suppressAutoHyphens/>
              <w:autoSpaceDN w:val="0"/>
              <w:spacing w:after="0"/>
              <w:ind w:left="284" w:hanging="284"/>
              <w:jc w:val="both"/>
              <w:textAlignment w:val="baseline"/>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 xml:space="preserve">ak súčasťou investície sú technológie na odsávanie plynov a ich čistenie cez filtre resp. technológie na filtrovania odpadovej vody, </w:t>
            </w:r>
          </w:p>
          <w:p w14:paraId="65E03459" w14:textId="449B9105" w:rsidR="00F2383B" w:rsidRPr="00456792" w:rsidRDefault="00F2383B" w:rsidP="0021628D">
            <w:pPr>
              <w:widowControl w:val="0"/>
              <w:numPr>
                <w:ilvl w:val="0"/>
                <w:numId w:val="6"/>
              </w:numPr>
              <w:suppressAutoHyphens/>
              <w:autoSpaceDN w:val="0"/>
              <w:spacing w:after="0"/>
              <w:ind w:left="284" w:hanging="284"/>
              <w:jc w:val="both"/>
              <w:textAlignment w:val="baseline"/>
              <w:rPr>
                <w:rFonts w:cstheme="minorHAnsi"/>
                <w:color w:val="000000" w:themeColor="text1"/>
                <w:sz w:val="16"/>
                <w:szCs w:val="16"/>
              </w:rPr>
            </w:pPr>
            <w:r w:rsidRPr="00456792">
              <w:rPr>
                <w:rFonts w:asciiTheme="minorHAnsi" w:hAnsiTheme="minorHAnsi" w:cstheme="minorHAnsi"/>
                <w:i/>
                <w:color w:val="000000" w:themeColor="text1"/>
                <w:sz w:val="16"/>
                <w:szCs w:val="16"/>
              </w:rPr>
              <w:t>ak súčasťou investície sú technológie a prostriedky proti voľnému úniku/ odparovaniu plynov ( napr. technológie na zakrývanie hnojovice, siláže, vaky, uzavreté nádrže bez filtrov a pod.).</w:t>
            </w:r>
          </w:p>
        </w:tc>
      </w:tr>
      <w:tr w:rsidR="00456792" w:rsidRPr="00456792" w14:paraId="029C2494" w14:textId="77777777" w:rsidTr="00623615">
        <w:trPr>
          <w:trHeight w:val="284"/>
        </w:trPr>
        <w:tc>
          <w:tcPr>
            <w:tcW w:w="9062" w:type="dxa"/>
            <w:gridSpan w:val="2"/>
            <w:shd w:val="clear" w:color="auto" w:fill="auto"/>
            <w:vAlign w:val="center"/>
          </w:tcPr>
          <w:p w14:paraId="514296B3" w14:textId="77777777" w:rsidR="00F2383B" w:rsidRPr="00456792" w:rsidRDefault="00F2383B" w:rsidP="00F2383B">
            <w:pPr>
              <w:spacing w:after="0"/>
              <w:rPr>
                <w:rFonts w:asciiTheme="minorHAnsi" w:hAnsiTheme="minorHAnsi" w:cstheme="minorHAnsi"/>
                <w:b/>
                <w:color w:val="000000" w:themeColor="text1"/>
                <w:sz w:val="18"/>
                <w:szCs w:val="18"/>
              </w:rPr>
            </w:pPr>
          </w:p>
        </w:tc>
      </w:tr>
      <w:tr w:rsidR="00456792" w:rsidRPr="00456792" w14:paraId="36B2BF8C" w14:textId="77777777" w:rsidTr="00623615">
        <w:trPr>
          <w:trHeight w:val="284"/>
        </w:trPr>
        <w:tc>
          <w:tcPr>
            <w:tcW w:w="9062" w:type="dxa"/>
            <w:gridSpan w:val="2"/>
            <w:shd w:val="clear" w:color="auto" w:fill="D6E3BC" w:themeFill="accent3" w:themeFillTint="66"/>
            <w:vAlign w:val="center"/>
          </w:tcPr>
          <w:p w14:paraId="3AC6CFC9" w14:textId="6A61339A" w:rsidR="00F2383B" w:rsidRPr="00456792" w:rsidRDefault="00F2383B" w:rsidP="00E261CC">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 xml:space="preserve">Výstavba prístupových ciest, parkovísk, oplotenia a vonkajšieho osvetlenia areálu </w:t>
            </w:r>
            <w:r w:rsidRPr="00456792">
              <w:rPr>
                <w:rFonts w:asciiTheme="minorHAnsi" w:hAnsiTheme="minorHAnsi" w:cstheme="minorHAnsi"/>
                <w:i/>
                <w:color w:val="000000" w:themeColor="text1"/>
                <w:sz w:val="16"/>
                <w:szCs w:val="16"/>
              </w:rPr>
              <w:t>(</w:t>
            </w:r>
            <w:r w:rsidRPr="00456792">
              <w:rPr>
                <w:rFonts w:asciiTheme="minorHAnsi" w:hAnsiTheme="minorHAnsi"/>
                <w:b/>
                <w:i/>
                <w:color w:val="000000" w:themeColor="text1"/>
                <w:sz w:val="16"/>
                <w:szCs w:val="16"/>
              </w:rPr>
              <w:t>OBLASŤ: ŠPECIÁLNA RASTLINNÁ VÝROBA)</w:t>
            </w:r>
          </w:p>
          <w:p w14:paraId="33AE0997" w14:textId="69928CCA" w:rsidR="00F2383B" w:rsidRPr="00456792" w:rsidRDefault="00F2383B" w:rsidP="00E261CC">
            <w:pPr>
              <w:spacing w:after="0"/>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Popis podielu žiadaných oprávnených výdavkov súvisiacich s výstavbou prístupových ciest, parkovísk, oplotenia a vonkajšieho osvetlenia areálu ako takého spolu neprekročia 30 % všetkých žiadaných oprávnených výdavkov.</w:t>
            </w:r>
          </w:p>
        </w:tc>
      </w:tr>
      <w:tr w:rsidR="00456792" w:rsidRPr="00456792" w14:paraId="6C7704C2" w14:textId="77777777" w:rsidTr="00623615">
        <w:trPr>
          <w:trHeight w:val="284"/>
        </w:trPr>
        <w:tc>
          <w:tcPr>
            <w:tcW w:w="9062" w:type="dxa"/>
            <w:gridSpan w:val="2"/>
            <w:shd w:val="clear" w:color="auto" w:fill="auto"/>
            <w:vAlign w:val="center"/>
          </w:tcPr>
          <w:p w14:paraId="4DE8865A" w14:textId="77777777" w:rsidR="00F2383B" w:rsidRPr="00456792" w:rsidRDefault="00F2383B" w:rsidP="00F2383B">
            <w:pPr>
              <w:spacing w:after="0"/>
              <w:rPr>
                <w:rFonts w:asciiTheme="minorHAnsi" w:hAnsiTheme="minorHAnsi" w:cstheme="minorHAnsi"/>
                <w:b/>
                <w:color w:val="000000" w:themeColor="text1"/>
                <w:sz w:val="18"/>
                <w:szCs w:val="18"/>
              </w:rPr>
            </w:pPr>
          </w:p>
        </w:tc>
      </w:tr>
      <w:tr w:rsidR="00456792" w:rsidRPr="00456792" w14:paraId="415C0824" w14:textId="77777777" w:rsidTr="00623615">
        <w:trPr>
          <w:trHeight w:val="284"/>
        </w:trPr>
        <w:tc>
          <w:tcPr>
            <w:tcW w:w="9062" w:type="dxa"/>
            <w:gridSpan w:val="2"/>
            <w:shd w:val="clear" w:color="auto" w:fill="D6E3BC" w:themeFill="accent3" w:themeFillTint="66"/>
            <w:vAlign w:val="center"/>
          </w:tcPr>
          <w:p w14:paraId="5AEBD618" w14:textId="77777777" w:rsidR="007F52DF" w:rsidRPr="00456792" w:rsidRDefault="00F2383B" w:rsidP="00E261CC">
            <w:pPr>
              <w:pStyle w:val="Standard"/>
              <w:tabs>
                <w:tab w:val="left" w:pos="856"/>
              </w:tabs>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Ekologické poľnohospodárstvo</w:t>
            </w:r>
          </w:p>
          <w:p w14:paraId="344B21CA" w14:textId="2620FF38" w:rsidR="00F2383B" w:rsidRPr="00456792" w:rsidRDefault="00F2383B" w:rsidP="00E261CC">
            <w:pPr>
              <w:pStyle w:val="Standard"/>
              <w:tabs>
                <w:tab w:val="left" w:pos="856"/>
              </w:tabs>
              <w:jc w:val="both"/>
              <w:rPr>
                <w:rFonts w:asciiTheme="minorHAnsi" w:hAnsiTheme="minorHAnsi" w:cstheme="minorHAnsi"/>
                <w:b/>
                <w:color w:val="000000" w:themeColor="text1"/>
                <w:sz w:val="16"/>
                <w:szCs w:val="16"/>
              </w:rPr>
            </w:pPr>
            <w:r w:rsidRPr="00456792">
              <w:rPr>
                <w:rFonts w:asciiTheme="minorHAnsi" w:hAnsiTheme="minorHAnsi" w:cstheme="minorHAnsi"/>
                <w:i/>
                <w:color w:val="000000" w:themeColor="text1"/>
                <w:sz w:val="16"/>
                <w:szCs w:val="16"/>
              </w:rPr>
              <w:t>Popis súvisu so spracovaním ekologickej produkcie (žiadateľ vyrába, spracováva produkty vyrábané, resp. chované v systéme ekologického poľnohospodárstva (vstup z ekologického poľnohospodárstva).</w:t>
            </w:r>
          </w:p>
        </w:tc>
      </w:tr>
      <w:tr w:rsidR="00456792" w:rsidRPr="00456792" w14:paraId="01112300" w14:textId="77777777" w:rsidTr="00623615">
        <w:trPr>
          <w:trHeight w:val="284"/>
        </w:trPr>
        <w:tc>
          <w:tcPr>
            <w:tcW w:w="9062" w:type="dxa"/>
            <w:gridSpan w:val="2"/>
            <w:shd w:val="clear" w:color="auto" w:fill="auto"/>
            <w:vAlign w:val="center"/>
          </w:tcPr>
          <w:p w14:paraId="1F32F5EC" w14:textId="77777777" w:rsidR="00F2383B" w:rsidRPr="00456792" w:rsidRDefault="00F2383B" w:rsidP="00F2383B">
            <w:pPr>
              <w:spacing w:after="0"/>
              <w:rPr>
                <w:rFonts w:cstheme="minorHAnsi"/>
                <w:b/>
                <w:color w:val="000000" w:themeColor="text1"/>
                <w:sz w:val="18"/>
                <w:szCs w:val="18"/>
              </w:rPr>
            </w:pPr>
          </w:p>
        </w:tc>
      </w:tr>
      <w:tr w:rsidR="00456792" w:rsidRPr="00456792" w14:paraId="07D7E2CF" w14:textId="77777777" w:rsidTr="00623615">
        <w:trPr>
          <w:trHeight w:val="284"/>
        </w:trPr>
        <w:tc>
          <w:tcPr>
            <w:tcW w:w="9062" w:type="dxa"/>
            <w:gridSpan w:val="2"/>
            <w:shd w:val="clear" w:color="auto" w:fill="EAF1DD" w:themeFill="accent3" w:themeFillTint="33"/>
            <w:vAlign w:val="center"/>
          </w:tcPr>
          <w:p w14:paraId="05722A92" w14:textId="01FF82D9" w:rsidR="00F2383B" w:rsidRPr="00456792" w:rsidRDefault="007F52DF" w:rsidP="00F2383B">
            <w:pPr>
              <w:pStyle w:val="Standard"/>
              <w:tabs>
                <w:tab w:val="left" w:pos="856"/>
              </w:tabs>
              <w:jc w:val="both"/>
              <w:rPr>
                <w:rFonts w:asciiTheme="minorHAnsi" w:hAnsiTheme="minorHAnsi" w:cstheme="minorHAnsi"/>
                <w:color w:val="000000" w:themeColor="text1"/>
                <w:sz w:val="18"/>
                <w:szCs w:val="18"/>
              </w:rPr>
            </w:pPr>
            <w:r w:rsidRPr="00456792">
              <w:rPr>
                <w:rFonts w:asciiTheme="minorHAnsi" w:hAnsiTheme="minorHAnsi"/>
                <w:b/>
                <w:color w:val="000000" w:themeColor="text1"/>
                <w:sz w:val="18"/>
                <w:szCs w:val="18"/>
              </w:rPr>
              <w:t xml:space="preserve">OBLASŤ - </w:t>
            </w:r>
            <w:r w:rsidR="00F2383B" w:rsidRPr="00456792">
              <w:rPr>
                <w:rFonts w:asciiTheme="minorHAnsi" w:hAnsiTheme="minorHAnsi"/>
                <w:b/>
                <w:color w:val="000000" w:themeColor="text1"/>
                <w:sz w:val="18"/>
                <w:szCs w:val="18"/>
              </w:rPr>
              <w:t>ŽIVOČÍŠNA VÝROBA</w:t>
            </w:r>
          </w:p>
        </w:tc>
      </w:tr>
      <w:tr w:rsidR="00456792" w:rsidRPr="00456792" w14:paraId="22E468FD" w14:textId="77777777" w:rsidTr="00623615">
        <w:trPr>
          <w:trHeight w:val="284"/>
        </w:trPr>
        <w:tc>
          <w:tcPr>
            <w:tcW w:w="9062" w:type="dxa"/>
            <w:gridSpan w:val="2"/>
            <w:shd w:val="clear" w:color="auto" w:fill="D6E3BC" w:themeFill="accent3" w:themeFillTint="66"/>
            <w:vAlign w:val="center"/>
          </w:tcPr>
          <w:p w14:paraId="3B250BC8" w14:textId="2CF55EB1" w:rsidR="00431AE6" w:rsidRPr="00456792" w:rsidRDefault="00431AE6" w:rsidP="00431AE6">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zamerania projektu:</w:t>
            </w:r>
          </w:p>
          <w:p w14:paraId="1741C150" w14:textId="77777777" w:rsidR="00431AE6" w:rsidRPr="00456792" w:rsidRDefault="00431AE6" w:rsidP="0021628D">
            <w:pPr>
              <w:pStyle w:val="Odsekzoznamu"/>
              <w:numPr>
                <w:ilvl w:val="0"/>
                <w:numId w:val="7"/>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 xml:space="preserve">výstavbu nových  a rekonštrukciu a modernizáciu ustajňovacích priestorov HD, </w:t>
            </w:r>
            <w:proofErr w:type="spellStart"/>
            <w:r w:rsidRPr="00456792">
              <w:rPr>
                <w:rFonts w:asciiTheme="minorHAnsi" w:hAnsiTheme="minorHAnsi" w:cstheme="minorHAnsi"/>
                <w:i/>
                <w:color w:val="000000" w:themeColor="text1"/>
                <w:sz w:val="16"/>
                <w:szCs w:val="16"/>
              </w:rPr>
              <w:t>dojární</w:t>
            </w:r>
            <w:proofErr w:type="spellEnd"/>
            <w:r w:rsidRPr="00456792">
              <w:rPr>
                <w:rFonts w:asciiTheme="minorHAnsi" w:hAnsiTheme="minorHAnsi" w:cstheme="minorHAnsi"/>
                <w:i/>
                <w:color w:val="000000" w:themeColor="text1"/>
                <w:sz w:val="16"/>
                <w:szCs w:val="16"/>
              </w:rPr>
              <w:t xml:space="preserve">, </w:t>
            </w:r>
            <w:proofErr w:type="spellStart"/>
            <w:r w:rsidRPr="00456792">
              <w:rPr>
                <w:rFonts w:asciiTheme="minorHAnsi" w:hAnsiTheme="minorHAnsi" w:cstheme="minorHAnsi"/>
                <w:i/>
                <w:color w:val="000000" w:themeColor="text1"/>
                <w:sz w:val="16"/>
                <w:szCs w:val="16"/>
              </w:rPr>
              <w:t>ovčínov</w:t>
            </w:r>
            <w:proofErr w:type="spellEnd"/>
            <w:r w:rsidRPr="00456792">
              <w:rPr>
                <w:rFonts w:asciiTheme="minorHAnsi" w:hAnsiTheme="minorHAnsi" w:cstheme="minorHAnsi"/>
                <w:i/>
                <w:color w:val="000000" w:themeColor="text1"/>
                <w:sz w:val="16"/>
                <w:szCs w:val="16"/>
              </w:rPr>
              <w:t xml:space="preserve"> a ošipární budov a hál pre chov hydiny vrátane dodávky nových technológií, oplôtok a vrátane výstavby hnojných koncoviek, nákupu alebo výstavby zariadení na skladovanie živočíšnych odpadov vrátene technológií a silážnych alebo </w:t>
            </w:r>
            <w:proofErr w:type="spellStart"/>
            <w:r w:rsidRPr="00456792">
              <w:rPr>
                <w:rFonts w:asciiTheme="minorHAnsi" w:hAnsiTheme="minorHAnsi" w:cstheme="minorHAnsi"/>
                <w:i/>
                <w:color w:val="000000" w:themeColor="text1"/>
                <w:sz w:val="16"/>
                <w:szCs w:val="16"/>
              </w:rPr>
              <w:t>senážnych</w:t>
            </w:r>
            <w:proofErr w:type="spellEnd"/>
            <w:r w:rsidRPr="00456792">
              <w:rPr>
                <w:rFonts w:asciiTheme="minorHAnsi" w:hAnsiTheme="minorHAnsi" w:cstheme="minorHAnsi"/>
                <w:i/>
                <w:color w:val="000000" w:themeColor="text1"/>
                <w:sz w:val="16"/>
                <w:szCs w:val="16"/>
              </w:rPr>
              <w:t xml:space="preserve"> žľabov pre potreby živočíšnej výroby, </w:t>
            </w:r>
          </w:p>
          <w:p w14:paraId="50A1E2BE" w14:textId="77777777" w:rsidR="00431AE6" w:rsidRPr="00456792" w:rsidRDefault="00431AE6" w:rsidP="0021628D">
            <w:pPr>
              <w:pStyle w:val="Odsekzoznamu"/>
              <w:numPr>
                <w:ilvl w:val="0"/>
                <w:numId w:val="7"/>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 xml:space="preserve">výstavbu alebo rekonštrukciu alebo modernizáciu ostatných stavieb pre hospodárske zvieratá neuvedené v predchádzajúcich bodoch vrátane technológií a vrátane výstavby hnojných koncoviek, nákupu alebo výstavby zariadení na skladovanie živočíšnych odpadov vrátane technológií a silážnych alebo </w:t>
            </w:r>
            <w:proofErr w:type="spellStart"/>
            <w:r w:rsidRPr="00456792">
              <w:rPr>
                <w:rFonts w:asciiTheme="minorHAnsi" w:hAnsiTheme="minorHAnsi" w:cstheme="minorHAnsi"/>
                <w:i/>
                <w:color w:val="000000" w:themeColor="text1"/>
                <w:sz w:val="16"/>
                <w:szCs w:val="16"/>
              </w:rPr>
              <w:t>senážnych</w:t>
            </w:r>
            <w:proofErr w:type="spellEnd"/>
            <w:r w:rsidRPr="00456792">
              <w:rPr>
                <w:rFonts w:asciiTheme="minorHAnsi" w:hAnsiTheme="minorHAnsi" w:cstheme="minorHAnsi"/>
                <w:i/>
                <w:color w:val="000000" w:themeColor="text1"/>
                <w:sz w:val="16"/>
                <w:szCs w:val="16"/>
              </w:rPr>
              <w:t xml:space="preserve"> žľabov pre potreby živočíšnej výroby,</w:t>
            </w:r>
          </w:p>
          <w:p w14:paraId="6D847434" w14:textId="77777777" w:rsidR="00431AE6" w:rsidRPr="00456792" w:rsidRDefault="00431AE6" w:rsidP="0021628D">
            <w:pPr>
              <w:pStyle w:val="Odsekzoznamu"/>
              <w:numPr>
                <w:ilvl w:val="0"/>
                <w:numId w:val="7"/>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 xml:space="preserve">výstavba hnojných koncoviek, nákup alebo výstavba zariadení na skladovanie živočíšnych odpadov vrátene technológií a silážnych alebo </w:t>
            </w:r>
            <w:proofErr w:type="spellStart"/>
            <w:r w:rsidRPr="00456792">
              <w:rPr>
                <w:rFonts w:asciiTheme="minorHAnsi" w:hAnsiTheme="minorHAnsi" w:cstheme="minorHAnsi"/>
                <w:i/>
                <w:color w:val="000000" w:themeColor="text1"/>
                <w:sz w:val="16"/>
                <w:szCs w:val="16"/>
              </w:rPr>
              <w:t>senážnych</w:t>
            </w:r>
            <w:proofErr w:type="spellEnd"/>
            <w:r w:rsidRPr="00456792">
              <w:rPr>
                <w:rFonts w:asciiTheme="minorHAnsi" w:hAnsiTheme="minorHAnsi" w:cstheme="minorHAnsi"/>
                <w:i/>
                <w:color w:val="000000" w:themeColor="text1"/>
                <w:sz w:val="16"/>
                <w:szCs w:val="16"/>
              </w:rPr>
              <w:t xml:space="preserve"> žľabov pre potreby živočíšnej výroby,</w:t>
            </w:r>
          </w:p>
          <w:p w14:paraId="514C51AC" w14:textId="77777777" w:rsidR="00431AE6" w:rsidRPr="00456792" w:rsidRDefault="00431AE6" w:rsidP="0021628D">
            <w:pPr>
              <w:pStyle w:val="Odsekzoznamu"/>
              <w:numPr>
                <w:ilvl w:val="0"/>
                <w:numId w:val="7"/>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 xml:space="preserve"> stroje, náradie, automobily spojené so živočíšnou výrobou,</w:t>
            </w:r>
          </w:p>
          <w:p w14:paraId="4F29A534" w14:textId="77777777" w:rsidR="00CA7166" w:rsidRPr="00456792" w:rsidRDefault="00431AE6" w:rsidP="0021628D">
            <w:pPr>
              <w:pStyle w:val="Odsekzoznamu"/>
              <w:numPr>
                <w:ilvl w:val="0"/>
                <w:numId w:val="7"/>
              </w:numPr>
              <w:spacing w:after="0"/>
              <w:ind w:left="284" w:hanging="284"/>
              <w:jc w:val="both"/>
              <w:rPr>
                <w:rFonts w:asciiTheme="minorHAnsi" w:hAnsiTheme="minorHAnsi" w:cstheme="minorHAnsi"/>
                <w:i/>
                <w:color w:val="000000" w:themeColor="text1"/>
                <w:sz w:val="14"/>
                <w:szCs w:val="14"/>
              </w:rPr>
            </w:pPr>
            <w:r w:rsidRPr="00456792">
              <w:rPr>
                <w:rFonts w:asciiTheme="minorHAnsi" w:hAnsiTheme="minorHAnsi" w:cstheme="minorHAnsi"/>
                <w:i/>
                <w:color w:val="000000" w:themeColor="text1"/>
                <w:sz w:val="16"/>
                <w:szCs w:val="16"/>
              </w:rPr>
              <w:t>ostatné nezaradené v písm. a) až d)</w:t>
            </w:r>
            <w:r w:rsidR="00CA7166" w:rsidRPr="00456792">
              <w:rPr>
                <w:rFonts w:asciiTheme="minorHAnsi" w:hAnsiTheme="minorHAnsi" w:cstheme="minorHAnsi"/>
                <w:i/>
                <w:color w:val="000000" w:themeColor="text1"/>
                <w:sz w:val="16"/>
                <w:szCs w:val="16"/>
              </w:rPr>
              <w:t>,</w:t>
            </w:r>
          </w:p>
          <w:p w14:paraId="1A46A2E8" w14:textId="06CB52D9" w:rsidR="00431AE6" w:rsidRPr="00456792" w:rsidRDefault="00CA7166" w:rsidP="0021628D">
            <w:pPr>
              <w:pStyle w:val="Odsekzoznamu"/>
              <w:numPr>
                <w:ilvl w:val="0"/>
                <w:numId w:val="7"/>
              </w:numPr>
              <w:spacing w:after="0"/>
              <w:ind w:left="284" w:hanging="284"/>
              <w:jc w:val="both"/>
              <w:rPr>
                <w:rFonts w:asciiTheme="minorHAnsi" w:hAnsiTheme="minorHAnsi" w:cstheme="minorHAnsi"/>
                <w:i/>
                <w:color w:val="000000" w:themeColor="text1"/>
                <w:sz w:val="14"/>
                <w:szCs w:val="14"/>
              </w:rPr>
            </w:pPr>
            <w:r w:rsidRPr="00456792">
              <w:rPr>
                <w:rFonts w:asciiTheme="minorHAnsi" w:hAnsiTheme="minorHAnsi" w:cstheme="minorHAnsi"/>
                <w:i/>
                <w:color w:val="000000" w:themeColor="text1"/>
                <w:sz w:val="16"/>
                <w:szCs w:val="16"/>
              </w:rPr>
              <w:t>žiadateľ kritérium nesplnil.</w:t>
            </w:r>
          </w:p>
        </w:tc>
      </w:tr>
      <w:tr w:rsidR="00456792" w:rsidRPr="00456792" w14:paraId="6861439C" w14:textId="77777777" w:rsidTr="00623615">
        <w:trPr>
          <w:trHeight w:val="284"/>
        </w:trPr>
        <w:tc>
          <w:tcPr>
            <w:tcW w:w="9062" w:type="dxa"/>
            <w:gridSpan w:val="2"/>
            <w:shd w:val="clear" w:color="auto" w:fill="auto"/>
            <w:vAlign w:val="center"/>
          </w:tcPr>
          <w:p w14:paraId="5D498431" w14:textId="77777777" w:rsidR="00431AE6" w:rsidRPr="00456792" w:rsidRDefault="00431AE6" w:rsidP="00431AE6">
            <w:pPr>
              <w:pStyle w:val="Standard"/>
              <w:tabs>
                <w:tab w:val="left" w:pos="856"/>
              </w:tabs>
              <w:ind w:left="284"/>
              <w:jc w:val="both"/>
              <w:rPr>
                <w:rFonts w:asciiTheme="minorHAnsi" w:hAnsiTheme="minorHAnsi" w:cstheme="minorHAnsi"/>
                <w:b/>
                <w:color w:val="000000" w:themeColor="text1"/>
                <w:sz w:val="16"/>
                <w:szCs w:val="16"/>
              </w:rPr>
            </w:pPr>
          </w:p>
        </w:tc>
      </w:tr>
      <w:tr w:rsidR="00456792" w:rsidRPr="00456792" w14:paraId="0F7F4A06" w14:textId="77777777" w:rsidTr="00623615">
        <w:trPr>
          <w:trHeight w:val="284"/>
        </w:trPr>
        <w:tc>
          <w:tcPr>
            <w:tcW w:w="9062" w:type="dxa"/>
            <w:gridSpan w:val="2"/>
            <w:shd w:val="clear" w:color="auto" w:fill="D6E3BC" w:themeFill="accent3" w:themeFillTint="66"/>
            <w:vAlign w:val="center"/>
          </w:tcPr>
          <w:p w14:paraId="297087B6" w14:textId="77777777" w:rsidR="007F52DF" w:rsidRPr="00456792" w:rsidRDefault="00F2383B" w:rsidP="00E261CC">
            <w:pPr>
              <w:pStyle w:val="Standard"/>
              <w:tabs>
                <w:tab w:val="left" w:pos="856"/>
              </w:tabs>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Ekologické poľnohospodárstvo</w:t>
            </w:r>
          </w:p>
          <w:p w14:paraId="510D8A4B" w14:textId="4094D9B3" w:rsidR="00F2383B" w:rsidRPr="00456792" w:rsidRDefault="00F2383B" w:rsidP="00E261CC">
            <w:pPr>
              <w:pStyle w:val="Standard"/>
              <w:tabs>
                <w:tab w:val="left" w:pos="856"/>
              </w:tabs>
              <w:jc w:val="both"/>
              <w:rPr>
                <w:rFonts w:asciiTheme="minorHAnsi" w:hAnsiTheme="minorHAnsi" w:cstheme="minorHAnsi"/>
                <w:b/>
                <w:color w:val="000000" w:themeColor="text1"/>
                <w:sz w:val="16"/>
                <w:szCs w:val="16"/>
              </w:rPr>
            </w:pPr>
            <w:r w:rsidRPr="00456792">
              <w:rPr>
                <w:rFonts w:asciiTheme="minorHAnsi" w:hAnsiTheme="minorHAnsi" w:cstheme="minorHAnsi"/>
                <w:i/>
                <w:color w:val="000000" w:themeColor="text1"/>
                <w:sz w:val="16"/>
                <w:szCs w:val="16"/>
              </w:rPr>
              <w:t>Popis súvisu so spracovaním ekologickej produkcie (žiadateľ vyrába, spracováva produkty vyrábané, resp. chované v systéme ekologického poľnohospodárstva (vstup z ekologického poľnohospodárstva).</w:t>
            </w:r>
          </w:p>
        </w:tc>
      </w:tr>
      <w:tr w:rsidR="00456792" w:rsidRPr="00456792" w14:paraId="1BBE3685" w14:textId="77777777" w:rsidTr="00623615">
        <w:trPr>
          <w:trHeight w:val="284"/>
        </w:trPr>
        <w:tc>
          <w:tcPr>
            <w:tcW w:w="9062" w:type="dxa"/>
            <w:gridSpan w:val="2"/>
            <w:shd w:val="clear" w:color="auto" w:fill="auto"/>
            <w:vAlign w:val="center"/>
          </w:tcPr>
          <w:p w14:paraId="01405309" w14:textId="77777777" w:rsidR="00F2383B" w:rsidRPr="00456792" w:rsidRDefault="00F2383B" w:rsidP="00F2383B">
            <w:pPr>
              <w:autoSpaceDN w:val="0"/>
              <w:spacing w:after="0"/>
              <w:jc w:val="both"/>
              <w:rPr>
                <w:rFonts w:asciiTheme="minorHAnsi" w:hAnsiTheme="minorHAnsi"/>
                <w:b/>
                <w:color w:val="000000" w:themeColor="text1"/>
                <w:sz w:val="22"/>
              </w:rPr>
            </w:pPr>
          </w:p>
        </w:tc>
      </w:tr>
      <w:tr w:rsidR="00456792" w:rsidRPr="00456792" w14:paraId="51245183" w14:textId="77777777" w:rsidTr="00623615">
        <w:trPr>
          <w:trHeight w:val="284"/>
        </w:trPr>
        <w:tc>
          <w:tcPr>
            <w:tcW w:w="9062" w:type="dxa"/>
            <w:gridSpan w:val="2"/>
            <w:shd w:val="clear" w:color="auto" w:fill="EAF1DD" w:themeFill="accent3" w:themeFillTint="33"/>
            <w:vAlign w:val="center"/>
          </w:tcPr>
          <w:p w14:paraId="7623A956" w14:textId="0D956607" w:rsidR="00F2383B" w:rsidRPr="00456792" w:rsidRDefault="007F52DF" w:rsidP="00F2383B">
            <w:pPr>
              <w:autoSpaceDN w:val="0"/>
              <w:spacing w:after="0"/>
              <w:jc w:val="both"/>
              <w:rPr>
                <w:rFonts w:asciiTheme="minorHAnsi" w:hAnsiTheme="minorHAnsi" w:cstheme="minorHAnsi"/>
                <w:b/>
                <w:color w:val="000000" w:themeColor="text1"/>
                <w:sz w:val="18"/>
                <w:szCs w:val="18"/>
              </w:rPr>
            </w:pPr>
            <w:r w:rsidRPr="00456792">
              <w:rPr>
                <w:rFonts w:asciiTheme="minorHAnsi" w:hAnsiTheme="minorHAnsi"/>
                <w:b/>
                <w:color w:val="000000" w:themeColor="text1"/>
                <w:sz w:val="18"/>
                <w:szCs w:val="18"/>
              </w:rPr>
              <w:t xml:space="preserve">OBLASŤ - </w:t>
            </w:r>
            <w:r w:rsidR="00F2383B" w:rsidRPr="00456792">
              <w:rPr>
                <w:rFonts w:asciiTheme="minorHAnsi" w:hAnsiTheme="minorHAnsi"/>
                <w:b/>
                <w:color w:val="000000" w:themeColor="text1"/>
                <w:sz w:val="18"/>
                <w:szCs w:val="18"/>
              </w:rPr>
              <w:t>ZLEPŠENIE VYUŽÍVANIA ZÁVLAH</w:t>
            </w:r>
          </w:p>
        </w:tc>
      </w:tr>
      <w:tr w:rsidR="00456792" w:rsidRPr="00456792" w14:paraId="780542BF" w14:textId="77777777" w:rsidTr="00623615">
        <w:trPr>
          <w:trHeight w:val="284"/>
        </w:trPr>
        <w:tc>
          <w:tcPr>
            <w:tcW w:w="9062" w:type="dxa"/>
            <w:gridSpan w:val="2"/>
            <w:shd w:val="clear" w:color="auto" w:fill="D6E3BC" w:themeFill="accent3" w:themeFillTint="66"/>
            <w:vAlign w:val="center"/>
          </w:tcPr>
          <w:p w14:paraId="7CDE94A4" w14:textId="489FE9C0" w:rsidR="00431AE6" w:rsidRPr="00456792" w:rsidRDefault="00431AE6" w:rsidP="00431AE6">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zamerania projektu:</w:t>
            </w:r>
            <w:r w:rsidRPr="00456792">
              <w:rPr>
                <w:rFonts w:asciiTheme="minorHAnsi" w:hAnsiTheme="minorHAnsi"/>
                <w:b/>
                <w:color w:val="000000" w:themeColor="text1"/>
                <w:sz w:val="16"/>
                <w:szCs w:val="16"/>
              </w:rPr>
              <w:t xml:space="preserve"> </w:t>
            </w:r>
          </w:p>
          <w:p w14:paraId="01F95024" w14:textId="77777777" w:rsidR="00431AE6" w:rsidRPr="00456792" w:rsidRDefault="00431AE6" w:rsidP="0021628D">
            <w:pPr>
              <w:pStyle w:val="Odsekzoznamu"/>
              <w:numPr>
                <w:ilvl w:val="0"/>
                <w:numId w:val="8"/>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 xml:space="preserve">kolektívnu investíciu minimálne 3 personálne a majetkovo  neprepojených účastníkov spojenú s rekonštrukciou alebo modernizáciou </w:t>
            </w:r>
            <w:r w:rsidRPr="00456792">
              <w:rPr>
                <w:rFonts w:asciiTheme="minorHAnsi" w:hAnsiTheme="minorHAnsi" w:cstheme="minorHAnsi"/>
                <w:i/>
                <w:color w:val="000000" w:themeColor="text1"/>
                <w:sz w:val="16"/>
                <w:szCs w:val="16"/>
                <w:u w:val="single"/>
              </w:rPr>
              <w:t xml:space="preserve">existujúcich </w:t>
            </w:r>
            <w:r w:rsidRPr="00456792">
              <w:rPr>
                <w:rFonts w:asciiTheme="minorHAnsi" w:hAnsiTheme="minorHAnsi" w:cstheme="minorHAnsi"/>
                <w:i/>
                <w:color w:val="000000" w:themeColor="text1"/>
                <w:sz w:val="16"/>
                <w:szCs w:val="16"/>
              </w:rPr>
              <w:t xml:space="preserve">zavlažovacích zariadení prenajatých, odkúpených alebo prevzatých od správcu závlah vo vlastníctve štátu vrátane koncových zariadení alebo </w:t>
            </w:r>
            <w:r w:rsidRPr="00456792">
              <w:rPr>
                <w:rFonts w:asciiTheme="minorHAnsi" w:hAnsiTheme="minorHAnsi" w:cstheme="minorHAnsi"/>
                <w:i/>
                <w:color w:val="000000" w:themeColor="text1"/>
                <w:sz w:val="16"/>
                <w:szCs w:val="16"/>
                <w:u w:val="single"/>
              </w:rPr>
              <w:t>nových</w:t>
            </w:r>
            <w:r w:rsidRPr="00456792">
              <w:rPr>
                <w:rFonts w:asciiTheme="minorHAnsi" w:hAnsiTheme="minorHAnsi" w:cstheme="minorHAnsi"/>
                <w:i/>
                <w:color w:val="000000" w:themeColor="text1"/>
                <w:sz w:val="16"/>
                <w:szCs w:val="16"/>
              </w:rPr>
              <w:t xml:space="preserve"> zavlažovacích zariadení vrátane koncových zariadení</w:t>
            </w:r>
            <w:r w:rsidRPr="00456792">
              <w:rPr>
                <w:rFonts w:asciiTheme="minorHAnsi" w:hAnsiTheme="minorHAnsi" w:cstheme="minorHAnsi"/>
                <w:b/>
                <w:i/>
                <w:color w:val="000000" w:themeColor="text1"/>
                <w:sz w:val="16"/>
                <w:szCs w:val="16"/>
              </w:rPr>
              <w:t xml:space="preserve">, </w:t>
            </w:r>
            <w:r w:rsidRPr="00456792">
              <w:rPr>
                <w:rFonts w:asciiTheme="minorHAnsi" w:hAnsiTheme="minorHAnsi" w:cstheme="minorHAnsi"/>
                <w:i/>
                <w:color w:val="000000" w:themeColor="text1"/>
                <w:sz w:val="16"/>
                <w:szCs w:val="16"/>
              </w:rPr>
              <w:t xml:space="preserve">pričom je vypočítaná predpokladaná úspora vody po zrealizovaní investície viac ako 10% vrátane, </w:t>
            </w:r>
          </w:p>
          <w:p w14:paraId="54843298" w14:textId="77777777" w:rsidR="00431AE6" w:rsidRPr="00456792" w:rsidRDefault="00431AE6" w:rsidP="0021628D">
            <w:pPr>
              <w:pStyle w:val="Odsekzoznamu"/>
              <w:numPr>
                <w:ilvl w:val="0"/>
                <w:numId w:val="8"/>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 xml:space="preserve">kolektívnu investíciu minimálne 3 personálne a majetkovo  neprepojených účastníkov spojenú s rekonštrukciou alebo modernizáciou </w:t>
            </w:r>
            <w:r w:rsidRPr="00456792">
              <w:rPr>
                <w:rFonts w:asciiTheme="minorHAnsi" w:hAnsiTheme="minorHAnsi" w:cstheme="minorHAnsi"/>
                <w:i/>
                <w:color w:val="000000" w:themeColor="text1"/>
                <w:sz w:val="16"/>
                <w:szCs w:val="16"/>
                <w:u w:val="single"/>
              </w:rPr>
              <w:t>existujúcich</w:t>
            </w:r>
            <w:r w:rsidRPr="00456792">
              <w:rPr>
                <w:rFonts w:asciiTheme="minorHAnsi" w:hAnsiTheme="minorHAnsi" w:cstheme="minorHAnsi"/>
                <w:i/>
                <w:color w:val="000000" w:themeColor="text1"/>
                <w:sz w:val="16"/>
                <w:szCs w:val="16"/>
              </w:rPr>
              <w:t xml:space="preserve"> zavlažovacích zariadení prenajatých, odkúpených alebo prevzatých od správcu závlah vo vlastníctve štátu vrátane koncových zariadení alebo </w:t>
            </w:r>
            <w:r w:rsidRPr="00456792">
              <w:rPr>
                <w:rFonts w:asciiTheme="minorHAnsi" w:hAnsiTheme="minorHAnsi" w:cstheme="minorHAnsi"/>
                <w:i/>
                <w:color w:val="000000" w:themeColor="text1"/>
                <w:sz w:val="16"/>
                <w:szCs w:val="16"/>
                <w:u w:val="single"/>
              </w:rPr>
              <w:t xml:space="preserve">nových </w:t>
            </w:r>
            <w:r w:rsidRPr="00456792">
              <w:rPr>
                <w:rFonts w:asciiTheme="minorHAnsi" w:hAnsiTheme="minorHAnsi" w:cstheme="minorHAnsi"/>
                <w:i/>
                <w:color w:val="000000" w:themeColor="text1"/>
                <w:sz w:val="16"/>
                <w:szCs w:val="16"/>
              </w:rPr>
              <w:t xml:space="preserve">zavlažovacích zariadení vrátane koncových zariadení (ak nie je úspora vody viac ako 10%), </w:t>
            </w:r>
          </w:p>
          <w:p w14:paraId="6E95CFEE" w14:textId="77777777" w:rsidR="00431AE6" w:rsidRPr="00456792" w:rsidRDefault="00431AE6" w:rsidP="0021628D">
            <w:pPr>
              <w:pStyle w:val="Odsekzoznamu"/>
              <w:numPr>
                <w:ilvl w:val="0"/>
                <w:numId w:val="8"/>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rekonštrukciu alebo modernizáciu  existujúcich zavlažovacích zariadení prenajatých, odkúpených alebo prevzatých od správcu závlah vo vlastníctve štátu  vrátane koncových zariadení,</w:t>
            </w:r>
            <w:r w:rsidRPr="00456792" w:rsidDel="004D581E">
              <w:rPr>
                <w:rFonts w:asciiTheme="minorHAnsi" w:hAnsiTheme="minorHAnsi" w:cstheme="minorHAnsi"/>
                <w:i/>
                <w:color w:val="000000" w:themeColor="text1"/>
                <w:sz w:val="16"/>
                <w:szCs w:val="16"/>
              </w:rPr>
              <w:t xml:space="preserve"> </w:t>
            </w:r>
          </w:p>
          <w:p w14:paraId="0456BEB9" w14:textId="77777777" w:rsidR="00431AE6" w:rsidRPr="00456792" w:rsidRDefault="00431AE6" w:rsidP="0021628D">
            <w:pPr>
              <w:pStyle w:val="Odsekzoznamu"/>
              <w:numPr>
                <w:ilvl w:val="0"/>
                <w:numId w:val="8"/>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výstavbu resp. kúpu nových zariadení na kvapkovú resp. jej ekvivalentnú  závlahu,</w:t>
            </w:r>
          </w:p>
          <w:p w14:paraId="6BD6C49B" w14:textId="77777777" w:rsidR="00CA7166" w:rsidRPr="00456792" w:rsidRDefault="00431AE6" w:rsidP="0021628D">
            <w:pPr>
              <w:pStyle w:val="Odsekzoznamu"/>
              <w:numPr>
                <w:ilvl w:val="0"/>
                <w:numId w:val="8"/>
              </w:numPr>
              <w:spacing w:after="0"/>
              <w:ind w:left="284" w:hanging="284"/>
              <w:jc w:val="both"/>
              <w:rPr>
                <w:rFonts w:asciiTheme="minorHAnsi" w:hAnsiTheme="minorHAnsi" w:cstheme="minorHAnsi"/>
                <w:i/>
                <w:color w:val="000000" w:themeColor="text1"/>
                <w:sz w:val="14"/>
                <w:szCs w:val="14"/>
              </w:rPr>
            </w:pPr>
            <w:r w:rsidRPr="00456792">
              <w:rPr>
                <w:rFonts w:asciiTheme="minorHAnsi" w:hAnsiTheme="minorHAnsi" w:cstheme="minorHAnsi"/>
                <w:i/>
                <w:color w:val="000000" w:themeColor="text1"/>
                <w:sz w:val="16"/>
                <w:szCs w:val="16"/>
              </w:rPr>
              <w:t>ostatné aktivity súvisiace so zavlažovaním nezaradené v písm. a) až d)</w:t>
            </w:r>
            <w:r w:rsidR="00CA7166" w:rsidRPr="00456792">
              <w:rPr>
                <w:rFonts w:asciiTheme="minorHAnsi" w:hAnsiTheme="minorHAnsi" w:cstheme="minorHAnsi"/>
                <w:i/>
                <w:color w:val="000000" w:themeColor="text1"/>
                <w:sz w:val="16"/>
                <w:szCs w:val="16"/>
              </w:rPr>
              <w:t>,</w:t>
            </w:r>
          </w:p>
          <w:p w14:paraId="14220422" w14:textId="4D4AD3FF" w:rsidR="00431AE6" w:rsidRPr="00456792" w:rsidRDefault="00CA7166" w:rsidP="0021628D">
            <w:pPr>
              <w:pStyle w:val="Odsekzoznamu"/>
              <w:numPr>
                <w:ilvl w:val="0"/>
                <w:numId w:val="8"/>
              </w:numPr>
              <w:spacing w:after="0"/>
              <w:ind w:left="284" w:hanging="284"/>
              <w:jc w:val="both"/>
              <w:rPr>
                <w:rFonts w:asciiTheme="minorHAnsi" w:hAnsiTheme="minorHAnsi" w:cstheme="minorHAnsi"/>
                <w:i/>
                <w:color w:val="000000" w:themeColor="text1"/>
                <w:sz w:val="14"/>
                <w:szCs w:val="14"/>
              </w:rPr>
            </w:pPr>
            <w:r w:rsidRPr="00456792">
              <w:rPr>
                <w:rFonts w:asciiTheme="minorHAnsi" w:hAnsiTheme="minorHAnsi" w:cstheme="minorHAnsi"/>
                <w:i/>
                <w:color w:val="000000" w:themeColor="text1"/>
                <w:sz w:val="16"/>
                <w:szCs w:val="16"/>
              </w:rPr>
              <w:t>žiadateľ kritérium nesplnil.</w:t>
            </w:r>
          </w:p>
        </w:tc>
      </w:tr>
      <w:tr w:rsidR="00456792" w:rsidRPr="00456792" w14:paraId="7B987D52" w14:textId="77777777" w:rsidTr="00623615">
        <w:trPr>
          <w:trHeight w:val="284"/>
        </w:trPr>
        <w:tc>
          <w:tcPr>
            <w:tcW w:w="9062" w:type="dxa"/>
            <w:gridSpan w:val="2"/>
            <w:shd w:val="clear" w:color="auto" w:fill="auto"/>
            <w:vAlign w:val="center"/>
          </w:tcPr>
          <w:p w14:paraId="1EFA18DC" w14:textId="77777777" w:rsidR="00431AE6" w:rsidRPr="00456792" w:rsidRDefault="00431AE6" w:rsidP="007F52DF">
            <w:pPr>
              <w:spacing w:after="0"/>
              <w:rPr>
                <w:rFonts w:asciiTheme="minorHAnsi" w:hAnsiTheme="minorHAnsi" w:cstheme="minorHAnsi"/>
                <w:b/>
                <w:color w:val="000000" w:themeColor="text1"/>
                <w:sz w:val="16"/>
                <w:szCs w:val="16"/>
              </w:rPr>
            </w:pPr>
          </w:p>
        </w:tc>
      </w:tr>
      <w:tr w:rsidR="00456792" w:rsidRPr="00456792" w14:paraId="47291BA2" w14:textId="77777777" w:rsidTr="00623615">
        <w:trPr>
          <w:trHeight w:val="284"/>
        </w:trPr>
        <w:tc>
          <w:tcPr>
            <w:tcW w:w="9062" w:type="dxa"/>
            <w:gridSpan w:val="2"/>
            <w:shd w:val="clear" w:color="auto" w:fill="D6E3BC" w:themeFill="accent3" w:themeFillTint="66"/>
            <w:vAlign w:val="center"/>
          </w:tcPr>
          <w:p w14:paraId="29A4AFD2" w14:textId="34DF4D7A" w:rsidR="007F52DF" w:rsidRPr="00456792" w:rsidRDefault="007F52DF" w:rsidP="007F52DF">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Výdavky na stroje a technológie</w:t>
            </w:r>
          </w:p>
          <w:p w14:paraId="65D54FDA" w14:textId="77777777" w:rsidR="00605084" w:rsidRPr="00456792" w:rsidRDefault="007F52DF" w:rsidP="007F52DF">
            <w:pPr>
              <w:spacing w:after="0"/>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 xml:space="preserve">V rámci oprávnených výdavkov projektu tvoria výdavky na stroje a technológie viac ako: </w:t>
            </w:r>
          </w:p>
          <w:p w14:paraId="1FDE0384" w14:textId="77777777" w:rsidR="00605084" w:rsidRPr="00456792" w:rsidRDefault="007F52DF" w:rsidP="007F52DF">
            <w:pPr>
              <w:spacing w:after="0"/>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 xml:space="preserve">a) 60% , </w:t>
            </w:r>
          </w:p>
          <w:p w14:paraId="77C97D0C" w14:textId="77777777" w:rsidR="00605084" w:rsidRPr="00456792" w:rsidRDefault="007F52DF" w:rsidP="007F52DF">
            <w:pPr>
              <w:spacing w:after="0"/>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b) 50% ,</w:t>
            </w:r>
          </w:p>
          <w:p w14:paraId="160B3626" w14:textId="2F66F3C1" w:rsidR="00F2383B" w:rsidRPr="00456792" w:rsidRDefault="007F52DF" w:rsidP="007F52DF">
            <w:pPr>
              <w:spacing w:after="0"/>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c) 40%.</w:t>
            </w:r>
          </w:p>
        </w:tc>
      </w:tr>
      <w:tr w:rsidR="00456792" w:rsidRPr="00456792" w14:paraId="08C45DE9" w14:textId="77777777" w:rsidTr="00623615">
        <w:trPr>
          <w:trHeight w:val="284"/>
        </w:trPr>
        <w:tc>
          <w:tcPr>
            <w:tcW w:w="9062" w:type="dxa"/>
            <w:gridSpan w:val="2"/>
            <w:shd w:val="clear" w:color="auto" w:fill="auto"/>
            <w:vAlign w:val="center"/>
          </w:tcPr>
          <w:p w14:paraId="5690B6DF" w14:textId="77777777" w:rsidR="00F2383B" w:rsidRPr="00456792" w:rsidRDefault="00F2383B" w:rsidP="00F2383B">
            <w:pPr>
              <w:spacing w:after="0"/>
              <w:rPr>
                <w:rFonts w:asciiTheme="minorHAnsi" w:hAnsiTheme="minorHAnsi" w:cstheme="minorHAnsi"/>
                <w:b/>
                <w:color w:val="000000" w:themeColor="text1"/>
                <w:sz w:val="18"/>
                <w:szCs w:val="18"/>
              </w:rPr>
            </w:pPr>
          </w:p>
        </w:tc>
      </w:tr>
      <w:tr w:rsidR="00456792" w:rsidRPr="00456792" w14:paraId="79CFD281" w14:textId="77777777" w:rsidTr="00623615">
        <w:trPr>
          <w:trHeight w:val="284"/>
        </w:trPr>
        <w:tc>
          <w:tcPr>
            <w:tcW w:w="9062" w:type="dxa"/>
            <w:gridSpan w:val="2"/>
            <w:shd w:val="clear" w:color="auto" w:fill="EAF1DD" w:themeFill="accent3" w:themeFillTint="33"/>
            <w:vAlign w:val="center"/>
          </w:tcPr>
          <w:p w14:paraId="46B3C66B" w14:textId="1846C0D3" w:rsidR="00F2383B" w:rsidRPr="00456792" w:rsidRDefault="007F52DF" w:rsidP="007F52DF">
            <w:pPr>
              <w:spacing w:after="0"/>
              <w:jc w:val="both"/>
              <w:rPr>
                <w:rFonts w:asciiTheme="minorHAnsi" w:hAnsiTheme="minorHAnsi" w:cstheme="minorHAnsi"/>
                <w:b/>
                <w:color w:val="000000" w:themeColor="text1"/>
                <w:sz w:val="18"/>
                <w:szCs w:val="18"/>
              </w:rPr>
            </w:pPr>
            <w:r w:rsidRPr="00456792">
              <w:rPr>
                <w:rFonts w:asciiTheme="minorHAnsi" w:hAnsiTheme="minorHAnsi" w:cstheme="minorHAnsi"/>
                <w:b/>
                <w:iCs/>
                <w:caps/>
                <w:color w:val="000000" w:themeColor="text1"/>
                <w:sz w:val="18"/>
                <w:szCs w:val="18"/>
                <w:lang w:eastAsia="sk-SK"/>
              </w:rPr>
              <w:t>OBLASŤ - Zníženie záťaže na životné prostredie vrátane technológii na znižovanie emisií skleníkových plynov</w:t>
            </w:r>
          </w:p>
        </w:tc>
      </w:tr>
      <w:tr w:rsidR="00456792" w:rsidRPr="00456792" w14:paraId="221749E9" w14:textId="77777777" w:rsidTr="00623615">
        <w:trPr>
          <w:trHeight w:val="284"/>
        </w:trPr>
        <w:tc>
          <w:tcPr>
            <w:tcW w:w="9062" w:type="dxa"/>
            <w:gridSpan w:val="2"/>
            <w:shd w:val="clear" w:color="auto" w:fill="D6E3BC" w:themeFill="accent3" w:themeFillTint="66"/>
            <w:vAlign w:val="center"/>
          </w:tcPr>
          <w:p w14:paraId="6251606A" w14:textId="5A534A44" w:rsidR="00431AE6" w:rsidRPr="00456792" w:rsidRDefault="00431AE6" w:rsidP="00E261CC">
            <w:pPr>
              <w:spacing w:after="0"/>
              <w:jc w:val="both"/>
              <w:rPr>
                <w:caps/>
                <w:color w:val="000000" w:themeColor="text1"/>
              </w:rPr>
            </w:pPr>
            <w:r w:rsidRPr="00456792">
              <w:rPr>
                <w:rFonts w:asciiTheme="minorHAnsi" w:hAnsiTheme="minorHAnsi" w:cstheme="minorHAnsi"/>
                <w:b/>
                <w:color w:val="000000" w:themeColor="text1"/>
                <w:sz w:val="16"/>
                <w:szCs w:val="16"/>
              </w:rPr>
              <w:t>Popis zamerania projektu</w:t>
            </w:r>
            <w:r w:rsidRPr="00456792">
              <w:rPr>
                <w:rFonts w:asciiTheme="minorHAnsi" w:hAnsiTheme="minorHAnsi" w:cstheme="minorHAnsi"/>
                <w:b/>
                <w:iCs/>
                <w:caps/>
                <w:color w:val="000000" w:themeColor="text1"/>
                <w:sz w:val="16"/>
                <w:szCs w:val="16"/>
                <w:lang w:eastAsia="sk-SK"/>
              </w:rPr>
              <w:t xml:space="preserve">: </w:t>
            </w:r>
          </w:p>
          <w:p w14:paraId="66ECA663" w14:textId="77777777" w:rsidR="00431AE6" w:rsidRPr="00456792" w:rsidRDefault="00431AE6" w:rsidP="00A70C23">
            <w:pPr>
              <w:pStyle w:val="Odsekzoznamu"/>
              <w:numPr>
                <w:ilvl w:val="0"/>
                <w:numId w:val="11"/>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lang w:eastAsia="sk-SK"/>
              </w:rPr>
              <w:t>investície do objektov a technológií na bezpečné uskladnenie a nakladanie s hospodárskymi hnojivami a inými vedľajšími produktmi vlastnej živočíšnej výroby (výstavba hnojísk, uskladňovacích nádrží alebo žúmp),</w:t>
            </w:r>
          </w:p>
          <w:p w14:paraId="1FB802AD" w14:textId="77777777" w:rsidR="00431AE6" w:rsidRPr="00456792" w:rsidRDefault="00431AE6" w:rsidP="00A70C23">
            <w:pPr>
              <w:pStyle w:val="Odsekzoznamu"/>
              <w:numPr>
                <w:ilvl w:val="0"/>
                <w:numId w:val="11"/>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lang w:eastAsia="sk-SK"/>
              </w:rPr>
              <w:t>investície do objektov a technológii na uskladnenie hnojív a chemických prípravkov v rastlinnej výrobe a do objektov, technológií a zariadení na bezpečné uskladnenie senáže a siláže,</w:t>
            </w:r>
          </w:p>
          <w:p w14:paraId="0DA417AA" w14:textId="77777777" w:rsidR="00E261CC" w:rsidRPr="00456792" w:rsidRDefault="00431AE6" w:rsidP="00A70C23">
            <w:pPr>
              <w:pStyle w:val="Odsekzoznamu"/>
              <w:numPr>
                <w:ilvl w:val="0"/>
                <w:numId w:val="11"/>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lang w:eastAsia="sk-SK"/>
              </w:rPr>
              <w:lastRenderedPageBreak/>
              <w:t>investície do nových technológií na znižovanie emisií skleníkových plynov v ustajnení hospodárskych zvierat a pri skladovaní mlieka a na budovanie čističiek postrekovačov,</w:t>
            </w:r>
          </w:p>
          <w:p w14:paraId="6B05BB54" w14:textId="4355F638" w:rsidR="00431AE6" w:rsidRPr="00456792" w:rsidRDefault="00431AE6" w:rsidP="00A70C23">
            <w:pPr>
              <w:pStyle w:val="Odsekzoznamu"/>
              <w:numPr>
                <w:ilvl w:val="0"/>
                <w:numId w:val="11"/>
              </w:numPr>
              <w:spacing w:after="0"/>
              <w:ind w:left="284" w:hanging="284"/>
              <w:jc w:val="both"/>
              <w:rPr>
                <w:rFonts w:asciiTheme="minorHAnsi" w:hAnsiTheme="minorHAnsi" w:cstheme="minorHAnsi"/>
                <w:i/>
                <w:color w:val="000000" w:themeColor="text1"/>
                <w:sz w:val="14"/>
                <w:szCs w:val="14"/>
              </w:rPr>
            </w:pPr>
            <w:r w:rsidRPr="00456792">
              <w:rPr>
                <w:rFonts w:asciiTheme="minorHAnsi" w:hAnsiTheme="minorHAnsi" w:cstheme="minorHAnsi"/>
                <w:i/>
                <w:color w:val="000000" w:themeColor="text1"/>
                <w:sz w:val="16"/>
                <w:szCs w:val="16"/>
              </w:rPr>
              <w:t>ostatné investície súvisiace so znižovaním ekologickej záťaže nezaradené v písm. a) až c)</w:t>
            </w:r>
            <w:r w:rsidR="00CA7166" w:rsidRPr="00456792">
              <w:rPr>
                <w:rFonts w:asciiTheme="minorHAnsi" w:hAnsiTheme="minorHAnsi" w:cstheme="minorHAnsi"/>
                <w:i/>
                <w:color w:val="000000" w:themeColor="text1"/>
                <w:sz w:val="16"/>
                <w:szCs w:val="16"/>
              </w:rPr>
              <w:t>,</w:t>
            </w:r>
          </w:p>
          <w:p w14:paraId="77FF8ED4" w14:textId="55F06905" w:rsidR="00CA7166" w:rsidRPr="00456792" w:rsidRDefault="00CA7166" w:rsidP="00A70C23">
            <w:pPr>
              <w:pStyle w:val="Odsekzoznamu"/>
              <w:numPr>
                <w:ilvl w:val="0"/>
                <w:numId w:val="11"/>
              </w:numPr>
              <w:spacing w:after="0"/>
              <w:ind w:left="284" w:hanging="284"/>
              <w:jc w:val="both"/>
              <w:rPr>
                <w:rFonts w:asciiTheme="minorHAnsi" w:hAnsiTheme="minorHAnsi" w:cstheme="minorHAnsi"/>
                <w:i/>
                <w:color w:val="000000" w:themeColor="text1"/>
                <w:sz w:val="14"/>
                <w:szCs w:val="14"/>
              </w:rPr>
            </w:pPr>
            <w:r w:rsidRPr="00456792">
              <w:rPr>
                <w:rFonts w:asciiTheme="minorHAnsi" w:hAnsiTheme="minorHAnsi" w:cstheme="minorHAnsi"/>
                <w:i/>
                <w:color w:val="000000" w:themeColor="text1"/>
                <w:sz w:val="16"/>
                <w:szCs w:val="16"/>
              </w:rPr>
              <w:t>žiadateľ kritérium nesplnil.</w:t>
            </w:r>
          </w:p>
        </w:tc>
      </w:tr>
      <w:tr w:rsidR="00456792" w:rsidRPr="00456792" w14:paraId="3475C9B3" w14:textId="77777777" w:rsidTr="00623615">
        <w:trPr>
          <w:trHeight w:val="284"/>
        </w:trPr>
        <w:tc>
          <w:tcPr>
            <w:tcW w:w="9062" w:type="dxa"/>
            <w:gridSpan w:val="2"/>
            <w:shd w:val="clear" w:color="auto" w:fill="auto"/>
            <w:vAlign w:val="center"/>
          </w:tcPr>
          <w:p w14:paraId="4C214C37" w14:textId="77777777" w:rsidR="00431AE6" w:rsidRPr="00456792" w:rsidRDefault="00431AE6" w:rsidP="00431AE6">
            <w:pPr>
              <w:pStyle w:val="Odsekzoznamu"/>
              <w:spacing w:after="0"/>
              <w:ind w:left="284"/>
              <w:rPr>
                <w:rFonts w:asciiTheme="minorHAnsi" w:hAnsiTheme="minorHAnsi" w:cstheme="minorHAnsi"/>
                <w:b/>
                <w:color w:val="000000" w:themeColor="text1"/>
                <w:sz w:val="16"/>
                <w:szCs w:val="16"/>
              </w:rPr>
            </w:pPr>
          </w:p>
        </w:tc>
      </w:tr>
      <w:tr w:rsidR="00456792" w:rsidRPr="00456792" w14:paraId="6A3F9B20" w14:textId="77777777" w:rsidTr="00623615">
        <w:trPr>
          <w:trHeight w:val="284"/>
        </w:trPr>
        <w:tc>
          <w:tcPr>
            <w:tcW w:w="9062" w:type="dxa"/>
            <w:gridSpan w:val="2"/>
            <w:shd w:val="clear" w:color="auto" w:fill="D6E3BC" w:themeFill="accent3" w:themeFillTint="66"/>
            <w:vAlign w:val="center"/>
          </w:tcPr>
          <w:p w14:paraId="27E47E05" w14:textId="77777777" w:rsidR="00431AE6" w:rsidRPr="00456792" w:rsidRDefault="00431AE6" w:rsidP="00E261CC">
            <w:pPr>
              <w:spacing w:after="0"/>
              <w:rPr>
                <w:rFonts w:asciiTheme="minorHAnsi" w:hAnsiTheme="minorHAnsi" w:cstheme="minorHAnsi"/>
                <w:bCs/>
                <w:color w:val="000000" w:themeColor="text1"/>
                <w:sz w:val="16"/>
                <w:szCs w:val="16"/>
              </w:rPr>
            </w:pPr>
            <w:r w:rsidRPr="00456792">
              <w:rPr>
                <w:rFonts w:asciiTheme="minorHAnsi" w:hAnsiTheme="minorHAnsi" w:cstheme="minorHAnsi"/>
                <w:b/>
                <w:color w:val="000000" w:themeColor="text1"/>
                <w:sz w:val="16"/>
                <w:szCs w:val="16"/>
              </w:rPr>
              <w:t>Popis ako projekt prispieva k zníženiu skleníkových plynov, predovšetkým metánu, sadzí a následne CO</w:t>
            </w:r>
            <w:r w:rsidRPr="00456792">
              <w:rPr>
                <w:rFonts w:asciiTheme="minorHAnsi" w:hAnsiTheme="minorHAnsi" w:cstheme="minorHAnsi"/>
                <w:b/>
                <w:color w:val="000000" w:themeColor="text1"/>
                <w:sz w:val="16"/>
                <w:szCs w:val="16"/>
                <w:vertAlign w:val="superscript"/>
              </w:rPr>
              <w:t>2</w:t>
            </w:r>
          </w:p>
          <w:p w14:paraId="03C35AB7" w14:textId="77777777" w:rsidR="00431AE6" w:rsidRPr="00456792" w:rsidRDefault="00431AE6" w:rsidP="00A70C23">
            <w:pPr>
              <w:widowControl w:val="0"/>
              <w:numPr>
                <w:ilvl w:val="0"/>
                <w:numId w:val="9"/>
              </w:numPr>
              <w:suppressAutoHyphens/>
              <w:autoSpaceDN w:val="0"/>
              <w:spacing w:after="0"/>
              <w:ind w:left="284" w:hanging="284"/>
              <w:jc w:val="both"/>
              <w:textAlignment w:val="baseline"/>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 xml:space="preserve">ak súčasťou investície je výroba energie pre vlastnú spotrebu investície prostredníctvom </w:t>
            </w:r>
            <w:proofErr w:type="spellStart"/>
            <w:r w:rsidRPr="00456792">
              <w:rPr>
                <w:rFonts w:asciiTheme="minorHAnsi" w:hAnsiTheme="minorHAnsi" w:cstheme="minorHAnsi"/>
                <w:i/>
                <w:color w:val="000000" w:themeColor="text1"/>
                <w:sz w:val="16"/>
                <w:szCs w:val="16"/>
              </w:rPr>
              <w:t>fotovoltaických</w:t>
            </w:r>
            <w:proofErr w:type="spellEnd"/>
            <w:r w:rsidRPr="00456792">
              <w:rPr>
                <w:rFonts w:asciiTheme="minorHAnsi" w:hAnsiTheme="minorHAnsi" w:cstheme="minorHAnsi"/>
                <w:i/>
                <w:color w:val="000000" w:themeColor="text1"/>
                <w:sz w:val="16"/>
                <w:szCs w:val="16"/>
              </w:rPr>
              <w:t xml:space="preserve"> panelov, veternej energie alebo bioplynu  resp. sú napojené na uvedené zdroje výroby energie,</w:t>
            </w:r>
          </w:p>
          <w:p w14:paraId="6EE40D7D" w14:textId="77777777" w:rsidR="00431AE6" w:rsidRPr="00456792" w:rsidRDefault="00431AE6" w:rsidP="00A70C23">
            <w:pPr>
              <w:widowControl w:val="0"/>
              <w:numPr>
                <w:ilvl w:val="0"/>
                <w:numId w:val="9"/>
              </w:numPr>
              <w:suppressAutoHyphens/>
              <w:autoSpaceDN w:val="0"/>
              <w:spacing w:after="0"/>
              <w:ind w:left="284" w:hanging="284"/>
              <w:jc w:val="both"/>
              <w:textAlignment w:val="baseline"/>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 xml:space="preserve">ak súčasťou investície sú technológie na odsávanie plynov a ich čistenie cez filtre resp. technológie na filtrovania odpadovej vody, </w:t>
            </w:r>
          </w:p>
          <w:p w14:paraId="77DC6297" w14:textId="1C0525F2" w:rsidR="00F2383B" w:rsidRPr="00456792" w:rsidRDefault="00431AE6" w:rsidP="00A70C23">
            <w:pPr>
              <w:widowControl w:val="0"/>
              <w:numPr>
                <w:ilvl w:val="0"/>
                <w:numId w:val="9"/>
              </w:numPr>
              <w:suppressAutoHyphens/>
              <w:autoSpaceDN w:val="0"/>
              <w:spacing w:after="0"/>
              <w:ind w:left="284" w:hanging="284"/>
              <w:jc w:val="both"/>
              <w:textAlignment w:val="baseline"/>
              <w:rPr>
                <w:rFonts w:asciiTheme="minorHAnsi" w:hAnsiTheme="minorHAnsi" w:cstheme="minorHAnsi"/>
                <w:i/>
                <w:color w:val="000000" w:themeColor="text1"/>
                <w:sz w:val="14"/>
                <w:szCs w:val="14"/>
              </w:rPr>
            </w:pPr>
            <w:r w:rsidRPr="00456792">
              <w:rPr>
                <w:rFonts w:asciiTheme="minorHAnsi" w:hAnsiTheme="minorHAnsi" w:cstheme="minorHAnsi"/>
                <w:i/>
                <w:color w:val="000000" w:themeColor="text1"/>
                <w:sz w:val="16"/>
                <w:szCs w:val="16"/>
              </w:rPr>
              <w:t>ak súčasťou investície sú technológie a prostriedky proti voľnému úniku/ odparovaniu plynov ( napr. technológie na zakrývanie hnojovice, siláže, vaky, uzavreté nádrže bez filtrov a pod.)</w:t>
            </w:r>
            <w:r w:rsidR="00CA7166" w:rsidRPr="00456792">
              <w:rPr>
                <w:rFonts w:asciiTheme="minorHAnsi" w:hAnsiTheme="minorHAnsi" w:cstheme="minorHAnsi"/>
                <w:i/>
                <w:color w:val="000000" w:themeColor="text1"/>
                <w:sz w:val="16"/>
                <w:szCs w:val="16"/>
              </w:rPr>
              <w:t>,</w:t>
            </w:r>
          </w:p>
          <w:p w14:paraId="0C350CFA" w14:textId="5CBF3F7A" w:rsidR="00CA7166" w:rsidRPr="00456792" w:rsidRDefault="00CA7166" w:rsidP="00A70C23">
            <w:pPr>
              <w:widowControl w:val="0"/>
              <w:numPr>
                <w:ilvl w:val="0"/>
                <w:numId w:val="9"/>
              </w:numPr>
              <w:suppressAutoHyphens/>
              <w:autoSpaceDN w:val="0"/>
              <w:spacing w:after="0"/>
              <w:ind w:left="284" w:hanging="284"/>
              <w:jc w:val="both"/>
              <w:textAlignment w:val="baseline"/>
              <w:rPr>
                <w:rFonts w:asciiTheme="minorHAnsi" w:hAnsiTheme="minorHAnsi" w:cstheme="minorHAnsi"/>
                <w:i/>
                <w:color w:val="000000" w:themeColor="text1"/>
                <w:sz w:val="14"/>
                <w:szCs w:val="14"/>
              </w:rPr>
            </w:pPr>
            <w:r w:rsidRPr="00456792">
              <w:rPr>
                <w:rFonts w:asciiTheme="minorHAnsi" w:hAnsiTheme="minorHAnsi" w:cstheme="minorHAnsi"/>
                <w:i/>
                <w:color w:val="000000" w:themeColor="text1"/>
                <w:sz w:val="16"/>
                <w:szCs w:val="16"/>
              </w:rPr>
              <w:t>žiadateľ kritérium nesplnil.</w:t>
            </w:r>
          </w:p>
        </w:tc>
      </w:tr>
      <w:tr w:rsidR="00456792" w:rsidRPr="00456792" w14:paraId="5FD95374" w14:textId="77777777" w:rsidTr="00623615">
        <w:trPr>
          <w:trHeight w:val="284"/>
        </w:trPr>
        <w:tc>
          <w:tcPr>
            <w:tcW w:w="9062" w:type="dxa"/>
            <w:gridSpan w:val="2"/>
            <w:shd w:val="clear" w:color="auto" w:fill="auto"/>
            <w:vAlign w:val="center"/>
          </w:tcPr>
          <w:p w14:paraId="17061827" w14:textId="77777777" w:rsidR="00F2383B" w:rsidRPr="00456792" w:rsidRDefault="00F2383B" w:rsidP="00F2383B">
            <w:pPr>
              <w:spacing w:after="0"/>
              <w:rPr>
                <w:rFonts w:asciiTheme="minorHAnsi" w:hAnsiTheme="minorHAnsi" w:cstheme="minorHAnsi"/>
                <w:b/>
                <w:color w:val="000000" w:themeColor="text1"/>
                <w:sz w:val="22"/>
                <w:lang w:eastAsia="sk-SK"/>
              </w:rPr>
            </w:pPr>
          </w:p>
        </w:tc>
      </w:tr>
      <w:tr w:rsidR="00456792" w:rsidRPr="00456792" w14:paraId="2729909C" w14:textId="77777777" w:rsidTr="00623615">
        <w:trPr>
          <w:trHeight w:val="284"/>
        </w:trPr>
        <w:tc>
          <w:tcPr>
            <w:tcW w:w="9062" w:type="dxa"/>
            <w:gridSpan w:val="2"/>
            <w:shd w:val="clear" w:color="auto" w:fill="EAF1DD" w:themeFill="accent3" w:themeFillTint="33"/>
            <w:vAlign w:val="center"/>
          </w:tcPr>
          <w:p w14:paraId="137FC15C" w14:textId="6660C8FE" w:rsidR="00F2383B" w:rsidRPr="00456792" w:rsidRDefault="00431AE6" w:rsidP="00F2383B">
            <w:pPr>
              <w:spacing w:after="0"/>
              <w:rPr>
                <w:rFonts w:asciiTheme="minorHAnsi" w:hAnsiTheme="minorHAnsi" w:cstheme="minorHAnsi"/>
                <w:b/>
                <w:color w:val="000000" w:themeColor="text1"/>
                <w:sz w:val="18"/>
                <w:szCs w:val="18"/>
                <w:lang w:eastAsia="sk-SK"/>
              </w:rPr>
            </w:pPr>
            <w:r w:rsidRPr="00456792">
              <w:rPr>
                <w:rFonts w:asciiTheme="minorHAnsi" w:hAnsiTheme="minorHAnsi" w:cstheme="minorHAnsi"/>
                <w:b/>
                <w:color w:val="000000" w:themeColor="text1"/>
                <w:sz w:val="18"/>
                <w:szCs w:val="18"/>
              </w:rPr>
              <w:t xml:space="preserve">OBLASŤ - </w:t>
            </w:r>
            <w:r w:rsidRPr="00456792">
              <w:rPr>
                <w:rFonts w:asciiTheme="minorHAnsi" w:hAnsiTheme="minorHAnsi" w:cstheme="minorHAnsi"/>
                <w:b/>
                <w:iCs/>
                <w:caps/>
                <w:color w:val="000000" w:themeColor="text1"/>
                <w:sz w:val="18"/>
                <w:szCs w:val="18"/>
                <w:lang w:eastAsia="sk-SK"/>
              </w:rPr>
              <w:t>Skladovacie kapacity a pozberová úprava a oblasť odbytu</w:t>
            </w:r>
          </w:p>
        </w:tc>
      </w:tr>
      <w:tr w:rsidR="00456792" w:rsidRPr="00456792" w14:paraId="4A2D93A1" w14:textId="77777777" w:rsidTr="00623615">
        <w:trPr>
          <w:trHeight w:val="284"/>
        </w:trPr>
        <w:tc>
          <w:tcPr>
            <w:tcW w:w="9062" w:type="dxa"/>
            <w:gridSpan w:val="2"/>
            <w:shd w:val="clear" w:color="auto" w:fill="D6E3BC" w:themeFill="accent3" w:themeFillTint="66"/>
            <w:vAlign w:val="center"/>
          </w:tcPr>
          <w:p w14:paraId="59A427E2" w14:textId="7196FA2F" w:rsidR="00431AE6" w:rsidRPr="00456792" w:rsidRDefault="00431AE6" w:rsidP="00431AE6">
            <w:pPr>
              <w:spacing w:after="0"/>
              <w:rPr>
                <w:rFonts w:asciiTheme="minorHAnsi" w:hAnsiTheme="minorHAnsi" w:cstheme="minorHAnsi"/>
                <w:caps/>
                <w:color w:val="000000" w:themeColor="text1"/>
                <w:sz w:val="16"/>
                <w:szCs w:val="16"/>
              </w:rPr>
            </w:pPr>
            <w:r w:rsidRPr="00456792">
              <w:rPr>
                <w:rFonts w:asciiTheme="minorHAnsi" w:hAnsiTheme="minorHAnsi" w:cstheme="minorHAnsi"/>
                <w:b/>
                <w:color w:val="000000" w:themeColor="text1"/>
                <w:sz w:val="16"/>
                <w:szCs w:val="16"/>
              </w:rPr>
              <w:t xml:space="preserve">Popis zamerania projektu </w:t>
            </w:r>
          </w:p>
          <w:p w14:paraId="099AE62B" w14:textId="77777777" w:rsidR="00431AE6" w:rsidRPr="00456792" w:rsidRDefault="00431AE6" w:rsidP="00A70C23">
            <w:pPr>
              <w:pStyle w:val="Odsekzoznamu"/>
              <w:numPr>
                <w:ilvl w:val="0"/>
                <w:numId w:val="12"/>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 xml:space="preserve">oblasť odbytu zriadením predajní, </w:t>
            </w:r>
          </w:p>
          <w:p w14:paraId="167CA3AA" w14:textId="77777777" w:rsidR="00431AE6" w:rsidRPr="00456792" w:rsidRDefault="00431AE6" w:rsidP="00A70C23">
            <w:pPr>
              <w:pStyle w:val="Odsekzoznamu"/>
              <w:numPr>
                <w:ilvl w:val="0"/>
                <w:numId w:val="12"/>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nákup resp. modernizáciu zariadení a technológií pozberovej úpravy,</w:t>
            </w:r>
          </w:p>
          <w:p w14:paraId="469F7265" w14:textId="77777777" w:rsidR="00431AE6" w:rsidRPr="00456792" w:rsidRDefault="00431AE6" w:rsidP="00A70C23">
            <w:pPr>
              <w:pStyle w:val="Odsekzoznamu"/>
              <w:numPr>
                <w:ilvl w:val="0"/>
                <w:numId w:val="12"/>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vybudovanie, modernizácia alebo rekonštrukcia skladovacích kapacít vrátane technológií,</w:t>
            </w:r>
          </w:p>
          <w:p w14:paraId="59C9C01C" w14:textId="77777777" w:rsidR="00CA7166" w:rsidRPr="00456792" w:rsidRDefault="00431AE6" w:rsidP="00A70C23">
            <w:pPr>
              <w:pStyle w:val="Standard"/>
              <w:numPr>
                <w:ilvl w:val="0"/>
                <w:numId w:val="12"/>
              </w:numPr>
              <w:tabs>
                <w:tab w:val="left" w:pos="856"/>
              </w:tabs>
              <w:ind w:left="284" w:hanging="284"/>
              <w:jc w:val="both"/>
              <w:rPr>
                <w:rFonts w:asciiTheme="minorHAnsi" w:hAnsiTheme="minorHAnsi" w:cstheme="minorHAnsi"/>
                <w:b/>
                <w:color w:val="000000" w:themeColor="text1"/>
                <w:sz w:val="16"/>
                <w:szCs w:val="16"/>
              </w:rPr>
            </w:pPr>
            <w:r w:rsidRPr="00456792">
              <w:rPr>
                <w:rFonts w:asciiTheme="minorHAnsi" w:hAnsiTheme="minorHAnsi" w:cstheme="minorHAnsi"/>
                <w:i/>
                <w:color w:val="000000" w:themeColor="text1"/>
                <w:sz w:val="16"/>
                <w:szCs w:val="16"/>
              </w:rPr>
              <w:t>ostatné v rámci zamerania nezaradené do písm. a) až c)</w:t>
            </w:r>
            <w:r w:rsidR="00CA7166" w:rsidRPr="00456792">
              <w:rPr>
                <w:rFonts w:asciiTheme="minorHAnsi" w:hAnsiTheme="minorHAnsi" w:cstheme="minorHAnsi"/>
                <w:i/>
                <w:color w:val="000000" w:themeColor="text1"/>
                <w:sz w:val="16"/>
                <w:szCs w:val="16"/>
              </w:rPr>
              <w:t>,</w:t>
            </w:r>
          </w:p>
          <w:p w14:paraId="43846BEF" w14:textId="2A200169" w:rsidR="00431AE6" w:rsidRPr="00456792" w:rsidRDefault="00CA7166" w:rsidP="00A70C23">
            <w:pPr>
              <w:pStyle w:val="Standard"/>
              <w:numPr>
                <w:ilvl w:val="0"/>
                <w:numId w:val="12"/>
              </w:numPr>
              <w:tabs>
                <w:tab w:val="left" w:pos="856"/>
              </w:tabs>
              <w:ind w:left="284" w:hanging="284"/>
              <w:jc w:val="both"/>
              <w:rPr>
                <w:rFonts w:asciiTheme="minorHAnsi" w:hAnsiTheme="minorHAnsi" w:cstheme="minorHAnsi"/>
                <w:b/>
                <w:color w:val="000000" w:themeColor="text1"/>
                <w:sz w:val="16"/>
                <w:szCs w:val="16"/>
              </w:rPr>
            </w:pPr>
            <w:r w:rsidRPr="00456792">
              <w:rPr>
                <w:rFonts w:asciiTheme="minorHAnsi" w:hAnsiTheme="minorHAnsi" w:cstheme="minorHAnsi"/>
                <w:i/>
                <w:color w:val="000000" w:themeColor="text1"/>
                <w:sz w:val="16"/>
                <w:szCs w:val="16"/>
              </w:rPr>
              <w:t>žiadateľ kritérium nesplnil.</w:t>
            </w:r>
          </w:p>
        </w:tc>
      </w:tr>
      <w:tr w:rsidR="00456792" w:rsidRPr="00456792" w14:paraId="3A47671B" w14:textId="77777777" w:rsidTr="00623615">
        <w:trPr>
          <w:trHeight w:val="284"/>
        </w:trPr>
        <w:tc>
          <w:tcPr>
            <w:tcW w:w="9062" w:type="dxa"/>
            <w:gridSpan w:val="2"/>
            <w:shd w:val="clear" w:color="auto" w:fill="auto"/>
            <w:vAlign w:val="center"/>
          </w:tcPr>
          <w:p w14:paraId="08FF03F4" w14:textId="77777777" w:rsidR="00431AE6" w:rsidRPr="00456792" w:rsidRDefault="00431AE6" w:rsidP="00431AE6">
            <w:pPr>
              <w:pStyle w:val="Standard"/>
              <w:tabs>
                <w:tab w:val="left" w:pos="856"/>
              </w:tabs>
              <w:ind w:left="284"/>
              <w:jc w:val="both"/>
              <w:rPr>
                <w:rFonts w:asciiTheme="minorHAnsi" w:hAnsiTheme="minorHAnsi" w:cstheme="minorHAnsi"/>
                <w:b/>
                <w:color w:val="000000" w:themeColor="text1"/>
                <w:sz w:val="16"/>
                <w:szCs w:val="16"/>
              </w:rPr>
            </w:pPr>
          </w:p>
        </w:tc>
      </w:tr>
      <w:tr w:rsidR="00456792" w:rsidRPr="00456792" w14:paraId="21D413F4" w14:textId="77777777" w:rsidTr="00623615">
        <w:trPr>
          <w:trHeight w:val="284"/>
        </w:trPr>
        <w:tc>
          <w:tcPr>
            <w:tcW w:w="9062" w:type="dxa"/>
            <w:gridSpan w:val="2"/>
            <w:shd w:val="clear" w:color="auto" w:fill="D6E3BC" w:themeFill="accent3" w:themeFillTint="66"/>
            <w:vAlign w:val="center"/>
          </w:tcPr>
          <w:p w14:paraId="2176901F" w14:textId="77777777" w:rsidR="004E4F71" w:rsidRPr="00456792" w:rsidRDefault="004E4F71" w:rsidP="00E261CC">
            <w:pPr>
              <w:pStyle w:val="Standard"/>
              <w:tabs>
                <w:tab w:val="left" w:pos="856"/>
              </w:tabs>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Ekologické poľnohospodárstvo</w:t>
            </w:r>
          </w:p>
          <w:p w14:paraId="329BE605" w14:textId="5C83AE35" w:rsidR="00F2383B" w:rsidRPr="00456792" w:rsidRDefault="004E4F71" w:rsidP="00431AE6">
            <w:pPr>
              <w:spacing w:after="0"/>
              <w:jc w:val="both"/>
              <w:rPr>
                <w:rFonts w:asciiTheme="minorHAnsi" w:hAnsiTheme="minorHAnsi" w:cstheme="minorHAnsi"/>
                <w:b/>
                <w:color w:val="000000" w:themeColor="text1"/>
                <w:sz w:val="16"/>
                <w:szCs w:val="16"/>
                <w:lang w:eastAsia="sk-SK"/>
              </w:rPr>
            </w:pPr>
            <w:r w:rsidRPr="00456792">
              <w:rPr>
                <w:rFonts w:asciiTheme="minorHAnsi" w:hAnsiTheme="minorHAnsi" w:cstheme="minorHAnsi"/>
                <w:i/>
                <w:color w:val="000000" w:themeColor="text1"/>
                <w:sz w:val="16"/>
                <w:szCs w:val="16"/>
              </w:rPr>
              <w:t>Popis súvisu so spracovaním ekologickej produkcie (žiadateľ vyrába, spracováva produkty vyrábané, resp. chované v systéme ekologického poľnohospodárstva (vstup z ekologického poľnohospodárstva).</w:t>
            </w:r>
          </w:p>
        </w:tc>
      </w:tr>
      <w:tr w:rsidR="00456792" w:rsidRPr="00456792" w14:paraId="09975ABD" w14:textId="77777777" w:rsidTr="00623615">
        <w:trPr>
          <w:trHeight w:val="284"/>
        </w:trPr>
        <w:tc>
          <w:tcPr>
            <w:tcW w:w="9062" w:type="dxa"/>
            <w:gridSpan w:val="2"/>
            <w:shd w:val="clear" w:color="auto" w:fill="auto"/>
            <w:vAlign w:val="center"/>
          </w:tcPr>
          <w:p w14:paraId="1C692AB0" w14:textId="77777777" w:rsidR="00F2383B" w:rsidRPr="00456792" w:rsidRDefault="00F2383B" w:rsidP="00F2383B">
            <w:pPr>
              <w:spacing w:after="0"/>
              <w:rPr>
                <w:rFonts w:asciiTheme="minorHAnsi" w:hAnsiTheme="minorHAnsi" w:cstheme="minorHAnsi"/>
                <w:b/>
                <w:color w:val="000000" w:themeColor="text1"/>
                <w:sz w:val="22"/>
                <w:lang w:eastAsia="sk-SK"/>
              </w:rPr>
            </w:pPr>
          </w:p>
        </w:tc>
      </w:tr>
      <w:tr w:rsidR="00456792" w:rsidRPr="00456792" w14:paraId="0964F512" w14:textId="77777777" w:rsidTr="00623615">
        <w:trPr>
          <w:trHeight w:val="284"/>
        </w:trPr>
        <w:tc>
          <w:tcPr>
            <w:tcW w:w="9062" w:type="dxa"/>
            <w:gridSpan w:val="2"/>
            <w:shd w:val="clear" w:color="auto" w:fill="D6E3BC" w:themeFill="accent3" w:themeFillTint="66"/>
            <w:vAlign w:val="center"/>
          </w:tcPr>
          <w:p w14:paraId="79533D56" w14:textId="3B09EB44" w:rsidR="00F2383B" w:rsidRPr="00456792" w:rsidRDefault="00431AE6" w:rsidP="00431AE6">
            <w:pPr>
              <w:pStyle w:val="Standard"/>
              <w:tabs>
                <w:tab w:val="left" w:pos="0"/>
              </w:tabs>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Uviesť, či v</w:t>
            </w:r>
            <w:r w:rsidR="004E4F71" w:rsidRPr="00456792">
              <w:rPr>
                <w:rFonts w:asciiTheme="minorHAnsi" w:hAnsiTheme="minorHAnsi" w:cstheme="minorHAnsi"/>
                <w:b/>
                <w:color w:val="000000" w:themeColor="text1"/>
                <w:sz w:val="16"/>
                <w:szCs w:val="16"/>
              </w:rPr>
              <w:t>ek žiadateľa alebo najvyššieho predstaviteľa podniku</w:t>
            </w:r>
            <w:r w:rsidRPr="00456792">
              <w:rPr>
                <w:rFonts w:asciiTheme="minorHAnsi" w:hAnsiTheme="minorHAnsi" w:cstheme="minorHAnsi"/>
                <w:b/>
                <w:color w:val="000000" w:themeColor="text1"/>
                <w:sz w:val="16"/>
                <w:szCs w:val="16"/>
              </w:rPr>
              <w:t xml:space="preserve"> </w:t>
            </w:r>
            <w:r w:rsidR="004E4F71" w:rsidRPr="00456792">
              <w:rPr>
                <w:rFonts w:asciiTheme="minorHAnsi" w:hAnsiTheme="minorHAnsi" w:cstheme="minorHAnsi"/>
                <w:b/>
                <w:bCs/>
                <w:color w:val="000000" w:themeColor="text1"/>
                <w:sz w:val="16"/>
                <w:szCs w:val="16"/>
              </w:rPr>
              <w:t>v čase podania ŽoNFP nemá viac ako 40 r</w:t>
            </w:r>
            <w:r w:rsidRPr="00456792">
              <w:rPr>
                <w:rFonts w:asciiTheme="minorHAnsi" w:hAnsiTheme="minorHAnsi" w:cstheme="minorHAnsi"/>
                <w:b/>
                <w:bCs/>
                <w:color w:val="000000" w:themeColor="text1"/>
                <w:sz w:val="16"/>
                <w:szCs w:val="16"/>
              </w:rPr>
              <w:t>okov (</w:t>
            </w:r>
            <w:proofErr w:type="spellStart"/>
            <w:r w:rsidRPr="00456792">
              <w:rPr>
                <w:rFonts w:asciiTheme="minorHAnsi" w:hAnsiTheme="minorHAnsi" w:cstheme="minorHAnsi"/>
                <w:b/>
                <w:bCs/>
                <w:color w:val="000000" w:themeColor="text1"/>
                <w:sz w:val="16"/>
                <w:szCs w:val="16"/>
              </w:rPr>
              <w:t>t.j</w:t>
            </w:r>
            <w:proofErr w:type="spellEnd"/>
            <w:r w:rsidRPr="00456792">
              <w:rPr>
                <w:rFonts w:asciiTheme="minorHAnsi" w:hAnsiTheme="minorHAnsi" w:cstheme="minorHAnsi"/>
                <w:b/>
                <w:bCs/>
                <w:color w:val="000000" w:themeColor="text1"/>
                <w:sz w:val="16"/>
                <w:szCs w:val="16"/>
              </w:rPr>
              <w:t>. nedosiahol 41 rokov)</w:t>
            </w:r>
          </w:p>
        </w:tc>
      </w:tr>
      <w:tr w:rsidR="00456792" w:rsidRPr="00456792" w14:paraId="00CE15B9" w14:textId="77777777" w:rsidTr="00623615">
        <w:trPr>
          <w:trHeight w:val="284"/>
        </w:trPr>
        <w:tc>
          <w:tcPr>
            <w:tcW w:w="9062" w:type="dxa"/>
            <w:gridSpan w:val="2"/>
            <w:shd w:val="clear" w:color="auto" w:fill="auto"/>
            <w:vAlign w:val="center"/>
          </w:tcPr>
          <w:p w14:paraId="4A718A29" w14:textId="77777777" w:rsidR="004E4F71" w:rsidRPr="00456792" w:rsidRDefault="004E4F71" w:rsidP="004E4F71">
            <w:pPr>
              <w:pStyle w:val="Standard"/>
              <w:tabs>
                <w:tab w:val="left" w:pos="0"/>
              </w:tabs>
              <w:jc w:val="both"/>
              <w:rPr>
                <w:rFonts w:asciiTheme="minorHAnsi" w:hAnsiTheme="minorHAnsi" w:cstheme="minorHAnsi"/>
                <w:b/>
                <w:color w:val="000000" w:themeColor="text1"/>
                <w:sz w:val="18"/>
                <w:szCs w:val="18"/>
              </w:rPr>
            </w:pPr>
          </w:p>
        </w:tc>
      </w:tr>
      <w:tr w:rsidR="00456792" w:rsidRPr="00456792" w14:paraId="49E8BD01" w14:textId="77777777" w:rsidTr="00623615">
        <w:trPr>
          <w:trHeight w:val="284"/>
        </w:trPr>
        <w:tc>
          <w:tcPr>
            <w:tcW w:w="9062" w:type="dxa"/>
            <w:gridSpan w:val="2"/>
            <w:shd w:val="clear" w:color="auto" w:fill="EAF1DD" w:themeFill="accent3" w:themeFillTint="33"/>
            <w:vAlign w:val="center"/>
          </w:tcPr>
          <w:p w14:paraId="6BAC3E8E" w14:textId="1F7F53D1" w:rsidR="00431AE6" w:rsidRPr="00456792" w:rsidRDefault="00431AE6" w:rsidP="004E4F71">
            <w:pPr>
              <w:pStyle w:val="Standard"/>
              <w:tabs>
                <w:tab w:val="left" w:pos="0"/>
              </w:tabs>
              <w:jc w:val="both"/>
              <w:rPr>
                <w:rFonts w:asciiTheme="minorHAnsi" w:hAnsiTheme="minorHAnsi" w:cstheme="minorHAnsi"/>
                <w:b/>
                <w:color w:val="000000" w:themeColor="text1"/>
                <w:sz w:val="18"/>
                <w:szCs w:val="18"/>
              </w:rPr>
            </w:pPr>
            <w:r w:rsidRPr="00456792">
              <w:rPr>
                <w:rFonts w:asciiTheme="minorHAnsi" w:hAnsiTheme="minorHAnsi" w:cstheme="minorHAnsi"/>
                <w:b/>
                <w:color w:val="000000" w:themeColor="text1"/>
                <w:sz w:val="18"/>
                <w:szCs w:val="18"/>
              </w:rPr>
              <w:t xml:space="preserve">OBLASŤ - </w:t>
            </w:r>
            <w:r w:rsidRPr="00456792">
              <w:rPr>
                <w:rFonts w:asciiTheme="minorHAnsi" w:hAnsiTheme="minorHAnsi" w:cstheme="minorHAnsi"/>
                <w:b/>
                <w:iCs/>
                <w:caps/>
                <w:color w:val="000000" w:themeColor="text1"/>
                <w:sz w:val="18"/>
                <w:szCs w:val="18"/>
                <w:lang w:eastAsia="sk-SK"/>
              </w:rPr>
              <w:t>Zavádzanie inovatívnych technológií v súvislosti s variabilnou aplikáciou organických a anorganických (priemyselných) hnojív a ostatných substrátov s cieľom zlepšenia kvalitatívnych vlastností a úrodnosti pôdy a ochrany pred jej degradáciou</w:t>
            </w:r>
          </w:p>
        </w:tc>
      </w:tr>
      <w:tr w:rsidR="00456792" w:rsidRPr="00456792" w14:paraId="03DDF1B7" w14:textId="77777777" w:rsidTr="00623615">
        <w:trPr>
          <w:trHeight w:val="284"/>
        </w:trPr>
        <w:tc>
          <w:tcPr>
            <w:tcW w:w="9062" w:type="dxa"/>
            <w:gridSpan w:val="2"/>
            <w:shd w:val="clear" w:color="auto" w:fill="D6E3BC" w:themeFill="accent3" w:themeFillTint="66"/>
            <w:vAlign w:val="center"/>
          </w:tcPr>
          <w:p w14:paraId="44237BA7" w14:textId="12C40A3E" w:rsidR="00431AE6" w:rsidRPr="00456792" w:rsidRDefault="00431AE6" w:rsidP="00431AE6">
            <w:pPr>
              <w:spacing w:after="0"/>
              <w:jc w:val="both"/>
              <w:rPr>
                <w:caps/>
                <w:color w:val="000000" w:themeColor="text1"/>
                <w:sz w:val="16"/>
                <w:szCs w:val="16"/>
              </w:rPr>
            </w:pPr>
            <w:r w:rsidRPr="00456792">
              <w:rPr>
                <w:rFonts w:asciiTheme="minorHAnsi" w:hAnsiTheme="minorHAnsi" w:cstheme="minorHAnsi"/>
                <w:b/>
                <w:color w:val="000000" w:themeColor="text1"/>
                <w:sz w:val="16"/>
                <w:szCs w:val="16"/>
              </w:rPr>
              <w:t>Popis zamerania projektu</w:t>
            </w:r>
            <w:r w:rsidRPr="00456792">
              <w:rPr>
                <w:rFonts w:asciiTheme="minorHAnsi" w:hAnsiTheme="minorHAnsi" w:cstheme="minorHAnsi"/>
                <w:b/>
                <w:iCs/>
                <w:caps/>
                <w:color w:val="000000" w:themeColor="text1"/>
                <w:sz w:val="16"/>
                <w:szCs w:val="16"/>
                <w:lang w:eastAsia="sk-SK"/>
              </w:rPr>
              <w:t>:</w:t>
            </w:r>
          </w:p>
          <w:p w14:paraId="789ACA18" w14:textId="77777777" w:rsidR="00E261CC" w:rsidRPr="00456792" w:rsidRDefault="00431AE6" w:rsidP="00A70C23">
            <w:pPr>
              <w:pStyle w:val="Odsekzoznamu"/>
              <w:numPr>
                <w:ilvl w:val="0"/>
                <w:numId w:val="13"/>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obstaranie inovatívnych technológií umožňujúcich</w:t>
            </w:r>
            <w:r w:rsidRPr="00456792">
              <w:rPr>
                <w:rFonts w:asciiTheme="minorHAnsi" w:hAnsiTheme="minorHAnsi" w:cstheme="minorHAnsi"/>
                <w:i/>
                <w:iCs/>
                <w:color w:val="000000" w:themeColor="text1"/>
                <w:sz w:val="16"/>
                <w:szCs w:val="16"/>
                <w:lang w:eastAsia="sk-SK"/>
              </w:rPr>
              <w:t xml:space="preserve"> variabilnú aplikáciu organických a anorganických hnojív a ostatných substrátov s cieľom zlepšenia kvalitatívnych vlastností a úrodnosti pôdy a ochrany pred jej degradáciou, </w:t>
            </w:r>
          </w:p>
          <w:p w14:paraId="150AD474" w14:textId="30414CE3" w:rsidR="00E261CC" w:rsidRPr="00456792" w:rsidRDefault="00431AE6" w:rsidP="00A70C23">
            <w:pPr>
              <w:pStyle w:val="Odsekzoznamu"/>
              <w:numPr>
                <w:ilvl w:val="0"/>
                <w:numId w:val="13"/>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obstaranie inovatívnych technológií umožňujúcich</w:t>
            </w:r>
            <w:r w:rsidRPr="00456792">
              <w:rPr>
                <w:rFonts w:asciiTheme="minorHAnsi" w:hAnsiTheme="minorHAnsi" w:cstheme="minorHAnsi"/>
                <w:i/>
                <w:iCs/>
                <w:color w:val="000000" w:themeColor="text1"/>
                <w:sz w:val="16"/>
                <w:szCs w:val="16"/>
                <w:lang w:eastAsia="sk-SK"/>
              </w:rPr>
              <w:t xml:space="preserve"> variabilnú aplikáciu organických a anorganických hnojív a ostatných substrátov s cieľom zlepšenia kvalitatívnych vlastností a úrodnosti pôdy a ochrany pred jej degradáciou vrátane traktorov, áut a ťahačov pričom oprávnené výdavky na nich nepresiahnu 30 %  oprávnených výdavkov projektu,</w:t>
            </w:r>
          </w:p>
          <w:p w14:paraId="3067D81F" w14:textId="77777777" w:rsidR="00E261CC" w:rsidRPr="00456792" w:rsidRDefault="00431AE6" w:rsidP="00A70C23">
            <w:pPr>
              <w:pStyle w:val="Odsekzoznamu"/>
              <w:numPr>
                <w:ilvl w:val="0"/>
                <w:numId w:val="13"/>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nákup inovatívnych technológií umožňujúcich</w:t>
            </w:r>
            <w:r w:rsidRPr="00456792">
              <w:rPr>
                <w:rFonts w:asciiTheme="minorHAnsi" w:hAnsiTheme="minorHAnsi" w:cstheme="minorHAnsi"/>
                <w:i/>
                <w:iCs/>
                <w:color w:val="000000" w:themeColor="text1"/>
                <w:sz w:val="16"/>
                <w:szCs w:val="16"/>
                <w:lang w:eastAsia="sk-SK"/>
              </w:rPr>
              <w:t xml:space="preserve"> variabilnú aplikáciu organických a anorganických hnojív a ostatných substrátov s cieľom zlepšenia kvalitatívnych vlastností a úrodnosti pôdy a ochrany pred jej degradáciou vrátane traktorov, áut a ťahačov pričom oprávnené výdavky na nich nepresiahnu 50 %  oprávnených výdavkov projektu,</w:t>
            </w:r>
          </w:p>
          <w:p w14:paraId="5362798D" w14:textId="4BEBCEC2" w:rsidR="00431AE6" w:rsidRPr="00456792" w:rsidRDefault="00431AE6" w:rsidP="00A70C23">
            <w:pPr>
              <w:pStyle w:val="Odsekzoznamu"/>
              <w:numPr>
                <w:ilvl w:val="0"/>
                <w:numId w:val="13"/>
              </w:numPr>
              <w:spacing w:after="0"/>
              <w:ind w:left="284" w:hanging="284"/>
              <w:jc w:val="both"/>
              <w:rPr>
                <w:rFonts w:asciiTheme="minorHAnsi" w:hAnsiTheme="minorHAnsi" w:cstheme="minorHAnsi"/>
                <w:i/>
                <w:color w:val="000000" w:themeColor="text1"/>
                <w:sz w:val="14"/>
                <w:szCs w:val="14"/>
              </w:rPr>
            </w:pPr>
            <w:r w:rsidRPr="00456792">
              <w:rPr>
                <w:rFonts w:asciiTheme="minorHAnsi" w:hAnsiTheme="minorHAnsi" w:cstheme="minorHAnsi"/>
                <w:i/>
                <w:color w:val="000000" w:themeColor="text1"/>
                <w:sz w:val="16"/>
                <w:szCs w:val="16"/>
              </w:rPr>
              <w:t>ostatné inovatívne technológie v súvislosti s danou činnosťou  nezaradené v písm. a) až c).</w:t>
            </w:r>
          </w:p>
        </w:tc>
      </w:tr>
      <w:tr w:rsidR="00456792" w:rsidRPr="00456792" w14:paraId="0FAB2885" w14:textId="77777777" w:rsidTr="00623615">
        <w:trPr>
          <w:trHeight w:val="284"/>
        </w:trPr>
        <w:tc>
          <w:tcPr>
            <w:tcW w:w="9062" w:type="dxa"/>
            <w:gridSpan w:val="2"/>
            <w:shd w:val="clear" w:color="auto" w:fill="auto"/>
            <w:vAlign w:val="center"/>
          </w:tcPr>
          <w:p w14:paraId="631AA14E" w14:textId="77777777" w:rsidR="00431AE6" w:rsidRPr="00456792" w:rsidRDefault="00431AE6" w:rsidP="00431AE6">
            <w:pPr>
              <w:pStyle w:val="Standard"/>
              <w:tabs>
                <w:tab w:val="left" w:pos="856"/>
              </w:tabs>
              <w:ind w:left="284"/>
              <w:jc w:val="both"/>
              <w:rPr>
                <w:rFonts w:asciiTheme="minorHAnsi" w:hAnsiTheme="minorHAnsi" w:cstheme="minorHAnsi"/>
                <w:b/>
                <w:color w:val="000000" w:themeColor="text1"/>
                <w:sz w:val="16"/>
                <w:szCs w:val="16"/>
              </w:rPr>
            </w:pPr>
          </w:p>
        </w:tc>
      </w:tr>
      <w:tr w:rsidR="00456792" w:rsidRPr="00456792" w14:paraId="497D4D04" w14:textId="77777777" w:rsidTr="00623615">
        <w:trPr>
          <w:trHeight w:val="284"/>
        </w:trPr>
        <w:tc>
          <w:tcPr>
            <w:tcW w:w="9062" w:type="dxa"/>
            <w:gridSpan w:val="2"/>
            <w:shd w:val="clear" w:color="auto" w:fill="D6E3BC" w:themeFill="accent3" w:themeFillTint="66"/>
            <w:vAlign w:val="center"/>
          </w:tcPr>
          <w:p w14:paraId="4BE22ADD" w14:textId="77777777" w:rsidR="004E4F71" w:rsidRPr="00456792" w:rsidRDefault="004E4F71" w:rsidP="00E261CC">
            <w:pPr>
              <w:pStyle w:val="Standard"/>
              <w:tabs>
                <w:tab w:val="left" w:pos="856"/>
              </w:tabs>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Ekologické poľnohospodárstvo</w:t>
            </w:r>
          </w:p>
          <w:p w14:paraId="3BA87AD7" w14:textId="3E934A02" w:rsidR="004E4F71" w:rsidRPr="00456792" w:rsidRDefault="004E4F71" w:rsidP="004E4F71">
            <w:pPr>
              <w:pStyle w:val="Standard"/>
              <w:tabs>
                <w:tab w:val="left" w:pos="0"/>
              </w:tabs>
              <w:jc w:val="both"/>
              <w:rPr>
                <w:rFonts w:asciiTheme="minorHAnsi" w:hAnsiTheme="minorHAnsi" w:cstheme="minorHAnsi"/>
                <w:b/>
                <w:color w:val="000000" w:themeColor="text1"/>
                <w:sz w:val="16"/>
                <w:szCs w:val="16"/>
              </w:rPr>
            </w:pPr>
            <w:r w:rsidRPr="00456792">
              <w:rPr>
                <w:rFonts w:asciiTheme="minorHAnsi" w:hAnsiTheme="minorHAnsi" w:cstheme="minorHAnsi"/>
                <w:i/>
                <w:color w:val="000000" w:themeColor="text1"/>
                <w:sz w:val="16"/>
                <w:szCs w:val="16"/>
              </w:rPr>
              <w:t>Popis súvisu so spracovaním ekologickej produkcie (žiadateľ vyrába, spracováva produkty vyrábané, resp. chované v systéme ekologického poľnohospodárstva (vstup z ekologického poľnohospodárstva).</w:t>
            </w:r>
          </w:p>
        </w:tc>
      </w:tr>
      <w:tr w:rsidR="00456792" w:rsidRPr="00456792" w14:paraId="46EBB389" w14:textId="77777777" w:rsidTr="00623615">
        <w:trPr>
          <w:trHeight w:val="284"/>
        </w:trPr>
        <w:tc>
          <w:tcPr>
            <w:tcW w:w="9062" w:type="dxa"/>
            <w:gridSpan w:val="2"/>
            <w:shd w:val="clear" w:color="auto" w:fill="auto"/>
            <w:vAlign w:val="center"/>
          </w:tcPr>
          <w:p w14:paraId="2D44E401" w14:textId="77777777" w:rsidR="00431AE6" w:rsidRPr="00456792" w:rsidRDefault="00431AE6" w:rsidP="00431AE6">
            <w:pPr>
              <w:pStyle w:val="Standard"/>
              <w:tabs>
                <w:tab w:val="left" w:pos="856"/>
              </w:tabs>
              <w:ind w:left="284"/>
              <w:jc w:val="both"/>
              <w:rPr>
                <w:rFonts w:asciiTheme="minorHAnsi" w:hAnsiTheme="minorHAnsi" w:cstheme="minorHAnsi"/>
                <w:b/>
                <w:color w:val="000000" w:themeColor="text1"/>
                <w:sz w:val="16"/>
                <w:szCs w:val="16"/>
              </w:rPr>
            </w:pPr>
          </w:p>
        </w:tc>
      </w:tr>
      <w:tr w:rsidR="00456792" w:rsidRPr="00456792" w14:paraId="6B08AA8D" w14:textId="77777777" w:rsidTr="00623615">
        <w:trPr>
          <w:trHeight w:val="284"/>
        </w:trPr>
        <w:tc>
          <w:tcPr>
            <w:tcW w:w="9062" w:type="dxa"/>
            <w:gridSpan w:val="2"/>
            <w:shd w:val="clear" w:color="auto" w:fill="EAF1DD" w:themeFill="accent3" w:themeFillTint="33"/>
            <w:vAlign w:val="center"/>
          </w:tcPr>
          <w:p w14:paraId="192CE98E" w14:textId="3BFA4745" w:rsidR="00431AE6" w:rsidRPr="00456792" w:rsidRDefault="00E261CC" w:rsidP="00431AE6">
            <w:pPr>
              <w:spacing w:after="0"/>
              <w:jc w:val="both"/>
              <w:rPr>
                <w:rFonts w:asciiTheme="minorHAnsi" w:hAnsiTheme="minorHAnsi" w:cstheme="minorHAnsi"/>
                <w:b/>
                <w:color w:val="000000" w:themeColor="text1"/>
                <w:sz w:val="18"/>
                <w:szCs w:val="18"/>
              </w:rPr>
            </w:pPr>
            <w:r w:rsidRPr="00456792">
              <w:rPr>
                <w:rFonts w:asciiTheme="minorHAnsi" w:hAnsiTheme="minorHAnsi" w:cstheme="minorHAnsi"/>
                <w:b/>
                <w:color w:val="000000" w:themeColor="text1"/>
                <w:sz w:val="18"/>
                <w:szCs w:val="18"/>
              </w:rPr>
              <w:t>OBLASŤ - BIOMASA, ZALOŽENIE PORASTOV RÝCHLO RASTÚCICH DREVÍN A INÝCH TRVALÝCH ENERGETICKÝCH PLODÍN, INVESTÍCIE SÚVISIACE S ENERGETICKÝM VYUŽITÍM BIOMASY V SPOJITOSTI S INVESTÍCIAMI V OSTATNÝCH OBLASTIACH</w:t>
            </w:r>
          </w:p>
        </w:tc>
      </w:tr>
      <w:tr w:rsidR="00456792" w:rsidRPr="00456792" w14:paraId="29C1F6A4" w14:textId="77777777" w:rsidTr="00623615">
        <w:trPr>
          <w:trHeight w:val="284"/>
        </w:trPr>
        <w:tc>
          <w:tcPr>
            <w:tcW w:w="9062" w:type="dxa"/>
            <w:gridSpan w:val="2"/>
            <w:shd w:val="clear" w:color="auto" w:fill="D6E3BC" w:themeFill="accent3" w:themeFillTint="66"/>
            <w:vAlign w:val="center"/>
          </w:tcPr>
          <w:p w14:paraId="4468F11E" w14:textId="70CD0B0A" w:rsidR="00431AE6" w:rsidRPr="00456792" w:rsidRDefault="00431AE6" w:rsidP="00431AE6">
            <w:pPr>
              <w:spacing w:after="0"/>
              <w:jc w:val="both"/>
              <w:rPr>
                <w:rFonts w:asciiTheme="minorHAnsi" w:hAnsiTheme="minorHAnsi" w:cstheme="minorHAnsi"/>
                <w:b/>
                <w:color w:val="000000" w:themeColor="text1"/>
                <w:sz w:val="18"/>
                <w:szCs w:val="18"/>
              </w:rPr>
            </w:pPr>
            <w:r w:rsidRPr="00456792">
              <w:rPr>
                <w:rFonts w:asciiTheme="minorHAnsi" w:hAnsiTheme="minorHAnsi" w:cstheme="minorHAnsi"/>
                <w:b/>
                <w:color w:val="000000" w:themeColor="text1"/>
                <w:sz w:val="16"/>
                <w:szCs w:val="16"/>
              </w:rPr>
              <w:t xml:space="preserve">Popis zamerania projektu </w:t>
            </w:r>
          </w:p>
          <w:p w14:paraId="08F6E67E" w14:textId="77777777" w:rsidR="00431AE6" w:rsidRPr="00456792" w:rsidRDefault="00431AE6" w:rsidP="00A70C23">
            <w:pPr>
              <w:pStyle w:val="Odsekzoznamu"/>
              <w:numPr>
                <w:ilvl w:val="0"/>
                <w:numId w:val="14"/>
              </w:numPr>
              <w:spacing w:after="0"/>
              <w:ind w:left="284" w:hanging="284"/>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investície do využitia biomasy resp. s ňou súvisiace investície,</w:t>
            </w:r>
          </w:p>
          <w:p w14:paraId="0696DD4E" w14:textId="77777777" w:rsidR="00CA7166" w:rsidRPr="00456792" w:rsidRDefault="00431AE6" w:rsidP="00A70C23">
            <w:pPr>
              <w:pStyle w:val="Odsekzoznamu"/>
              <w:numPr>
                <w:ilvl w:val="0"/>
                <w:numId w:val="14"/>
              </w:numPr>
              <w:spacing w:after="0"/>
              <w:ind w:left="284" w:hanging="284"/>
              <w:jc w:val="both"/>
              <w:rPr>
                <w:rFonts w:asciiTheme="minorHAnsi" w:hAnsiTheme="minorHAnsi" w:cstheme="minorHAnsi"/>
                <w:i/>
                <w:color w:val="000000" w:themeColor="text1"/>
                <w:sz w:val="14"/>
                <w:szCs w:val="14"/>
              </w:rPr>
            </w:pPr>
            <w:r w:rsidRPr="00456792">
              <w:rPr>
                <w:rFonts w:asciiTheme="minorHAnsi" w:hAnsiTheme="minorHAnsi" w:cstheme="minorHAnsi"/>
                <w:i/>
                <w:color w:val="000000" w:themeColor="text1"/>
                <w:sz w:val="16"/>
                <w:szCs w:val="16"/>
              </w:rPr>
              <w:t xml:space="preserve">investície do založenia porastov rýchlo </w:t>
            </w:r>
            <w:r w:rsidRPr="00456792">
              <w:rPr>
                <w:rFonts w:asciiTheme="minorHAnsi" w:hAnsiTheme="minorHAnsi" w:cstheme="minorHAnsi"/>
                <w:i/>
                <w:iCs/>
                <w:color w:val="000000" w:themeColor="text1"/>
                <w:sz w:val="16"/>
                <w:szCs w:val="16"/>
                <w:lang w:eastAsia="sk-SK"/>
              </w:rPr>
              <w:t>rastúcich drevín a inýc</w:t>
            </w:r>
            <w:r w:rsidR="00E261CC" w:rsidRPr="00456792">
              <w:rPr>
                <w:rFonts w:asciiTheme="minorHAnsi" w:hAnsiTheme="minorHAnsi" w:cstheme="minorHAnsi"/>
                <w:i/>
                <w:iCs/>
                <w:color w:val="000000" w:themeColor="text1"/>
                <w:sz w:val="16"/>
                <w:szCs w:val="16"/>
                <w:lang w:eastAsia="sk-SK"/>
              </w:rPr>
              <w:t>h trvalých energetických plodín</w:t>
            </w:r>
            <w:r w:rsidR="00CA7166" w:rsidRPr="00456792">
              <w:rPr>
                <w:rFonts w:asciiTheme="minorHAnsi" w:hAnsiTheme="minorHAnsi" w:cstheme="minorHAnsi"/>
                <w:i/>
                <w:iCs/>
                <w:color w:val="000000" w:themeColor="text1"/>
                <w:sz w:val="16"/>
                <w:szCs w:val="16"/>
                <w:lang w:eastAsia="sk-SK"/>
              </w:rPr>
              <w:t>,</w:t>
            </w:r>
          </w:p>
          <w:p w14:paraId="30362F51" w14:textId="0433A3C5" w:rsidR="00431AE6" w:rsidRPr="00456792" w:rsidRDefault="00CA7166" w:rsidP="00A70C23">
            <w:pPr>
              <w:pStyle w:val="Odsekzoznamu"/>
              <w:numPr>
                <w:ilvl w:val="0"/>
                <w:numId w:val="14"/>
              </w:numPr>
              <w:spacing w:after="0"/>
              <w:ind w:left="284" w:hanging="284"/>
              <w:jc w:val="both"/>
              <w:rPr>
                <w:rFonts w:asciiTheme="minorHAnsi" w:hAnsiTheme="minorHAnsi" w:cstheme="minorHAnsi"/>
                <w:i/>
                <w:color w:val="000000" w:themeColor="text1"/>
                <w:sz w:val="14"/>
                <w:szCs w:val="14"/>
              </w:rPr>
            </w:pPr>
            <w:r w:rsidRPr="00456792">
              <w:rPr>
                <w:rFonts w:asciiTheme="minorHAnsi" w:hAnsiTheme="minorHAnsi" w:cstheme="minorHAnsi"/>
                <w:i/>
                <w:color w:val="000000" w:themeColor="text1"/>
                <w:sz w:val="16"/>
                <w:szCs w:val="16"/>
              </w:rPr>
              <w:t>žiadateľ kritérium nesplnil.</w:t>
            </w:r>
          </w:p>
        </w:tc>
      </w:tr>
      <w:tr w:rsidR="00456792" w:rsidRPr="00456792" w14:paraId="3FA79E0B" w14:textId="77777777" w:rsidTr="00623615">
        <w:trPr>
          <w:trHeight w:val="284"/>
        </w:trPr>
        <w:tc>
          <w:tcPr>
            <w:tcW w:w="9062" w:type="dxa"/>
            <w:gridSpan w:val="2"/>
            <w:shd w:val="clear" w:color="auto" w:fill="auto"/>
            <w:vAlign w:val="center"/>
          </w:tcPr>
          <w:p w14:paraId="57FA7D59" w14:textId="77777777" w:rsidR="00431AE6" w:rsidRPr="00456792" w:rsidRDefault="00431AE6" w:rsidP="004E4F71">
            <w:pPr>
              <w:spacing w:after="0"/>
              <w:rPr>
                <w:rFonts w:asciiTheme="minorHAnsi" w:hAnsiTheme="minorHAnsi" w:cstheme="minorHAnsi"/>
                <w:b/>
                <w:color w:val="000000" w:themeColor="text1"/>
                <w:sz w:val="16"/>
                <w:szCs w:val="16"/>
                <w:lang w:eastAsia="sk-SK"/>
              </w:rPr>
            </w:pPr>
          </w:p>
        </w:tc>
      </w:tr>
      <w:tr w:rsidR="00456792" w:rsidRPr="00456792" w14:paraId="57451FCC" w14:textId="77777777" w:rsidTr="00623615">
        <w:trPr>
          <w:trHeight w:val="284"/>
        </w:trPr>
        <w:tc>
          <w:tcPr>
            <w:tcW w:w="9062" w:type="dxa"/>
            <w:gridSpan w:val="2"/>
            <w:shd w:val="clear" w:color="auto" w:fill="D6E3BC" w:themeFill="accent3" w:themeFillTint="66"/>
            <w:vAlign w:val="center"/>
          </w:tcPr>
          <w:p w14:paraId="3B900807" w14:textId="77777777" w:rsidR="004E4F71" w:rsidRPr="00456792" w:rsidRDefault="004E4F71" w:rsidP="004E4F71">
            <w:pPr>
              <w:spacing w:after="0"/>
              <w:rPr>
                <w:rFonts w:asciiTheme="minorHAnsi" w:hAnsiTheme="minorHAnsi" w:cstheme="minorHAnsi"/>
                <w:b/>
                <w:color w:val="000000" w:themeColor="text1"/>
                <w:sz w:val="16"/>
                <w:szCs w:val="16"/>
                <w:lang w:eastAsia="sk-SK"/>
              </w:rPr>
            </w:pPr>
            <w:r w:rsidRPr="00456792">
              <w:rPr>
                <w:rFonts w:asciiTheme="minorHAnsi" w:hAnsiTheme="minorHAnsi" w:cstheme="minorHAnsi"/>
                <w:b/>
                <w:color w:val="000000" w:themeColor="text1"/>
                <w:sz w:val="16"/>
                <w:szCs w:val="16"/>
                <w:lang w:eastAsia="sk-SK"/>
              </w:rPr>
              <w:t>Energia z obnoviteľných zdrojov</w:t>
            </w:r>
          </w:p>
          <w:p w14:paraId="666CAA45" w14:textId="77777777" w:rsidR="00605084" w:rsidRPr="00456792" w:rsidRDefault="00431AE6" w:rsidP="00431AE6">
            <w:pPr>
              <w:spacing w:after="0"/>
              <w:jc w:val="both"/>
              <w:rPr>
                <w:rFonts w:asciiTheme="minorHAnsi" w:hAnsiTheme="minorHAnsi" w:cstheme="minorHAnsi"/>
                <w:i/>
                <w:color w:val="000000" w:themeColor="text1"/>
                <w:sz w:val="16"/>
                <w:szCs w:val="16"/>
                <w:lang w:eastAsia="sk-SK"/>
              </w:rPr>
            </w:pPr>
            <w:r w:rsidRPr="00456792">
              <w:rPr>
                <w:rFonts w:asciiTheme="minorHAnsi" w:hAnsiTheme="minorHAnsi" w:cstheme="minorHAnsi"/>
                <w:i/>
                <w:color w:val="000000" w:themeColor="text1"/>
                <w:sz w:val="16"/>
                <w:szCs w:val="16"/>
                <w:lang w:eastAsia="sk-SK"/>
              </w:rPr>
              <w:t>Uviesť</w:t>
            </w:r>
            <w:r w:rsidR="004E4F71" w:rsidRPr="00456792">
              <w:rPr>
                <w:rFonts w:asciiTheme="minorHAnsi" w:hAnsiTheme="minorHAnsi" w:cstheme="minorHAnsi"/>
                <w:i/>
                <w:color w:val="000000" w:themeColor="text1"/>
                <w:sz w:val="16"/>
                <w:szCs w:val="16"/>
                <w:lang w:eastAsia="sk-SK"/>
              </w:rPr>
              <w:t xml:space="preserve">, ak sa energia z obnoviteľných zdrojov využije prevažne (viac ako 50%) na spotrebu energie pre objekty a </w:t>
            </w:r>
            <w:r w:rsidRPr="00456792">
              <w:rPr>
                <w:rFonts w:asciiTheme="minorHAnsi" w:hAnsiTheme="minorHAnsi" w:cstheme="minorHAnsi"/>
                <w:i/>
                <w:color w:val="000000" w:themeColor="text1"/>
                <w:sz w:val="16"/>
                <w:szCs w:val="16"/>
                <w:lang w:eastAsia="sk-SK"/>
              </w:rPr>
              <w:t xml:space="preserve">zariadenia využívané na účely:  </w:t>
            </w:r>
          </w:p>
          <w:p w14:paraId="63216B51" w14:textId="77777777" w:rsidR="00605084" w:rsidRPr="00456792" w:rsidRDefault="00431AE6" w:rsidP="00431AE6">
            <w:pPr>
              <w:spacing w:after="0"/>
              <w:jc w:val="both"/>
              <w:rPr>
                <w:rFonts w:asciiTheme="minorHAnsi" w:hAnsiTheme="minorHAnsi" w:cstheme="minorHAnsi"/>
                <w:i/>
                <w:color w:val="000000" w:themeColor="text1"/>
                <w:sz w:val="16"/>
                <w:szCs w:val="16"/>
                <w:lang w:eastAsia="sk-SK"/>
              </w:rPr>
            </w:pPr>
            <w:r w:rsidRPr="00456792">
              <w:rPr>
                <w:rFonts w:asciiTheme="minorHAnsi" w:hAnsiTheme="minorHAnsi" w:cstheme="minorHAnsi"/>
                <w:i/>
                <w:color w:val="000000" w:themeColor="text1"/>
                <w:sz w:val="16"/>
                <w:szCs w:val="16"/>
                <w:lang w:eastAsia="sk-SK"/>
              </w:rPr>
              <w:t xml:space="preserve">a) špeciálnej rastlinnej výroby, </w:t>
            </w:r>
          </w:p>
          <w:p w14:paraId="00819C88" w14:textId="77777777" w:rsidR="00605084" w:rsidRPr="00456792" w:rsidRDefault="00431AE6" w:rsidP="00431AE6">
            <w:pPr>
              <w:spacing w:after="0"/>
              <w:jc w:val="both"/>
              <w:rPr>
                <w:rFonts w:asciiTheme="minorHAnsi" w:hAnsiTheme="minorHAnsi" w:cstheme="minorHAnsi"/>
                <w:i/>
                <w:color w:val="000000" w:themeColor="text1"/>
                <w:sz w:val="16"/>
                <w:szCs w:val="16"/>
                <w:lang w:eastAsia="sk-SK"/>
              </w:rPr>
            </w:pPr>
            <w:r w:rsidRPr="00456792">
              <w:rPr>
                <w:rFonts w:asciiTheme="minorHAnsi" w:hAnsiTheme="minorHAnsi" w:cstheme="minorHAnsi"/>
                <w:i/>
                <w:color w:val="000000" w:themeColor="text1"/>
                <w:sz w:val="16"/>
                <w:szCs w:val="16"/>
                <w:lang w:eastAsia="sk-SK"/>
              </w:rPr>
              <w:t xml:space="preserve">b) </w:t>
            </w:r>
            <w:r w:rsidR="004E4F71" w:rsidRPr="00456792">
              <w:rPr>
                <w:rFonts w:asciiTheme="minorHAnsi" w:hAnsiTheme="minorHAnsi" w:cstheme="minorHAnsi"/>
                <w:i/>
                <w:color w:val="000000" w:themeColor="text1"/>
                <w:sz w:val="16"/>
                <w:szCs w:val="16"/>
                <w:lang w:eastAsia="sk-SK"/>
              </w:rPr>
              <w:t>živočíš</w:t>
            </w:r>
            <w:r w:rsidRPr="00456792">
              <w:rPr>
                <w:rFonts w:asciiTheme="minorHAnsi" w:hAnsiTheme="minorHAnsi" w:cstheme="minorHAnsi"/>
                <w:i/>
                <w:color w:val="000000" w:themeColor="text1"/>
                <w:sz w:val="16"/>
                <w:szCs w:val="16"/>
                <w:lang w:eastAsia="sk-SK"/>
              </w:rPr>
              <w:t xml:space="preserve">nej výroby, </w:t>
            </w:r>
          </w:p>
          <w:p w14:paraId="5A0BE4E9" w14:textId="77777777" w:rsidR="00605084" w:rsidRPr="00456792" w:rsidRDefault="00431AE6" w:rsidP="00431AE6">
            <w:pPr>
              <w:spacing w:after="0"/>
              <w:jc w:val="both"/>
              <w:rPr>
                <w:rFonts w:asciiTheme="minorHAnsi" w:hAnsiTheme="minorHAnsi" w:cstheme="minorHAnsi"/>
                <w:i/>
                <w:color w:val="000000" w:themeColor="text1"/>
                <w:sz w:val="16"/>
                <w:szCs w:val="16"/>
                <w:lang w:eastAsia="sk-SK"/>
              </w:rPr>
            </w:pPr>
            <w:r w:rsidRPr="00456792">
              <w:rPr>
                <w:rFonts w:asciiTheme="minorHAnsi" w:hAnsiTheme="minorHAnsi" w:cstheme="minorHAnsi"/>
                <w:i/>
                <w:color w:val="000000" w:themeColor="text1"/>
                <w:sz w:val="16"/>
                <w:szCs w:val="16"/>
                <w:lang w:eastAsia="sk-SK"/>
              </w:rPr>
              <w:t xml:space="preserve">c) </w:t>
            </w:r>
            <w:r w:rsidR="004E4F71" w:rsidRPr="00456792">
              <w:rPr>
                <w:rFonts w:asciiTheme="minorHAnsi" w:hAnsiTheme="minorHAnsi" w:cstheme="minorHAnsi"/>
                <w:i/>
                <w:color w:val="000000" w:themeColor="text1"/>
                <w:sz w:val="16"/>
                <w:szCs w:val="16"/>
                <w:lang w:eastAsia="sk-SK"/>
              </w:rPr>
              <w:t>ekolog</w:t>
            </w:r>
            <w:r w:rsidRPr="00456792">
              <w:rPr>
                <w:rFonts w:asciiTheme="minorHAnsi" w:hAnsiTheme="minorHAnsi" w:cstheme="minorHAnsi"/>
                <w:i/>
                <w:color w:val="000000" w:themeColor="text1"/>
                <w:sz w:val="16"/>
                <w:szCs w:val="16"/>
                <w:lang w:eastAsia="sk-SK"/>
              </w:rPr>
              <w:t>ickej poľnohospodárskej výroby,</w:t>
            </w:r>
          </w:p>
          <w:p w14:paraId="61F03599" w14:textId="2AC11D3C" w:rsidR="004E4F71" w:rsidRPr="00456792" w:rsidRDefault="00431AE6" w:rsidP="00431AE6">
            <w:pPr>
              <w:spacing w:after="0"/>
              <w:jc w:val="both"/>
              <w:rPr>
                <w:rFonts w:asciiTheme="minorHAnsi" w:hAnsiTheme="minorHAnsi" w:cstheme="minorHAnsi"/>
                <w:i/>
                <w:color w:val="000000" w:themeColor="text1"/>
                <w:sz w:val="16"/>
                <w:szCs w:val="16"/>
                <w:lang w:eastAsia="sk-SK"/>
              </w:rPr>
            </w:pPr>
            <w:r w:rsidRPr="00456792">
              <w:rPr>
                <w:rFonts w:asciiTheme="minorHAnsi" w:hAnsiTheme="minorHAnsi" w:cstheme="minorHAnsi"/>
                <w:i/>
                <w:color w:val="000000" w:themeColor="text1"/>
                <w:sz w:val="16"/>
                <w:szCs w:val="16"/>
                <w:lang w:eastAsia="sk-SK"/>
              </w:rPr>
              <w:t xml:space="preserve">d) </w:t>
            </w:r>
            <w:r w:rsidR="004E4F71" w:rsidRPr="00456792">
              <w:rPr>
                <w:rFonts w:asciiTheme="minorHAnsi" w:hAnsiTheme="minorHAnsi" w:cstheme="minorHAnsi"/>
                <w:i/>
                <w:color w:val="000000" w:themeColor="text1"/>
                <w:sz w:val="16"/>
                <w:szCs w:val="16"/>
                <w:lang w:eastAsia="sk-SK"/>
              </w:rPr>
              <w:t>iné v rámci poľnohospodárskej výroby/spracovan</w:t>
            </w:r>
            <w:r w:rsidRPr="00456792">
              <w:rPr>
                <w:rFonts w:asciiTheme="minorHAnsi" w:hAnsiTheme="minorHAnsi" w:cstheme="minorHAnsi"/>
                <w:i/>
                <w:color w:val="000000" w:themeColor="text1"/>
                <w:sz w:val="16"/>
                <w:szCs w:val="16"/>
                <w:lang w:eastAsia="sk-SK"/>
              </w:rPr>
              <w:t>í poľnohospodárskych produktov.</w:t>
            </w:r>
          </w:p>
        </w:tc>
      </w:tr>
      <w:tr w:rsidR="00456792" w:rsidRPr="00456792" w14:paraId="3537197D" w14:textId="77777777" w:rsidTr="00623615">
        <w:trPr>
          <w:trHeight w:val="284"/>
        </w:trPr>
        <w:tc>
          <w:tcPr>
            <w:tcW w:w="9062" w:type="dxa"/>
            <w:gridSpan w:val="2"/>
            <w:shd w:val="clear" w:color="auto" w:fill="auto"/>
            <w:vAlign w:val="center"/>
          </w:tcPr>
          <w:p w14:paraId="1C2792CA" w14:textId="77777777" w:rsidR="00431AE6" w:rsidRPr="00456792" w:rsidRDefault="00431AE6" w:rsidP="004E4F71">
            <w:pPr>
              <w:spacing w:after="0"/>
              <w:rPr>
                <w:rFonts w:cstheme="minorHAnsi"/>
                <w:b/>
                <w:color w:val="000000" w:themeColor="text1"/>
                <w:sz w:val="16"/>
                <w:szCs w:val="16"/>
                <w:lang w:eastAsia="sk-SK"/>
              </w:rPr>
            </w:pPr>
          </w:p>
        </w:tc>
      </w:tr>
      <w:tr w:rsidR="00456792" w:rsidRPr="00456792" w14:paraId="77F44CF6" w14:textId="77777777" w:rsidTr="00A9248D">
        <w:trPr>
          <w:trHeight w:val="284"/>
        </w:trPr>
        <w:tc>
          <w:tcPr>
            <w:tcW w:w="9062" w:type="dxa"/>
            <w:gridSpan w:val="2"/>
            <w:shd w:val="clear" w:color="auto" w:fill="D6E3BC" w:themeFill="accent3" w:themeFillTint="66"/>
            <w:vAlign w:val="center"/>
          </w:tcPr>
          <w:p w14:paraId="1464BEB1" w14:textId="5FA23D12" w:rsidR="00A9248D" w:rsidRPr="00456792" w:rsidRDefault="00A9248D" w:rsidP="004E4F71">
            <w:pPr>
              <w:spacing w:after="0"/>
              <w:rPr>
                <w:rFonts w:cstheme="minorHAnsi"/>
                <w:b/>
                <w:color w:val="000000" w:themeColor="text1"/>
                <w:sz w:val="16"/>
                <w:szCs w:val="16"/>
                <w:lang w:eastAsia="sk-SK"/>
              </w:rPr>
            </w:pPr>
            <w:r w:rsidRPr="00456792">
              <w:rPr>
                <w:rFonts w:asciiTheme="minorHAnsi" w:hAnsiTheme="minorHAnsi" w:cstheme="minorHAnsi"/>
                <w:b/>
                <w:color w:val="000000" w:themeColor="text1"/>
                <w:sz w:val="16"/>
                <w:szCs w:val="16"/>
              </w:rPr>
              <w:t xml:space="preserve">Iné </w:t>
            </w:r>
            <w:r w:rsidRPr="00456792">
              <w:rPr>
                <w:rFonts w:asciiTheme="minorHAnsi" w:hAnsiTheme="minorHAnsi" w:cstheme="minorHAnsi"/>
                <w:color w:val="000000" w:themeColor="text1"/>
                <w:sz w:val="16"/>
                <w:szCs w:val="16"/>
              </w:rPr>
              <w:t>(doplniť v prípade relevantnosti, vzhľadom na preukázanie splnenia podmienok poskytnutia príspevku, kritérií pre výber projektov), aplikovateľné pre všetky oblasti v rámci podopatrenia</w:t>
            </w:r>
          </w:p>
        </w:tc>
      </w:tr>
      <w:tr w:rsidR="00A9248D" w:rsidRPr="00456792" w14:paraId="2947D5FE" w14:textId="77777777" w:rsidTr="00623615">
        <w:trPr>
          <w:trHeight w:val="284"/>
        </w:trPr>
        <w:tc>
          <w:tcPr>
            <w:tcW w:w="9062" w:type="dxa"/>
            <w:gridSpan w:val="2"/>
            <w:shd w:val="clear" w:color="auto" w:fill="auto"/>
            <w:vAlign w:val="center"/>
          </w:tcPr>
          <w:p w14:paraId="20925807" w14:textId="77777777" w:rsidR="00A9248D" w:rsidRPr="00456792" w:rsidRDefault="00A9248D" w:rsidP="004E4F71">
            <w:pPr>
              <w:spacing w:after="0"/>
              <w:rPr>
                <w:rFonts w:cstheme="minorHAnsi"/>
                <w:b/>
                <w:color w:val="000000" w:themeColor="text1"/>
                <w:sz w:val="16"/>
                <w:szCs w:val="16"/>
                <w:lang w:eastAsia="sk-SK"/>
              </w:rPr>
            </w:pPr>
          </w:p>
        </w:tc>
      </w:tr>
    </w:tbl>
    <w:p w14:paraId="52C78475" w14:textId="7069194A" w:rsidR="00E261CC" w:rsidRPr="00456792" w:rsidRDefault="00E261CC" w:rsidP="00E261CC">
      <w:pPr>
        <w:spacing w:after="0" w:line="276" w:lineRule="auto"/>
        <w:rPr>
          <w:rFonts w:asciiTheme="minorHAnsi" w:hAnsiTheme="minorHAnsi"/>
          <w:caps/>
          <w:color w:val="000000" w:themeColor="text1"/>
          <w:u w:val="single"/>
        </w:rPr>
      </w:pPr>
    </w:p>
    <w:p w14:paraId="5C1EA9B4" w14:textId="2158605E" w:rsidR="00691BF8" w:rsidRPr="00456792" w:rsidRDefault="00691BF8">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260"/>
      </w:tblGrid>
      <w:tr w:rsidR="00456792" w:rsidRPr="00456792" w14:paraId="214DA09D" w14:textId="77777777" w:rsidTr="001A4D11">
        <w:tc>
          <w:tcPr>
            <w:tcW w:w="9062" w:type="dxa"/>
            <w:gridSpan w:val="2"/>
            <w:shd w:val="clear" w:color="auto" w:fill="D6E3BC" w:themeFill="accent3" w:themeFillTint="66"/>
          </w:tcPr>
          <w:p w14:paraId="696D842A" w14:textId="77777777" w:rsidR="006C53DC" w:rsidRPr="00456792" w:rsidRDefault="006C53DC" w:rsidP="006C53DC">
            <w:pPr>
              <w:pStyle w:val="Zarkazkladnhotextu"/>
              <w:spacing w:after="0"/>
              <w:ind w:left="0"/>
              <w:jc w:val="center"/>
              <w:rPr>
                <w:rFonts w:asciiTheme="minorHAnsi" w:hAnsiTheme="minorHAnsi"/>
                <w:b/>
                <w:color w:val="000000" w:themeColor="text1"/>
                <w:sz w:val="22"/>
              </w:rPr>
            </w:pPr>
            <w:proofErr w:type="spellStart"/>
            <w:r w:rsidRPr="00456792">
              <w:rPr>
                <w:rFonts w:asciiTheme="minorHAnsi" w:hAnsiTheme="minorHAnsi"/>
                <w:b/>
                <w:color w:val="000000" w:themeColor="text1"/>
                <w:sz w:val="22"/>
              </w:rPr>
              <w:t>Podopatrenie</w:t>
            </w:r>
            <w:proofErr w:type="spellEnd"/>
            <w:r w:rsidRPr="00456792">
              <w:rPr>
                <w:rFonts w:asciiTheme="minorHAnsi" w:hAnsiTheme="minorHAnsi"/>
                <w:b/>
                <w:color w:val="000000" w:themeColor="text1"/>
                <w:sz w:val="22"/>
              </w:rPr>
              <w:t>: 7.2 Podpora na investície do vytvárania, zlepšovania alebo rozširovania všetkých</w:t>
            </w:r>
          </w:p>
          <w:p w14:paraId="29742C0E" w14:textId="77777777" w:rsidR="006C53DC" w:rsidRPr="00456792" w:rsidRDefault="006C53DC" w:rsidP="006C53DC">
            <w:pPr>
              <w:pStyle w:val="Zarkazkladnhotextu"/>
              <w:spacing w:after="0"/>
              <w:ind w:left="2127" w:hanging="2127"/>
              <w:jc w:val="center"/>
              <w:rPr>
                <w:rFonts w:asciiTheme="minorHAnsi" w:hAnsiTheme="minorHAnsi"/>
                <w:b/>
                <w:color w:val="000000" w:themeColor="text1"/>
                <w:sz w:val="22"/>
              </w:rPr>
            </w:pPr>
            <w:r w:rsidRPr="00456792">
              <w:rPr>
                <w:rFonts w:asciiTheme="minorHAnsi" w:hAnsiTheme="minorHAnsi"/>
                <w:b/>
                <w:color w:val="000000" w:themeColor="text1"/>
                <w:sz w:val="22"/>
              </w:rPr>
              <w:t>druhov infraštruktúr malých rozmerov vrátane investícií do energie z obnoviteľných zdrojov a</w:t>
            </w:r>
          </w:p>
          <w:p w14:paraId="3FE0774D" w14:textId="68CAE508" w:rsidR="006C53DC" w:rsidRPr="00456792" w:rsidRDefault="006C53DC" w:rsidP="006C53DC">
            <w:pPr>
              <w:spacing w:after="0"/>
              <w:jc w:val="center"/>
              <w:rPr>
                <w:rFonts w:asciiTheme="minorHAnsi" w:hAnsiTheme="minorHAnsi" w:cstheme="minorHAnsi"/>
                <w:b/>
                <w:color w:val="000000" w:themeColor="text1"/>
                <w:sz w:val="22"/>
              </w:rPr>
            </w:pPr>
            <w:r w:rsidRPr="00456792">
              <w:rPr>
                <w:rFonts w:asciiTheme="minorHAnsi" w:hAnsiTheme="minorHAnsi"/>
                <w:b/>
                <w:color w:val="000000" w:themeColor="text1"/>
                <w:sz w:val="22"/>
              </w:rPr>
              <w:t>úspor energie</w:t>
            </w:r>
          </w:p>
        </w:tc>
      </w:tr>
      <w:tr w:rsidR="00456792" w:rsidRPr="00456792" w14:paraId="336C3331" w14:textId="77777777" w:rsidTr="001A4D11">
        <w:tc>
          <w:tcPr>
            <w:tcW w:w="9062" w:type="dxa"/>
            <w:gridSpan w:val="2"/>
            <w:shd w:val="clear" w:color="auto" w:fill="D6E3BC" w:themeFill="accent3" w:themeFillTint="66"/>
          </w:tcPr>
          <w:p w14:paraId="23E215D4" w14:textId="687BA783" w:rsidR="006C53DC" w:rsidRPr="00456792" w:rsidRDefault="006C53DC" w:rsidP="006C53DC">
            <w:pPr>
              <w:spacing w:after="0"/>
              <w:jc w:val="center"/>
              <w:rPr>
                <w:rFonts w:asciiTheme="minorHAnsi" w:hAnsiTheme="minorHAnsi" w:cstheme="minorHAnsi"/>
                <w:b/>
                <w:color w:val="000000" w:themeColor="text1"/>
                <w:sz w:val="22"/>
              </w:rPr>
            </w:pPr>
            <w:r w:rsidRPr="00456792">
              <w:rPr>
                <w:rFonts w:asciiTheme="minorHAnsi" w:hAnsiTheme="minorHAnsi"/>
                <w:b/>
                <w:color w:val="000000" w:themeColor="text1"/>
                <w:sz w:val="22"/>
              </w:rPr>
              <w:t>Identifikačné údaje žiadateľa</w:t>
            </w:r>
          </w:p>
        </w:tc>
      </w:tr>
      <w:tr w:rsidR="00456792" w:rsidRPr="00456792" w14:paraId="7AD2FDED" w14:textId="77777777" w:rsidTr="006C53DC">
        <w:tc>
          <w:tcPr>
            <w:tcW w:w="2802" w:type="dxa"/>
            <w:shd w:val="clear" w:color="auto" w:fill="D6E3BC" w:themeFill="accent3" w:themeFillTint="66"/>
            <w:vAlign w:val="center"/>
          </w:tcPr>
          <w:p w14:paraId="2D3C698B" w14:textId="553F4C13" w:rsidR="006C53DC" w:rsidRPr="00456792" w:rsidRDefault="006C53DC" w:rsidP="006C53DC">
            <w:pPr>
              <w:spacing w:after="0"/>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sz w:val="20"/>
                <w:szCs w:val="20"/>
              </w:rPr>
              <w:t>Obchodné meno</w:t>
            </w:r>
          </w:p>
        </w:tc>
        <w:tc>
          <w:tcPr>
            <w:tcW w:w="6260" w:type="dxa"/>
            <w:shd w:val="clear" w:color="auto" w:fill="auto"/>
          </w:tcPr>
          <w:p w14:paraId="31EA0BC9" w14:textId="4E54FB60" w:rsidR="006C53DC" w:rsidRPr="00456792" w:rsidRDefault="006C53DC" w:rsidP="006C53DC">
            <w:pPr>
              <w:spacing w:after="0"/>
              <w:jc w:val="center"/>
              <w:rPr>
                <w:rFonts w:asciiTheme="minorHAnsi" w:hAnsiTheme="minorHAnsi" w:cstheme="minorHAnsi"/>
                <w:b/>
                <w:color w:val="000000" w:themeColor="text1"/>
                <w:sz w:val="28"/>
                <w:szCs w:val="28"/>
              </w:rPr>
            </w:pPr>
          </w:p>
        </w:tc>
      </w:tr>
      <w:tr w:rsidR="00456792" w:rsidRPr="00456792" w14:paraId="18EA495A" w14:textId="77777777" w:rsidTr="006C53DC">
        <w:tc>
          <w:tcPr>
            <w:tcW w:w="2802" w:type="dxa"/>
            <w:shd w:val="clear" w:color="auto" w:fill="D6E3BC" w:themeFill="accent3" w:themeFillTint="66"/>
            <w:vAlign w:val="center"/>
          </w:tcPr>
          <w:p w14:paraId="68B2384B" w14:textId="78565841" w:rsidR="006C53DC" w:rsidRPr="00456792" w:rsidRDefault="006C53DC" w:rsidP="006C53DC">
            <w:pPr>
              <w:spacing w:after="0"/>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sz w:val="20"/>
                <w:szCs w:val="20"/>
              </w:rPr>
              <w:t>Sídlo</w:t>
            </w:r>
          </w:p>
        </w:tc>
        <w:tc>
          <w:tcPr>
            <w:tcW w:w="6260" w:type="dxa"/>
            <w:shd w:val="clear" w:color="auto" w:fill="auto"/>
          </w:tcPr>
          <w:p w14:paraId="182685DE" w14:textId="77777777" w:rsidR="006C53DC" w:rsidRPr="00456792" w:rsidRDefault="006C53DC" w:rsidP="006C53DC">
            <w:pPr>
              <w:spacing w:after="0"/>
              <w:jc w:val="center"/>
              <w:rPr>
                <w:rFonts w:asciiTheme="minorHAnsi" w:hAnsiTheme="minorHAnsi" w:cstheme="minorHAnsi"/>
                <w:b/>
                <w:color w:val="000000" w:themeColor="text1"/>
                <w:sz w:val="28"/>
                <w:szCs w:val="28"/>
              </w:rPr>
            </w:pPr>
          </w:p>
        </w:tc>
      </w:tr>
      <w:tr w:rsidR="00456792" w:rsidRPr="00456792" w14:paraId="28E7F05A" w14:textId="77777777" w:rsidTr="006C53DC">
        <w:tc>
          <w:tcPr>
            <w:tcW w:w="2802" w:type="dxa"/>
            <w:shd w:val="clear" w:color="auto" w:fill="D6E3BC" w:themeFill="accent3" w:themeFillTint="66"/>
            <w:vAlign w:val="center"/>
          </w:tcPr>
          <w:p w14:paraId="2B2699D6" w14:textId="2384B046" w:rsidR="006C53DC" w:rsidRPr="00456792" w:rsidRDefault="006C53DC" w:rsidP="006C53DC">
            <w:pPr>
              <w:spacing w:after="0"/>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sz w:val="20"/>
                <w:szCs w:val="20"/>
              </w:rPr>
              <w:t>IČO</w:t>
            </w:r>
          </w:p>
        </w:tc>
        <w:tc>
          <w:tcPr>
            <w:tcW w:w="6260" w:type="dxa"/>
            <w:shd w:val="clear" w:color="auto" w:fill="auto"/>
          </w:tcPr>
          <w:p w14:paraId="02E867EF" w14:textId="77777777" w:rsidR="006C53DC" w:rsidRPr="00456792" w:rsidRDefault="006C53DC" w:rsidP="006C53DC">
            <w:pPr>
              <w:spacing w:after="0"/>
              <w:jc w:val="center"/>
              <w:rPr>
                <w:rFonts w:asciiTheme="minorHAnsi" w:hAnsiTheme="minorHAnsi" w:cstheme="minorHAnsi"/>
                <w:b/>
                <w:color w:val="000000" w:themeColor="text1"/>
                <w:sz w:val="28"/>
                <w:szCs w:val="28"/>
              </w:rPr>
            </w:pPr>
          </w:p>
        </w:tc>
      </w:tr>
      <w:tr w:rsidR="00456792" w:rsidRPr="00456792" w14:paraId="2D42E23B" w14:textId="77777777" w:rsidTr="006C53DC">
        <w:tc>
          <w:tcPr>
            <w:tcW w:w="2802" w:type="dxa"/>
            <w:shd w:val="clear" w:color="auto" w:fill="D6E3BC" w:themeFill="accent3" w:themeFillTint="66"/>
            <w:vAlign w:val="center"/>
          </w:tcPr>
          <w:p w14:paraId="5FBEEB3D" w14:textId="346B2E3E" w:rsidR="006C53DC" w:rsidRPr="00456792" w:rsidRDefault="006C53DC" w:rsidP="006C53DC">
            <w:pPr>
              <w:spacing w:after="0"/>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sz w:val="20"/>
                <w:szCs w:val="20"/>
              </w:rPr>
              <w:t>DIČ</w:t>
            </w:r>
          </w:p>
        </w:tc>
        <w:tc>
          <w:tcPr>
            <w:tcW w:w="6260" w:type="dxa"/>
            <w:shd w:val="clear" w:color="auto" w:fill="auto"/>
          </w:tcPr>
          <w:p w14:paraId="3A536B29" w14:textId="77777777" w:rsidR="006C53DC" w:rsidRPr="00456792" w:rsidRDefault="006C53DC" w:rsidP="006C53DC">
            <w:pPr>
              <w:spacing w:after="0"/>
              <w:jc w:val="center"/>
              <w:rPr>
                <w:rFonts w:asciiTheme="minorHAnsi" w:hAnsiTheme="minorHAnsi" w:cstheme="minorHAnsi"/>
                <w:b/>
                <w:color w:val="000000" w:themeColor="text1"/>
                <w:sz w:val="28"/>
                <w:szCs w:val="28"/>
              </w:rPr>
            </w:pPr>
          </w:p>
        </w:tc>
      </w:tr>
      <w:tr w:rsidR="00456792" w:rsidRPr="00456792" w14:paraId="371F6454" w14:textId="77777777" w:rsidTr="006C53DC">
        <w:tc>
          <w:tcPr>
            <w:tcW w:w="2802" w:type="dxa"/>
            <w:shd w:val="clear" w:color="auto" w:fill="D6E3BC" w:themeFill="accent3" w:themeFillTint="66"/>
            <w:vAlign w:val="center"/>
          </w:tcPr>
          <w:p w14:paraId="4D8D3C83" w14:textId="0ED9DEF0" w:rsidR="006C53DC" w:rsidRPr="00456792" w:rsidRDefault="006C53DC" w:rsidP="006C53DC">
            <w:pPr>
              <w:spacing w:after="0"/>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sz w:val="20"/>
                <w:szCs w:val="20"/>
              </w:rPr>
              <w:t>Štatutárny zástupca</w:t>
            </w:r>
          </w:p>
        </w:tc>
        <w:tc>
          <w:tcPr>
            <w:tcW w:w="6260" w:type="dxa"/>
            <w:shd w:val="clear" w:color="auto" w:fill="auto"/>
          </w:tcPr>
          <w:p w14:paraId="3E575331" w14:textId="77777777" w:rsidR="006C53DC" w:rsidRPr="00456792" w:rsidRDefault="006C53DC" w:rsidP="006C53DC">
            <w:pPr>
              <w:spacing w:after="0"/>
              <w:jc w:val="center"/>
              <w:rPr>
                <w:rFonts w:asciiTheme="minorHAnsi" w:hAnsiTheme="minorHAnsi" w:cstheme="minorHAnsi"/>
                <w:b/>
                <w:color w:val="000000" w:themeColor="text1"/>
                <w:sz w:val="28"/>
                <w:szCs w:val="28"/>
              </w:rPr>
            </w:pPr>
          </w:p>
        </w:tc>
      </w:tr>
      <w:tr w:rsidR="00456792" w:rsidRPr="00456792" w14:paraId="6C423A3C" w14:textId="77777777" w:rsidTr="006C53DC">
        <w:tc>
          <w:tcPr>
            <w:tcW w:w="2802" w:type="dxa"/>
            <w:shd w:val="clear" w:color="auto" w:fill="D6E3BC" w:themeFill="accent3" w:themeFillTint="66"/>
            <w:vAlign w:val="center"/>
          </w:tcPr>
          <w:p w14:paraId="28B6F670" w14:textId="574A4B91" w:rsidR="006C53DC" w:rsidRPr="00456792" w:rsidRDefault="006C53DC" w:rsidP="006C53DC">
            <w:pPr>
              <w:spacing w:after="0"/>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sz w:val="20"/>
                <w:szCs w:val="20"/>
              </w:rPr>
              <w:t>Telefón</w:t>
            </w:r>
          </w:p>
        </w:tc>
        <w:tc>
          <w:tcPr>
            <w:tcW w:w="6260" w:type="dxa"/>
            <w:shd w:val="clear" w:color="auto" w:fill="auto"/>
          </w:tcPr>
          <w:p w14:paraId="0E18E628" w14:textId="77777777" w:rsidR="006C53DC" w:rsidRPr="00456792" w:rsidRDefault="006C53DC" w:rsidP="006C53DC">
            <w:pPr>
              <w:spacing w:after="0"/>
              <w:jc w:val="center"/>
              <w:rPr>
                <w:rFonts w:asciiTheme="minorHAnsi" w:hAnsiTheme="minorHAnsi" w:cstheme="minorHAnsi"/>
                <w:b/>
                <w:color w:val="000000" w:themeColor="text1"/>
                <w:sz w:val="28"/>
                <w:szCs w:val="28"/>
              </w:rPr>
            </w:pPr>
          </w:p>
        </w:tc>
      </w:tr>
      <w:tr w:rsidR="00456792" w:rsidRPr="00456792" w14:paraId="2BD4B211" w14:textId="77777777" w:rsidTr="001A4D11">
        <w:tc>
          <w:tcPr>
            <w:tcW w:w="9062" w:type="dxa"/>
            <w:gridSpan w:val="2"/>
            <w:shd w:val="clear" w:color="auto" w:fill="D6E3BC" w:themeFill="accent3" w:themeFillTint="66"/>
          </w:tcPr>
          <w:p w14:paraId="646DB4DD" w14:textId="77777777" w:rsidR="006C53DC" w:rsidRPr="00456792" w:rsidRDefault="006C53DC" w:rsidP="006C53DC">
            <w:pPr>
              <w:pStyle w:val="Textbodyindent"/>
              <w:ind w:left="2127" w:hanging="2127"/>
              <w:jc w:val="center"/>
              <w:rPr>
                <w:rFonts w:asciiTheme="minorHAnsi" w:hAnsiTheme="minorHAnsi" w:cstheme="minorHAnsi"/>
                <w:b/>
                <w:color w:val="000000" w:themeColor="text1"/>
              </w:rPr>
            </w:pPr>
            <w:r w:rsidRPr="00456792">
              <w:rPr>
                <w:rFonts w:asciiTheme="minorHAnsi" w:hAnsiTheme="minorHAnsi" w:cstheme="minorHAnsi"/>
                <w:b/>
                <w:color w:val="000000" w:themeColor="text1"/>
              </w:rPr>
              <w:t>PROJEKT REALIZÁCIE</w:t>
            </w:r>
          </w:p>
          <w:p w14:paraId="559C5CE3" w14:textId="265A3AAC" w:rsidR="00F028F6" w:rsidRPr="00456792" w:rsidRDefault="00F028F6" w:rsidP="00F028F6">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color w:val="000000" w:themeColor="text1"/>
                <w:sz w:val="16"/>
                <w:szCs w:val="16"/>
              </w:rPr>
              <w:t>Žiadateľ spolu s</w:t>
            </w:r>
            <w:r w:rsidR="00CA7166" w:rsidRPr="00456792">
              <w:rPr>
                <w:rFonts w:asciiTheme="minorHAnsi" w:hAnsiTheme="minorHAnsi" w:cstheme="minorHAnsi"/>
                <w:color w:val="000000" w:themeColor="text1"/>
                <w:sz w:val="16"/>
                <w:szCs w:val="16"/>
              </w:rPr>
              <w:t>o</w:t>
            </w:r>
            <w:r w:rsidRPr="00456792">
              <w:rPr>
                <w:rFonts w:asciiTheme="minorHAnsi" w:hAnsiTheme="minorHAnsi" w:cstheme="minorHAnsi"/>
                <w:color w:val="000000" w:themeColor="text1"/>
                <w:sz w:val="16"/>
                <w:szCs w:val="16"/>
              </w:rPr>
              <w:t xml:space="preserve"> ŽoNFP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CA7166" w:rsidRPr="00456792">
              <w:rPr>
                <w:rFonts w:asciiTheme="minorHAnsi" w:hAnsiTheme="minorHAnsi" w:cstheme="minorHAnsi"/>
                <w:color w:val="000000" w:themeColor="text1"/>
                <w:sz w:val="16"/>
                <w:szCs w:val="16"/>
              </w:rPr>
              <w:t xml:space="preserve"> stavu</w:t>
            </w:r>
            <w:r w:rsidRPr="00456792">
              <w:rPr>
                <w:rFonts w:asciiTheme="minorHAnsi" w:hAnsiTheme="minorHAnsi" w:cstheme="minorHAnsi"/>
                <w:color w:val="000000" w:themeColor="text1"/>
                <w:sz w:val="16"/>
                <w:szCs w:val="16"/>
              </w:rPr>
              <w:t>. V prípade potreby môže žiadateľ popísať skutočnosti aj nad rámec povinných údajov resp. príloh na preukázanie skutočností v rozsahu maximálne 15 strán. Žiadateľ vypĺňa len relevantné časti v zmysle p</w:t>
            </w:r>
            <w:r w:rsidR="00F21FB2" w:rsidRPr="00456792">
              <w:rPr>
                <w:rFonts w:asciiTheme="minorHAnsi" w:hAnsiTheme="minorHAnsi" w:cstheme="minorHAnsi"/>
                <w:color w:val="000000" w:themeColor="text1"/>
                <w:sz w:val="16"/>
                <w:szCs w:val="16"/>
              </w:rPr>
              <w:t xml:space="preserve">odmienok poskytnutia príspevku </w:t>
            </w:r>
            <w:r w:rsidRPr="00456792">
              <w:rPr>
                <w:rFonts w:asciiTheme="minorHAnsi" w:hAnsiTheme="minorHAnsi" w:cstheme="minorHAnsi"/>
                <w:color w:val="000000" w:themeColor="text1"/>
                <w:sz w:val="16"/>
                <w:szCs w:val="16"/>
              </w:rPr>
              <w:t>stanovených vo výzve na predkladanie ŽoNFP príslušnej MAS. Podľa relevantnosti podmienky poskytnutia príspevku a/alebo kritéria na výber projektov stanovený</w:t>
            </w:r>
            <w:r w:rsidR="00F21FB2" w:rsidRPr="00456792">
              <w:rPr>
                <w:rFonts w:asciiTheme="minorHAnsi" w:hAnsiTheme="minorHAnsi" w:cstheme="minorHAnsi"/>
                <w:color w:val="000000" w:themeColor="text1"/>
                <w:sz w:val="16"/>
                <w:szCs w:val="16"/>
              </w:rPr>
              <w:t>ch MAS vo výzve na predkladanie</w:t>
            </w:r>
            <w:r w:rsidRPr="00456792">
              <w:rPr>
                <w:rFonts w:asciiTheme="minorHAnsi" w:hAnsiTheme="minorHAnsi" w:cstheme="minorHAnsi"/>
                <w:color w:val="000000" w:themeColor="text1"/>
                <w:sz w:val="16"/>
                <w:szCs w:val="16"/>
              </w:rPr>
              <w:t xml:space="preserve"> žiadosti o NFP pre príslušnú oblasť žiadateľ  uvedie splnenie. </w:t>
            </w:r>
            <w:r w:rsidRPr="00456792">
              <w:rPr>
                <w:rFonts w:asciiTheme="minorHAnsi" w:hAnsiTheme="minorHAnsi" w:cstheme="minorHAnsi"/>
                <w:b/>
                <w:color w:val="000000" w:themeColor="text1"/>
                <w:sz w:val="16"/>
                <w:szCs w:val="16"/>
              </w:rPr>
              <w:t>V prípade, ak sa žiadateľa podmienka poskytnutia príspevku a/alebo kritéria na výber projektov stanovenýc</w:t>
            </w:r>
            <w:r w:rsidR="00F21FB2" w:rsidRPr="00456792">
              <w:rPr>
                <w:rFonts w:asciiTheme="minorHAnsi" w:hAnsiTheme="minorHAnsi" w:cstheme="minorHAnsi"/>
                <w:b/>
                <w:color w:val="000000" w:themeColor="text1"/>
                <w:sz w:val="16"/>
                <w:szCs w:val="16"/>
              </w:rPr>
              <w:t xml:space="preserve">h MAS vo výzve na predkladanie </w:t>
            </w:r>
            <w:r w:rsidRPr="00456792">
              <w:rPr>
                <w:rFonts w:asciiTheme="minorHAnsi" w:hAnsiTheme="minorHAnsi" w:cstheme="minorHAnsi"/>
                <w:b/>
                <w:color w:val="000000" w:themeColor="text1"/>
                <w:sz w:val="16"/>
                <w:szCs w:val="16"/>
              </w:rPr>
              <w:t xml:space="preserve">žiadosti o NFP netýkajú uvedie „NEVZŤAHUJE SA“. Počet riadkov je možné podľa potreby doplniť. </w:t>
            </w:r>
          </w:p>
          <w:p w14:paraId="5D5BF50C" w14:textId="2AA42102" w:rsidR="005A64CC" w:rsidRPr="00456792" w:rsidRDefault="00F028F6" w:rsidP="00F028F6">
            <w:pPr>
              <w:spacing w:after="0"/>
              <w:jc w:val="both"/>
              <w:rPr>
                <w:rFonts w:asciiTheme="minorHAnsi" w:hAnsiTheme="minorHAnsi"/>
                <w:b/>
                <w:caps/>
                <w:color w:val="000000" w:themeColor="text1"/>
                <w:sz w:val="22"/>
              </w:rPr>
            </w:pPr>
            <w:r w:rsidRPr="00456792">
              <w:rPr>
                <w:rFonts w:asciiTheme="minorHAnsi" w:hAnsiTheme="minorHAnsi" w:cstheme="minorHAnsi"/>
                <w:b/>
                <w:color w:val="000000" w:themeColor="text1"/>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456792">
              <w:rPr>
                <w:rFonts w:asciiTheme="minorHAnsi" w:eastAsiaTheme="majorEastAsia" w:hAnsiTheme="minorHAnsi" w:cstheme="minorHAnsi"/>
                <w:b/>
                <w:color w:val="000000" w:themeColor="text1"/>
                <w:sz w:val="16"/>
                <w:szCs w:val="16"/>
              </w:rPr>
              <w:t>Príručke pre prijímateľa nenávratného finančného príspevku z Program</w:t>
            </w:r>
            <w:r w:rsidR="007377BA" w:rsidRPr="00456792">
              <w:rPr>
                <w:rFonts w:asciiTheme="minorHAnsi" w:eastAsiaTheme="majorEastAsia" w:hAnsiTheme="minorHAnsi" w:cstheme="minorHAnsi"/>
                <w:b/>
                <w:color w:val="000000" w:themeColor="text1"/>
                <w:sz w:val="16"/>
                <w:szCs w:val="16"/>
              </w:rPr>
              <w:t>u rozvoja vidieka SR 2014 – 2022</w:t>
            </w:r>
            <w:r w:rsidRPr="00456792">
              <w:rPr>
                <w:rFonts w:asciiTheme="minorHAnsi" w:eastAsiaTheme="majorEastAsia" w:hAnsiTheme="minorHAnsi" w:cstheme="minorHAnsi"/>
                <w:b/>
                <w:color w:val="000000" w:themeColor="text1"/>
                <w:sz w:val="16"/>
                <w:szCs w:val="16"/>
              </w:rPr>
              <w:t xml:space="preserve"> pre opatrenie 19. Podpora na miestny rozvoj v rámci iniciatívy LEADER.</w:t>
            </w:r>
            <w:r w:rsidRPr="00456792">
              <w:rPr>
                <w:rFonts w:asciiTheme="minorHAnsi" w:hAnsiTheme="minorHAnsi" w:cstheme="minorHAnsi"/>
                <w:b/>
                <w:color w:val="000000" w:themeColor="text1"/>
                <w:sz w:val="16"/>
                <w:szCs w:val="16"/>
              </w:rPr>
              <w:t xml:space="preserve">  </w:t>
            </w:r>
          </w:p>
        </w:tc>
      </w:tr>
      <w:tr w:rsidR="00456792" w:rsidRPr="00456792" w14:paraId="6536C4FF" w14:textId="77777777" w:rsidTr="00B51BAC">
        <w:trPr>
          <w:trHeight w:val="284"/>
        </w:trPr>
        <w:tc>
          <w:tcPr>
            <w:tcW w:w="9062" w:type="dxa"/>
            <w:gridSpan w:val="2"/>
            <w:shd w:val="clear" w:color="auto" w:fill="D6E3BC" w:themeFill="accent3" w:themeFillTint="66"/>
            <w:vAlign w:val="center"/>
          </w:tcPr>
          <w:p w14:paraId="732B750F" w14:textId="1892069C" w:rsidR="00B51BAC" w:rsidRPr="00456792" w:rsidRDefault="00D456F6" w:rsidP="005D2C3A">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b/>
                <w:color w:val="000000" w:themeColor="text1"/>
                <w:sz w:val="16"/>
                <w:szCs w:val="16"/>
              </w:rPr>
              <w:t>Cieľ</w:t>
            </w:r>
            <w:r w:rsidR="00E51C5D" w:rsidRPr="00456792">
              <w:rPr>
                <w:rFonts w:asciiTheme="minorHAnsi" w:hAnsiTheme="minorHAnsi"/>
                <w:b/>
                <w:color w:val="000000" w:themeColor="text1"/>
                <w:sz w:val="16"/>
                <w:szCs w:val="16"/>
              </w:rPr>
              <w:t>/ciele</w:t>
            </w:r>
            <w:r w:rsidR="005D2C3A" w:rsidRPr="00456792">
              <w:rPr>
                <w:rFonts w:asciiTheme="minorHAnsi" w:hAnsiTheme="minorHAnsi"/>
                <w:b/>
                <w:color w:val="000000" w:themeColor="text1"/>
                <w:sz w:val="16"/>
                <w:szCs w:val="16"/>
              </w:rPr>
              <w:t xml:space="preserve"> projektu</w:t>
            </w:r>
          </w:p>
        </w:tc>
      </w:tr>
      <w:tr w:rsidR="00456792" w:rsidRPr="00456792" w14:paraId="61F70C83" w14:textId="77777777" w:rsidTr="00B51BAC">
        <w:trPr>
          <w:trHeight w:val="284"/>
        </w:trPr>
        <w:tc>
          <w:tcPr>
            <w:tcW w:w="9062" w:type="dxa"/>
            <w:gridSpan w:val="2"/>
            <w:shd w:val="clear" w:color="auto" w:fill="auto"/>
            <w:vAlign w:val="center"/>
          </w:tcPr>
          <w:p w14:paraId="359CF886" w14:textId="564C10D0" w:rsidR="005A64CC" w:rsidRPr="00456792" w:rsidRDefault="005A64CC" w:rsidP="00B51BAC">
            <w:pPr>
              <w:autoSpaceDN w:val="0"/>
              <w:spacing w:after="0"/>
              <w:contextualSpacing/>
              <w:jc w:val="both"/>
              <w:rPr>
                <w:rFonts w:asciiTheme="minorHAnsi" w:hAnsiTheme="minorHAnsi" w:cstheme="minorHAnsi"/>
                <w:color w:val="000000" w:themeColor="text1"/>
                <w:sz w:val="16"/>
                <w:szCs w:val="16"/>
              </w:rPr>
            </w:pPr>
          </w:p>
        </w:tc>
      </w:tr>
      <w:tr w:rsidR="00456792" w:rsidRPr="00456792" w14:paraId="433846F9" w14:textId="77777777" w:rsidTr="00B51BAC">
        <w:trPr>
          <w:trHeight w:val="284"/>
        </w:trPr>
        <w:tc>
          <w:tcPr>
            <w:tcW w:w="9062" w:type="dxa"/>
            <w:gridSpan w:val="2"/>
            <w:shd w:val="clear" w:color="auto" w:fill="D6E3BC" w:themeFill="accent3" w:themeFillTint="66"/>
            <w:vAlign w:val="center"/>
          </w:tcPr>
          <w:p w14:paraId="3AF424E5" w14:textId="16812CD4" w:rsidR="00D7308F" w:rsidRPr="00456792" w:rsidRDefault="00D7308F" w:rsidP="00D7308F">
            <w:pPr>
              <w:autoSpaceDN w:val="0"/>
              <w:spacing w:after="0"/>
              <w:jc w:val="both"/>
              <w:rPr>
                <w:rFonts w:asciiTheme="minorHAnsi" w:hAnsiTheme="minorHAnsi"/>
                <w:b/>
                <w:color w:val="000000" w:themeColor="text1"/>
                <w:sz w:val="16"/>
                <w:szCs w:val="16"/>
              </w:rPr>
            </w:pPr>
            <w:r w:rsidRPr="00456792">
              <w:rPr>
                <w:rFonts w:asciiTheme="minorHAnsi" w:hAnsiTheme="minorHAnsi"/>
                <w:b/>
                <w:color w:val="000000" w:themeColor="text1"/>
                <w:sz w:val="16"/>
                <w:szCs w:val="16"/>
              </w:rPr>
              <w:t xml:space="preserve">Popis súčasného a požadovaného stavu </w:t>
            </w:r>
          </w:p>
        </w:tc>
      </w:tr>
      <w:tr w:rsidR="00456792" w:rsidRPr="00456792" w14:paraId="1D14AFE9" w14:textId="77777777" w:rsidTr="00D7308F">
        <w:trPr>
          <w:trHeight w:val="284"/>
        </w:trPr>
        <w:tc>
          <w:tcPr>
            <w:tcW w:w="9062" w:type="dxa"/>
            <w:gridSpan w:val="2"/>
            <w:shd w:val="clear" w:color="auto" w:fill="FFFFFF" w:themeFill="background1"/>
            <w:vAlign w:val="center"/>
          </w:tcPr>
          <w:p w14:paraId="4D6B0110" w14:textId="77777777" w:rsidR="00D7308F" w:rsidRPr="00456792" w:rsidRDefault="00D7308F" w:rsidP="00A3192B">
            <w:pPr>
              <w:autoSpaceDN w:val="0"/>
              <w:spacing w:after="0"/>
              <w:jc w:val="both"/>
              <w:rPr>
                <w:rFonts w:asciiTheme="minorHAnsi" w:hAnsiTheme="minorHAnsi"/>
                <w:b/>
                <w:color w:val="000000" w:themeColor="text1"/>
                <w:sz w:val="16"/>
                <w:szCs w:val="16"/>
              </w:rPr>
            </w:pPr>
          </w:p>
        </w:tc>
      </w:tr>
      <w:tr w:rsidR="00456792" w:rsidRPr="00456792" w14:paraId="48A59DB1" w14:textId="77777777" w:rsidTr="00B51BAC">
        <w:trPr>
          <w:trHeight w:val="284"/>
        </w:trPr>
        <w:tc>
          <w:tcPr>
            <w:tcW w:w="9062" w:type="dxa"/>
            <w:gridSpan w:val="2"/>
            <w:shd w:val="clear" w:color="auto" w:fill="D6E3BC" w:themeFill="accent3" w:themeFillTint="66"/>
            <w:vAlign w:val="center"/>
          </w:tcPr>
          <w:p w14:paraId="0E8CBFC5" w14:textId="1440140E" w:rsidR="00A3192B" w:rsidRPr="00456792" w:rsidRDefault="00A3192B" w:rsidP="00A3192B">
            <w:pPr>
              <w:autoSpaceDN w:val="0"/>
              <w:spacing w:after="0"/>
              <w:jc w:val="both"/>
              <w:rPr>
                <w:rFonts w:asciiTheme="minorHAnsi" w:hAnsiTheme="minorHAnsi" w:cstheme="minorHAnsi"/>
                <w:b/>
                <w:color w:val="000000" w:themeColor="text1"/>
                <w:sz w:val="18"/>
                <w:szCs w:val="18"/>
              </w:rPr>
            </w:pPr>
            <w:r w:rsidRPr="00456792">
              <w:rPr>
                <w:rFonts w:asciiTheme="minorHAnsi" w:hAnsiTheme="minorHAnsi"/>
                <w:b/>
                <w:color w:val="000000" w:themeColor="text1"/>
                <w:sz w:val="16"/>
                <w:szCs w:val="16"/>
              </w:rPr>
              <w:t>Predmet projektu - popis navrhovaného spôsobu riešenia</w:t>
            </w:r>
          </w:p>
        </w:tc>
      </w:tr>
      <w:tr w:rsidR="00456792" w:rsidRPr="00456792" w14:paraId="0CF1C447" w14:textId="77777777" w:rsidTr="00B51BAC">
        <w:trPr>
          <w:trHeight w:val="284"/>
        </w:trPr>
        <w:tc>
          <w:tcPr>
            <w:tcW w:w="9062" w:type="dxa"/>
            <w:gridSpan w:val="2"/>
            <w:shd w:val="clear" w:color="auto" w:fill="auto"/>
            <w:vAlign w:val="center"/>
          </w:tcPr>
          <w:p w14:paraId="41524A1B" w14:textId="3F2DDADF" w:rsidR="00A3192B" w:rsidRPr="00456792" w:rsidRDefault="00A3192B" w:rsidP="00A3192B">
            <w:pPr>
              <w:autoSpaceDN w:val="0"/>
              <w:spacing w:after="0"/>
              <w:contextualSpacing/>
              <w:jc w:val="both"/>
              <w:rPr>
                <w:rFonts w:asciiTheme="minorHAnsi" w:hAnsiTheme="minorHAnsi" w:cstheme="minorHAnsi"/>
                <w:color w:val="000000" w:themeColor="text1"/>
                <w:sz w:val="16"/>
                <w:szCs w:val="16"/>
              </w:rPr>
            </w:pPr>
          </w:p>
        </w:tc>
      </w:tr>
      <w:tr w:rsidR="00456792" w:rsidRPr="00456792" w14:paraId="3C47B8B8" w14:textId="77777777" w:rsidTr="00B51BAC">
        <w:trPr>
          <w:trHeight w:val="284"/>
        </w:trPr>
        <w:tc>
          <w:tcPr>
            <w:tcW w:w="9062" w:type="dxa"/>
            <w:gridSpan w:val="2"/>
            <w:shd w:val="clear" w:color="auto" w:fill="D6E3BC" w:themeFill="accent3" w:themeFillTint="66"/>
            <w:vAlign w:val="center"/>
          </w:tcPr>
          <w:p w14:paraId="50893F21" w14:textId="1E57F21D" w:rsidR="00A3192B" w:rsidRPr="00456792" w:rsidRDefault="00A3192B" w:rsidP="00A3192B">
            <w:pPr>
              <w:autoSpaceDN w:val="0"/>
              <w:spacing w:after="0"/>
              <w:jc w:val="both"/>
              <w:rPr>
                <w:rFonts w:asciiTheme="minorHAnsi" w:hAnsiTheme="minorHAnsi" w:cstheme="minorHAnsi"/>
                <w:b/>
                <w:color w:val="000000" w:themeColor="text1"/>
                <w:sz w:val="18"/>
                <w:szCs w:val="18"/>
              </w:rPr>
            </w:pPr>
            <w:r w:rsidRPr="00456792">
              <w:rPr>
                <w:rFonts w:asciiTheme="minorHAnsi" w:hAnsiTheme="minorHAnsi" w:cstheme="minorHAnsi"/>
                <w:b/>
                <w:bCs/>
                <w:color w:val="000000" w:themeColor="text1"/>
                <w:sz w:val="16"/>
                <w:szCs w:val="16"/>
              </w:rPr>
              <w:t>Uviesť aktivity projektu (oprávnené činnosti)</w:t>
            </w:r>
            <w:r w:rsidR="00A32D4B">
              <w:rPr>
                <w:rFonts w:asciiTheme="minorHAnsi" w:hAnsiTheme="minorHAnsi" w:cstheme="minorHAnsi"/>
                <w:b/>
                <w:bCs/>
                <w:color w:val="000000" w:themeColor="text1"/>
                <w:sz w:val="16"/>
                <w:szCs w:val="16"/>
              </w:rPr>
              <w:t xml:space="preserve"> </w:t>
            </w:r>
          </w:p>
        </w:tc>
      </w:tr>
      <w:tr w:rsidR="00456792" w:rsidRPr="00456792" w14:paraId="762C103C" w14:textId="77777777" w:rsidTr="00B51BAC">
        <w:trPr>
          <w:trHeight w:val="284"/>
        </w:trPr>
        <w:tc>
          <w:tcPr>
            <w:tcW w:w="9062" w:type="dxa"/>
            <w:gridSpan w:val="2"/>
            <w:shd w:val="clear" w:color="auto" w:fill="auto"/>
            <w:vAlign w:val="center"/>
          </w:tcPr>
          <w:p w14:paraId="1AD4F0F1" w14:textId="77777777" w:rsidR="00A3192B" w:rsidRPr="0045679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A32D4B" w:rsidRPr="00456792" w14:paraId="67102413" w14:textId="77777777" w:rsidTr="00B51BAC">
        <w:trPr>
          <w:trHeight w:val="284"/>
        </w:trPr>
        <w:tc>
          <w:tcPr>
            <w:tcW w:w="9062" w:type="dxa"/>
            <w:gridSpan w:val="2"/>
            <w:shd w:val="clear" w:color="auto" w:fill="D6E3BC" w:themeFill="accent3" w:themeFillTint="66"/>
            <w:vAlign w:val="center"/>
          </w:tcPr>
          <w:p w14:paraId="29C78A44" w14:textId="6868C7E9" w:rsidR="00A32D4B" w:rsidRPr="00420BB7" w:rsidRDefault="00A32D4B" w:rsidP="002D6E1C">
            <w:pPr>
              <w:autoSpaceDN w:val="0"/>
              <w:spacing w:after="0"/>
              <w:jc w:val="both"/>
              <w:rPr>
                <w:rFonts w:asciiTheme="minorHAnsi" w:hAnsiTheme="minorHAnsi" w:cstheme="minorHAnsi"/>
                <w:b/>
                <w:bCs/>
                <w:sz w:val="16"/>
                <w:szCs w:val="16"/>
              </w:rPr>
            </w:pPr>
            <w:r w:rsidRPr="00420BB7">
              <w:rPr>
                <w:rFonts w:asciiTheme="minorHAnsi" w:hAnsiTheme="minorHAnsi" w:cstheme="minorHAnsi"/>
                <w:b/>
                <w:bCs/>
                <w:sz w:val="16"/>
                <w:szCs w:val="16"/>
              </w:rPr>
              <w:t xml:space="preserve">Popis </w:t>
            </w:r>
            <w:r w:rsidRPr="00420BB7">
              <w:rPr>
                <w:rFonts w:asciiTheme="minorHAnsi" w:hAnsiTheme="minorHAnsi" w:cstheme="minorHAnsi"/>
                <w:b/>
                <w:sz w:val="16"/>
                <w:szCs w:val="16"/>
              </w:rPr>
              <w:t>výdavkov projektu – Skutočné vykazovanie výdavkov</w:t>
            </w:r>
          </w:p>
        </w:tc>
      </w:tr>
      <w:tr w:rsidR="00A32D4B" w:rsidRPr="00456792" w14:paraId="27EF29AA" w14:textId="77777777" w:rsidTr="00A32D4B">
        <w:trPr>
          <w:trHeight w:val="284"/>
        </w:trPr>
        <w:tc>
          <w:tcPr>
            <w:tcW w:w="9062" w:type="dxa"/>
            <w:gridSpan w:val="2"/>
            <w:shd w:val="clear" w:color="auto" w:fill="auto"/>
            <w:vAlign w:val="center"/>
          </w:tcPr>
          <w:p w14:paraId="4B2B345B" w14:textId="77777777" w:rsidR="00A32D4B" w:rsidRPr="00420BB7" w:rsidRDefault="00A32D4B" w:rsidP="00A32D4B">
            <w:pPr>
              <w:autoSpaceDN w:val="0"/>
              <w:spacing w:after="0"/>
              <w:contextualSpacing/>
              <w:rPr>
                <w:rFonts w:asciiTheme="minorHAnsi" w:hAnsiTheme="minorHAnsi" w:cstheme="minorHAnsi"/>
                <w:sz w:val="16"/>
                <w:szCs w:val="16"/>
              </w:rPr>
            </w:pPr>
            <w:r w:rsidRPr="00420BB7">
              <w:rPr>
                <w:rFonts w:asciiTheme="minorHAnsi" w:hAnsiTheme="minorHAnsi" w:cstheme="minorHAnsi"/>
                <w:sz w:val="16"/>
                <w:szCs w:val="16"/>
              </w:rPr>
              <w:fldChar w:fldCharType="begin">
                <w:ffData>
                  <w:name w:val="Začiarkov1"/>
                  <w:enabled/>
                  <w:calcOnExit w:val="0"/>
                  <w:checkBox>
                    <w:sizeAuto/>
                    <w:default w:val="0"/>
                  </w:checkBox>
                </w:ffData>
              </w:fldChar>
            </w:r>
            <w:r w:rsidRPr="00420BB7">
              <w:rPr>
                <w:rFonts w:asciiTheme="minorHAnsi" w:hAnsiTheme="minorHAnsi" w:cstheme="minorHAnsi"/>
                <w:sz w:val="16"/>
                <w:szCs w:val="16"/>
              </w:rPr>
              <w:instrText xml:space="preserve"> FORMCHECKBOX </w:instrText>
            </w:r>
            <w:r w:rsidR="00B03176" w:rsidRPr="00420BB7">
              <w:rPr>
                <w:rFonts w:asciiTheme="minorHAnsi" w:hAnsiTheme="minorHAnsi" w:cstheme="minorHAnsi"/>
                <w:sz w:val="16"/>
                <w:szCs w:val="16"/>
              </w:rPr>
            </w:r>
            <w:r w:rsidR="00B03176" w:rsidRPr="00420BB7">
              <w:rPr>
                <w:rFonts w:asciiTheme="minorHAnsi" w:hAnsiTheme="minorHAnsi" w:cstheme="minorHAnsi"/>
                <w:sz w:val="16"/>
                <w:szCs w:val="16"/>
              </w:rPr>
              <w:fldChar w:fldCharType="separate"/>
            </w:r>
            <w:r w:rsidRPr="00420BB7">
              <w:rPr>
                <w:rFonts w:asciiTheme="minorHAnsi" w:hAnsiTheme="minorHAnsi" w:cstheme="minorHAnsi"/>
                <w:sz w:val="16"/>
                <w:szCs w:val="16"/>
              </w:rPr>
              <w:fldChar w:fldCharType="end"/>
            </w:r>
            <w:r w:rsidRPr="00420BB7">
              <w:rPr>
                <w:rFonts w:asciiTheme="minorHAnsi" w:hAnsiTheme="minorHAnsi" w:cstheme="minorHAnsi"/>
                <w:sz w:val="16"/>
                <w:szCs w:val="16"/>
              </w:rPr>
              <w:t xml:space="preserve"> </w:t>
            </w:r>
            <w:r w:rsidRPr="00420BB7">
              <w:rPr>
                <w:rFonts w:asciiTheme="minorHAnsi" w:hAnsiTheme="minorHAnsi" w:cstheme="minorHAnsi"/>
                <w:b/>
                <w:i/>
                <w:sz w:val="16"/>
                <w:szCs w:val="16"/>
              </w:rPr>
              <w:t>SKUTOČNÉ VYKAZOVANIE VÝDAVKOV</w:t>
            </w:r>
          </w:p>
          <w:p w14:paraId="0CB8C877" w14:textId="77777777" w:rsidR="00A32D4B" w:rsidRPr="00420BB7" w:rsidRDefault="00A32D4B" w:rsidP="002D6E1C">
            <w:pPr>
              <w:autoSpaceDN w:val="0"/>
              <w:spacing w:after="0"/>
              <w:jc w:val="both"/>
              <w:rPr>
                <w:rFonts w:asciiTheme="minorHAnsi" w:hAnsiTheme="minorHAnsi" w:cstheme="minorHAnsi"/>
                <w:b/>
                <w:bCs/>
                <w:sz w:val="16"/>
                <w:szCs w:val="16"/>
              </w:rPr>
            </w:pPr>
          </w:p>
        </w:tc>
      </w:tr>
      <w:tr w:rsidR="00456792" w:rsidRPr="00456792" w14:paraId="7AFF6AB1" w14:textId="77777777" w:rsidTr="00B51BAC">
        <w:trPr>
          <w:trHeight w:val="284"/>
        </w:trPr>
        <w:tc>
          <w:tcPr>
            <w:tcW w:w="9062" w:type="dxa"/>
            <w:gridSpan w:val="2"/>
            <w:shd w:val="clear" w:color="auto" w:fill="D6E3BC" w:themeFill="accent3" w:themeFillTint="66"/>
            <w:vAlign w:val="center"/>
          </w:tcPr>
          <w:p w14:paraId="4ADC2836" w14:textId="3004546F" w:rsidR="00A3192B" w:rsidRPr="00456792" w:rsidRDefault="0087394B" w:rsidP="002D6E1C">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b/>
                <w:bCs/>
                <w:color w:val="000000" w:themeColor="text1"/>
                <w:sz w:val="16"/>
                <w:szCs w:val="16"/>
              </w:rPr>
              <w:t xml:space="preserve">Popis </w:t>
            </w:r>
            <w:r w:rsidRPr="00456792">
              <w:rPr>
                <w:rFonts w:asciiTheme="minorHAnsi" w:hAnsiTheme="minorHAnsi" w:cstheme="minorHAnsi"/>
                <w:b/>
                <w:color w:val="000000" w:themeColor="text1"/>
                <w:sz w:val="16"/>
                <w:szCs w:val="16"/>
              </w:rPr>
              <w:t>výdavkov projektu - Návrh rozpočtu projektu</w:t>
            </w:r>
          </w:p>
        </w:tc>
      </w:tr>
      <w:tr w:rsidR="00456792" w:rsidRPr="00456792" w14:paraId="683225F4" w14:textId="77777777" w:rsidTr="00B51BAC">
        <w:trPr>
          <w:trHeight w:val="284"/>
        </w:trPr>
        <w:tc>
          <w:tcPr>
            <w:tcW w:w="9062" w:type="dxa"/>
            <w:gridSpan w:val="2"/>
            <w:shd w:val="clear" w:color="auto" w:fill="auto"/>
            <w:vAlign w:val="center"/>
          </w:tcPr>
          <w:p w14:paraId="685BE87C" w14:textId="73BA5E5E" w:rsidR="00A32D4B" w:rsidRDefault="00A32D4B" w:rsidP="0087394B">
            <w:pPr>
              <w:autoSpaceDN w:val="0"/>
              <w:spacing w:after="0"/>
              <w:contextualSpacing/>
              <w:rPr>
                <w:rFonts w:asciiTheme="minorHAnsi" w:hAnsiTheme="minorHAnsi" w:cstheme="minorHAnsi"/>
                <w:color w:val="000000" w:themeColor="text1"/>
                <w:sz w:val="16"/>
                <w:szCs w:val="16"/>
              </w:rPr>
            </w:pPr>
          </w:p>
          <w:p w14:paraId="57003A8C" w14:textId="7685069F"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b/>
                <w:i/>
                <w:color w:val="000000" w:themeColor="text1"/>
                <w:sz w:val="16"/>
                <w:szCs w:val="16"/>
              </w:rPr>
              <w:t xml:space="preserve">JEDNORÁZOVA PLATBA </w:t>
            </w:r>
            <w:r w:rsidR="00C43749" w:rsidRPr="00456792">
              <w:rPr>
                <w:rFonts w:asciiTheme="minorHAnsi" w:hAnsiTheme="minorHAnsi" w:cstheme="minorHAnsi"/>
                <w:b/>
                <w:i/>
                <w:color w:val="000000" w:themeColor="text1"/>
                <w:sz w:val="16"/>
                <w:szCs w:val="16"/>
              </w:rPr>
              <w:t>(NÁVRH ROZPOČTU)</w:t>
            </w:r>
          </w:p>
          <w:p w14:paraId="3ED2E25A" w14:textId="46DE6956" w:rsidR="0087394B" w:rsidRPr="00456792" w:rsidRDefault="00A70C23"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t>Uviesť oprávnený výdavok</w:t>
            </w:r>
            <w:r w:rsidR="0087394B" w:rsidRPr="00456792">
              <w:rPr>
                <w:rFonts w:asciiTheme="minorHAnsi" w:hAnsiTheme="minorHAnsi" w:cstheme="minorHAnsi"/>
                <w:color w:val="000000" w:themeColor="text1"/>
                <w:sz w:val="16"/>
                <w:szCs w:val="16"/>
              </w:rPr>
              <w:t xml:space="preserve">: </w:t>
            </w:r>
          </w:p>
          <w:p w14:paraId="3B427A33"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p>
          <w:p w14:paraId="0056D8C3" w14:textId="77777777" w:rsidR="0087394B" w:rsidRPr="00456792" w:rsidRDefault="0087394B" w:rsidP="0087394B">
            <w:pPr>
              <w:autoSpaceDN w:val="0"/>
              <w:spacing w:after="0"/>
              <w:contextualSpacing/>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Stanovená metóda výpočtu oprávnených výdavkov</w:t>
            </w:r>
          </w:p>
          <w:p w14:paraId="1EC66957" w14:textId="454ED38C"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PHZ                                                                                                                                                                               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7C168DE7" w14:textId="4D3D7F3D" w:rsidR="00F520B1" w:rsidRPr="00456792" w:rsidRDefault="00F520B1"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výkaz – výmer                                                                                                                                                             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3CC3E06F" w14:textId="5CF85C94"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víťazná cenová ponuka                                                                                                                                             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5EF9272C" w14:textId="5FC3B514"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zmluva s dodávateľom                                                                                                                                              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4185E288"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EKS                                                                                                                                                                                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48505DF0"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katalóg                                                                                                                                                                         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4E30948E"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proofErr w:type="spellStart"/>
            <w:r w:rsidRPr="00456792">
              <w:rPr>
                <w:rFonts w:asciiTheme="minorHAnsi" w:hAnsiTheme="minorHAnsi" w:cstheme="minorHAnsi"/>
                <w:color w:val="000000" w:themeColor="text1"/>
                <w:sz w:val="16"/>
                <w:szCs w:val="16"/>
              </w:rPr>
              <w:t>printscreeny</w:t>
            </w:r>
            <w:proofErr w:type="spellEnd"/>
            <w:r w:rsidRPr="00456792">
              <w:rPr>
                <w:rFonts w:asciiTheme="minorHAnsi" w:hAnsiTheme="minorHAnsi" w:cstheme="minorHAnsi"/>
                <w:color w:val="000000" w:themeColor="text1"/>
                <w:sz w:val="16"/>
                <w:szCs w:val="16"/>
              </w:rPr>
              <w:t xml:space="preserve"> webových stránok vrátane čitateľnej informácie o cenách                                                        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 </w:t>
            </w:r>
          </w:p>
          <w:p w14:paraId="38BFF9A8"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zmluvy CRZ na webovom sídle (uviesť presný odkaz):</w:t>
            </w:r>
          </w:p>
          <w:p w14:paraId="37D9755A"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ukončené zákazky v EKS  na webovom sídle (uviesť presný odkaz): </w:t>
            </w:r>
          </w:p>
          <w:p w14:paraId="33C6937B" w14:textId="77777777" w:rsidR="00A3192B" w:rsidRPr="00456792" w:rsidRDefault="0087394B" w:rsidP="0087394B">
            <w:pPr>
              <w:autoSpaceDN w:val="0"/>
              <w:spacing w:after="0"/>
              <w:contextualSpacing/>
              <w:jc w:val="both"/>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Iné: uviesť                                                                                                                                                                    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0A65386B" w14:textId="17747182" w:rsidR="00A9248D" w:rsidRPr="00456792" w:rsidRDefault="00A9248D" w:rsidP="0087394B">
            <w:pPr>
              <w:autoSpaceDN w:val="0"/>
              <w:spacing w:after="0"/>
              <w:contextualSpacing/>
              <w:jc w:val="both"/>
              <w:rPr>
                <w:rFonts w:asciiTheme="minorHAnsi" w:hAnsiTheme="minorHAnsi" w:cstheme="minorHAnsi"/>
                <w:b/>
                <w:color w:val="000000" w:themeColor="text1"/>
                <w:sz w:val="18"/>
                <w:szCs w:val="18"/>
              </w:rPr>
            </w:pPr>
            <w:r w:rsidRPr="00456792">
              <w:rPr>
                <w:rFonts w:asciiTheme="minorHAnsi" w:eastAsia="Calibri" w:hAnsiTheme="minorHAnsi" w:cstheme="minorHAnsi"/>
                <w:color w:val="000000" w:themeColor="text1"/>
                <w:sz w:val="16"/>
                <w:szCs w:val="16"/>
              </w:rPr>
              <w:t>Každý výdavok musí byť vynaložený v jasnej súvislosti s projektom a musí zodpovedať zásadám riadneho finančného hospodárenia (zásadám hospodárnosti, efektívnosti a účelnosti). Pri jeho obstarávaní je potrebné predchádzať konfliktu záujmov v plnom rozsahu a dodržiavať  zákonné požiadavky platné v SR a EÚ (napr. spôsob vedenia účtovníctva, vystavovanie faktúr, dodržiavanie lehôt na splatnosť faktúr a pod.).</w:t>
            </w:r>
          </w:p>
        </w:tc>
      </w:tr>
      <w:tr w:rsidR="00456792" w:rsidRPr="00456792" w14:paraId="716A1D58" w14:textId="77777777" w:rsidTr="00B51BAC">
        <w:trPr>
          <w:trHeight w:val="284"/>
        </w:trPr>
        <w:tc>
          <w:tcPr>
            <w:tcW w:w="9062" w:type="dxa"/>
            <w:gridSpan w:val="2"/>
            <w:shd w:val="clear" w:color="auto" w:fill="auto"/>
            <w:vAlign w:val="center"/>
          </w:tcPr>
          <w:p w14:paraId="0EF49BCD" w14:textId="77777777" w:rsidR="00623615" w:rsidRPr="00456792" w:rsidRDefault="00623615" w:rsidP="00623615">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b/>
                <w:i/>
                <w:color w:val="000000" w:themeColor="text1"/>
                <w:sz w:val="16"/>
                <w:szCs w:val="16"/>
              </w:rPr>
              <w:lastRenderedPageBreak/>
              <w:t>CELKOVÉ VÝDAVKY PROJEKTU PRESAHUJÚ SUMU 100 000 EUR</w:t>
            </w:r>
            <w:r w:rsidRPr="00456792">
              <w:rPr>
                <w:rStyle w:val="Odkaznapoznmkupodiarou"/>
                <w:rFonts w:asciiTheme="minorHAnsi" w:hAnsiTheme="minorHAnsi" w:cstheme="minorHAnsi"/>
                <w:b/>
                <w:i/>
                <w:color w:val="000000" w:themeColor="text1"/>
                <w:sz w:val="16"/>
                <w:szCs w:val="16"/>
              </w:rPr>
              <w:footnoteReference w:id="1"/>
            </w:r>
            <w:r w:rsidRPr="00456792">
              <w:rPr>
                <w:rFonts w:asciiTheme="minorHAnsi" w:hAnsiTheme="minorHAnsi" w:cstheme="minorHAnsi"/>
                <w:b/>
                <w:i/>
                <w:color w:val="000000" w:themeColor="text1"/>
                <w:sz w:val="16"/>
                <w:szCs w:val="16"/>
              </w:rPr>
              <w:t xml:space="preserve"> </w:t>
            </w:r>
          </w:p>
          <w:p w14:paraId="466D7D3B" w14:textId="53D622C1" w:rsidR="00623615" w:rsidRPr="00456792" w:rsidRDefault="00623615" w:rsidP="00623615">
            <w:pPr>
              <w:autoSpaceDN w:val="0"/>
              <w:spacing w:after="0"/>
              <w:ind w:left="317" w:hanging="317"/>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w:t>
            </w:r>
            <w:r w:rsidRPr="00456792">
              <w:rPr>
                <w:rFonts w:asciiTheme="minorHAnsi" w:eastAsia="Calibri" w:hAnsiTheme="minorHAnsi" w:cstheme="minorHAnsi"/>
                <w:color w:val="000000" w:themeColor="text1"/>
                <w:sz w:val="16"/>
                <w:szCs w:val="16"/>
              </w:rPr>
              <w:t>vykonané postupy v zmysle Usmernenia č.8 Pôdohospodárskej platobnej agentúry k obstarávaniu tovarov, stavebných prác a služieb financovaných z PRV SR 2014 – 2022</w:t>
            </w:r>
            <w:r w:rsidRPr="00456792">
              <w:rPr>
                <w:rFonts w:asciiTheme="minorHAnsi" w:eastAsia="Calibri" w:hAnsiTheme="minorHAnsi" w:cstheme="minorHAnsi"/>
                <w:b/>
                <w:color w:val="000000" w:themeColor="text1"/>
                <w:sz w:val="16"/>
                <w:szCs w:val="16"/>
              </w:rPr>
              <w:t xml:space="preserve">                                                                                                </w:t>
            </w:r>
            <w:r w:rsidRPr="00456792">
              <w:rPr>
                <w:rFonts w:asciiTheme="minorHAnsi" w:hAnsiTheme="minorHAnsi" w:cstheme="minorHAnsi"/>
                <w:color w:val="000000" w:themeColor="text1"/>
                <w:sz w:val="16"/>
                <w:szCs w:val="16"/>
              </w:rPr>
              <w:t xml:space="preserve">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r w:rsidRPr="00456792">
              <w:rPr>
                <w:rFonts w:asciiTheme="minorHAnsi" w:eastAsia="Calibri" w:hAnsiTheme="minorHAnsi" w:cstheme="minorHAnsi"/>
                <w:b/>
                <w:color w:val="000000" w:themeColor="text1"/>
                <w:sz w:val="16"/>
                <w:szCs w:val="16"/>
              </w:rPr>
              <w:t xml:space="preserve">       </w:t>
            </w:r>
          </w:p>
        </w:tc>
      </w:tr>
      <w:tr w:rsidR="00456792" w:rsidRPr="00456792" w14:paraId="7E07928F" w14:textId="77777777" w:rsidTr="00B51BAC">
        <w:trPr>
          <w:trHeight w:val="284"/>
        </w:trPr>
        <w:tc>
          <w:tcPr>
            <w:tcW w:w="9062" w:type="dxa"/>
            <w:gridSpan w:val="2"/>
            <w:shd w:val="clear" w:color="auto" w:fill="D6E3BC" w:themeFill="accent3" w:themeFillTint="66"/>
            <w:vAlign w:val="center"/>
          </w:tcPr>
          <w:p w14:paraId="7CAC6E12" w14:textId="32A221E2"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 xml:space="preserve">Popis, ako  projekt prispieva aspoň k jednej </w:t>
            </w:r>
            <w:proofErr w:type="spellStart"/>
            <w:r w:rsidRPr="00456792">
              <w:rPr>
                <w:rFonts w:asciiTheme="minorHAnsi" w:hAnsiTheme="minorHAnsi" w:cstheme="minorHAnsi"/>
                <w:b/>
                <w:color w:val="000000" w:themeColor="text1"/>
                <w:sz w:val="16"/>
                <w:szCs w:val="16"/>
              </w:rPr>
              <w:t>fokusovej</w:t>
            </w:r>
            <w:proofErr w:type="spellEnd"/>
            <w:r w:rsidRPr="00456792">
              <w:rPr>
                <w:rFonts w:asciiTheme="minorHAnsi" w:hAnsiTheme="minorHAnsi" w:cstheme="minorHAnsi"/>
                <w:b/>
                <w:color w:val="000000" w:themeColor="text1"/>
                <w:sz w:val="16"/>
                <w:szCs w:val="16"/>
              </w:rPr>
              <w:t xml:space="preserve"> oblasti daného opatrenia</w:t>
            </w:r>
          </w:p>
        </w:tc>
      </w:tr>
      <w:tr w:rsidR="00456792" w:rsidRPr="00456792" w14:paraId="6D32802A" w14:textId="77777777" w:rsidTr="00B51BAC">
        <w:trPr>
          <w:trHeight w:val="284"/>
        </w:trPr>
        <w:tc>
          <w:tcPr>
            <w:tcW w:w="9062" w:type="dxa"/>
            <w:gridSpan w:val="2"/>
            <w:shd w:val="clear" w:color="auto" w:fill="auto"/>
            <w:vAlign w:val="center"/>
          </w:tcPr>
          <w:p w14:paraId="27D338B0" w14:textId="77777777" w:rsidR="00A3192B" w:rsidRPr="0045679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456792" w:rsidRPr="00456792" w14:paraId="41E9F380" w14:textId="77777777" w:rsidTr="00B51BAC">
        <w:trPr>
          <w:trHeight w:val="284"/>
        </w:trPr>
        <w:tc>
          <w:tcPr>
            <w:tcW w:w="9062" w:type="dxa"/>
            <w:gridSpan w:val="2"/>
            <w:shd w:val="clear" w:color="auto" w:fill="D6E3BC" w:themeFill="accent3" w:themeFillTint="66"/>
            <w:vAlign w:val="center"/>
          </w:tcPr>
          <w:p w14:paraId="3C451957" w14:textId="400F5E8C" w:rsidR="00A3192B" w:rsidRPr="00456792" w:rsidRDefault="00A3192B" w:rsidP="00A3192B">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súladu investície s plánmi rozvoja obcí vo vidieckych oblastiach a ich základnými službami a s akoukoľvek príslušnou stratégiou miestneho rozvoja, s Miestnou Agendou 21, resp. s inými plánmi a rozvojovými dokumentami</w:t>
            </w:r>
          </w:p>
        </w:tc>
      </w:tr>
      <w:tr w:rsidR="00456792" w:rsidRPr="00456792" w14:paraId="5A8F2E75" w14:textId="77777777" w:rsidTr="00B51BAC">
        <w:trPr>
          <w:trHeight w:val="284"/>
        </w:trPr>
        <w:tc>
          <w:tcPr>
            <w:tcW w:w="9062" w:type="dxa"/>
            <w:gridSpan w:val="2"/>
            <w:shd w:val="clear" w:color="auto" w:fill="auto"/>
            <w:vAlign w:val="center"/>
          </w:tcPr>
          <w:p w14:paraId="55167B90" w14:textId="77777777" w:rsidR="00A3192B" w:rsidRPr="0045679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456792" w:rsidRPr="00456792" w14:paraId="590AF57F" w14:textId="77777777" w:rsidTr="00B51BAC">
        <w:trPr>
          <w:trHeight w:val="284"/>
        </w:trPr>
        <w:tc>
          <w:tcPr>
            <w:tcW w:w="9062" w:type="dxa"/>
            <w:gridSpan w:val="2"/>
            <w:shd w:val="clear" w:color="auto" w:fill="D6E3BC" w:themeFill="accent3" w:themeFillTint="66"/>
            <w:vAlign w:val="center"/>
          </w:tcPr>
          <w:p w14:paraId="7F6822C6" w14:textId="68497DC4" w:rsidR="00A3192B" w:rsidRPr="00456792" w:rsidRDefault="00A3192B" w:rsidP="00A3192B">
            <w:pPr>
              <w:spacing w:after="0" w:line="276" w:lineRule="auto"/>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ako investícia do miestnych komunikácii prispieva k oživeniu znevýhodnenej vidieckej oblasti (ak relevantné)</w:t>
            </w:r>
          </w:p>
        </w:tc>
      </w:tr>
      <w:tr w:rsidR="00456792" w:rsidRPr="00456792" w14:paraId="70234C7D" w14:textId="77777777" w:rsidTr="00B51BAC">
        <w:trPr>
          <w:trHeight w:val="284"/>
        </w:trPr>
        <w:tc>
          <w:tcPr>
            <w:tcW w:w="9062" w:type="dxa"/>
            <w:gridSpan w:val="2"/>
            <w:shd w:val="clear" w:color="auto" w:fill="auto"/>
            <w:vAlign w:val="center"/>
          </w:tcPr>
          <w:p w14:paraId="0ADD8AD2" w14:textId="77777777" w:rsidR="00A3192B" w:rsidRPr="0045679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456792" w:rsidRPr="00456792" w14:paraId="6EE0C240" w14:textId="77777777" w:rsidTr="00B51BAC">
        <w:trPr>
          <w:trHeight w:val="284"/>
        </w:trPr>
        <w:tc>
          <w:tcPr>
            <w:tcW w:w="9062" w:type="dxa"/>
            <w:gridSpan w:val="2"/>
            <w:shd w:val="clear" w:color="auto" w:fill="D6E3BC" w:themeFill="accent3" w:themeFillTint="66"/>
            <w:vAlign w:val="center"/>
          </w:tcPr>
          <w:p w14:paraId="5988C454" w14:textId="479FB180" w:rsidR="00A3192B" w:rsidRPr="00456792" w:rsidRDefault="00A3192B" w:rsidP="00A3192B">
            <w:pPr>
              <w:spacing w:after="0" w:line="276" w:lineRule="auto"/>
              <w:jc w:val="both"/>
              <w:rPr>
                <w:rFonts w:asciiTheme="minorHAnsi" w:hAnsiTheme="minorHAnsi" w:cstheme="minorHAnsi"/>
                <w:b/>
                <w:color w:val="000000" w:themeColor="text1"/>
                <w:sz w:val="16"/>
                <w:szCs w:val="16"/>
              </w:rPr>
            </w:pPr>
            <w:r w:rsidRPr="00456792">
              <w:rPr>
                <w:rFonts w:asciiTheme="minorHAnsi" w:hAnsiTheme="minorHAnsi" w:cstheme="minorHAnsi"/>
                <w:b/>
                <w:bCs/>
                <w:color w:val="000000" w:themeColor="text1"/>
                <w:sz w:val="16"/>
                <w:szCs w:val="16"/>
              </w:rPr>
              <w:t>Popis, ako bol vo verejnom obstarávaní uplatňovaný sociálny  aspekt</w:t>
            </w:r>
          </w:p>
        </w:tc>
      </w:tr>
      <w:tr w:rsidR="00456792" w:rsidRPr="00456792" w14:paraId="278F8920" w14:textId="77777777" w:rsidTr="00B51BAC">
        <w:trPr>
          <w:trHeight w:val="284"/>
        </w:trPr>
        <w:tc>
          <w:tcPr>
            <w:tcW w:w="9062" w:type="dxa"/>
            <w:gridSpan w:val="2"/>
            <w:shd w:val="clear" w:color="auto" w:fill="auto"/>
            <w:vAlign w:val="center"/>
          </w:tcPr>
          <w:p w14:paraId="0BB1301D" w14:textId="77777777" w:rsidR="00A3192B" w:rsidRPr="0045679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456792" w:rsidRPr="00456792" w14:paraId="6735B468" w14:textId="77777777" w:rsidTr="00B51BAC">
        <w:trPr>
          <w:trHeight w:val="284"/>
        </w:trPr>
        <w:tc>
          <w:tcPr>
            <w:tcW w:w="9062" w:type="dxa"/>
            <w:gridSpan w:val="2"/>
            <w:shd w:val="clear" w:color="auto" w:fill="D6E3BC" w:themeFill="accent3" w:themeFillTint="66"/>
            <w:vAlign w:val="center"/>
          </w:tcPr>
          <w:p w14:paraId="7930FBB8" w14:textId="7D3A757D"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Rozdeľovanie projektu na etapy</w:t>
            </w:r>
          </w:p>
        </w:tc>
      </w:tr>
      <w:tr w:rsidR="00456792" w:rsidRPr="00456792" w14:paraId="62B6B0A9" w14:textId="77777777" w:rsidTr="00B51BAC">
        <w:trPr>
          <w:trHeight w:val="284"/>
        </w:trPr>
        <w:tc>
          <w:tcPr>
            <w:tcW w:w="9062" w:type="dxa"/>
            <w:gridSpan w:val="2"/>
            <w:shd w:val="clear" w:color="auto" w:fill="auto"/>
            <w:vAlign w:val="center"/>
          </w:tcPr>
          <w:p w14:paraId="38BDC18B" w14:textId="77777777" w:rsidR="00A3192B" w:rsidRPr="0045679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456792" w:rsidRPr="00456792" w14:paraId="5A2850ED" w14:textId="77777777" w:rsidTr="00B51BAC">
        <w:trPr>
          <w:trHeight w:val="284"/>
        </w:trPr>
        <w:tc>
          <w:tcPr>
            <w:tcW w:w="9062" w:type="dxa"/>
            <w:gridSpan w:val="2"/>
            <w:shd w:val="clear" w:color="auto" w:fill="D6E3BC" w:themeFill="accent3" w:themeFillTint="66"/>
            <w:vAlign w:val="center"/>
          </w:tcPr>
          <w:p w14:paraId="31746A8C" w14:textId="6B42C21B" w:rsidR="00A3192B" w:rsidRPr="00456792" w:rsidRDefault="00A3192B" w:rsidP="00A3192B">
            <w:pPr>
              <w:spacing w:after="0"/>
              <w:rPr>
                <w:rFonts w:asciiTheme="minorHAnsi" w:hAnsiTheme="minorHAnsi" w:cstheme="minorHAnsi"/>
                <w:b/>
                <w:color w:val="000000" w:themeColor="text1"/>
                <w:sz w:val="18"/>
                <w:szCs w:val="18"/>
              </w:rPr>
            </w:pPr>
            <w:r w:rsidRPr="00456792">
              <w:rPr>
                <w:rFonts w:asciiTheme="minorHAnsi" w:hAnsiTheme="minorHAnsi"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tc>
      </w:tr>
      <w:tr w:rsidR="00456792" w:rsidRPr="00456792" w14:paraId="3C4A39AA" w14:textId="77777777" w:rsidTr="00B51BAC">
        <w:trPr>
          <w:trHeight w:val="284"/>
        </w:trPr>
        <w:tc>
          <w:tcPr>
            <w:tcW w:w="9062" w:type="dxa"/>
            <w:gridSpan w:val="2"/>
            <w:shd w:val="clear" w:color="auto" w:fill="auto"/>
            <w:vAlign w:val="center"/>
          </w:tcPr>
          <w:p w14:paraId="4452EC90" w14:textId="77777777" w:rsidR="00A3192B" w:rsidRPr="0045679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456792" w:rsidRPr="00456792" w14:paraId="3D2BB8BE" w14:textId="77777777" w:rsidTr="00B51BAC">
        <w:trPr>
          <w:trHeight w:val="284"/>
        </w:trPr>
        <w:tc>
          <w:tcPr>
            <w:tcW w:w="9062" w:type="dxa"/>
            <w:gridSpan w:val="2"/>
            <w:shd w:val="clear" w:color="auto" w:fill="D6E3BC" w:themeFill="accent3" w:themeFillTint="66"/>
            <w:vAlign w:val="center"/>
          </w:tcPr>
          <w:p w14:paraId="0C448EEC" w14:textId="4AD46DFE" w:rsidR="00A3192B" w:rsidRPr="00456792" w:rsidRDefault="00A3192B" w:rsidP="00A3192B">
            <w:pPr>
              <w:tabs>
                <w:tab w:val="left" w:pos="214"/>
              </w:tabs>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prepojenia na ekonomický rozvoj, resp. ako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tc>
      </w:tr>
      <w:tr w:rsidR="00456792" w:rsidRPr="00456792" w14:paraId="17BE922F" w14:textId="77777777" w:rsidTr="00B51BAC">
        <w:trPr>
          <w:trHeight w:val="284"/>
        </w:trPr>
        <w:tc>
          <w:tcPr>
            <w:tcW w:w="9062" w:type="dxa"/>
            <w:gridSpan w:val="2"/>
            <w:shd w:val="clear" w:color="auto" w:fill="auto"/>
            <w:vAlign w:val="center"/>
          </w:tcPr>
          <w:p w14:paraId="42036821" w14:textId="77777777" w:rsidR="00A3192B" w:rsidRPr="0045679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456792" w:rsidRPr="00456792" w14:paraId="62A8C054" w14:textId="77777777" w:rsidTr="00B51BAC">
        <w:trPr>
          <w:trHeight w:val="284"/>
        </w:trPr>
        <w:tc>
          <w:tcPr>
            <w:tcW w:w="9062" w:type="dxa"/>
            <w:gridSpan w:val="2"/>
            <w:shd w:val="clear" w:color="auto" w:fill="D6E3BC" w:themeFill="accent3" w:themeFillTint="66"/>
            <w:vAlign w:val="center"/>
          </w:tcPr>
          <w:p w14:paraId="1DBBDD39" w14:textId="77777777"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akú pridanú hodnotu má projekt pre územie MAS</w:t>
            </w:r>
          </w:p>
          <w:p w14:paraId="6312C8A8" w14:textId="4B2296FE" w:rsidR="00A3192B" w:rsidRPr="00456792" w:rsidRDefault="00A3192B" w:rsidP="00A3192B">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i/>
                <w:color w:val="000000" w:themeColor="text1"/>
                <w:sz w:val="16"/>
                <w:szCs w:val="16"/>
              </w:rPr>
              <w:t xml:space="preserve">Uviesť jednoznačný merateľný údaj (ukazovateľ), ktorým sa preukáže ako projekt </w:t>
            </w:r>
            <w:r w:rsidRPr="00456792">
              <w:rPr>
                <w:rStyle w:val="markedcontent"/>
                <w:rFonts w:asciiTheme="minorHAnsi" w:hAnsiTheme="minorHAnsi" w:cstheme="minorHAnsi"/>
                <w:i/>
                <w:color w:val="000000" w:themeColor="text1"/>
                <w:sz w:val="16"/>
                <w:szCs w:val="16"/>
              </w:rPr>
              <w:t xml:space="preserve">prispieva k rozvoju územia príslušnej MAS v nadväznosti na „Zdôvodnenie výberu“ podopatrenia zo strany MAS v akčnom pláne stratégie CLLD pre príslušne </w:t>
            </w:r>
            <w:proofErr w:type="spellStart"/>
            <w:r w:rsidRPr="00456792">
              <w:rPr>
                <w:rStyle w:val="markedcontent"/>
                <w:rFonts w:asciiTheme="minorHAnsi" w:hAnsiTheme="minorHAnsi" w:cstheme="minorHAnsi"/>
                <w:i/>
                <w:color w:val="000000" w:themeColor="text1"/>
                <w:sz w:val="16"/>
                <w:szCs w:val="16"/>
              </w:rPr>
              <w:t>podopatrenie</w:t>
            </w:r>
            <w:proofErr w:type="spellEnd"/>
            <w:r w:rsidRPr="00456792">
              <w:rPr>
                <w:rStyle w:val="markedcontent"/>
                <w:rFonts w:asciiTheme="minorHAnsi" w:hAnsiTheme="minorHAnsi" w:cstheme="minorHAnsi"/>
                <w:i/>
                <w:color w:val="000000" w:themeColor="text1"/>
                <w:sz w:val="16"/>
                <w:szCs w:val="16"/>
              </w:rPr>
              <w:t xml:space="preserve">, </w:t>
            </w:r>
            <w:r w:rsidRPr="00456792">
              <w:rPr>
                <w:rFonts w:asciiTheme="minorHAnsi" w:hAnsiTheme="minorHAnsi" w:cstheme="minorHAnsi"/>
                <w:i/>
                <w:color w:val="000000" w:themeColor="text1"/>
                <w:sz w:val="16"/>
                <w:szCs w:val="16"/>
              </w:rPr>
              <w:t>vytvára pridanú hodnotu pre územie MAS (čo bude výstupom projektu a jeho pridaná hodnota).</w:t>
            </w:r>
          </w:p>
        </w:tc>
      </w:tr>
      <w:tr w:rsidR="00456792" w:rsidRPr="00456792" w14:paraId="5023566F" w14:textId="77777777" w:rsidTr="00B51BAC">
        <w:trPr>
          <w:trHeight w:val="284"/>
        </w:trPr>
        <w:tc>
          <w:tcPr>
            <w:tcW w:w="9062" w:type="dxa"/>
            <w:gridSpan w:val="2"/>
            <w:shd w:val="clear" w:color="auto" w:fill="auto"/>
            <w:vAlign w:val="center"/>
          </w:tcPr>
          <w:p w14:paraId="46309079" w14:textId="77777777" w:rsidR="00A3192B" w:rsidRPr="0045679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456792" w:rsidRPr="00456792" w14:paraId="615A7778" w14:textId="77777777" w:rsidTr="00B51BAC">
        <w:trPr>
          <w:trHeight w:val="284"/>
        </w:trPr>
        <w:tc>
          <w:tcPr>
            <w:tcW w:w="9062" w:type="dxa"/>
            <w:gridSpan w:val="2"/>
            <w:shd w:val="clear" w:color="auto" w:fill="D6E3BC" w:themeFill="accent3" w:themeFillTint="66"/>
            <w:vAlign w:val="center"/>
          </w:tcPr>
          <w:p w14:paraId="1B6D7691" w14:textId="77777777"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súladu projektu so stratégiou CLLD</w:t>
            </w:r>
          </w:p>
          <w:p w14:paraId="6D5E9A83" w14:textId="3127F560"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Cs/>
                <w:i/>
                <w:color w:val="000000" w:themeColor="text1"/>
                <w:sz w:val="16"/>
                <w:szCs w:val="16"/>
              </w:rPr>
              <w:t xml:space="preserve">Uviesť súlad projektu </w:t>
            </w:r>
            <w:r w:rsidR="00CA7166" w:rsidRPr="00456792">
              <w:rPr>
                <w:rFonts w:asciiTheme="minorHAnsi" w:hAnsiTheme="minorHAnsi" w:cstheme="minorHAnsi"/>
                <w:bCs/>
                <w:i/>
                <w:color w:val="000000" w:themeColor="text1"/>
                <w:sz w:val="16"/>
                <w:szCs w:val="16"/>
              </w:rPr>
              <w:t>s</w:t>
            </w:r>
            <w:r w:rsidRPr="00456792">
              <w:rPr>
                <w:rFonts w:asciiTheme="minorHAnsi" w:hAnsiTheme="minorHAnsi" w:cstheme="minorHAnsi"/>
                <w:bCs/>
                <w:i/>
                <w:color w:val="000000" w:themeColor="text1"/>
                <w:sz w:val="16"/>
                <w:szCs w:val="16"/>
              </w:rPr>
              <w:t xml:space="preserve">o stratégiou CLLD: </w:t>
            </w:r>
            <w:r w:rsidRPr="00456792">
              <w:rPr>
                <w:rFonts w:asciiTheme="minorHAnsi" w:hAnsiTheme="minorHAnsi" w:cstheme="minorHAnsi"/>
                <w:i/>
                <w:color w:val="000000" w:themeColor="text1"/>
                <w:sz w:val="16"/>
                <w:szCs w:val="16"/>
              </w:rPr>
              <w:t>problém zo strat</w:t>
            </w:r>
            <w:r w:rsidR="00F21FB2" w:rsidRPr="00456792">
              <w:rPr>
                <w:rFonts w:asciiTheme="minorHAnsi" w:hAnsiTheme="minorHAnsi" w:cstheme="minorHAnsi"/>
                <w:i/>
                <w:color w:val="000000" w:themeColor="text1"/>
                <w:sz w:val="16"/>
                <w:szCs w:val="16"/>
              </w:rPr>
              <w:t>égie CLLD, ktorý projekt rieši,</w:t>
            </w:r>
            <w:r w:rsidRPr="00456792">
              <w:rPr>
                <w:rFonts w:asciiTheme="minorHAnsi" w:hAnsiTheme="minorHAnsi" w:cstheme="minorHAnsi"/>
                <w:bCs/>
                <w:i/>
                <w:color w:val="000000" w:themeColor="text1"/>
                <w:sz w:val="16"/>
                <w:szCs w:val="16"/>
              </w:rPr>
              <w:t xml:space="preserve"> </w:t>
            </w:r>
            <w:r w:rsidRPr="00456792">
              <w:rPr>
                <w:rFonts w:asciiTheme="minorHAnsi" w:hAnsiTheme="minorHAnsi" w:cstheme="minorHAnsi"/>
                <w:i/>
                <w:color w:val="000000" w:themeColor="text1"/>
                <w:sz w:val="16"/>
                <w:szCs w:val="16"/>
              </w:rPr>
              <w:t>súlad projektu s  potrebou územia uvedenou v stratégii CLLD,</w:t>
            </w:r>
            <w:r w:rsidRPr="00456792">
              <w:rPr>
                <w:rFonts w:asciiTheme="minorHAnsi" w:hAnsiTheme="minorHAnsi" w:cstheme="minorHAnsi"/>
                <w:bCs/>
                <w:i/>
                <w:color w:val="000000" w:themeColor="text1"/>
                <w:sz w:val="16"/>
                <w:szCs w:val="16"/>
              </w:rPr>
              <w:t xml:space="preserve"> </w:t>
            </w:r>
            <w:r w:rsidRPr="00456792">
              <w:rPr>
                <w:rFonts w:asciiTheme="minorHAnsi" w:hAnsiTheme="minorHAnsi" w:cstheme="minorHAnsi"/>
                <w:i/>
                <w:color w:val="000000" w:themeColor="text1"/>
                <w:sz w:val="16"/>
                <w:szCs w:val="16"/>
              </w:rPr>
              <w:t xml:space="preserve">spôsob akým projekt rieši problém alebo potrebu územia uvedené v stratégii CLLD, nadväznosť na </w:t>
            </w:r>
            <w:r w:rsidRPr="00456792">
              <w:rPr>
                <w:rFonts w:asciiTheme="minorHAnsi" w:hAnsiTheme="minorHAnsi" w:cstheme="minorHAnsi"/>
                <w:bCs/>
                <w:i/>
                <w:color w:val="000000" w:themeColor="text1"/>
                <w:sz w:val="16"/>
                <w:szCs w:val="16"/>
              </w:rPr>
              <w:t xml:space="preserve">špecifický cieľ/prioritu/ </w:t>
            </w:r>
            <w:proofErr w:type="spellStart"/>
            <w:r w:rsidRPr="00456792">
              <w:rPr>
                <w:rFonts w:asciiTheme="minorHAnsi" w:hAnsiTheme="minorHAnsi" w:cstheme="minorHAnsi"/>
                <w:bCs/>
                <w:i/>
                <w:color w:val="000000" w:themeColor="text1"/>
                <w:sz w:val="16"/>
                <w:szCs w:val="16"/>
              </w:rPr>
              <w:t>podopatrenie</w:t>
            </w:r>
            <w:proofErr w:type="spellEnd"/>
            <w:r w:rsidRPr="00456792">
              <w:rPr>
                <w:rFonts w:asciiTheme="minorHAnsi" w:hAnsiTheme="minorHAnsi" w:cstheme="minorHAnsi"/>
                <w:bCs/>
                <w:i/>
                <w:color w:val="000000" w:themeColor="text1"/>
                <w:sz w:val="16"/>
                <w:szCs w:val="16"/>
              </w:rPr>
              <w:t xml:space="preserve"> stratégie CLLD.</w:t>
            </w:r>
          </w:p>
        </w:tc>
      </w:tr>
      <w:tr w:rsidR="00456792" w:rsidRPr="00456792" w14:paraId="76E1425A" w14:textId="77777777" w:rsidTr="00B51BAC">
        <w:trPr>
          <w:trHeight w:val="284"/>
        </w:trPr>
        <w:tc>
          <w:tcPr>
            <w:tcW w:w="9062" w:type="dxa"/>
            <w:gridSpan w:val="2"/>
            <w:shd w:val="clear" w:color="auto" w:fill="auto"/>
            <w:vAlign w:val="center"/>
          </w:tcPr>
          <w:p w14:paraId="6759B0D1" w14:textId="77777777" w:rsidR="00A3192B" w:rsidRPr="0045679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456792" w:rsidRPr="00456792" w14:paraId="0863827B" w14:textId="77777777" w:rsidTr="00B51BAC">
        <w:trPr>
          <w:trHeight w:val="284"/>
        </w:trPr>
        <w:tc>
          <w:tcPr>
            <w:tcW w:w="9062" w:type="dxa"/>
            <w:gridSpan w:val="2"/>
            <w:shd w:val="clear" w:color="auto" w:fill="D6E3BC" w:themeFill="accent3" w:themeFillTint="66"/>
            <w:vAlign w:val="center"/>
          </w:tcPr>
          <w:p w14:paraId="3E9F82A3" w14:textId="4F40AE6D" w:rsidR="00A3192B" w:rsidRPr="00456792" w:rsidRDefault="00A3192B" w:rsidP="00A3192B">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využitia zelenej infraštruktúry (ak sa uplatňuje) alebo akým spôsobom projekt rieši aj uľahčenie prístupu marginalizovaných skupín</w:t>
            </w:r>
          </w:p>
        </w:tc>
      </w:tr>
      <w:tr w:rsidR="00456792" w:rsidRPr="00456792" w14:paraId="595BAE30" w14:textId="77777777" w:rsidTr="00B51BAC">
        <w:trPr>
          <w:trHeight w:val="284"/>
        </w:trPr>
        <w:tc>
          <w:tcPr>
            <w:tcW w:w="9062" w:type="dxa"/>
            <w:gridSpan w:val="2"/>
            <w:shd w:val="clear" w:color="auto" w:fill="auto"/>
            <w:vAlign w:val="center"/>
          </w:tcPr>
          <w:p w14:paraId="792D4923" w14:textId="77777777" w:rsidR="00A3192B" w:rsidRPr="0045679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456792" w:rsidRPr="00456792" w14:paraId="339F7CD6" w14:textId="77777777" w:rsidTr="006E6419">
        <w:trPr>
          <w:trHeight w:val="284"/>
        </w:trPr>
        <w:tc>
          <w:tcPr>
            <w:tcW w:w="9062" w:type="dxa"/>
            <w:gridSpan w:val="2"/>
            <w:shd w:val="clear" w:color="auto" w:fill="D6E3BC" w:themeFill="accent3" w:themeFillTint="66"/>
            <w:vAlign w:val="center"/>
          </w:tcPr>
          <w:p w14:paraId="0324248E" w14:textId="77777777" w:rsidR="00A3192B" w:rsidRPr="00456792" w:rsidRDefault="00A3192B" w:rsidP="00A3192B">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 xml:space="preserve">Inovatívny charakter projektu </w:t>
            </w:r>
          </w:p>
          <w:p w14:paraId="08D02170" w14:textId="64FD2F8D" w:rsidR="00A3192B" w:rsidRPr="00456792" w:rsidRDefault="00A3192B" w:rsidP="00A3192B">
            <w:pPr>
              <w:spacing w:after="0"/>
              <w:jc w:val="both"/>
              <w:rPr>
                <w:rFonts w:asciiTheme="minorHAnsi" w:hAnsiTheme="minorHAnsi" w:cstheme="minorHAnsi"/>
                <w:b/>
                <w:i/>
                <w:color w:val="000000" w:themeColor="text1"/>
                <w:sz w:val="16"/>
                <w:szCs w:val="16"/>
              </w:rPr>
            </w:pPr>
            <w:r w:rsidRPr="00456792">
              <w:rPr>
                <w:rFonts w:asciiTheme="minorHAnsi" w:hAnsiTheme="minorHAnsi" w:cstheme="minorHAnsi"/>
                <w:i/>
                <w:color w:val="000000" w:themeColor="text1"/>
                <w:sz w:val="16"/>
                <w:szCs w:val="16"/>
              </w:rPr>
              <w:t>Uviesť či projekt má inovatívny charakter a v čo</w:t>
            </w:r>
            <w:r w:rsidR="00CA7166" w:rsidRPr="00456792">
              <w:rPr>
                <w:rFonts w:asciiTheme="minorHAnsi" w:hAnsiTheme="minorHAnsi" w:cstheme="minorHAnsi"/>
                <w:i/>
                <w:color w:val="000000" w:themeColor="text1"/>
                <w:sz w:val="16"/>
                <w:szCs w:val="16"/>
              </w:rPr>
              <w:t>m</w:t>
            </w:r>
            <w:r w:rsidRPr="00456792">
              <w:rPr>
                <w:rFonts w:asciiTheme="minorHAnsi" w:hAnsiTheme="minorHAnsi" w:cstheme="minorHAnsi"/>
                <w:i/>
                <w:color w:val="000000" w:themeColor="text1"/>
                <w:sz w:val="16"/>
                <w:szCs w:val="16"/>
              </w:rPr>
              <w:t xml:space="preserve"> spočíva inovácia (jednoznačný merateľný údaj (ukazovateľ), ktorým sa preukáže inovatívny charakter)</w:t>
            </w:r>
            <w:r w:rsidR="004A7145" w:rsidRPr="00456792">
              <w:rPr>
                <w:rFonts w:asciiTheme="minorHAnsi" w:hAnsiTheme="minorHAnsi" w:cstheme="minorHAnsi"/>
                <w:i/>
                <w:color w:val="000000" w:themeColor="text1"/>
                <w:sz w:val="16"/>
                <w:szCs w:val="16"/>
              </w:rPr>
              <w:t>.</w:t>
            </w:r>
          </w:p>
        </w:tc>
      </w:tr>
      <w:tr w:rsidR="00456792" w:rsidRPr="00456792" w14:paraId="662CC35B" w14:textId="77777777" w:rsidTr="00B51BAC">
        <w:trPr>
          <w:trHeight w:val="284"/>
        </w:trPr>
        <w:tc>
          <w:tcPr>
            <w:tcW w:w="9062" w:type="dxa"/>
            <w:gridSpan w:val="2"/>
            <w:shd w:val="clear" w:color="auto" w:fill="auto"/>
            <w:vAlign w:val="center"/>
          </w:tcPr>
          <w:p w14:paraId="6E4EF57E" w14:textId="77777777" w:rsidR="00A3192B" w:rsidRPr="0045679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456792" w:rsidRPr="00456792" w14:paraId="30E92ECF" w14:textId="77777777" w:rsidTr="00754CA6">
        <w:trPr>
          <w:trHeight w:val="284"/>
        </w:trPr>
        <w:tc>
          <w:tcPr>
            <w:tcW w:w="9062" w:type="dxa"/>
            <w:gridSpan w:val="2"/>
            <w:shd w:val="clear" w:color="auto" w:fill="D6E3BC" w:themeFill="accent3" w:themeFillTint="66"/>
            <w:vAlign w:val="center"/>
          </w:tcPr>
          <w:p w14:paraId="2EC25370" w14:textId="64C9F134" w:rsidR="00A3192B" w:rsidRPr="00456792" w:rsidRDefault="00A3192B" w:rsidP="00A3192B">
            <w:pPr>
              <w:spacing w:after="0"/>
              <w:jc w:val="both"/>
              <w:rPr>
                <w:rStyle w:val="markedcontent"/>
                <w:rFonts w:asciiTheme="minorHAnsi" w:hAnsiTheme="minorHAnsi" w:cstheme="minorHAnsi"/>
                <w:b/>
                <w:color w:val="000000" w:themeColor="text1"/>
                <w:sz w:val="16"/>
                <w:szCs w:val="16"/>
              </w:rPr>
            </w:pPr>
            <w:r w:rsidRPr="00456792">
              <w:rPr>
                <w:rStyle w:val="markedcontent"/>
                <w:rFonts w:asciiTheme="minorHAnsi" w:hAnsiTheme="minorHAnsi" w:cstheme="minorHAnsi"/>
                <w:b/>
                <w:color w:val="000000" w:themeColor="text1"/>
                <w:sz w:val="16"/>
                <w:szCs w:val="16"/>
              </w:rPr>
              <w:t>Popis ako projekt prispieva k zvýšeniu kvality a dostupnosti verejných služieb</w:t>
            </w:r>
          </w:p>
          <w:p w14:paraId="251BA72D" w14:textId="0B733F50" w:rsidR="00A3192B" w:rsidRPr="00456792" w:rsidRDefault="00A3192B" w:rsidP="00A3192B">
            <w:pPr>
              <w:spacing w:after="0"/>
              <w:jc w:val="both"/>
              <w:rPr>
                <w:rFonts w:asciiTheme="minorHAnsi" w:hAnsiTheme="minorHAnsi" w:cstheme="minorHAnsi"/>
                <w:i/>
                <w:color w:val="000000" w:themeColor="text1"/>
                <w:sz w:val="16"/>
                <w:szCs w:val="16"/>
              </w:rPr>
            </w:pPr>
            <w:r w:rsidRPr="00456792">
              <w:rPr>
                <w:rFonts w:asciiTheme="minorHAnsi" w:hAnsiTheme="minorHAnsi" w:cstheme="minorHAnsi"/>
                <w:i/>
                <w:color w:val="000000" w:themeColor="text1"/>
                <w:sz w:val="16"/>
                <w:szCs w:val="16"/>
              </w:rPr>
              <w:t xml:space="preserve">Uviesť jednoznačný merateľný údaj (ukazovateľ), ktorým sa preukáže inovatívny charakter, napr.: </w:t>
            </w:r>
            <w:r w:rsidRPr="00456792">
              <w:rPr>
                <w:rStyle w:val="markedcontent"/>
                <w:rFonts w:asciiTheme="minorHAnsi" w:hAnsiTheme="minorHAnsi" w:cstheme="minorHAnsi"/>
                <w:i/>
                <w:color w:val="000000" w:themeColor="text1"/>
                <w:sz w:val="16"/>
                <w:szCs w:val="16"/>
              </w:rPr>
              <w:t>príspevok k zvyšovaniu kvalitatívnej úrovne verejných služieb alebo zavádzaniu nových služieb, k zvýšeniu dostupnosti verejných</w:t>
            </w:r>
            <w:r w:rsidRPr="00456792">
              <w:rPr>
                <w:rFonts w:asciiTheme="minorHAnsi" w:hAnsiTheme="minorHAnsi" w:cstheme="minorHAnsi"/>
                <w:i/>
                <w:color w:val="000000" w:themeColor="text1"/>
                <w:sz w:val="16"/>
                <w:szCs w:val="16"/>
              </w:rPr>
              <w:t xml:space="preserve"> </w:t>
            </w:r>
            <w:r w:rsidRPr="00456792">
              <w:rPr>
                <w:rStyle w:val="markedcontent"/>
                <w:rFonts w:asciiTheme="minorHAnsi" w:hAnsiTheme="minorHAnsi" w:cstheme="minorHAnsi"/>
                <w:i/>
                <w:color w:val="000000" w:themeColor="text1"/>
                <w:sz w:val="16"/>
                <w:szCs w:val="16"/>
              </w:rPr>
              <w:t xml:space="preserve">služieb, prostredníctvom zníženia nákladov na ich získanie, skrátenia času na ich vybavenie, k vytváraniu predpokladov pre elektronizáciu verejných služieb apod., k zvyšovaniu kvality a/alebo dostupnosti verejných služieb alebo má potenciál k nim </w:t>
            </w:r>
            <w:r w:rsidRPr="00456792">
              <w:rPr>
                <w:rFonts w:asciiTheme="minorHAnsi" w:hAnsiTheme="minorHAnsi" w:cstheme="minorHAnsi"/>
                <w:i/>
                <w:color w:val="000000" w:themeColor="text1"/>
                <w:sz w:val="16"/>
                <w:szCs w:val="16"/>
              </w:rPr>
              <w:t xml:space="preserve"> </w:t>
            </w:r>
            <w:r w:rsidRPr="00456792">
              <w:rPr>
                <w:rStyle w:val="markedcontent"/>
                <w:rFonts w:asciiTheme="minorHAnsi" w:hAnsiTheme="minorHAnsi" w:cstheme="minorHAnsi"/>
                <w:i/>
                <w:color w:val="000000" w:themeColor="text1"/>
                <w:sz w:val="16"/>
                <w:szCs w:val="16"/>
              </w:rPr>
              <w:t>prispieť.</w:t>
            </w:r>
          </w:p>
        </w:tc>
      </w:tr>
      <w:tr w:rsidR="00456792" w:rsidRPr="00456792" w14:paraId="26B3D476" w14:textId="77777777" w:rsidTr="00B51BAC">
        <w:trPr>
          <w:trHeight w:val="284"/>
        </w:trPr>
        <w:tc>
          <w:tcPr>
            <w:tcW w:w="9062" w:type="dxa"/>
            <w:gridSpan w:val="2"/>
            <w:shd w:val="clear" w:color="auto" w:fill="auto"/>
            <w:vAlign w:val="center"/>
          </w:tcPr>
          <w:p w14:paraId="59943B4D" w14:textId="77777777" w:rsidR="00A3192B" w:rsidRPr="0045679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456792" w:rsidRPr="00456792" w14:paraId="54CC44B1" w14:textId="77777777" w:rsidTr="00204D7B">
        <w:trPr>
          <w:trHeight w:val="284"/>
        </w:trPr>
        <w:tc>
          <w:tcPr>
            <w:tcW w:w="9062" w:type="dxa"/>
            <w:gridSpan w:val="2"/>
            <w:shd w:val="clear" w:color="auto" w:fill="D6E3BC" w:themeFill="accent3" w:themeFillTint="66"/>
            <w:vAlign w:val="center"/>
          </w:tcPr>
          <w:p w14:paraId="2AC772AA" w14:textId="77777777" w:rsidR="00204D7B" w:rsidRPr="00456792" w:rsidRDefault="00204D7B" w:rsidP="00204D7B">
            <w:pPr>
              <w:autoSpaceDN w:val="0"/>
              <w:spacing w:after="0"/>
              <w:jc w:val="both"/>
              <w:rPr>
                <w:color w:val="000000" w:themeColor="text1"/>
                <w:sz w:val="22"/>
              </w:rPr>
            </w:pPr>
            <w:r w:rsidRPr="00456792">
              <w:rPr>
                <w:rFonts w:asciiTheme="minorHAnsi" w:hAnsiTheme="minorHAnsi" w:cstheme="minorHAnsi"/>
                <w:b/>
                <w:color w:val="000000" w:themeColor="text1"/>
                <w:sz w:val="16"/>
                <w:szCs w:val="16"/>
              </w:rPr>
              <w:t>Popis navýšenia pracovných miest ak sa žiadateľ realizáciou projektu zaviaže navýšiť počet pracovných miest</w:t>
            </w:r>
            <w:r w:rsidRPr="00456792">
              <w:rPr>
                <w:color w:val="000000" w:themeColor="text1"/>
                <w:sz w:val="22"/>
              </w:rPr>
              <w:t xml:space="preserve"> </w:t>
            </w:r>
          </w:p>
          <w:p w14:paraId="248671E6" w14:textId="4086BF78" w:rsidR="00204D7B" w:rsidRPr="00456792" w:rsidRDefault="00204D7B" w:rsidP="00204D7B">
            <w:pPr>
              <w:autoSpaceDN w:val="0"/>
              <w:spacing w:after="0"/>
              <w:contextualSpacing/>
              <w:jc w:val="both"/>
              <w:rPr>
                <w:rFonts w:asciiTheme="minorHAnsi" w:hAnsiTheme="minorHAnsi" w:cstheme="minorHAnsi"/>
                <w:b/>
                <w:color w:val="000000" w:themeColor="text1"/>
                <w:sz w:val="18"/>
                <w:szCs w:val="18"/>
              </w:rPr>
            </w:pPr>
            <w:r w:rsidRPr="00456792">
              <w:rPr>
                <w:rFonts w:asciiTheme="minorHAnsi" w:hAnsiTheme="minorHAnsi" w:cstheme="minorHAnsi"/>
                <w:i/>
                <w:color w:val="000000" w:themeColor="text1"/>
                <w:sz w:val="16"/>
                <w:szCs w:val="16"/>
              </w:rPr>
              <w:t>Uveďte počet navýšených pracovných miest.</w:t>
            </w:r>
          </w:p>
        </w:tc>
      </w:tr>
      <w:tr w:rsidR="00456792" w:rsidRPr="00456792" w14:paraId="45E98606" w14:textId="77777777" w:rsidTr="00B51BAC">
        <w:trPr>
          <w:trHeight w:val="284"/>
        </w:trPr>
        <w:tc>
          <w:tcPr>
            <w:tcW w:w="9062" w:type="dxa"/>
            <w:gridSpan w:val="2"/>
            <w:shd w:val="clear" w:color="auto" w:fill="auto"/>
            <w:vAlign w:val="center"/>
          </w:tcPr>
          <w:p w14:paraId="71FE5AAD" w14:textId="77777777" w:rsidR="00204D7B" w:rsidRPr="00456792" w:rsidRDefault="00204D7B" w:rsidP="00A3192B">
            <w:pPr>
              <w:autoSpaceDN w:val="0"/>
              <w:spacing w:after="0"/>
              <w:contextualSpacing/>
              <w:jc w:val="both"/>
              <w:rPr>
                <w:rFonts w:asciiTheme="minorHAnsi" w:hAnsiTheme="minorHAnsi" w:cstheme="minorHAnsi"/>
                <w:b/>
                <w:color w:val="000000" w:themeColor="text1"/>
                <w:sz w:val="18"/>
                <w:szCs w:val="18"/>
              </w:rPr>
            </w:pPr>
          </w:p>
        </w:tc>
      </w:tr>
      <w:tr w:rsidR="00456792" w:rsidRPr="00456792" w14:paraId="41BABC43" w14:textId="77777777" w:rsidTr="00A9248D">
        <w:trPr>
          <w:trHeight w:val="284"/>
        </w:trPr>
        <w:tc>
          <w:tcPr>
            <w:tcW w:w="9062" w:type="dxa"/>
            <w:gridSpan w:val="2"/>
            <w:shd w:val="clear" w:color="auto" w:fill="D6E3BC" w:themeFill="accent3" w:themeFillTint="66"/>
            <w:vAlign w:val="center"/>
          </w:tcPr>
          <w:p w14:paraId="6D35BDAE" w14:textId="7D745131" w:rsidR="00A9248D" w:rsidRPr="00456792" w:rsidRDefault="00A9248D" w:rsidP="00A3192B">
            <w:pPr>
              <w:autoSpaceDN w:val="0"/>
              <w:spacing w:after="0"/>
              <w:contextualSpacing/>
              <w:jc w:val="both"/>
              <w:rPr>
                <w:rFonts w:asciiTheme="minorHAnsi" w:hAnsiTheme="minorHAnsi" w:cstheme="minorHAnsi"/>
                <w:b/>
                <w:color w:val="000000" w:themeColor="text1"/>
                <w:sz w:val="18"/>
                <w:szCs w:val="18"/>
              </w:rPr>
            </w:pPr>
            <w:r w:rsidRPr="00456792">
              <w:rPr>
                <w:rFonts w:asciiTheme="minorHAnsi" w:hAnsiTheme="minorHAnsi" w:cstheme="minorHAnsi"/>
                <w:b/>
                <w:color w:val="000000" w:themeColor="text1"/>
                <w:sz w:val="16"/>
                <w:szCs w:val="16"/>
              </w:rPr>
              <w:t xml:space="preserve">Iné </w:t>
            </w:r>
            <w:r w:rsidRPr="00456792">
              <w:rPr>
                <w:rFonts w:asciiTheme="minorHAnsi" w:hAnsiTheme="minorHAnsi" w:cstheme="minorHAnsi"/>
                <w:color w:val="000000" w:themeColor="text1"/>
                <w:sz w:val="16"/>
                <w:szCs w:val="16"/>
              </w:rPr>
              <w:t>(doplniť v prípade relevantnosti, vzhľadom na preukázanie splnenia podmienok poskytnutia príspevku, kritérií pre výber projektov)</w:t>
            </w:r>
          </w:p>
        </w:tc>
      </w:tr>
      <w:tr w:rsidR="00A9248D" w:rsidRPr="00456792" w14:paraId="2D118328" w14:textId="77777777" w:rsidTr="00B51BAC">
        <w:trPr>
          <w:trHeight w:val="284"/>
        </w:trPr>
        <w:tc>
          <w:tcPr>
            <w:tcW w:w="9062" w:type="dxa"/>
            <w:gridSpan w:val="2"/>
            <w:shd w:val="clear" w:color="auto" w:fill="auto"/>
            <w:vAlign w:val="center"/>
          </w:tcPr>
          <w:p w14:paraId="1718CA31" w14:textId="77777777" w:rsidR="00A9248D" w:rsidRPr="00456792" w:rsidRDefault="00A9248D" w:rsidP="00A3192B">
            <w:pPr>
              <w:autoSpaceDN w:val="0"/>
              <w:spacing w:after="0"/>
              <w:contextualSpacing/>
              <w:jc w:val="both"/>
              <w:rPr>
                <w:rFonts w:asciiTheme="minorHAnsi" w:hAnsiTheme="minorHAnsi" w:cstheme="minorHAnsi"/>
                <w:b/>
                <w:color w:val="000000" w:themeColor="text1"/>
                <w:sz w:val="18"/>
                <w:szCs w:val="18"/>
              </w:rPr>
            </w:pPr>
          </w:p>
        </w:tc>
      </w:tr>
    </w:tbl>
    <w:p w14:paraId="2882F00F" w14:textId="77777777" w:rsidR="00354E3F" w:rsidRPr="00456792" w:rsidRDefault="00354E3F">
      <w:pPr>
        <w:rPr>
          <w:color w:val="000000" w:themeColor="text1"/>
        </w:rPr>
      </w:pPr>
    </w:p>
    <w:p w14:paraId="5CC994DF" w14:textId="46077E3E" w:rsidR="005350B9" w:rsidRPr="00456792" w:rsidRDefault="005350B9">
      <w:pPr>
        <w:rPr>
          <w:color w:val="000000" w:themeColor="text1"/>
        </w:rPr>
      </w:pPr>
      <w:r w:rsidRPr="00456792">
        <w:rPr>
          <w:color w:val="000000" w:themeColor="text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5994"/>
      </w:tblGrid>
      <w:tr w:rsidR="00456792" w:rsidRPr="00456792" w14:paraId="134B3605" w14:textId="77777777" w:rsidTr="001A4D11">
        <w:tc>
          <w:tcPr>
            <w:tcW w:w="9062" w:type="dxa"/>
            <w:gridSpan w:val="2"/>
            <w:shd w:val="clear" w:color="auto" w:fill="D6E3BC" w:themeFill="accent3" w:themeFillTint="66"/>
          </w:tcPr>
          <w:p w14:paraId="1C576125" w14:textId="77777777" w:rsidR="00FF6B56" w:rsidRPr="00456792" w:rsidRDefault="00FF6B56" w:rsidP="00FF6B56">
            <w:pPr>
              <w:pStyle w:val="TextBodyIndent0"/>
              <w:ind w:left="2127" w:hanging="2127"/>
              <w:jc w:val="center"/>
              <w:rPr>
                <w:rFonts w:asciiTheme="minorHAnsi" w:hAnsiTheme="minorHAnsi"/>
                <w:b/>
                <w:color w:val="000000" w:themeColor="text1"/>
                <w:sz w:val="22"/>
                <w:szCs w:val="22"/>
              </w:rPr>
            </w:pPr>
            <w:proofErr w:type="spellStart"/>
            <w:r w:rsidRPr="00456792">
              <w:rPr>
                <w:rFonts w:asciiTheme="minorHAnsi" w:hAnsiTheme="minorHAnsi"/>
                <w:b/>
                <w:color w:val="000000" w:themeColor="text1"/>
                <w:sz w:val="22"/>
                <w:szCs w:val="22"/>
              </w:rPr>
              <w:lastRenderedPageBreak/>
              <w:t>Podopatrenie</w:t>
            </w:r>
            <w:proofErr w:type="spellEnd"/>
            <w:r w:rsidRPr="00456792">
              <w:rPr>
                <w:rFonts w:asciiTheme="minorHAnsi" w:hAnsiTheme="minorHAnsi"/>
                <w:b/>
                <w:color w:val="000000" w:themeColor="text1"/>
                <w:sz w:val="22"/>
                <w:szCs w:val="22"/>
              </w:rPr>
              <w:t>: 7.4 Podpora na investície do vytvárania, zlepšovania alebo rozširovania</w:t>
            </w:r>
          </w:p>
          <w:p w14:paraId="5F3695B1" w14:textId="77777777" w:rsidR="00FF6B56" w:rsidRPr="00456792" w:rsidRDefault="00FF6B56" w:rsidP="00FF6B56">
            <w:pPr>
              <w:pStyle w:val="TextBodyIndent0"/>
              <w:ind w:left="2127" w:hanging="2127"/>
              <w:jc w:val="center"/>
              <w:rPr>
                <w:rFonts w:asciiTheme="minorHAnsi" w:hAnsiTheme="minorHAnsi"/>
                <w:b/>
                <w:color w:val="000000" w:themeColor="text1"/>
                <w:sz w:val="22"/>
                <w:szCs w:val="22"/>
              </w:rPr>
            </w:pPr>
            <w:r w:rsidRPr="00456792">
              <w:rPr>
                <w:rFonts w:asciiTheme="minorHAnsi" w:hAnsiTheme="minorHAnsi"/>
                <w:b/>
                <w:color w:val="000000" w:themeColor="text1"/>
                <w:sz w:val="22"/>
                <w:szCs w:val="22"/>
              </w:rPr>
              <w:t>miestnych základných služieb pre vidiecke obyvateľstvo vrátane voľného času a kultúry a</w:t>
            </w:r>
          </w:p>
          <w:p w14:paraId="71743CBE" w14:textId="4C198B8E" w:rsidR="00FF6B56" w:rsidRPr="00456792" w:rsidRDefault="00FF6B56" w:rsidP="00FF6B56">
            <w:pPr>
              <w:pStyle w:val="TextBodyIndent0"/>
              <w:ind w:left="2127" w:hanging="2127"/>
              <w:jc w:val="center"/>
              <w:rPr>
                <w:rFonts w:asciiTheme="minorHAnsi" w:hAnsiTheme="minorHAnsi" w:cstheme="minorHAnsi"/>
                <w:b/>
                <w:color w:val="000000" w:themeColor="text1"/>
                <w:sz w:val="22"/>
                <w:szCs w:val="22"/>
              </w:rPr>
            </w:pPr>
            <w:r w:rsidRPr="00456792">
              <w:rPr>
                <w:rFonts w:asciiTheme="minorHAnsi" w:hAnsiTheme="minorHAnsi"/>
                <w:b/>
                <w:color w:val="000000" w:themeColor="text1"/>
                <w:sz w:val="22"/>
                <w:szCs w:val="22"/>
              </w:rPr>
              <w:t>súvisiacej infraštruktúry</w:t>
            </w:r>
          </w:p>
        </w:tc>
      </w:tr>
      <w:tr w:rsidR="00456792" w:rsidRPr="00456792" w14:paraId="67972E3B" w14:textId="77777777" w:rsidTr="001A4D11">
        <w:tc>
          <w:tcPr>
            <w:tcW w:w="9062" w:type="dxa"/>
            <w:gridSpan w:val="2"/>
            <w:shd w:val="clear" w:color="auto" w:fill="D6E3BC" w:themeFill="accent3" w:themeFillTint="66"/>
          </w:tcPr>
          <w:p w14:paraId="6A2D515C" w14:textId="5F26A935" w:rsidR="00FF6B56" w:rsidRPr="00456792" w:rsidRDefault="00FF6B56" w:rsidP="0036538B">
            <w:pPr>
              <w:pStyle w:val="TextBodyIndent0"/>
              <w:ind w:left="2127" w:hanging="2127"/>
              <w:jc w:val="center"/>
              <w:rPr>
                <w:rFonts w:asciiTheme="minorHAnsi" w:hAnsiTheme="minorHAnsi" w:cstheme="minorHAnsi"/>
                <w:b/>
                <w:color w:val="000000" w:themeColor="text1"/>
                <w:sz w:val="22"/>
                <w:szCs w:val="22"/>
              </w:rPr>
            </w:pPr>
            <w:r w:rsidRPr="00456792">
              <w:rPr>
                <w:rFonts w:asciiTheme="minorHAnsi" w:hAnsiTheme="minorHAnsi"/>
                <w:b/>
                <w:color w:val="000000" w:themeColor="text1"/>
                <w:sz w:val="22"/>
                <w:szCs w:val="22"/>
              </w:rPr>
              <w:t>Identifikačné údaje žiadateľa</w:t>
            </w:r>
          </w:p>
        </w:tc>
      </w:tr>
      <w:tr w:rsidR="00456792" w:rsidRPr="00456792" w14:paraId="2B82DDF1" w14:textId="77777777" w:rsidTr="00A32D4B">
        <w:tc>
          <w:tcPr>
            <w:tcW w:w="3068" w:type="dxa"/>
            <w:shd w:val="clear" w:color="auto" w:fill="D6E3BC" w:themeFill="accent3" w:themeFillTint="66"/>
            <w:vAlign w:val="center"/>
          </w:tcPr>
          <w:p w14:paraId="342F09E7" w14:textId="1DCAF336" w:rsidR="00FF6B56" w:rsidRPr="00456792" w:rsidRDefault="00FF6B56" w:rsidP="00FF6B56">
            <w:pPr>
              <w:pStyle w:val="TextBodyIndent0"/>
              <w:ind w:left="2127" w:hanging="2127"/>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rPr>
              <w:t>Obchodné meno</w:t>
            </w:r>
          </w:p>
        </w:tc>
        <w:tc>
          <w:tcPr>
            <w:tcW w:w="5994" w:type="dxa"/>
            <w:shd w:val="clear" w:color="auto" w:fill="auto"/>
          </w:tcPr>
          <w:p w14:paraId="6EC58B6E" w14:textId="568129D7" w:rsidR="00FF6B56" w:rsidRPr="00456792" w:rsidRDefault="00FF6B56" w:rsidP="00FF6B56">
            <w:pPr>
              <w:pStyle w:val="TextBodyIndent0"/>
              <w:ind w:left="2127" w:hanging="2127"/>
              <w:jc w:val="center"/>
              <w:rPr>
                <w:rFonts w:asciiTheme="minorHAnsi" w:hAnsiTheme="minorHAnsi" w:cstheme="minorHAnsi"/>
                <w:b/>
                <w:color w:val="000000" w:themeColor="text1"/>
                <w:sz w:val="28"/>
                <w:szCs w:val="28"/>
              </w:rPr>
            </w:pPr>
          </w:p>
        </w:tc>
      </w:tr>
      <w:tr w:rsidR="00456792" w:rsidRPr="00456792" w14:paraId="3835BF03" w14:textId="77777777" w:rsidTr="00A32D4B">
        <w:tc>
          <w:tcPr>
            <w:tcW w:w="3068" w:type="dxa"/>
            <w:shd w:val="clear" w:color="auto" w:fill="D6E3BC" w:themeFill="accent3" w:themeFillTint="66"/>
            <w:vAlign w:val="center"/>
          </w:tcPr>
          <w:p w14:paraId="65E1F10B" w14:textId="0DE11492" w:rsidR="00FF6B56" w:rsidRPr="00456792" w:rsidRDefault="00FF6B56" w:rsidP="00FF6B56">
            <w:pPr>
              <w:pStyle w:val="TextBodyIndent0"/>
              <w:ind w:left="2127" w:hanging="2127"/>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rPr>
              <w:t>Sídlo</w:t>
            </w:r>
          </w:p>
        </w:tc>
        <w:tc>
          <w:tcPr>
            <w:tcW w:w="5994" w:type="dxa"/>
            <w:shd w:val="clear" w:color="auto" w:fill="auto"/>
          </w:tcPr>
          <w:p w14:paraId="27E93227" w14:textId="77777777" w:rsidR="00FF6B56" w:rsidRPr="00456792" w:rsidRDefault="00FF6B56" w:rsidP="00FF6B56">
            <w:pPr>
              <w:pStyle w:val="TextBodyIndent0"/>
              <w:ind w:left="2127" w:hanging="2127"/>
              <w:jc w:val="center"/>
              <w:rPr>
                <w:rFonts w:asciiTheme="minorHAnsi" w:hAnsiTheme="minorHAnsi" w:cstheme="minorHAnsi"/>
                <w:b/>
                <w:color w:val="000000" w:themeColor="text1"/>
                <w:sz w:val="28"/>
                <w:szCs w:val="28"/>
              </w:rPr>
            </w:pPr>
          </w:p>
        </w:tc>
      </w:tr>
      <w:tr w:rsidR="00456792" w:rsidRPr="00456792" w14:paraId="0F46C25B" w14:textId="77777777" w:rsidTr="00A32D4B">
        <w:tc>
          <w:tcPr>
            <w:tcW w:w="3068" w:type="dxa"/>
            <w:shd w:val="clear" w:color="auto" w:fill="D6E3BC" w:themeFill="accent3" w:themeFillTint="66"/>
            <w:vAlign w:val="center"/>
          </w:tcPr>
          <w:p w14:paraId="7464D92B" w14:textId="0EDEE721" w:rsidR="00FF6B56" w:rsidRPr="00456792" w:rsidRDefault="00FF6B56" w:rsidP="00FF6B56">
            <w:pPr>
              <w:pStyle w:val="TextBodyIndent0"/>
              <w:ind w:left="2127" w:hanging="2127"/>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rPr>
              <w:t>IČO</w:t>
            </w:r>
          </w:p>
        </w:tc>
        <w:tc>
          <w:tcPr>
            <w:tcW w:w="5994" w:type="dxa"/>
            <w:shd w:val="clear" w:color="auto" w:fill="auto"/>
          </w:tcPr>
          <w:p w14:paraId="5BEC31FE" w14:textId="77777777" w:rsidR="00FF6B56" w:rsidRPr="00456792" w:rsidRDefault="00FF6B56" w:rsidP="00FF6B56">
            <w:pPr>
              <w:pStyle w:val="TextBodyIndent0"/>
              <w:ind w:left="2127" w:hanging="2127"/>
              <w:jc w:val="center"/>
              <w:rPr>
                <w:rFonts w:asciiTheme="minorHAnsi" w:hAnsiTheme="minorHAnsi" w:cstheme="minorHAnsi"/>
                <w:b/>
                <w:color w:val="000000" w:themeColor="text1"/>
                <w:sz w:val="28"/>
                <w:szCs w:val="28"/>
              </w:rPr>
            </w:pPr>
          </w:p>
        </w:tc>
      </w:tr>
      <w:tr w:rsidR="00456792" w:rsidRPr="00456792" w14:paraId="2EEDFAD2" w14:textId="77777777" w:rsidTr="00A32D4B">
        <w:tc>
          <w:tcPr>
            <w:tcW w:w="3068" w:type="dxa"/>
            <w:shd w:val="clear" w:color="auto" w:fill="D6E3BC" w:themeFill="accent3" w:themeFillTint="66"/>
            <w:vAlign w:val="center"/>
          </w:tcPr>
          <w:p w14:paraId="193B7596" w14:textId="18559869" w:rsidR="00FF6B56" w:rsidRPr="00456792" w:rsidRDefault="00FF6B56" w:rsidP="00FF6B56">
            <w:pPr>
              <w:pStyle w:val="TextBodyIndent0"/>
              <w:ind w:left="2127" w:hanging="2127"/>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rPr>
              <w:t>DIČ</w:t>
            </w:r>
          </w:p>
        </w:tc>
        <w:tc>
          <w:tcPr>
            <w:tcW w:w="5994" w:type="dxa"/>
            <w:shd w:val="clear" w:color="auto" w:fill="auto"/>
          </w:tcPr>
          <w:p w14:paraId="191AA9BA" w14:textId="77777777" w:rsidR="00FF6B56" w:rsidRPr="00456792" w:rsidRDefault="00FF6B56" w:rsidP="00FF6B56">
            <w:pPr>
              <w:pStyle w:val="TextBodyIndent0"/>
              <w:ind w:left="2127" w:hanging="2127"/>
              <w:jc w:val="center"/>
              <w:rPr>
                <w:rFonts w:asciiTheme="minorHAnsi" w:hAnsiTheme="minorHAnsi" w:cstheme="minorHAnsi"/>
                <w:b/>
                <w:color w:val="000000" w:themeColor="text1"/>
                <w:sz w:val="28"/>
                <w:szCs w:val="28"/>
              </w:rPr>
            </w:pPr>
          </w:p>
        </w:tc>
      </w:tr>
      <w:tr w:rsidR="00456792" w:rsidRPr="00456792" w14:paraId="094FE770" w14:textId="77777777" w:rsidTr="00A32D4B">
        <w:tc>
          <w:tcPr>
            <w:tcW w:w="3068" w:type="dxa"/>
            <w:shd w:val="clear" w:color="auto" w:fill="D6E3BC" w:themeFill="accent3" w:themeFillTint="66"/>
            <w:vAlign w:val="center"/>
          </w:tcPr>
          <w:p w14:paraId="26880B7D" w14:textId="26C4A932" w:rsidR="00FF6B56" w:rsidRPr="00456792" w:rsidRDefault="00FF6B56" w:rsidP="00FF6B56">
            <w:pPr>
              <w:pStyle w:val="TextBodyIndent0"/>
              <w:ind w:left="2127" w:hanging="2127"/>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rPr>
              <w:t>Štatutárny zástupca</w:t>
            </w:r>
          </w:p>
        </w:tc>
        <w:tc>
          <w:tcPr>
            <w:tcW w:w="5994" w:type="dxa"/>
            <w:shd w:val="clear" w:color="auto" w:fill="auto"/>
          </w:tcPr>
          <w:p w14:paraId="4C2D84E3" w14:textId="77777777" w:rsidR="00FF6B56" w:rsidRPr="00456792" w:rsidRDefault="00FF6B56" w:rsidP="00FF6B56">
            <w:pPr>
              <w:pStyle w:val="TextBodyIndent0"/>
              <w:ind w:left="2127" w:hanging="2127"/>
              <w:jc w:val="center"/>
              <w:rPr>
                <w:rFonts w:asciiTheme="minorHAnsi" w:hAnsiTheme="minorHAnsi" w:cstheme="minorHAnsi"/>
                <w:b/>
                <w:color w:val="000000" w:themeColor="text1"/>
                <w:sz w:val="28"/>
                <w:szCs w:val="28"/>
              </w:rPr>
            </w:pPr>
          </w:p>
        </w:tc>
      </w:tr>
      <w:tr w:rsidR="00456792" w:rsidRPr="00456792" w14:paraId="1A626294" w14:textId="77777777" w:rsidTr="00A32D4B">
        <w:tc>
          <w:tcPr>
            <w:tcW w:w="3068" w:type="dxa"/>
            <w:shd w:val="clear" w:color="auto" w:fill="D6E3BC" w:themeFill="accent3" w:themeFillTint="66"/>
            <w:vAlign w:val="center"/>
          </w:tcPr>
          <w:p w14:paraId="0163A04F" w14:textId="619BADB7" w:rsidR="00FF6B56" w:rsidRPr="00456792" w:rsidRDefault="00FF6B56" w:rsidP="00FF6B56">
            <w:pPr>
              <w:pStyle w:val="TextBodyIndent0"/>
              <w:ind w:left="2127" w:hanging="2127"/>
              <w:rPr>
                <w:rFonts w:asciiTheme="minorHAnsi" w:hAnsiTheme="minorHAnsi" w:cstheme="minorHAnsi"/>
                <w:b/>
                <w:color w:val="000000" w:themeColor="text1"/>
                <w:sz w:val="28"/>
                <w:szCs w:val="28"/>
              </w:rPr>
            </w:pPr>
            <w:r w:rsidRPr="00456792">
              <w:rPr>
                <w:rFonts w:asciiTheme="minorHAnsi" w:hAnsiTheme="minorHAnsi" w:cstheme="minorHAnsi"/>
                <w:b/>
                <w:color w:val="000000" w:themeColor="text1"/>
              </w:rPr>
              <w:t>Telefón</w:t>
            </w:r>
          </w:p>
        </w:tc>
        <w:tc>
          <w:tcPr>
            <w:tcW w:w="5994" w:type="dxa"/>
            <w:shd w:val="clear" w:color="auto" w:fill="auto"/>
          </w:tcPr>
          <w:p w14:paraId="6609A095" w14:textId="77777777" w:rsidR="00FF6B56" w:rsidRPr="00456792" w:rsidRDefault="00FF6B56" w:rsidP="00FF6B56">
            <w:pPr>
              <w:pStyle w:val="TextBodyIndent0"/>
              <w:ind w:left="2127" w:hanging="2127"/>
              <w:jc w:val="center"/>
              <w:rPr>
                <w:rFonts w:asciiTheme="minorHAnsi" w:hAnsiTheme="minorHAnsi" w:cstheme="minorHAnsi"/>
                <w:b/>
                <w:color w:val="000000" w:themeColor="text1"/>
                <w:sz w:val="28"/>
                <w:szCs w:val="28"/>
              </w:rPr>
            </w:pPr>
          </w:p>
        </w:tc>
      </w:tr>
      <w:tr w:rsidR="00456792" w:rsidRPr="00456792" w14:paraId="364F333E" w14:textId="77777777" w:rsidTr="001A4D11">
        <w:tc>
          <w:tcPr>
            <w:tcW w:w="9062" w:type="dxa"/>
            <w:gridSpan w:val="2"/>
            <w:shd w:val="clear" w:color="auto" w:fill="D6E3BC" w:themeFill="accent3" w:themeFillTint="66"/>
          </w:tcPr>
          <w:p w14:paraId="69F9643D" w14:textId="77777777" w:rsidR="00FF6B56" w:rsidRPr="00456792" w:rsidRDefault="00FF6B56" w:rsidP="00FF6B56">
            <w:pPr>
              <w:pStyle w:val="Textbodyindent"/>
              <w:ind w:left="2127" w:hanging="2127"/>
              <w:jc w:val="center"/>
              <w:rPr>
                <w:rFonts w:asciiTheme="minorHAnsi" w:hAnsiTheme="minorHAnsi" w:cstheme="minorHAnsi"/>
                <w:b/>
                <w:color w:val="000000" w:themeColor="text1"/>
              </w:rPr>
            </w:pPr>
            <w:r w:rsidRPr="00456792">
              <w:rPr>
                <w:rFonts w:asciiTheme="minorHAnsi" w:hAnsiTheme="minorHAnsi" w:cstheme="minorHAnsi"/>
                <w:b/>
                <w:color w:val="000000" w:themeColor="text1"/>
              </w:rPr>
              <w:t>PROJEKT REALIZÁCIE</w:t>
            </w:r>
          </w:p>
          <w:p w14:paraId="05073B47" w14:textId="08AF0BF4" w:rsidR="00F028F6" w:rsidRPr="00456792" w:rsidRDefault="00F028F6" w:rsidP="00F028F6">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color w:val="000000" w:themeColor="text1"/>
                <w:sz w:val="16"/>
                <w:szCs w:val="16"/>
              </w:rPr>
              <w:t>Žiadateľ spolu s</w:t>
            </w:r>
            <w:r w:rsidR="00CA7166" w:rsidRPr="00456792">
              <w:rPr>
                <w:rFonts w:asciiTheme="minorHAnsi" w:hAnsiTheme="minorHAnsi" w:cstheme="minorHAnsi"/>
                <w:color w:val="000000" w:themeColor="text1"/>
                <w:sz w:val="16"/>
                <w:szCs w:val="16"/>
              </w:rPr>
              <w:t>o</w:t>
            </w:r>
            <w:r w:rsidRPr="00456792">
              <w:rPr>
                <w:rFonts w:asciiTheme="minorHAnsi" w:hAnsiTheme="minorHAnsi" w:cstheme="minorHAnsi"/>
                <w:color w:val="000000" w:themeColor="text1"/>
                <w:sz w:val="16"/>
                <w:szCs w:val="16"/>
              </w:rPr>
              <w:t xml:space="preserve"> ŽoNFP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CA7166" w:rsidRPr="00456792">
              <w:rPr>
                <w:rFonts w:asciiTheme="minorHAnsi" w:hAnsiTheme="minorHAnsi" w:cstheme="minorHAnsi"/>
                <w:color w:val="000000" w:themeColor="text1"/>
                <w:sz w:val="16"/>
                <w:szCs w:val="16"/>
              </w:rPr>
              <w:t xml:space="preserve"> stavu</w:t>
            </w:r>
            <w:r w:rsidRPr="00456792">
              <w:rPr>
                <w:rFonts w:asciiTheme="minorHAnsi" w:hAnsiTheme="minorHAnsi" w:cstheme="minorHAnsi"/>
                <w:color w:val="000000" w:themeColor="text1"/>
                <w:sz w:val="16"/>
                <w:szCs w:val="16"/>
              </w:rPr>
              <w:t>. V prípade potreby môže žiadateľ popísať skutočnosti aj nad rámec povinných údajov resp. príloh na preukázanie skutočností v rozsahu maximálne 15 strán. Žiadateľ vypĺňa len relevantné časti v zmysle podmienok poskytnuti</w:t>
            </w:r>
            <w:r w:rsidR="00F21FB2" w:rsidRPr="00456792">
              <w:rPr>
                <w:rFonts w:asciiTheme="minorHAnsi" w:hAnsiTheme="minorHAnsi" w:cstheme="minorHAnsi"/>
                <w:color w:val="000000" w:themeColor="text1"/>
                <w:sz w:val="16"/>
                <w:szCs w:val="16"/>
              </w:rPr>
              <w:t>a príspevku</w:t>
            </w:r>
            <w:r w:rsidRPr="00456792">
              <w:rPr>
                <w:rFonts w:asciiTheme="minorHAnsi" w:hAnsiTheme="minorHAnsi" w:cstheme="minorHAnsi"/>
                <w:color w:val="000000" w:themeColor="text1"/>
                <w:sz w:val="16"/>
                <w:szCs w:val="16"/>
              </w:rPr>
              <w:t xml:space="preserve"> stanovených vo výzve na predkladanie ŽoNFP príslušnej MAS. Podľa relevantnosti podmienky poskytnutia príspevku a/alebo kritéria na výber projektov stanovenýc</w:t>
            </w:r>
            <w:r w:rsidR="00F21FB2" w:rsidRPr="00456792">
              <w:rPr>
                <w:rFonts w:asciiTheme="minorHAnsi" w:hAnsiTheme="minorHAnsi" w:cstheme="minorHAnsi"/>
                <w:color w:val="000000" w:themeColor="text1"/>
                <w:sz w:val="16"/>
                <w:szCs w:val="16"/>
              </w:rPr>
              <w:t xml:space="preserve">h MAS vo výzve na predkladanie </w:t>
            </w:r>
            <w:r w:rsidRPr="00456792">
              <w:rPr>
                <w:rFonts w:asciiTheme="minorHAnsi" w:hAnsiTheme="minorHAnsi" w:cstheme="minorHAnsi"/>
                <w:color w:val="000000" w:themeColor="text1"/>
                <w:sz w:val="16"/>
                <w:szCs w:val="16"/>
              </w:rPr>
              <w:t xml:space="preserve">žiadosti o NFP pre príslušnú oblasť žiadateľ  uvedie splnenie. </w:t>
            </w:r>
            <w:r w:rsidRPr="00456792">
              <w:rPr>
                <w:rFonts w:asciiTheme="minorHAnsi" w:hAnsiTheme="minorHAnsi" w:cstheme="minorHAnsi"/>
                <w:b/>
                <w:color w:val="000000" w:themeColor="text1"/>
                <w:sz w:val="16"/>
                <w:szCs w:val="16"/>
              </w:rPr>
              <w:t xml:space="preserve">V prípade, ak sa žiadateľa podmienka poskytnutia príspevku a/alebo kritéria na výber projektov stanovených MAS vo výzve na predkladanie  žiadosti o NFP netýkajú uvedie „NEVZŤAHUJE SA“. Počet riadkov je možné podľa potreby doplniť. </w:t>
            </w:r>
          </w:p>
          <w:p w14:paraId="1F3E5BA9" w14:textId="572B80FF" w:rsidR="00F84137" w:rsidRPr="00456792" w:rsidRDefault="00F028F6" w:rsidP="00F028F6">
            <w:pPr>
              <w:pStyle w:val="TextBodyIndent0"/>
              <w:rPr>
                <w:rFonts w:asciiTheme="minorHAnsi" w:hAnsiTheme="minorHAnsi"/>
                <w:b/>
                <w:color w:val="000000" w:themeColor="text1"/>
                <w:sz w:val="22"/>
                <w:szCs w:val="22"/>
              </w:rPr>
            </w:pPr>
            <w:r w:rsidRPr="00456792">
              <w:rPr>
                <w:rFonts w:asciiTheme="minorHAnsi" w:hAnsiTheme="minorHAnsi" w:cstheme="minorHAnsi"/>
                <w:b/>
                <w:color w:val="000000" w:themeColor="text1"/>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456792">
              <w:rPr>
                <w:rFonts w:asciiTheme="minorHAnsi" w:eastAsiaTheme="majorEastAsia" w:hAnsiTheme="minorHAnsi" w:cstheme="minorHAnsi"/>
                <w:b/>
                <w:color w:val="000000" w:themeColor="text1"/>
                <w:sz w:val="16"/>
                <w:szCs w:val="16"/>
              </w:rPr>
              <w:t>Príručke pre prijímateľa nenávratného finančného príspevku z Program</w:t>
            </w:r>
            <w:r w:rsidR="007377BA" w:rsidRPr="00456792">
              <w:rPr>
                <w:rFonts w:asciiTheme="minorHAnsi" w:eastAsiaTheme="majorEastAsia" w:hAnsiTheme="minorHAnsi" w:cstheme="minorHAnsi"/>
                <w:b/>
                <w:color w:val="000000" w:themeColor="text1"/>
                <w:sz w:val="16"/>
                <w:szCs w:val="16"/>
              </w:rPr>
              <w:t>u rozvoja vidieka SR 2014 – 2022</w:t>
            </w:r>
            <w:r w:rsidRPr="00456792">
              <w:rPr>
                <w:rFonts w:asciiTheme="minorHAnsi" w:eastAsiaTheme="majorEastAsia" w:hAnsiTheme="minorHAnsi" w:cstheme="minorHAnsi"/>
                <w:b/>
                <w:color w:val="000000" w:themeColor="text1"/>
                <w:sz w:val="16"/>
                <w:szCs w:val="16"/>
              </w:rPr>
              <w:t xml:space="preserve"> pre opatrenie 19. Podpora na miestny rozvoj v rámci iniciatívy LEADER.</w:t>
            </w:r>
            <w:r w:rsidRPr="00456792">
              <w:rPr>
                <w:rFonts w:asciiTheme="minorHAnsi" w:hAnsiTheme="minorHAnsi" w:cstheme="minorHAnsi"/>
                <w:b/>
                <w:color w:val="000000" w:themeColor="text1"/>
                <w:sz w:val="16"/>
                <w:szCs w:val="16"/>
              </w:rPr>
              <w:t xml:space="preserve">  </w:t>
            </w:r>
          </w:p>
        </w:tc>
      </w:tr>
      <w:tr w:rsidR="00456792" w:rsidRPr="00456792" w14:paraId="3676B071" w14:textId="77777777" w:rsidTr="00903AC4">
        <w:trPr>
          <w:trHeight w:val="284"/>
        </w:trPr>
        <w:tc>
          <w:tcPr>
            <w:tcW w:w="9062" w:type="dxa"/>
            <w:gridSpan w:val="2"/>
            <w:shd w:val="clear" w:color="auto" w:fill="D6E3BC" w:themeFill="accent3" w:themeFillTint="66"/>
            <w:vAlign w:val="center"/>
          </w:tcPr>
          <w:p w14:paraId="6545811A" w14:textId="351441B3" w:rsidR="00903AC4" w:rsidRPr="00456792" w:rsidRDefault="00D456F6" w:rsidP="006E6419">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b/>
                <w:color w:val="000000" w:themeColor="text1"/>
                <w:sz w:val="16"/>
                <w:szCs w:val="16"/>
              </w:rPr>
              <w:t>Cieľ</w:t>
            </w:r>
            <w:r w:rsidR="00E51C5D" w:rsidRPr="00456792">
              <w:rPr>
                <w:rFonts w:asciiTheme="minorHAnsi" w:hAnsiTheme="minorHAnsi"/>
                <w:b/>
                <w:color w:val="000000" w:themeColor="text1"/>
                <w:sz w:val="16"/>
                <w:szCs w:val="16"/>
              </w:rPr>
              <w:t>/ciele</w:t>
            </w:r>
            <w:r w:rsidR="006E6419" w:rsidRPr="00456792">
              <w:rPr>
                <w:rFonts w:asciiTheme="minorHAnsi" w:hAnsiTheme="minorHAnsi"/>
                <w:b/>
                <w:color w:val="000000" w:themeColor="text1"/>
                <w:sz w:val="16"/>
                <w:szCs w:val="16"/>
              </w:rPr>
              <w:t xml:space="preserve"> projektu</w:t>
            </w:r>
          </w:p>
        </w:tc>
      </w:tr>
      <w:tr w:rsidR="00456792" w:rsidRPr="00456792" w14:paraId="43F29793" w14:textId="77777777" w:rsidTr="00903AC4">
        <w:trPr>
          <w:trHeight w:val="284"/>
        </w:trPr>
        <w:tc>
          <w:tcPr>
            <w:tcW w:w="9062" w:type="dxa"/>
            <w:gridSpan w:val="2"/>
            <w:shd w:val="clear" w:color="auto" w:fill="auto"/>
            <w:vAlign w:val="center"/>
          </w:tcPr>
          <w:p w14:paraId="11CB6BC8" w14:textId="64F9A3B9" w:rsidR="00F84137" w:rsidRPr="00456792" w:rsidRDefault="00F84137" w:rsidP="003B4CDB">
            <w:pPr>
              <w:autoSpaceDN w:val="0"/>
              <w:spacing w:after="0"/>
              <w:contextualSpacing/>
              <w:jc w:val="center"/>
              <w:rPr>
                <w:rFonts w:asciiTheme="minorHAnsi" w:hAnsiTheme="minorHAnsi" w:cstheme="minorHAnsi"/>
                <w:color w:val="000000" w:themeColor="text1"/>
                <w:sz w:val="18"/>
                <w:szCs w:val="18"/>
              </w:rPr>
            </w:pPr>
          </w:p>
        </w:tc>
      </w:tr>
      <w:tr w:rsidR="00456792" w:rsidRPr="00456792" w14:paraId="28B61814" w14:textId="77777777" w:rsidTr="00903AC4">
        <w:trPr>
          <w:trHeight w:val="284"/>
        </w:trPr>
        <w:tc>
          <w:tcPr>
            <w:tcW w:w="9062" w:type="dxa"/>
            <w:gridSpan w:val="2"/>
            <w:shd w:val="clear" w:color="auto" w:fill="D6E3BC" w:themeFill="accent3" w:themeFillTint="66"/>
            <w:vAlign w:val="center"/>
          </w:tcPr>
          <w:p w14:paraId="13290BCB" w14:textId="3A473B43" w:rsidR="00D7308F" w:rsidRPr="00456792" w:rsidRDefault="00D7308F" w:rsidP="00D7308F">
            <w:pPr>
              <w:autoSpaceDN w:val="0"/>
              <w:spacing w:after="0"/>
              <w:jc w:val="both"/>
              <w:rPr>
                <w:rFonts w:asciiTheme="minorHAnsi" w:hAnsiTheme="minorHAnsi"/>
                <w:b/>
                <w:color w:val="000000" w:themeColor="text1"/>
                <w:sz w:val="16"/>
                <w:szCs w:val="16"/>
              </w:rPr>
            </w:pPr>
            <w:r w:rsidRPr="00456792">
              <w:rPr>
                <w:rFonts w:asciiTheme="minorHAnsi" w:hAnsiTheme="minorHAnsi"/>
                <w:b/>
                <w:color w:val="000000" w:themeColor="text1"/>
                <w:sz w:val="16"/>
                <w:szCs w:val="16"/>
              </w:rPr>
              <w:t xml:space="preserve">Popis súčasného a požadovaného stavu </w:t>
            </w:r>
          </w:p>
        </w:tc>
      </w:tr>
      <w:tr w:rsidR="00456792" w:rsidRPr="00456792" w14:paraId="20170B52" w14:textId="77777777" w:rsidTr="00D7308F">
        <w:trPr>
          <w:trHeight w:val="284"/>
        </w:trPr>
        <w:tc>
          <w:tcPr>
            <w:tcW w:w="9062" w:type="dxa"/>
            <w:gridSpan w:val="2"/>
            <w:shd w:val="clear" w:color="auto" w:fill="FFFFFF" w:themeFill="background1"/>
            <w:vAlign w:val="center"/>
          </w:tcPr>
          <w:p w14:paraId="61D4142E" w14:textId="77777777" w:rsidR="00D7308F" w:rsidRPr="00456792" w:rsidRDefault="00D7308F" w:rsidP="00A3192B">
            <w:pPr>
              <w:autoSpaceDN w:val="0"/>
              <w:spacing w:after="0"/>
              <w:jc w:val="both"/>
              <w:rPr>
                <w:rFonts w:asciiTheme="minorHAnsi" w:hAnsiTheme="minorHAnsi"/>
                <w:b/>
                <w:color w:val="000000" w:themeColor="text1"/>
                <w:sz w:val="16"/>
                <w:szCs w:val="16"/>
              </w:rPr>
            </w:pPr>
          </w:p>
        </w:tc>
      </w:tr>
      <w:tr w:rsidR="00456792" w:rsidRPr="00456792" w14:paraId="4D8F815B" w14:textId="77777777" w:rsidTr="00903AC4">
        <w:trPr>
          <w:trHeight w:val="284"/>
        </w:trPr>
        <w:tc>
          <w:tcPr>
            <w:tcW w:w="9062" w:type="dxa"/>
            <w:gridSpan w:val="2"/>
            <w:shd w:val="clear" w:color="auto" w:fill="D6E3BC" w:themeFill="accent3" w:themeFillTint="66"/>
            <w:vAlign w:val="center"/>
          </w:tcPr>
          <w:p w14:paraId="3D7506B7" w14:textId="7F849D31" w:rsidR="00A3192B" w:rsidRPr="00456792" w:rsidRDefault="00A3192B" w:rsidP="00A3192B">
            <w:pPr>
              <w:autoSpaceDN w:val="0"/>
              <w:spacing w:after="0"/>
              <w:jc w:val="both"/>
              <w:rPr>
                <w:rFonts w:asciiTheme="minorHAnsi" w:hAnsiTheme="minorHAnsi" w:cstheme="minorHAnsi"/>
                <w:b/>
                <w:color w:val="000000" w:themeColor="text1"/>
                <w:sz w:val="14"/>
                <w:szCs w:val="14"/>
              </w:rPr>
            </w:pPr>
            <w:r w:rsidRPr="00456792">
              <w:rPr>
                <w:rFonts w:asciiTheme="minorHAnsi" w:hAnsiTheme="minorHAnsi"/>
                <w:b/>
                <w:color w:val="000000" w:themeColor="text1"/>
                <w:sz w:val="16"/>
                <w:szCs w:val="16"/>
              </w:rPr>
              <w:t>Predmet projektu - popis navrhovaného spôsobu riešenia</w:t>
            </w:r>
          </w:p>
        </w:tc>
      </w:tr>
      <w:tr w:rsidR="00456792" w:rsidRPr="00456792" w14:paraId="624F147B" w14:textId="77777777" w:rsidTr="00903AC4">
        <w:trPr>
          <w:trHeight w:val="284"/>
        </w:trPr>
        <w:tc>
          <w:tcPr>
            <w:tcW w:w="9062" w:type="dxa"/>
            <w:gridSpan w:val="2"/>
            <w:shd w:val="clear" w:color="auto" w:fill="auto"/>
            <w:vAlign w:val="center"/>
          </w:tcPr>
          <w:p w14:paraId="7B61643B" w14:textId="580ACBC5" w:rsidR="00A3192B" w:rsidRPr="00456792" w:rsidRDefault="00A3192B" w:rsidP="00A3192B">
            <w:pPr>
              <w:autoSpaceDN w:val="0"/>
              <w:spacing w:after="0"/>
              <w:contextualSpacing/>
              <w:jc w:val="center"/>
              <w:rPr>
                <w:rFonts w:asciiTheme="minorHAnsi" w:hAnsiTheme="minorHAnsi" w:cstheme="minorHAnsi"/>
                <w:color w:val="000000" w:themeColor="text1"/>
                <w:sz w:val="18"/>
                <w:szCs w:val="18"/>
              </w:rPr>
            </w:pPr>
          </w:p>
        </w:tc>
      </w:tr>
      <w:tr w:rsidR="00456792" w:rsidRPr="00456792" w14:paraId="189972EA" w14:textId="77777777" w:rsidTr="00903AC4">
        <w:trPr>
          <w:trHeight w:val="284"/>
        </w:trPr>
        <w:tc>
          <w:tcPr>
            <w:tcW w:w="9062" w:type="dxa"/>
            <w:gridSpan w:val="2"/>
            <w:shd w:val="clear" w:color="auto" w:fill="D6E3BC" w:themeFill="accent3" w:themeFillTint="66"/>
            <w:vAlign w:val="center"/>
          </w:tcPr>
          <w:p w14:paraId="1BDA1662" w14:textId="6D957609" w:rsidR="00A3192B" w:rsidRPr="00456792" w:rsidRDefault="00A3192B" w:rsidP="00A3192B">
            <w:pPr>
              <w:autoSpaceDN w:val="0"/>
              <w:spacing w:after="0"/>
              <w:jc w:val="both"/>
              <w:rPr>
                <w:rFonts w:asciiTheme="minorHAnsi" w:hAnsiTheme="minorHAnsi" w:cstheme="minorHAnsi"/>
                <w:b/>
                <w:color w:val="000000" w:themeColor="text1"/>
                <w:sz w:val="14"/>
                <w:szCs w:val="14"/>
              </w:rPr>
            </w:pPr>
            <w:r w:rsidRPr="00456792">
              <w:rPr>
                <w:rFonts w:asciiTheme="minorHAnsi" w:hAnsiTheme="minorHAnsi" w:cstheme="minorHAnsi"/>
                <w:b/>
                <w:bCs/>
                <w:color w:val="000000" w:themeColor="text1"/>
                <w:sz w:val="16"/>
                <w:szCs w:val="16"/>
              </w:rPr>
              <w:t>Uviesť aktivity projektu (oprávnené činnosti)</w:t>
            </w:r>
          </w:p>
        </w:tc>
      </w:tr>
      <w:tr w:rsidR="00456792" w:rsidRPr="00456792" w14:paraId="71A6BD7E" w14:textId="77777777" w:rsidTr="00903AC4">
        <w:trPr>
          <w:trHeight w:val="284"/>
        </w:trPr>
        <w:tc>
          <w:tcPr>
            <w:tcW w:w="9062" w:type="dxa"/>
            <w:gridSpan w:val="2"/>
            <w:shd w:val="clear" w:color="auto" w:fill="auto"/>
            <w:vAlign w:val="center"/>
          </w:tcPr>
          <w:p w14:paraId="321884AD" w14:textId="77777777" w:rsidR="00A3192B" w:rsidRPr="0045679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A32D4B" w:rsidRPr="00456792" w14:paraId="66318B9C" w14:textId="77777777" w:rsidTr="00903AC4">
        <w:trPr>
          <w:trHeight w:val="284"/>
        </w:trPr>
        <w:tc>
          <w:tcPr>
            <w:tcW w:w="9062" w:type="dxa"/>
            <w:gridSpan w:val="2"/>
            <w:shd w:val="clear" w:color="auto" w:fill="D6E3BC" w:themeFill="accent3" w:themeFillTint="66"/>
            <w:vAlign w:val="center"/>
          </w:tcPr>
          <w:p w14:paraId="186E9AB3" w14:textId="51D6C3E1" w:rsidR="00A32D4B" w:rsidRPr="00420BB7" w:rsidRDefault="00A32D4B" w:rsidP="00A32D4B">
            <w:pPr>
              <w:autoSpaceDN w:val="0"/>
              <w:spacing w:after="0"/>
              <w:jc w:val="both"/>
              <w:rPr>
                <w:rFonts w:asciiTheme="minorHAnsi" w:hAnsiTheme="minorHAnsi" w:cstheme="minorHAnsi"/>
                <w:b/>
                <w:bCs/>
                <w:sz w:val="16"/>
                <w:szCs w:val="16"/>
              </w:rPr>
            </w:pPr>
            <w:r w:rsidRPr="00420BB7">
              <w:rPr>
                <w:rFonts w:asciiTheme="minorHAnsi" w:hAnsiTheme="minorHAnsi" w:cstheme="minorHAnsi"/>
                <w:b/>
                <w:bCs/>
                <w:sz w:val="16"/>
                <w:szCs w:val="16"/>
              </w:rPr>
              <w:t xml:space="preserve">Popis </w:t>
            </w:r>
            <w:r w:rsidRPr="00420BB7">
              <w:rPr>
                <w:rFonts w:asciiTheme="minorHAnsi" w:hAnsiTheme="minorHAnsi" w:cstheme="minorHAnsi"/>
                <w:b/>
                <w:sz w:val="16"/>
                <w:szCs w:val="16"/>
              </w:rPr>
              <w:t>výdavkov projektu – Skutočné vykazovanie výdavkov</w:t>
            </w:r>
          </w:p>
        </w:tc>
      </w:tr>
      <w:tr w:rsidR="00A32D4B" w:rsidRPr="00456792" w14:paraId="3452AF9F" w14:textId="77777777" w:rsidTr="00A32D4B">
        <w:trPr>
          <w:trHeight w:val="284"/>
        </w:trPr>
        <w:tc>
          <w:tcPr>
            <w:tcW w:w="9062" w:type="dxa"/>
            <w:gridSpan w:val="2"/>
            <w:shd w:val="clear" w:color="auto" w:fill="auto"/>
            <w:vAlign w:val="center"/>
          </w:tcPr>
          <w:p w14:paraId="37257371" w14:textId="77777777" w:rsidR="00A32D4B" w:rsidRPr="00420BB7" w:rsidRDefault="00A32D4B" w:rsidP="00A32D4B">
            <w:pPr>
              <w:autoSpaceDN w:val="0"/>
              <w:spacing w:after="0"/>
              <w:contextualSpacing/>
              <w:rPr>
                <w:rFonts w:asciiTheme="minorHAnsi" w:hAnsiTheme="minorHAnsi" w:cstheme="minorHAnsi"/>
                <w:sz w:val="16"/>
                <w:szCs w:val="16"/>
              </w:rPr>
            </w:pPr>
            <w:r w:rsidRPr="00420BB7">
              <w:rPr>
                <w:rFonts w:asciiTheme="minorHAnsi" w:hAnsiTheme="minorHAnsi" w:cstheme="minorHAnsi"/>
                <w:sz w:val="16"/>
                <w:szCs w:val="16"/>
              </w:rPr>
              <w:fldChar w:fldCharType="begin">
                <w:ffData>
                  <w:name w:val="Začiarkov1"/>
                  <w:enabled/>
                  <w:calcOnExit w:val="0"/>
                  <w:checkBox>
                    <w:sizeAuto/>
                    <w:default w:val="0"/>
                  </w:checkBox>
                </w:ffData>
              </w:fldChar>
            </w:r>
            <w:r w:rsidRPr="00420BB7">
              <w:rPr>
                <w:rFonts w:asciiTheme="minorHAnsi" w:hAnsiTheme="minorHAnsi" w:cstheme="minorHAnsi"/>
                <w:sz w:val="16"/>
                <w:szCs w:val="16"/>
              </w:rPr>
              <w:instrText xml:space="preserve"> FORMCHECKBOX </w:instrText>
            </w:r>
            <w:r w:rsidR="00B03176" w:rsidRPr="00420BB7">
              <w:rPr>
                <w:rFonts w:asciiTheme="minorHAnsi" w:hAnsiTheme="minorHAnsi" w:cstheme="minorHAnsi"/>
                <w:sz w:val="16"/>
                <w:szCs w:val="16"/>
              </w:rPr>
            </w:r>
            <w:r w:rsidR="00B03176" w:rsidRPr="00420BB7">
              <w:rPr>
                <w:rFonts w:asciiTheme="minorHAnsi" w:hAnsiTheme="minorHAnsi" w:cstheme="minorHAnsi"/>
                <w:sz w:val="16"/>
                <w:szCs w:val="16"/>
              </w:rPr>
              <w:fldChar w:fldCharType="separate"/>
            </w:r>
            <w:r w:rsidRPr="00420BB7">
              <w:rPr>
                <w:rFonts w:asciiTheme="minorHAnsi" w:hAnsiTheme="minorHAnsi" w:cstheme="minorHAnsi"/>
                <w:sz w:val="16"/>
                <w:szCs w:val="16"/>
              </w:rPr>
              <w:fldChar w:fldCharType="end"/>
            </w:r>
            <w:r w:rsidRPr="00420BB7">
              <w:rPr>
                <w:rFonts w:asciiTheme="minorHAnsi" w:hAnsiTheme="minorHAnsi" w:cstheme="minorHAnsi"/>
                <w:sz w:val="16"/>
                <w:szCs w:val="16"/>
              </w:rPr>
              <w:t xml:space="preserve"> </w:t>
            </w:r>
            <w:r w:rsidRPr="00420BB7">
              <w:rPr>
                <w:rFonts w:asciiTheme="minorHAnsi" w:hAnsiTheme="minorHAnsi" w:cstheme="minorHAnsi"/>
                <w:b/>
                <w:i/>
                <w:sz w:val="16"/>
                <w:szCs w:val="16"/>
              </w:rPr>
              <w:t>SKUTOČNÉ VYKAZOVANIE VÝDAVKOV</w:t>
            </w:r>
          </w:p>
          <w:p w14:paraId="4B526DFF" w14:textId="77777777" w:rsidR="00A32D4B" w:rsidRPr="00420BB7" w:rsidRDefault="00A32D4B" w:rsidP="00A32D4B">
            <w:pPr>
              <w:autoSpaceDN w:val="0"/>
              <w:spacing w:after="0"/>
              <w:jc w:val="both"/>
              <w:rPr>
                <w:rFonts w:asciiTheme="minorHAnsi" w:hAnsiTheme="minorHAnsi" w:cstheme="minorHAnsi"/>
                <w:b/>
                <w:bCs/>
                <w:sz w:val="16"/>
                <w:szCs w:val="16"/>
              </w:rPr>
            </w:pPr>
          </w:p>
        </w:tc>
      </w:tr>
      <w:tr w:rsidR="00456792" w:rsidRPr="00456792" w14:paraId="7610FF08" w14:textId="77777777" w:rsidTr="00903AC4">
        <w:trPr>
          <w:trHeight w:val="284"/>
        </w:trPr>
        <w:tc>
          <w:tcPr>
            <w:tcW w:w="9062" w:type="dxa"/>
            <w:gridSpan w:val="2"/>
            <w:shd w:val="clear" w:color="auto" w:fill="D6E3BC" w:themeFill="accent3" w:themeFillTint="66"/>
            <w:vAlign w:val="center"/>
          </w:tcPr>
          <w:p w14:paraId="5C4249AB" w14:textId="5D5E5A79" w:rsidR="00A3192B" w:rsidRPr="00456792" w:rsidRDefault="0087394B" w:rsidP="002D6E1C">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b/>
                <w:bCs/>
                <w:color w:val="000000" w:themeColor="text1"/>
                <w:sz w:val="16"/>
                <w:szCs w:val="16"/>
              </w:rPr>
              <w:t xml:space="preserve">Popis </w:t>
            </w:r>
            <w:r w:rsidRPr="00456792">
              <w:rPr>
                <w:rFonts w:asciiTheme="minorHAnsi" w:hAnsiTheme="minorHAnsi" w:cstheme="minorHAnsi"/>
                <w:b/>
                <w:color w:val="000000" w:themeColor="text1"/>
                <w:sz w:val="16"/>
                <w:szCs w:val="16"/>
              </w:rPr>
              <w:t>výdavkov projektu - Návrh rozpočtu projektu</w:t>
            </w:r>
          </w:p>
        </w:tc>
      </w:tr>
      <w:tr w:rsidR="00456792" w:rsidRPr="00456792" w14:paraId="333B39DB" w14:textId="77777777" w:rsidTr="00903AC4">
        <w:trPr>
          <w:trHeight w:val="284"/>
        </w:trPr>
        <w:tc>
          <w:tcPr>
            <w:tcW w:w="9062" w:type="dxa"/>
            <w:gridSpan w:val="2"/>
            <w:shd w:val="clear" w:color="auto" w:fill="auto"/>
            <w:vAlign w:val="center"/>
          </w:tcPr>
          <w:p w14:paraId="764297E4" w14:textId="7A42D441"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b/>
                <w:i/>
                <w:color w:val="000000" w:themeColor="text1"/>
                <w:sz w:val="16"/>
                <w:szCs w:val="16"/>
              </w:rPr>
              <w:t xml:space="preserve">JEDNORÁZOVA PLATBA </w:t>
            </w:r>
            <w:r w:rsidR="00C43749" w:rsidRPr="00456792">
              <w:rPr>
                <w:rFonts w:asciiTheme="minorHAnsi" w:hAnsiTheme="minorHAnsi" w:cstheme="minorHAnsi"/>
                <w:b/>
                <w:i/>
                <w:color w:val="000000" w:themeColor="text1"/>
                <w:sz w:val="16"/>
                <w:szCs w:val="16"/>
              </w:rPr>
              <w:t>(NÁVRH ROZPOČTU)</w:t>
            </w:r>
          </w:p>
          <w:p w14:paraId="73C9FA44" w14:textId="6EE47DF3" w:rsidR="0087394B" w:rsidRPr="00456792" w:rsidRDefault="00A70C23"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t>Uviesť oprávnený výdavok</w:t>
            </w:r>
            <w:r w:rsidR="0087394B" w:rsidRPr="00456792">
              <w:rPr>
                <w:rFonts w:asciiTheme="minorHAnsi" w:hAnsiTheme="minorHAnsi" w:cstheme="minorHAnsi"/>
                <w:color w:val="000000" w:themeColor="text1"/>
                <w:sz w:val="16"/>
                <w:szCs w:val="16"/>
              </w:rPr>
              <w:t xml:space="preserve">: </w:t>
            </w:r>
          </w:p>
          <w:p w14:paraId="2692E709"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p>
          <w:p w14:paraId="6CB60023" w14:textId="77777777" w:rsidR="0087394B" w:rsidRPr="00456792" w:rsidRDefault="0087394B" w:rsidP="0087394B">
            <w:pPr>
              <w:autoSpaceDN w:val="0"/>
              <w:spacing w:after="0"/>
              <w:contextualSpacing/>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Stanovená metóda výpočtu oprávnených výdavkov</w:t>
            </w:r>
          </w:p>
          <w:p w14:paraId="1D301D94" w14:textId="4B472964"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PHZ                                                                                                                                                                               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040BC031" w14:textId="3A0B7907" w:rsidR="00F520B1" w:rsidRPr="00456792" w:rsidRDefault="00F520B1"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výkaz – výmer                                                                                                                                                             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59EB68BE"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víťazná cenová ponuka                                                                                                                                             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371E20C8"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zmluva s dodávateľom                                                                                                                                              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19DC77BE"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EKS                                                                                                                                                                                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39EA7AC2"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katalóg                                                                                                                                                                         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737429EF"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proofErr w:type="spellStart"/>
            <w:r w:rsidRPr="00456792">
              <w:rPr>
                <w:rFonts w:asciiTheme="minorHAnsi" w:hAnsiTheme="minorHAnsi" w:cstheme="minorHAnsi"/>
                <w:color w:val="000000" w:themeColor="text1"/>
                <w:sz w:val="16"/>
                <w:szCs w:val="16"/>
              </w:rPr>
              <w:t>printscreeny</w:t>
            </w:r>
            <w:proofErr w:type="spellEnd"/>
            <w:r w:rsidRPr="00456792">
              <w:rPr>
                <w:rFonts w:asciiTheme="minorHAnsi" w:hAnsiTheme="minorHAnsi" w:cstheme="minorHAnsi"/>
                <w:color w:val="000000" w:themeColor="text1"/>
                <w:sz w:val="16"/>
                <w:szCs w:val="16"/>
              </w:rPr>
              <w:t xml:space="preserve"> webových stránok vrátane čitateľnej informácie o cenách                                                        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 </w:t>
            </w:r>
          </w:p>
          <w:p w14:paraId="4A799E46"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zmluvy CRZ na webovom sídle (uviesť presný odkaz):</w:t>
            </w:r>
          </w:p>
          <w:p w14:paraId="36B9C55D"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ukončené zákazky v EKS  na webovom sídle (uviesť presný odkaz): </w:t>
            </w:r>
          </w:p>
          <w:p w14:paraId="21B941C4" w14:textId="77777777" w:rsidR="00A3192B" w:rsidRPr="00456792" w:rsidRDefault="0087394B" w:rsidP="002D6E1C">
            <w:pPr>
              <w:autoSpaceDN w:val="0"/>
              <w:spacing w:after="0"/>
              <w:contextualSpacing/>
              <w:jc w:val="both"/>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Iné: uviesť                                                                                                                                                                    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3970B0CB" w14:textId="5B1CAF9A" w:rsidR="00A9248D" w:rsidRPr="00456792" w:rsidRDefault="00A9248D" w:rsidP="002D6E1C">
            <w:pPr>
              <w:autoSpaceDN w:val="0"/>
              <w:spacing w:after="0"/>
              <w:contextualSpacing/>
              <w:jc w:val="both"/>
              <w:rPr>
                <w:rFonts w:asciiTheme="minorHAnsi" w:hAnsiTheme="minorHAnsi" w:cstheme="minorHAnsi"/>
                <w:b/>
                <w:color w:val="000000" w:themeColor="text1"/>
                <w:sz w:val="18"/>
                <w:szCs w:val="18"/>
              </w:rPr>
            </w:pPr>
            <w:r w:rsidRPr="00456792">
              <w:rPr>
                <w:rFonts w:asciiTheme="minorHAnsi" w:eastAsia="Calibri" w:hAnsiTheme="minorHAnsi" w:cstheme="minorHAnsi"/>
                <w:color w:val="000000" w:themeColor="text1"/>
                <w:sz w:val="16"/>
                <w:szCs w:val="16"/>
              </w:rPr>
              <w:t>Každý výdavok musí byť vynaložený v jasnej súvislosti s projektom a musí zodpovedať zásadám riadneho finančného hospodárenia (zásadám hospodárnosti, efektívnosti a účelnosti). Pri jeho obstarávaní je potrebné predchádzať konfliktu záujmov v plnom rozsahu a dodržiavať  zákonné požiadavky platné v SR a EÚ (napr. spôsob vedenia účtovníctva, vystavovanie faktúr, dodržiavanie lehôt na splatnosť faktúr a pod.).</w:t>
            </w:r>
          </w:p>
        </w:tc>
      </w:tr>
      <w:tr w:rsidR="00456792" w:rsidRPr="00456792" w14:paraId="283FFE1A" w14:textId="77777777" w:rsidTr="00903AC4">
        <w:trPr>
          <w:trHeight w:val="284"/>
        </w:trPr>
        <w:tc>
          <w:tcPr>
            <w:tcW w:w="9062" w:type="dxa"/>
            <w:gridSpan w:val="2"/>
            <w:shd w:val="clear" w:color="auto" w:fill="auto"/>
            <w:vAlign w:val="center"/>
          </w:tcPr>
          <w:p w14:paraId="3A03EF68" w14:textId="77777777" w:rsidR="00623615" w:rsidRPr="00456792" w:rsidRDefault="00623615" w:rsidP="00623615">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b/>
                <w:i/>
                <w:color w:val="000000" w:themeColor="text1"/>
                <w:sz w:val="16"/>
                <w:szCs w:val="16"/>
              </w:rPr>
              <w:t>CELKOVÉ VÝDAVKY PROJEKTU PRESAHUJÚ SUMU 100 000 EUR</w:t>
            </w:r>
            <w:r w:rsidRPr="00456792">
              <w:rPr>
                <w:rStyle w:val="Odkaznapoznmkupodiarou"/>
                <w:rFonts w:asciiTheme="minorHAnsi" w:hAnsiTheme="minorHAnsi" w:cstheme="minorHAnsi"/>
                <w:b/>
                <w:i/>
                <w:color w:val="000000" w:themeColor="text1"/>
                <w:sz w:val="16"/>
                <w:szCs w:val="16"/>
              </w:rPr>
              <w:footnoteReference w:id="2"/>
            </w:r>
            <w:r w:rsidRPr="00456792">
              <w:rPr>
                <w:rFonts w:asciiTheme="minorHAnsi" w:hAnsiTheme="minorHAnsi" w:cstheme="minorHAnsi"/>
                <w:b/>
                <w:i/>
                <w:color w:val="000000" w:themeColor="text1"/>
                <w:sz w:val="16"/>
                <w:szCs w:val="16"/>
              </w:rPr>
              <w:t xml:space="preserve"> </w:t>
            </w:r>
          </w:p>
          <w:p w14:paraId="76D36E6B" w14:textId="70CEA143" w:rsidR="00623615" w:rsidRPr="00456792" w:rsidRDefault="00623615" w:rsidP="00623615">
            <w:pPr>
              <w:autoSpaceDN w:val="0"/>
              <w:spacing w:after="0"/>
              <w:ind w:left="317" w:hanging="317"/>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w:t>
            </w:r>
            <w:r w:rsidRPr="00456792">
              <w:rPr>
                <w:rFonts w:asciiTheme="minorHAnsi" w:eastAsia="Calibri" w:hAnsiTheme="minorHAnsi" w:cstheme="minorHAnsi"/>
                <w:color w:val="000000" w:themeColor="text1"/>
                <w:sz w:val="16"/>
                <w:szCs w:val="16"/>
              </w:rPr>
              <w:t>vykonané postupy v zmysle Usmernenia č.8 Pôdohospodárskej platobnej agentúry k obstarávaniu tovarov, stavebných prác a služieb financovaných z PRV SR 2014 – 2022</w:t>
            </w:r>
            <w:r w:rsidRPr="00456792">
              <w:rPr>
                <w:rFonts w:asciiTheme="minorHAnsi" w:eastAsia="Calibri" w:hAnsiTheme="minorHAnsi" w:cstheme="minorHAnsi"/>
                <w:b/>
                <w:color w:val="000000" w:themeColor="text1"/>
                <w:sz w:val="16"/>
                <w:szCs w:val="16"/>
              </w:rPr>
              <w:t xml:space="preserve">                                                                                                   </w:t>
            </w:r>
            <w:r w:rsidRPr="00456792">
              <w:rPr>
                <w:rFonts w:asciiTheme="minorHAnsi" w:hAnsiTheme="minorHAnsi" w:cstheme="minorHAnsi"/>
                <w:color w:val="000000" w:themeColor="text1"/>
                <w:sz w:val="16"/>
                <w:szCs w:val="16"/>
              </w:rPr>
              <w:t xml:space="preserve">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r w:rsidRPr="00456792">
              <w:rPr>
                <w:rFonts w:asciiTheme="minorHAnsi" w:eastAsia="Calibri" w:hAnsiTheme="minorHAnsi" w:cstheme="minorHAnsi"/>
                <w:b/>
                <w:color w:val="000000" w:themeColor="text1"/>
                <w:sz w:val="16"/>
                <w:szCs w:val="16"/>
              </w:rPr>
              <w:t xml:space="preserve">       </w:t>
            </w:r>
          </w:p>
        </w:tc>
      </w:tr>
      <w:tr w:rsidR="00456792" w:rsidRPr="00456792" w14:paraId="6AB216D5" w14:textId="77777777" w:rsidTr="00903AC4">
        <w:trPr>
          <w:trHeight w:val="284"/>
        </w:trPr>
        <w:tc>
          <w:tcPr>
            <w:tcW w:w="9062" w:type="dxa"/>
            <w:gridSpan w:val="2"/>
            <w:shd w:val="clear" w:color="auto" w:fill="D6E3BC" w:themeFill="accent3" w:themeFillTint="66"/>
            <w:vAlign w:val="center"/>
          </w:tcPr>
          <w:p w14:paraId="4DCA7332" w14:textId="36AE43B7"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lastRenderedPageBreak/>
              <w:t xml:space="preserve">Popis, ako  projekt prispieva aspoň k jednej </w:t>
            </w:r>
            <w:proofErr w:type="spellStart"/>
            <w:r w:rsidRPr="00456792">
              <w:rPr>
                <w:rFonts w:asciiTheme="minorHAnsi" w:hAnsiTheme="minorHAnsi" w:cstheme="minorHAnsi"/>
                <w:b/>
                <w:color w:val="000000" w:themeColor="text1"/>
                <w:sz w:val="16"/>
                <w:szCs w:val="16"/>
              </w:rPr>
              <w:t>fokusovej</w:t>
            </w:r>
            <w:proofErr w:type="spellEnd"/>
            <w:r w:rsidRPr="00456792">
              <w:rPr>
                <w:rFonts w:asciiTheme="minorHAnsi" w:hAnsiTheme="minorHAnsi" w:cstheme="minorHAnsi"/>
                <w:b/>
                <w:color w:val="000000" w:themeColor="text1"/>
                <w:sz w:val="16"/>
                <w:szCs w:val="16"/>
              </w:rPr>
              <w:t xml:space="preserve"> oblasti daného opatrenia</w:t>
            </w:r>
          </w:p>
        </w:tc>
      </w:tr>
      <w:tr w:rsidR="00456792" w:rsidRPr="00456792" w14:paraId="732AE820" w14:textId="77777777" w:rsidTr="00903AC4">
        <w:trPr>
          <w:trHeight w:val="284"/>
        </w:trPr>
        <w:tc>
          <w:tcPr>
            <w:tcW w:w="9062" w:type="dxa"/>
            <w:gridSpan w:val="2"/>
            <w:shd w:val="clear" w:color="auto" w:fill="auto"/>
            <w:vAlign w:val="center"/>
          </w:tcPr>
          <w:p w14:paraId="0C5D524C" w14:textId="77777777" w:rsidR="00A3192B" w:rsidRPr="0045679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456792" w:rsidRPr="00456792" w14:paraId="21DB0F94" w14:textId="77777777" w:rsidTr="00903AC4">
        <w:trPr>
          <w:trHeight w:val="284"/>
        </w:trPr>
        <w:tc>
          <w:tcPr>
            <w:tcW w:w="9062" w:type="dxa"/>
            <w:gridSpan w:val="2"/>
            <w:shd w:val="clear" w:color="auto" w:fill="D6E3BC" w:themeFill="accent3" w:themeFillTint="66"/>
            <w:vAlign w:val="center"/>
          </w:tcPr>
          <w:p w14:paraId="13B50059" w14:textId="1EFF50DE"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súladu investície s plánmi rozvoja obcí vo vidieckych oblastiach a ich základnými službami a s akoukoľvek príslušnou stratégiou miestneho rozvoja, s Miestnou Agendou 21, resp. s inými plánmi a rozvojovými dokumentami</w:t>
            </w:r>
          </w:p>
        </w:tc>
      </w:tr>
      <w:tr w:rsidR="00456792" w:rsidRPr="00456792" w14:paraId="6D590137" w14:textId="77777777" w:rsidTr="00903AC4">
        <w:trPr>
          <w:trHeight w:val="284"/>
        </w:trPr>
        <w:tc>
          <w:tcPr>
            <w:tcW w:w="9062" w:type="dxa"/>
            <w:gridSpan w:val="2"/>
            <w:shd w:val="clear" w:color="auto" w:fill="auto"/>
            <w:vAlign w:val="center"/>
          </w:tcPr>
          <w:p w14:paraId="6CE020D8" w14:textId="77777777" w:rsidR="00A3192B" w:rsidRPr="0045679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456792" w:rsidRPr="00456792" w14:paraId="603014A1" w14:textId="77777777" w:rsidTr="00903AC4">
        <w:trPr>
          <w:trHeight w:val="284"/>
        </w:trPr>
        <w:tc>
          <w:tcPr>
            <w:tcW w:w="9062" w:type="dxa"/>
            <w:gridSpan w:val="2"/>
            <w:shd w:val="clear" w:color="auto" w:fill="D6E3BC" w:themeFill="accent3" w:themeFillTint="66"/>
            <w:vAlign w:val="center"/>
          </w:tcPr>
          <w:p w14:paraId="52E2C1C2" w14:textId="3E20EC65"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bCs/>
                <w:color w:val="000000" w:themeColor="text1"/>
                <w:sz w:val="16"/>
                <w:szCs w:val="16"/>
              </w:rPr>
              <w:t>Popis, ako bol vo verejnom obstarávaní uplatňovaný sociálny  aspekt</w:t>
            </w:r>
          </w:p>
        </w:tc>
      </w:tr>
      <w:tr w:rsidR="00456792" w:rsidRPr="00456792" w14:paraId="6C0834B0" w14:textId="77777777" w:rsidTr="00903AC4">
        <w:trPr>
          <w:trHeight w:val="284"/>
        </w:trPr>
        <w:tc>
          <w:tcPr>
            <w:tcW w:w="9062" w:type="dxa"/>
            <w:gridSpan w:val="2"/>
            <w:shd w:val="clear" w:color="auto" w:fill="auto"/>
            <w:vAlign w:val="center"/>
          </w:tcPr>
          <w:p w14:paraId="6A1CC040" w14:textId="77777777" w:rsidR="00A3192B" w:rsidRPr="00456792" w:rsidRDefault="00A3192B" w:rsidP="00A3192B">
            <w:pPr>
              <w:spacing w:after="0"/>
              <w:jc w:val="center"/>
              <w:rPr>
                <w:rFonts w:asciiTheme="minorHAnsi" w:hAnsiTheme="minorHAnsi" w:cstheme="minorHAnsi"/>
                <w:b/>
                <w:color w:val="000000" w:themeColor="text1"/>
                <w:sz w:val="18"/>
                <w:szCs w:val="18"/>
              </w:rPr>
            </w:pPr>
          </w:p>
        </w:tc>
      </w:tr>
      <w:tr w:rsidR="00456792" w:rsidRPr="00456792" w14:paraId="22FB6D4B" w14:textId="77777777" w:rsidTr="00903AC4">
        <w:trPr>
          <w:trHeight w:val="284"/>
        </w:trPr>
        <w:tc>
          <w:tcPr>
            <w:tcW w:w="9062" w:type="dxa"/>
            <w:gridSpan w:val="2"/>
            <w:shd w:val="clear" w:color="auto" w:fill="D6E3BC" w:themeFill="accent3" w:themeFillTint="66"/>
            <w:vAlign w:val="center"/>
          </w:tcPr>
          <w:p w14:paraId="16179D54" w14:textId="36F930B7"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Rozdeľovanie projektu na etapy</w:t>
            </w:r>
          </w:p>
        </w:tc>
      </w:tr>
      <w:tr w:rsidR="00456792" w:rsidRPr="00456792" w14:paraId="7BD6EE2E" w14:textId="77777777" w:rsidTr="00903AC4">
        <w:trPr>
          <w:trHeight w:val="284"/>
        </w:trPr>
        <w:tc>
          <w:tcPr>
            <w:tcW w:w="9062" w:type="dxa"/>
            <w:gridSpan w:val="2"/>
            <w:shd w:val="clear" w:color="auto" w:fill="auto"/>
            <w:vAlign w:val="center"/>
          </w:tcPr>
          <w:p w14:paraId="132E8CA9" w14:textId="77777777" w:rsidR="00A3192B" w:rsidRPr="00456792" w:rsidRDefault="00A3192B" w:rsidP="00A3192B">
            <w:pPr>
              <w:spacing w:after="0"/>
              <w:jc w:val="center"/>
              <w:rPr>
                <w:rFonts w:asciiTheme="minorHAnsi" w:hAnsiTheme="minorHAnsi" w:cstheme="minorHAnsi"/>
                <w:b/>
                <w:color w:val="000000" w:themeColor="text1"/>
                <w:sz w:val="18"/>
                <w:szCs w:val="18"/>
              </w:rPr>
            </w:pPr>
          </w:p>
        </w:tc>
      </w:tr>
      <w:tr w:rsidR="00456792" w:rsidRPr="00456792" w14:paraId="4A5DF26B" w14:textId="77777777" w:rsidTr="00903AC4">
        <w:trPr>
          <w:trHeight w:val="284"/>
        </w:trPr>
        <w:tc>
          <w:tcPr>
            <w:tcW w:w="9062" w:type="dxa"/>
            <w:gridSpan w:val="2"/>
            <w:shd w:val="clear" w:color="auto" w:fill="D6E3BC" w:themeFill="accent3" w:themeFillTint="66"/>
            <w:vAlign w:val="center"/>
          </w:tcPr>
          <w:p w14:paraId="3A93923D" w14:textId="4969AFBC" w:rsidR="00A3192B" w:rsidRPr="00456792" w:rsidRDefault="00A3192B" w:rsidP="00A3192B">
            <w:pPr>
              <w:tabs>
                <w:tab w:val="left" w:pos="284"/>
              </w:tabs>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tc>
      </w:tr>
      <w:tr w:rsidR="00456792" w:rsidRPr="00456792" w14:paraId="413E17F3" w14:textId="77777777" w:rsidTr="00903AC4">
        <w:trPr>
          <w:trHeight w:val="284"/>
        </w:trPr>
        <w:tc>
          <w:tcPr>
            <w:tcW w:w="9062" w:type="dxa"/>
            <w:gridSpan w:val="2"/>
            <w:shd w:val="clear" w:color="auto" w:fill="auto"/>
            <w:vAlign w:val="center"/>
          </w:tcPr>
          <w:p w14:paraId="375E8C6E" w14:textId="77777777" w:rsidR="00A3192B" w:rsidRPr="00456792" w:rsidRDefault="00A3192B" w:rsidP="00A3192B">
            <w:pPr>
              <w:spacing w:after="0"/>
              <w:jc w:val="center"/>
              <w:rPr>
                <w:rFonts w:asciiTheme="minorHAnsi" w:hAnsiTheme="minorHAnsi" w:cstheme="minorHAnsi"/>
                <w:b/>
                <w:color w:val="000000" w:themeColor="text1"/>
                <w:sz w:val="18"/>
                <w:szCs w:val="18"/>
              </w:rPr>
            </w:pPr>
          </w:p>
        </w:tc>
      </w:tr>
      <w:tr w:rsidR="00456792" w:rsidRPr="00456792" w14:paraId="45087111" w14:textId="77777777" w:rsidTr="00903AC4">
        <w:trPr>
          <w:trHeight w:val="284"/>
        </w:trPr>
        <w:tc>
          <w:tcPr>
            <w:tcW w:w="9062" w:type="dxa"/>
            <w:gridSpan w:val="2"/>
            <w:shd w:val="clear" w:color="auto" w:fill="D6E3BC" w:themeFill="accent3" w:themeFillTint="66"/>
            <w:vAlign w:val="center"/>
          </w:tcPr>
          <w:p w14:paraId="538233C2" w14:textId="41B089CA"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prepojenia na ekonomický rozvoj, resp. ako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tc>
      </w:tr>
      <w:tr w:rsidR="00456792" w:rsidRPr="00456792" w14:paraId="5F39A58F" w14:textId="77777777" w:rsidTr="00903AC4">
        <w:trPr>
          <w:trHeight w:val="284"/>
        </w:trPr>
        <w:tc>
          <w:tcPr>
            <w:tcW w:w="9062" w:type="dxa"/>
            <w:gridSpan w:val="2"/>
            <w:shd w:val="clear" w:color="auto" w:fill="auto"/>
            <w:vAlign w:val="center"/>
          </w:tcPr>
          <w:p w14:paraId="4669ADB4" w14:textId="77777777" w:rsidR="00A3192B" w:rsidRPr="00456792" w:rsidRDefault="00A3192B" w:rsidP="00A3192B">
            <w:pPr>
              <w:spacing w:after="0"/>
              <w:jc w:val="center"/>
              <w:rPr>
                <w:rFonts w:asciiTheme="minorHAnsi" w:hAnsiTheme="minorHAnsi" w:cstheme="minorHAnsi"/>
                <w:b/>
                <w:color w:val="000000" w:themeColor="text1"/>
                <w:sz w:val="18"/>
                <w:szCs w:val="18"/>
              </w:rPr>
            </w:pPr>
          </w:p>
        </w:tc>
      </w:tr>
      <w:tr w:rsidR="00456792" w:rsidRPr="00456792" w14:paraId="3FCB58D3" w14:textId="77777777" w:rsidTr="00903AC4">
        <w:trPr>
          <w:trHeight w:val="284"/>
        </w:trPr>
        <w:tc>
          <w:tcPr>
            <w:tcW w:w="9062" w:type="dxa"/>
            <w:gridSpan w:val="2"/>
            <w:shd w:val="clear" w:color="auto" w:fill="D6E3BC" w:themeFill="accent3" w:themeFillTint="66"/>
            <w:vAlign w:val="center"/>
          </w:tcPr>
          <w:p w14:paraId="233FBD2D" w14:textId="77777777"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akú pridanú hodnotu má projekt pre územie MAS</w:t>
            </w:r>
          </w:p>
          <w:p w14:paraId="71AAC819" w14:textId="5F4932F3" w:rsidR="00A3192B" w:rsidRPr="00456792" w:rsidRDefault="00A3192B" w:rsidP="004A7145">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i/>
                <w:color w:val="000000" w:themeColor="text1"/>
                <w:sz w:val="16"/>
                <w:szCs w:val="16"/>
              </w:rPr>
              <w:t xml:space="preserve">Uviesť jednoznačný merateľný údaj (ukazovateľ), ktorým sa preukáže ako projekt </w:t>
            </w:r>
            <w:r w:rsidRPr="00456792">
              <w:rPr>
                <w:rStyle w:val="markedcontent"/>
                <w:rFonts w:asciiTheme="minorHAnsi" w:hAnsiTheme="minorHAnsi" w:cstheme="minorHAnsi"/>
                <w:i/>
                <w:color w:val="000000" w:themeColor="text1"/>
                <w:sz w:val="16"/>
                <w:szCs w:val="16"/>
              </w:rPr>
              <w:t xml:space="preserve">prispieva k rozvoju územia príslušnej MAS v nadväznosti na „Zdôvodnenie výberu“ podopatrenia zo strany MAS v akčnom pláne stratégie CLLD pre príslušne </w:t>
            </w:r>
            <w:proofErr w:type="spellStart"/>
            <w:r w:rsidRPr="00456792">
              <w:rPr>
                <w:rStyle w:val="markedcontent"/>
                <w:rFonts w:asciiTheme="minorHAnsi" w:hAnsiTheme="minorHAnsi" w:cstheme="minorHAnsi"/>
                <w:i/>
                <w:color w:val="000000" w:themeColor="text1"/>
                <w:sz w:val="16"/>
                <w:szCs w:val="16"/>
              </w:rPr>
              <w:t>podopatrenie</w:t>
            </w:r>
            <w:proofErr w:type="spellEnd"/>
            <w:r w:rsidRPr="00456792">
              <w:rPr>
                <w:rStyle w:val="markedcontent"/>
                <w:rFonts w:asciiTheme="minorHAnsi" w:hAnsiTheme="minorHAnsi" w:cstheme="minorHAnsi"/>
                <w:i/>
                <w:color w:val="000000" w:themeColor="text1"/>
                <w:sz w:val="16"/>
                <w:szCs w:val="16"/>
              </w:rPr>
              <w:t xml:space="preserve">, </w:t>
            </w:r>
            <w:r w:rsidRPr="00456792">
              <w:rPr>
                <w:rFonts w:asciiTheme="minorHAnsi" w:hAnsiTheme="minorHAnsi" w:cstheme="minorHAnsi"/>
                <w:i/>
                <w:color w:val="000000" w:themeColor="text1"/>
                <w:sz w:val="16"/>
                <w:szCs w:val="16"/>
              </w:rPr>
              <w:t>vytvára pridanú hodnotu pre územie MAS (čo bude výstupom projektu a jeho pridaná hodnota).</w:t>
            </w:r>
          </w:p>
        </w:tc>
      </w:tr>
      <w:tr w:rsidR="00456792" w:rsidRPr="00456792" w14:paraId="323DBFB4" w14:textId="77777777" w:rsidTr="00903AC4">
        <w:trPr>
          <w:trHeight w:val="284"/>
        </w:trPr>
        <w:tc>
          <w:tcPr>
            <w:tcW w:w="9062" w:type="dxa"/>
            <w:gridSpan w:val="2"/>
            <w:shd w:val="clear" w:color="auto" w:fill="auto"/>
            <w:vAlign w:val="center"/>
          </w:tcPr>
          <w:p w14:paraId="654C113A" w14:textId="77777777" w:rsidR="00A3192B" w:rsidRPr="00456792" w:rsidRDefault="00A3192B" w:rsidP="00A3192B">
            <w:pPr>
              <w:spacing w:after="0"/>
              <w:jc w:val="center"/>
              <w:rPr>
                <w:rFonts w:asciiTheme="minorHAnsi" w:hAnsiTheme="minorHAnsi" w:cstheme="minorHAnsi"/>
                <w:b/>
                <w:color w:val="000000" w:themeColor="text1"/>
                <w:sz w:val="18"/>
                <w:szCs w:val="18"/>
              </w:rPr>
            </w:pPr>
          </w:p>
        </w:tc>
      </w:tr>
      <w:tr w:rsidR="00456792" w:rsidRPr="00456792" w14:paraId="467781FB" w14:textId="77777777" w:rsidTr="00903AC4">
        <w:trPr>
          <w:trHeight w:val="284"/>
        </w:trPr>
        <w:tc>
          <w:tcPr>
            <w:tcW w:w="9062" w:type="dxa"/>
            <w:gridSpan w:val="2"/>
            <w:shd w:val="clear" w:color="auto" w:fill="D6E3BC" w:themeFill="accent3" w:themeFillTint="66"/>
            <w:vAlign w:val="center"/>
          </w:tcPr>
          <w:p w14:paraId="25834B93" w14:textId="77777777"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súladu projektu so stratégiou CLLD</w:t>
            </w:r>
          </w:p>
          <w:p w14:paraId="74ADB14B" w14:textId="579FFC81" w:rsidR="00A3192B" w:rsidRPr="00456792" w:rsidRDefault="00A3192B" w:rsidP="004A7145">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bCs/>
                <w:i/>
                <w:color w:val="000000" w:themeColor="text1"/>
                <w:sz w:val="16"/>
                <w:szCs w:val="16"/>
              </w:rPr>
              <w:t xml:space="preserve">Uviesť súlad projektu o stratégiou CLLD: </w:t>
            </w:r>
            <w:r w:rsidRPr="00456792">
              <w:rPr>
                <w:rFonts w:asciiTheme="minorHAnsi" w:hAnsiTheme="minorHAnsi" w:cstheme="minorHAnsi"/>
                <w:i/>
                <w:color w:val="000000" w:themeColor="text1"/>
                <w:sz w:val="16"/>
                <w:szCs w:val="16"/>
              </w:rPr>
              <w:t>problém zo strat</w:t>
            </w:r>
            <w:r w:rsidR="00F21FB2" w:rsidRPr="00456792">
              <w:rPr>
                <w:rFonts w:asciiTheme="minorHAnsi" w:hAnsiTheme="minorHAnsi" w:cstheme="minorHAnsi"/>
                <w:i/>
                <w:color w:val="000000" w:themeColor="text1"/>
                <w:sz w:val="16"/>
                <w:szCs w:val="16"/>
              </w:rPr>
              <w:t>égie CLLD, ktorý projekt rieši,</w:t>
            </w:r>
            <w:r w:rsidRPr="00456792">
              <w:rPr>
                <w:rFonts w:asciiTheme="minorHAnsi" w:hAnsiTheme="minorHAnsi" w:cstheme="minorHAnsi"/>
                <w:bCs/>
                <w:i/>
                <w:color w:val="000000" w:themeColor="text1"/>
                <w:sz w:val="16"/>
                <w:szCs w:val="16"/>
              </w:rPr>
              <w:t xml:space="preserve"> </w:t>
            </w:r>
            <w:r w:rsidRPr="00456792">
              <w:rPr>
                <w:rFonts w:asciiTheme="minorHAnsi" w:hAnsiTheme="minorHAnsi" w:cstheme="minorHAnsi"/>
                <w:i/>
                <w:color w:val="000000" w:themeColor="text1"/>
                <w:sz w:val="16"/>
                <w:szCs w:val="16"/>
              </w:rPr>
              <w:t>súlad projektu s  potrebou územia uvedenou v stratégii CLLD,</w:t>
            </w:r>
            <w:r w:rsidRPr="00456792">
              <w:rPr>
                <w:rFonts w:asciiTheme="minorHAnsi" w:hAnsiTheme="minorHAnsi" w:cstheme="minorHAnsi"/>
                <w:bCs/>
                <w:i/>
                <w:color w:val="000000" w:themeColor="text1"/>
                <w:sz w:val="16"/>
                <w:szCs w:val="16"/>
              </w:rPr>
              <w:t xml:space="preserve"> </w:t>
            </w:r>
            <w:r w:rsidRPr="00456792">
              <w:rPr>
                <w:rFonts w:asciiTheme="minorHAnsi" w:hAnsiTheme="minorHAnsi" w:cstheme="minorHAnsi"/>
                <w:i/>
                <w:color w:val="000000" w:themeColor="text1"/>
                <w:sz w:val="16"/>
                <w:szCs w:val="16"/>
              </w:rPr>
              <w:t xml:space="preserve">spôsob akým projekt rieši problém alebo potrebu územia uvedené v stratégii CLLD, nadväznosť na </w:t>
            </w:r>
            <w:r w:rsidRPr="00456792">
              <w:rPr>
                <w:rFonts w:asciiTheme="minorHAnsi" w:hAnsiTheme="minorHAnsi" w:cstheme="minorHAnsi"/>
                <w:bCs/>
                <w:i/>
                <w:color w:val="000000" w:themeColor="text1"/>
                <w:sz w:val="16"/>
                <w:szCs w:val="16"/>
              </w:rPr>
              <w:t xml:space="preserve">špecifický cieľ/prioritu/ </w:t>
            </w:r>
            <w:proofErr w:type="spellStart"/>
            <w:r w:rsidRPr="00456792">
              <w:rPr>
                <w:rFonts w:asciiTheme="minorHAnsi" w:hAnsiTheme="minorHAnsi" w:cstheme="minorHAnsi"/>
                <w:bCs/>
                <w:i/>
                <w:color w:val="000000" w:themeColor="text1"/>
                <w:sz w:val="16"/>
                <w:szCs w:val="16"/>
              </w:rPr>
              <w:t>podopatrenie</w:t>
            </w:r>
            <w:proofErr w:type="spellEnd"/>
            <w:r w:rsidRPr="00456792">
              <w:rPr>
                <w:rFonts w:asciiTheme="minorHAnsi" w:hAnsiTheme="minorHAnsi" w:cstheme="minorHAnsi"/>
                <w:bCs/>
                <w:i/>
                <w:color w:val="000000" w:themeColor="text1"/>
                <w:sz w:val="16"/>
                <w:szCs w:val="16"/>
              </w:rPr>
              <w:t xml:space="preserve"> stratégie CLLD.</w:t>
            </w:r>
          </w:p>
        </w:tc>
      </w:tr>
      <w:tr w:rsidR="00456792" w:rsidRPr="00456792" w14:paraId="25888F91" w14:textId="77777777" w:rsidTr="00903AC4">
        <w:trPr>
          <w:trHeight w:val="284"/>
        </w:trPr>
        <w:tc>
          <w:tcPr>
            <w:tcW w:w="9062" w:type="dxa"/>
            <w:gridSpan w:val="2"/>
            <w:shd w:val="clear" w:color="auto" w:fill="auto"/>
            <w:vAlign w:val="center"/>
          </w:tcPr>
          <w:p w14:paraId="2A1FEB09" w14:textId="77777777" w:rsidR="00A3192B" w:rsidRPr="00456792" w:rsidRDefault="00A3192B" w:rsidP="00A3192B">
            <w:pPr>
              <w:spacing w:after="0"/>
              <w:jc w:val="center"/>
              <w:rPr>
                <w:rFonts w:asciiTheme="minorHAnsi" w:hAnsiTheme="minorHAnsi" w:cstheme="minorHAnsi"/>
                <w:b/>
                <w:color w:val="000000" w:themeColor="text1"/>
                <w:sz w:val="18"/>
                <w:szCs w:val="18"/>
              </w:rPr>
            </w:pPr>
          </w:p>
        </w:tc>
      </w:tr>
      <w:tr w:rsidR="00456792" w:rsidRPr="00456792" w14:paraId="2BDFA4B0" w14:textId="77777777" w:rsidTr="00903AC4">
        <w:trPr>
          <w:trHeight w:val="284"/>
        </w:trPr>
        <w:tc>
          <w:tcPr>
            <w:tcW w:w="9062" w:type="dxa"/>
            <w:gridSpan w:val="2"/>
            <w:shd w:val="clear" w:color="auto" w:fill="D6E3BC" w:themeFill="accent3" w:themeFillTint="66"/>
            <w:vAlign w:val="center"/>
          </w:tcPr>
          <w:p w14:paraId="3C448644" w14:textId="12BAF607" w:rsidR="00A3192B" w:rsidRPr="00456792" w:rsidRDefault="00A3192B" w:rsidP="00A3192B">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 xml:space="preserve">Popis  využívania OZE a úspor energie pokiaľ sú tieto investície súčasťou iných investícií v rámci projektu ( ak je </w:t>
            </w:r>
            <w:proofErr w:type="spellStart"/>
            <w:r w:rsidRPr="00456792">
              <w:rPr>
                <w:rFonts w:asciiTheme="minorHAnsi" w:hAnsiTheme="minorHAnsi" w:cstheme="minorHAnsi"/>
                <w:b/>
                <w:color w:val="000000" w:themeColor="text1"/>
                <w:sz w:val="16"/>
                <w:szCs w:val="16"/>
              </w:rPr>
              <w:t>relevntné</w:t>
            </w:r>
            <w:proofErr w:type="spellEnd"/>
            <w:r w:rsidRPr="00456792">
              <w:rPr>
                <w:rFonts w:asciiTheme="minorHAnsi" w:hAnsiTheme="minorHAnsi" w:cstheme="minorHAnsi"/>
                <w:b/>
                <w:color w:val="000000" w:themeColor="text1"/>
                <w:sz w:val="16"/>
                <w:szCs w:val="16"/>
              </w:rPr>
              <w:t xml:space="preserve"> )</w:t>
            </w:r>
          </w:p>
        </w:tc>
      </w:tr>
      <w:tr w:rsidR="00456792" w:rsidRPr="00456792" w14:paraId="0E9E9F7C" w14:textId="77777777" w:rsidTr="00903AC4">
        <w:trPr>
          <w:trHeight w:val="284"/>
        </w:trPr>
        <w:tc>
          <w:tcPr>
            <w:tcW w:w="9062" w:type="dxa"/>
            <w:gridSpan w:val="2"/>
            <w:shd w:val="clear" w:color="auto" w:fill="auto"/>
            <w:vAlign w:val="center"/>
          </w:tcPr>
          <w:p w14:paraId="779AF464" w14:textId="77777777" w:rsidR="00A3192B" w:rsidRPr="00456792" w:rsidRDefault="00A3192B" w:rsidP="00A3192B">
            <w:pPr>
              <w:spacing w:after="0"/>
              <w:jc w:val="center"/>
              <w:rPr>
                <w:rFonts w:asciiTheme="minorHAnsi" w:hAnsiTheme="minorHAnsi" w:cstheme="minorHAnsi"/>
                <w:b/>
                <w:color w:val="000000" w:themeColor="text1"/>
                <w:sz w:val="18"/>
                <w:szCs w:val="18"/>
              </w:rPr>
            </w:pPr>
          </w:p>
        </w:tc>
      </w:tr>
      <w:tr w:rsidR="00456792" w:rsidRPr="00456792" w14:paraId="29725140" w14:textId="77777777" w:rsidTr="00754CA6">
        <w:trPr>
          <w:trHeight w:val="284"/>
        </w:trPr>
        <w:tc>
          <w:tcPr>
            <w:tcW w:w="9062" w:type="dxa"/>
            <w:gridSpan w:val="2"/>
            <w:shd w:val="clear" w:color="auto" w:fill="D6E3BC" w:themeFill="accent3" w:themeFillTint="66"/>
            <w:vAlign w:val="center"/>
          </w:tcPr>
          <w:p w14:paraId="3A4FFB8E" w14:textId="0C2777EA" w:rsidR="00A3192B" w:rsidRPr="00456792" w:rsidRDefault="00A3192B" w:rsidP="00A3192B">
            <w:pPr>
              <w:autoSpaceDN w:val="0"/>
              <w:spacing w:after="0"/>
              <w:contextualSpacing/>
              <w:jc w:val="both"/>
              <w:rPr>
                <w:rFonts w:asciiTheme="minorHAnsi" w:hAnsiTheme="minorHAnsi" w:cstheme="minorHAnsi"/>
                <w:color w:val="000000" w:themeColor="text1"/>
                <w:sz w:val="18"/>
                <w:szCs w:val="18"/>
              </w:rPr>
            </w:pPr>
            <w:r w:rsidRPr="00456792">
              <w:rPr>
                <w:rFonts w:asciiTheme="minorHAnsi" w:hAnsiTheme="minorHAnsi" w:cstheme="minorHAnsi"/>
                <w:b/>
                <w:color w:val="000000" w:themeColor="text1"/>
                <w:sz w:val="16"/>
                <w:szCs w:val="16"/>
              </w:rPr>
              <w:t>Popis využitia zelenej infraštruktúry (ak sa uplatňuje) alebo akým spôsobom projekt rieši aj uľahčenie prístupu marginalizovaných skupín</w:t>
            </w:r>
          </w:p>
        </w:tc>
      </w:tr>
      <w:tr w:rsidR="00456792" w:rsidRPr="00456792" w14:paraId="0C2B5557" w14:textId="77777777" w:rsidTr="00903AC4">
        <w:trPr>
          <w:trHeight w:val="284"/>
        </w:trPr>
        <w:tc>
          <w:tcPr>
            <w:tcW w:w="9062" w:type="dxa"/>
            <w:gridSpan w:val="2"/>
            <w:shd w:val="clear" w:color="auto" w:fill="auto"/>
            <w:vAlign w:val="center"/>
          </w:tcPr>
          <w:p w14:paraId="07F63A68" w14:textId="77777777" w:rsidR="00A3192B" w:rsidRPr="00456792" w:rsidRDefault="00A3192B" w:rsidP="00A3192B">
            <w:pPr>
              <w:autoSpaceDN w:val="0"/>
              <w:spacing w:after="0"/>
              <w:contextualSpacing/>
              <w:jc w:val="both"/>
              <w:rPr>
                <w:rFonts w:asciiTheme="minorHAnsi" w:hAnsiTheme="minorHAnsi" w:cstheme="minorHAnsi"/>
                <w:b/>
                <w:color w:val="000000" w:themeColor="text1"/>
                <w:sz w:val="16"/>
                <w:szCs w:val="16"/>
              </w:rPr>
            </w:pPr>
          </w:p>
        </w:tc>
      </w:tr>
      <w:tr w:rsidR="00456792" w:rsidRPr="00456792" w14:paraId="3D2AD405" w14:textId="77777777" w:rsidTr="00754CA6">
        <w:trPr>
          <w:trHeight w:val="284"/>
        </w:trPr>
        <w:tc>
          <w:tcPr>
            <w:tcW w:w="9062" w:type="dxa"/>
            <w:gridSpan w:val="2"/>
            <w:shd w:val="clear" w:color="auto" w:fill="D6E3BC" w:themeFill="accent3" w:themeFillTint="66"/>
            <w:vAlign w:val="center"/>
          </w:tcPr>
          <w:p w14:paraId="2DD4D78D" w14:textId="77777777" w:rsidR="00A3192B" w:rsidRPr="00456792" w:rsidRDefault="00A3192B" w:rsidP="00A3192B">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 xml:space="preserve">Inovatívny charakter projektu </w:t>
            </w:r>
          </w:p>
          <w:p w14:paraId="3EC24055" w14:textId="3F6639CE" w:rsidR="00A3192B" w:rsidRPr="00456792" w:rsidRDefault="00A3192B" w:rsidP="00A3192B">
            <w:pPr>
              <w:autoSpaceDN w:val="0"/>
              <w:spacing w:after="0"/>
              <w:contextualSpacing/>
              <w:jc w:val="both"/>
              <w:rPr>
                <w:rFonts w:asciiTheme="minorHAnsi" w:hAnsiTheme="minorHAnsi" w:cstheme="minorHAnsi"/>
                <w:b/>
                <w:color w:val="000000" w:themeColor="text1"/>
                <w:sz w:val="16"/>
                <w:szCs w:val="16"/>
              </w:rPr>
            </w:pPr>
            <w:r w:rsidRPr="00456792">
              <w:rPr>
                <w:rFonts w:asciiTheme="minorHAnsi" w:hAnsiTheme="minorHAnsi" w:cstheme="minorHAnsi"/>
                <w:i/>
                <w:color w:val="000000" w:themeColor="text1"/>
                <w:sz w:val="16"/>
                <w:szCs w:val="16"/>
              </w:rPr>
              <w:t>Uviesť či projekt má inovatívny charakter a v čo spočíva inovácia (jednoznačný merateľný údaj (ukazovateľ), ktorým sa preukáže inovatívny charakter)</w:t>
            </w:r>
            <w:r w:rsidR="004A7145" w:rsidRPr="00456792">
              <w:rPr>
                <w:rFonts w:asciiTheme="minorHAnsi" w:hAnsiTheme="minorHAnsi" w:cstheme="minorHAnsi"/>
                <w:i/>
                <w:color w:val="000000" w:themeColor="text1"/>
                <w:sz w:val="16"/>
                <w:szCs w:val="16"/>
              </w:rPr>
              <w:t>.</w:t>
            </w:r>
          </w:p>
        </w:tc>
      </w:tr>
      <w:tr w:rsidR="00456792" w:rsidRPr="00456792" w14:paraId="22AFE5E5" w14:textId="77777777" w:rsidTr="00903AC4">
        <w:trPr>
          <w:trHeight w:val="284"/>
        </w:trPr>
        <w:tc>
          <w:tcPr>
            <w:tcW w:w="9062" w:type="dxa"/>
            <w:gridSpan w:val="2"/>
            <w:shd w:val="clear" w:color="auto" w:fill="auto"/>
            <w:vAlign w:val="center"/>
          </w:tcPr>
          <w:p w14:paraId="465E1747" w14:textId="77777777" w:rsidR="00A3192B" w:rsidRPr="00456792" w:rsidRDefault="00A3192B" w:rsidP="00A3192B">
            <w:pPr>
              <w:autoSpaceDN w:val="0"/>
              <w:spacing w:after="0"/>
              <w:contextualSpacing/>
              <w:jc w:val="both"/>
              <w:rPr>
                <w:rFonts w:asciiTheme="minorHAnsi" w:hAnsiTheme="minorHAnsi" w:cstheme="minorHAnsi"/>
                <w:b/>
                <w:color w:val="000000" w:themeColor="text1"/>
                <w:sz w:val="16"/>
                <w:szCs w:val="16"/>
              </w:rPr>
            </w:pPr>
          </w:p>
        </w:tc>
      </w:tr>
      <w:tr w:rsidR="00456792" w:rsidRPr="00456792" w14:paraId="52247AA7" w14:textId="77777777" w:rsidTr="00754CA6">
        <w:trPr>
          <w:trHeight w:val="284"/>
        </w:trPr>
        <w:tc>
          <w:tcPr>
            <w:tcW w:w="9062" w:type="dxa"/>
            <w:gridSpan w:val="2"/>
            <w:shd w:val="clear" w:color="auto" w:fill="D6E3BC" w:themeFill="accent3" w:themeFillTint="66"/>
            <w:vAlign w:val="center"/>
          </w:tcPr>
          <w:p w14:paraId="59B7999A" w14:textId="77777777" w:rsidR="00A3192B" w:rsidRPr="00456792" w:rsidRDefault="00A3192B" w:rsidP="00A3192B">
            <w:pPr>
              <w:spacing w:after="0"/>
              <w:jc w:val="both"/>
              <w:rPr>
                <w:rStyle w:val="markedcontent"/>
                <w:rFonts w:asciiTheme="minorHAnsi" w:hAnsiTheme="minorHAnsi" w:cstheme="minorHAnsi"/>
                <w:b/>
                <w:color w:val="000000" w:themeColor="text1"/>
                <w:sz w:val="16"/>
                <w:szCs w:val="16"/>
              </w:rPr>
            </w:pPr>
            <w:r w:rsidRPr="00456792">
              <w:rPr>
                <w:rStyle w:val="markedcontent"/>
                <w:rFonts w:asciiTheme="minorHAnsi" w:hAnsiTheme="minorHAnsi" w:cstheme="minorHAnsi"/>
                <w:b/>
                <w:color w:val="000000" w:themeColor="text1"/>
                <w:sz w:val="16"/>
                <w:szCs w:val="16"/>
              </w:rPr>
              <w:t>Popis ako projekt prispieva k zvýšeniu kvality a dostupnosti verejných služieb</w:t>
            </w:r>
          </w:p>
          <w:p w14:paraId="6E6274B7" w14:textId="738C9CA2" w:rsidR="00A3192B" w:rsidRPr="00456792" w:rsidRDefault="00A3192B" w:rsidP="00A3192B">
            <w:pPr>
              <w:autoSpaceDN w:val="0"/>
              <w:spacing w:after="0"/>
              <w:contextualSpacing/>
              <w:jc w:val="both"/>
              <w:rPr>
                <w:rFonts w:asciiTheme="minorHAnsi" w:hAnsiTheme="minorHAnsi" w:cstheme="minorHAnsi"/>
                <w:b/>
                <w:color w:val="000000" w:themeColor="text1"/>
                <w:sz w:val="16"/>
                <w:szCs w:val="16"/>
              </w:rPr>
            </w:pPr>
            <w:r w:rsidRPr="00456792">
              <w:rPr>
                <w:rFonts w:asciiTheme="minorHAnsi" w:hAnsiTheme="minorHAnsi" w:cstheme="minorHAnsi"/>
                <w:i/>
                <w:color w:val="000000" w:themeColor="text1"/>
                <w:sz w:val="16"/>
                <w:szCs w:val="16"/>
              </w:rPr>
              <w:t xml:space="preserve">Uviesť jednoznačný merateľný údaj (ukazovateľ), ktorým sa preukáže inovatívny charakter, napr.: </w:t>
            </w:r>
            <w:r w:rsidRPr="00456792">
              <w:rPr>
                <w:rStyle w:val="markedcontent"/>
                <w:rFonts w:asciiTheme="minorHAnsi" w:hAnsiTheme="minorHAnsi" w:cstheme="minorHAnsi"/>
                <w:i/>
                <w:color w:val="000000" w:themeColor="text1"/>
                <w:sz w:val="16"/>
                <w:szCs w:val="16"/>
              </w:rPr>
              <w:t>príspevok k zvyšovaniu kvalitatívnej úrovne verejných služieb alebo zavádzaniu nových služieb, k zvýšeniu dostupnosti verejných</w:t>
            </w:r>
            <w:r w:rsidRPr="00456792">
              <w:rPr>
                <w:rFonts w:asciiTheme="minorHAnsi" w:hAnsiTheme="minorHAnsi" w:cstheme="minorHAnsi"/>
                <w:i/>
                <w:color w:val="000000" w:themeColor="text1"/>
                <w:sz w:val="16"/>
                <w:szCs w:val="16"/>
              </w:rPr>
              <w:t xml:space="preserve"> </w:t>
            </w:r>
            <w:r w:rsidRPr="00456792">
              <w:rPr>
                <w:rStyle w:val="markedcontent"/>
                <w:rFonts w:asciiTheme="minorHAnsi" w:hAnsiTheme="minorHAnsi" w:cstheme="minorHAnsi"/>
                <w:i/>
                <w:color w:val="000000" w:themeColor="text1"/>
                <w:sz w:val="16"/>
                <w:szCs w:val="16"/>
              </w:rPr>
              <w:t xml:space="preserve">služieb, prostredníctvom zníženia nákladov na ich získanie, skrátenia času na ich vybavenie, k vytváraniu predpokladov pre elektronizáciu verejných služieb apod., k zvyšovaniu kvality a/alebo dostupnosti verejných služieb alebo má potenciál k nim </w:t>
            </w:r>
            <w:r w:rsidRPr="00456792">
              <w:rPr>
                <w:rFonts w:asciiTheme="minorHAnsi" w:hAnsiTheme="minorHAnsi" w:cstheme="minorHAnsi"/>
                <w:i/>
                <w:color w:val="000000" w:themeColor="text1"/>
                <w:sz w:val="16"/>
                <w:szCs w:val="16"/>
              </w:rPr>
              <w:t xml:space="preserve"> </w:t>
            </w:r>
            <w:r w:rsidRPr="00456792">
              <w:rPr>
                <w:rStyle w:val="markedcontent"/>
                <w:rFonts w:asciiTheme="minorHAnsi" w:hAnsiTheme="minorHAnsi" w:cstheme="minorHAnsi"/>
                <w:i/>
                <w:color w:val="000000" w:themeColor="text1"/>
                <w:sz w:val="16"/>
                <w:szCs w:val="16"/>
              </w:rPr>
              <w:t>prispieť.</w:t>
            </w:r>
          </w:p>
        </w:tc>
      </w:tr>
      <w:tr w:rsidR="00456792" w:rsidRPr="00456792" w14:paraId="63D1F922" w14:textId="77777777" w:rsidTr="00754CA6">
        <w:trPr>
          <w:trHeight w:val="284"/>
        </w:trPr>
        <w:tc>
          <w:tcPr>
            <w:tcW w:w="9062" w:type="dxa"/>
            <w:gridSpan w:val="2"/>
            <w:shd w:val="clear" w:color="auto" w:fill="auto"/>
            <w:vAlign w:val="center"/>
          </w:tcPr>
          <w:p w14:paraId="20F4A105" w14:textId="77777777" w:rsidR="00A3192B" w:rsidRPr="00456792" w:rsidRDefault="00A3192B" w:rsidP="00A3192B">
            <w:pPr>
              <w:spacing w:after="0"/>
              <w:jc w:val="both"/>
              <w:rPr>
                <w:rStyle w:val="markedcontent"/>
                <w:rFonts w:asciiTheme="minorHAnsi" w:hAnsiTheme="minorHAnsi" w:cstheme="minorHAnsi"/>
                <w:b/>
                <w:color w:val="000000" w:themeColor="text1"/>
                <w:sz w:val="16"/>
                <w:szCs w:val="16"/>
              </w:rPr>
            </w:pPr>
          </w:p>
        </w:tc>
      </w:tr>
      <w:tr w:rsidR="00456792" w:rsidRPr="00456792" w14:paraId="74E1E340" w14:textId="77777777" w:rsidTr="00204D7B">
        <w:trPr>
          <w:trHeight w:val="284"/>
        </w:trPr>
        <w:tc>
          <w:tcPr>
            <w:tcW w:w="9062" w:type="dxa"/>
            <w:gridSpan w:val="2"/>
            <w:shd w:val="clear" w:color="auto" w:fill="D6E3BC" w:themeFill="accent3" w:themeFillTint="66"/>
            <w:vAlign w:val="center"/>
          </w:tcPr>
          <w:p w14:paraId="23C7825E" w14:textId="77777777" w:rsidR="00204D7B" w:rsidRPr="00456792" w:rsidRDefault="00204D7B" w:rsidP="00204D7B">
            <w:pPr>
              <w:autoSpaceDN w:val="0"/>
              <w:spacing w:after="0"/>
              <w:jc w:val="both"/>
              <w:rPr>
                <w:color w:val="000000" w:themeColor="text1"/>
                <w:sz w:val="22"/>
              </w:rPr>
            </w:pPr>
            <w:r w:rsidRPr="00456792">
              <w:rPr>
                <w:rFonts w:asciiTheme="minorHAnsi" w:hAnsiTheme="minorHAnsi" w:cstheme="minorHAnsi"/>
                <w:b/>
                <w:color w:val="000000" w:themeColor="text1"/>
                <w:sz w:val="16"/>
                <w:szCs w:val="16"/>
              </w:rPr>
              <w:t>Popis navýšenia pracovných miest ak sa žiadateľ realizáciou projektu zaviaže navýšiť počet pracovných miest</w:t>
            </w:r>
            <w:r w:rsidRPr="00456792">
              <w:rPr>
                <w:color w:val="000000" w:themeColor="text1"/>
                <w:sz w:val="22"/>
              </w:rPr>
              <w:t xml:space="preserve"> </w:t>
            </w:r>
          </w:p>
          <w:p w14:paraId="19F8B26E" w14:textId="37E10EA4" w:rsidR="00204D7B" w:rsidRPr="00456792" w:rsidRDefault="00204D7B" w:rsidP="00204D7B">
            <w:pPr>
              <w:spacing w:after="0"/>
              <w:jc w:val="both"/>
              <w:rPr>
                <w:rStyle w:val="markedcontent"/>
                <w:rFonts w:asciiTheme="minorHAnsi" w:hAnsiTheme="minorHAnsi" w:cstheme="minorHAnsi"/>
                <w:b/>
                <w:color w:val="000000" w:themeColor="text1"/>
                <w:sz w:val="16"/>
                <w:szCs w:val="16"/>
              </w:rPr>
            </w:pPr>
            <w:r w:rsidRPr="00456792">
              <w:rPr>
                <w:rFonts w:asciiTheme="minorHAnsi" w:hAnsiTheme="minorHAnsi" w:cstheme="minorHAnsi"/>
                <w:i/>
                <w:color w:val="000000" w:themeColor="text1"/>
                <w:sz w:val="16"/>
                <w:szCs w:val="16"/>
              </w:rPr>
              <w:t>Uveďte počet navýšených pracovných miest.</w:t>
            </w:r>
          </w:p>
        </w:tc>
      </w:tr>
      <w:tr w:rsidR="00456792" w:rsidRPr="00456792" w14:paraId="37D5E539" w14:textId="77777777" w:rsidTr="00754CA6">
        <w:trPr>
          <w:trHeight w:val="284"/>
        </w:trPr>
        <w:tc>
          <w:tcPr>
            <w:tcW w:w="9062" w:type="dxa"/>
            <w:gridSpan w:val="2"/>
            <w:shd w:val="clear" w:color="auto" w:fill="auto"/>
            <w:vAlign w:val="center"/>
          </w:tcPr>
          <w:p w14:paraId="31482590" w14:textId="77777777" w:rsidR="00204D7B" w:rsidRPr="00456792" w:rsidRDefault="00204D7B" w:rsidP="00A3192B">
            <w:pPr>
              <w:spacing w:after="0"/>
              <w:jc w:val="both"/>
              <w:rPr>
                <w:rStyle w:val="markedcontent"/>
                <w:rFonts w:asciiTheme="minorHAnsi" w:hAnsiTheme="minorHAnsi" w:cstheme="minorHAnsi"/>
                <w:b/>
                <w:color w:val="000000" w:themeColor="text1"/>
                <w:sz w:val="16"/>
                <w:szCs w:val="16"/>
              </w:rPr>
            </w:pPr>
          </w:p>
        </w:tc>
      </w:tr>
      <w:tr w:rsidR="00456792" w:rsidRPr="00456792" w14:paraId="781A49CB" w14:textId="77777777" w:rsidTr="00A9248D">
        <w:trPr>
          <w:trHeight w:val="284"/>
        </w:trPr>
        <w:tc>
          <w:tcPr>
            <w:tcW w:w="9062" w:type="dxa"/>
            <w:gridSpan w:val="2"/>
            <w:shd w:val="clear" w:color="auto" w:fill="D6E3BC" w:themeFill="accent3" w:themeFillTint="66"/>
            <w:vAlign w:val="center"/>
          </w:tcPr>
          <w:p w14:paraId="1799889A" w14:textId="29CF4EE7" w:rsidR="00A9248D" w:rsidRPr="00456792" w:rsidRDefault="00A9248D" w:rsidP="00A3192B">
            <w:pPr>
              <w:spacing w:after="0"/>
              <w:jc w:val="both"/>
              <w:rPr>
                <w:rStyle w:val="markedcontent"/>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 xml:space="preserve">Iné </w:t>
            </w:r>
            <w:r w:rsidRPr="00456792">
              <w:rPr>
                <w:rFonts w:asciiTheme="minorHAnsi" w:hAnsiTheme="minorHAnsi" w:cstheme="minorHAnsi"/>
                <w:color w:val="000000" w:themeColor="text1"/>
                <w:sz w:val="16"/>
                <w:szCs w:val="16"/>
              </w:rPr>
              <w:t>(doplniť v prípade relevantnosti, vzhľadom na preukázanie splnenia podmienok poskytnutia príspevku, kritérií pre výber projektov)</w:t>
            </w:r>
          </w:p>
        </w:tc>
      </w:tr>
      <w:tr w:rsidR="00A9248D" w:rsidRPr="00456792" w14:paraId="52B48FD3" w14:textId="77777777" w:rsidTr="00754CA6">
        <w:trPr>
          <w:trHeight w:val="284"/>
        </w:trPr>
        <w:tc>
          <w:tcPr>
            <w:tcW w:w="9062" w:type="dxa"/>
            <w:gridSpan w:val="2"/>
            <w:shd w:val="clear" w:color="auto" w:fill="auto"/>
            <w:vAlign w:val="center"/>
          </w:tcPr>
          <w:p w14:paraId="15CC1E56" w14:textId="77777777" w:rsidR="00A9248D" w:rsidRPr="00456792" w:rsidRDefault="00A9248D" w:rsidP="00A3192B">
            <w:pPr>
              <w:spacing w:after="0"/>
              <w:jc w:val="both"/>
              <w:rPr>
                <w:rStyle w:val="markedcontent"/>
                <w:rFonts w:asciiTheme="minorHAnsi" w:hAnsiTheme="minorHAnsi" w:cstheme="minorHAnsi"/>
                <w:b/>
                <w:color w:val="000000" w:themeColor="text1"/>
                <w:sz w:val="16"/>
                <w:szCs w:val="16"/>
              </w:rPr>
            </w:pPr>
          </w:p>
        </w:tc>
      </w:tr>
    </w:tbl>
    <w:p w14:paraId="48A6B932" w14:textId="77777777" w:rsidR="00354E3F" w:rsidRPr="00456792" w:rsidRDefault="00354E3F" w:rsidP="00022119">
      <w:pPr>
        <w:spacing w:after="0"/>
        <w:jc w:val="both"/>
        <w:rPr>
          <w:rFonts w:asciiTheme="minorHAnsi" w:hAnsiTheme="minorHAnsi"/>
          <w:caps/>
          <w:color w:val="000000" w:themeColor="text1"/>
          <w:sz w:val="22"/>
        </w:rPr>
      </w:pPr>
    </w:p>
    <w:p w14:paraId="21251835" w14:textId="77777777" w:rsidR="00354E3F" w:rsidRPr="00456792" w:rsidRDefault="00354E3F" w:rsidP="00022119">
      <w:pPr>
        <w:spacing w:after="0"/>
        <w:jc w:val="both"/>
        <w:rPr>
          <w:rFonts w:asciiTheme="minorHAnsi" w:hAnsiTheme="minorHAnsi"/>
          <w:caps/>
          <w:color w:val="000000" w:themeColor="text1"/>
          <w:sz w:val="22"/>
        </w:rPr>
      </w:pPr>
    </w:p>
    <w:p w14:paraId="54EEEB8D" w14:textId="77777777" w:rsidR="00354E3F" w:rsidRPr="00456792" w:rsidRDefault="00354E3F" w:rsidP="00022119">
      <w:pPr>
        <w:spacing w:after="0"/>
        <w:jc w:val="both"/>
        <w:rPr>
          <w:rFonts w:asciiTheme="minorHAnsi" w:hAnsiTheme="minorHAnsi"/>
          <w:caps/>
          <w:color w:val="000000" w:themeColor="text1"/>
          <w:sz w:val="22"/>
        </w:rPr>
      </w:pPr>
    </w:p>
    <w:p w14:paraId="4DC0757B" w14:textId="271E6AAB" w:rsidR="00566157" w:rsidRPr="00456792" w:rsidRDefault="00566157" w:rsidP="00022119">
      <w:pPr>
        <w:spacing w:after="0"/>
        <w:jc w:val="both"/>
        <w:rPr>
          <w:rFonts w:asciiTheme="minorHAnsi" w:hAnsiTheme="minorHAnsi"/>
          <w:caps/>
          <w:color w:val="000000" w:themeColor="text1"/>
          <w:sz w:val="22"/>
        </w:rPr>
      </w:pPr>
      <w:r w:rsidRPr="00456792">
        <w:rPr>
          <w:rFonts w:asciiTheme="minorHAnsi" w:hAnsiTheme="minorHAnsi"/>
          <w:caps/>
          <w:color w:val="000000" w:themeColor="text1"/>
          <w:sz w:val="22"/>
        </w:rPr>
        <w:br w:type="page"/>
      </w:r>
    </w:p>
    <w:p w14:paraId="5230C42E" w14:textId="77777777" w:rsidR="00F84137" w:rsidRPr="00456792" w:rsidRDefault="00F84137" w:rsidP="00022119">
      <w:pPr>
        <w:spacing w:after="0"/>
        <w:jc w:val="both"/>
        <w:rPr>
          <w:rFonts w:asciiTheme="minorHAnsi" w:hAnsiTheme="minorHAnsi"/>
          <w:caps/>
          <w:color w:val="000000" w:themeColor="text1"/>
          <w:sz w:val="22"/>
        </w:rPr>
      </w:pP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6210"/>
      </w:tblGrid>
      <w:tr w:rsidR="00456792" w:rsidRPr="00456792" w14:paraId="16BC826C" w14:textId="77777777" w:rsidTr="00A32D4B">
        <w:tc>
          <w:tcPr>
            <w:tcW w:w="9278" w:type="dxa"/>
            <w:gridSpan w:val="2"/>
            <w:shd w:val="clear" w:color="auto" w:fill="D6E3BC" w:themeFill="accent3" w:themeFillTint="66"/>
          </w:tcPr>
          <w:p w14:paraId="1746EB45" w14:textId="42B55DB6" w:rsidR="00903AC4" w:rsidRPr="00456792" w:rsidRDefault="00903AC4" w:rsidP="003B4CDB">
            <w:pPr>
              <w:pStyle w:val="Zarkazkladnhotextu"/>
              <w:spacing w:after="0"/>
              <w:ind w:left="2127" w:hanging="2127"/>
              <w:jc w:val="center"/>
              <w:rPr>
                <w:rFonts w:asciiTheme="minorHAnsi" w:hAnsiTheme="minorHAnsi" w:cstheme="minorHAnsi"/>
                <w:b/>
                <w:color w:val="000000" w:themeColor="text1"/>
                <w:sz w:val="22"/>
              </w:rPr>
            </w:pPr>
            <w:proofErr w:type="spellStart"/>
            <w:r w:rsidRPr="00456792">
              <w:rPr>
                <w:rFonts w:asciiTheme="minorHAnsi" w:hAnsiTheme="minorHAnsi"/>
                <w:b/>
                <w:color w:val="000000" w:themeColor="text1"/>
                <w:sz w:val="22"/>
              </w:rPr>
              <w:t>Podopatrenie</w:t>
            </w:r>
            <w:proofErr w:type="spellEnd"/>
            <w:r w:rsidRPr="00456792">
              <w:rPr>
                <w:rFonts w:asciiTheme="minorHAnsi" w:hAnsiTheme="minorHAnsi"/>
                <w:b/>
                <w:color w:val="000000" w:themeColor="text1"/>
                <w:sz w:val="22"/>
              </w:rPr>
              <w:t>: 7.5  Podpora na investície do rekreačnej infraštruktúry, turistických informácií a do turistickej infraštruktúry malých rozmerov na verejné využitie</w:t>
            </w:r>
          </w:p>
        </w:tc>
      </w:tr>
      <w:tr w:rsidR="00456792" w:rsidRPr="00456792" w14:paraId="159CE932" w14:textId="77777777" w:rsidTr="00A32D4B">
        <w:tc>
          <w:tcPr>
            <w:tcW w:w="9278" w:type="dxa"/>
            <w:gridSpan w:val="2"/>
            <w:shd w:val="clear" w:color="auto" w:fill="D6E3BC" w:themeFill="accent3" w:themeFillTint="66"/>
          </w:tcPr>
          <w:p w14:paraId="49EC9F02" w14:textId="20F55B5F" w:rsidR="00903AC4" w:rsidRPr="00456792" w:rsidRDefault="00903AC4" w:rsidP="003B4CDB">
            <w:pPr>
              <w:pStyle w:val="Zarkazkladnhotextu"/>
              <w:spacing w:after="0"/>
              <w:ind w:left="2127" w:hanging="2127"/>
              <w:jc w:val="center"/>
              <w:rPr>
                <w:rFonts w:asciiTheme="minorHAnsi" w:hAnsiTheme="minorHAnsi" w:cstheme="minorHAnsi"/>
                <w:b/>
                <w:color w:val="000000" w:themeColor="text1"/>
                <w:sz w:val="22"/>
              </w:rPr>
            </w:pPr>
            <w:r w:rsidRPr="00456792">
              <w:rPr>
                <w:rFonts w:asciiTheme="minorHAnsi" w:hAnsiTheme="minorHAnsi"/>
                <w:b/>
                <w:color w:val="000000" w:themeColor="text1"/>
                <w:sz w:val="22"/>
              </w:rPr>
              <w:t>Identifikačné údaje žiadateľa</w:t>
            </w:r>
          </w:p>
        </w:tc>
      </w:tr>
      <w:tr w:rsidR="00456792" w:rsidRPr="00456792" w14:paraId="623DE425" w14:textId="77777777" w:rsidTr="00A32D4B">
        <w:trPr>
          <w:trHeight w:val="20"/>
        </w:trPr>
        <w:tc>
          <w:tcPr>
            <w:tcW w:w="3068" w:type="dxa"/>
            <w:shd w:val="clear" w:color="auto" w:fill="D6E3BC" w:themeFill="accent3" w:themeFillTint="66"/>
            <w:vAlign w:val="center"/>
          </w:tcPr>
          <w:p w14:paraId="1B8DB82A" w14:textId="4DA99D21" w:rsidR="00903AC4" w:rsidRPr="00456792" w:rsidRDefault="00903AC4" w:rsidP="00903AC4">
            <w:pPr>
              <w:pStyle w:val="Zarkazkladnhotextu"/>
              <w:spacing w:after="0"/>
              <w:ind w:left="2127" w:hanging="2127"/>
              <w:rPr>
                <w:rFonts w:asciiTheme="minorHAnsi" w:hAnsiTheme="minorHAnsi"/>
                <w:b/>
                <w:color w:val="000000" w:themeColor="text1"/>
                <w:sz w:val="20"/>
                <w:szCs w:val="20"/>
              </w:rPr>
            </w:pPr>
            <w:r w:rsidRPr="00456792">
              <w:rPr>
                <w:rFonts w:asciiTheme="minorHAnsi" w:hAnsiTheme="minorHAnsi" w:cstheme="minorHAnsi"/>
                <w:b/>
                <w:color w:val="000000" w:themeColor="text1"/>
                <w:sz w:val="20"/>
                <w:szCs w:val="20"/>
              </w:rPr>
              <w:t>Obchodné meno</w:t>
            </w:r>
          </w:p>
        </w:tc>
        <w:tc>
          <w:tcPr>
            <w:tcW w:w="6210" w:type="dxa"/>
            <w:shd w:val="clear" w:color="auto" w:fill="auto"/>
          </w:tcPr>
          <w:p w14:paraId="5F628965" w14:textId="43B5410F" w:rsidR="00903AC4" w:rsidRPr="00456792" w:rsidRDefault="00903AC4" w:rsidP="00903AC4">
            <w:pPr>
              <w:pStyle w:val="Zarkazkladnhotextu"/>
              <w:spacing w:after="0"/>
              <w:ind w:left="2127" w:hanging="2127"/>
              <w:jc w:val="center"/>
              <w:rPr>
                <w:rFonts w:asciiTheme="minorHAnsi" w:hAnsiTheme="minorHAnsi"/>
                <w:b/>
                <w:color w:val="000000" w:themeColor="text1"/>
                <w:sz w:val="20"/>
                <w:szCs w:val="20"/>
              </w:rPr>
            </w:pPr>
          </w:p>
        </w:tc>
      </w:tr>
      <w:tr w:rsidR="00456792" w:rsidRPr="00456792" w14:paraId="3BD911D0" w14:textId="77777777" w:rsidTr="00A32D4B">
        <w:tc>
          <w:tcPr>
            <w:tcW w:w="3068" w:type="dxa"/>
            <w:shd w:val="clear" w:color="auto" w:fill="D6E3BC" w:themeFill="accent3" w:themeFillTint="66"/>
            <w:vAlign w:val="center"/>
          </w:tcPr>
          <w:p w14:paraId="3C655886" w14:textId="7EFDD1C0" w:rsidR="00903AC4" w:rsidRPr="00456792" w:rsidRDefault="00903AC4" w:rsidP="00903AC4">
            <w:pPr>
              <w:pStyle w:val="Zarkazkladnhotextu"/>
              <w:spacing w:after="0"/>
              <w:ind w:left="2127" w:hanging="2127"/>
              <w:rPr>
                <w:rFonts w:asciiTheme="minorHAnsi" w:hAnsiTheme="minorHAnsi"/>
                <w:b/>
                <w:color w:val="000000" w:themeColor="text1"/>
                <w:sz w:val="20"/>
                <w:szCs w:val="20"/>
              </w:rPr>
            </w:pPr>
            <w:r w:rsidRPr="00456792">
              <w:rPr>
                <w:rFonts w:asciiTheme="minorHAnsi" w:hAnsiTheme="minorHAnsi" w:cstheme="minorHAnsi"/>
                <w:b/>
                <w:color w:val="000000" w:themeColor="text1"/>
                <w:sz w:val="20"/>
                <w:szCs w:val="20"/>
              </w:rPr>
              <w:t>Sídlo</w:t>
            </w:r>
          </w:p>
        </w:tc>
        <w:tc>
          <w:tcPr>
            <w:tcW w:w="6210" w:type="dxa"/>
            <w:shd w:val="clear" w:color="auto" w:fill="auto"/>
          </w:tcPr>
          <w:p w14:paraId="1701D1C4" w14:textId="77777777" w:rsidR="00903AC4" w:rsidRPr="00456792" w:rsidRDefault="00903AC4" w:rsidP="00903AC4">
            <w:pPr>
              <w:pStyle w:val="Zarkazkladnhotextu"/>
              <w:spacing w:after="0"/>
              <w:ind w:left="2127" w:hanging="2127"/>
              <w:jc w:val="center"/>
              <w:rPr>
                <w:rFonts w:asciiTheme="minorHAnsi" w:hAnsiTheme="minorHAnsi"/>
                <w:b/>
                <w:color w:val="000000" w:themeColor="text1"/>
                <w:sz w:val="20"/>
                <w:szCs w:val="20"/>
              </w:rPr>
            </w:pPr>
          </w:p>
        </w:tc>
      </w:tr>
      <w:tr w:rsidR="00456792" w:rsidRPr="00456792" w14:paraId="07F97032" w14:textId="77777777" w:rsidTr="00A32D4B">
        <w:tc>
          <w:tcPr>
            <w:tcW w:w="3068" w:type="dxa"/>
            <w:shd w:val="clear" w:color="auto" w:fill="D6E3BC" w:themeFill="accent3" w:themeFillTint="66"/>
            <w:vAlign w:val="center"/>
          </w:tcPr>
          <w:p w14:paraId="0BB7FB12" w14:textId="6A64BFFD" w:rsidR="00903AC4" w:rsidRPr="00456792" w:rsidRDefault="00903AC4" w:rsidP="00903AC4">
            <w:pPr>
              <w:pStyle w:val="Zarkazkladnhotextu"/>
              <w:spacing w:after="0"/>
              <w:ind w:left="2127" w:hanging="2127"/>
              <w:rPr>
                <w:rFonts w:asciiTheme="minorHAnsi" w:hAnsiTheme="minorHAnsi"/>
                <w:b/>
                <w:color w:val="000000" w:themeColor="text1"/>
                <w:sz w:val="20"/>
                <w:szCs w:val="20"/>
              </w:rPr>
            </w:pPr>
            <w:r w:rsidRPr="00456792">
              <w:rPr>
                <w:rFonts w:asciiTheme="minorHAnsi" w:hAnsiTheme="minorHAnsi" w:cstheme="minorHAnsi"/>
                <w:b/>
                <w:color w:val="000000" w:themeColor="text1"/>
                <w:sz w:val="20"/>
                <w:szCs w:val="20"/>
              </w:rPr>
              <w:t>IČO</w:t>
            </w:r>
          </w:p>
        </w:tc>
        <w:tc>
          <w:tcPr>
            <w:tcW w:w="6210" w:type="dxa"/>
            <w:shd w:val="clear" w:color="auto" w:fill="auto"/>
          </w:tcPr>
          <w:p w14:paraId="2C27A533" w14:textId="77777777" w:rsidR="00903AC4" w:rsidRPr="00456792" w:rsidRDefault="00903AC4" w:rsidP="00903AC4">
            <w:pPr>
              <w:pStyle w:val="Zarkazkladnhotextu"/>
              <w:spacing w:after="0"/>
              <w:ind w:left="2127" w:hanging="2127"/>
              <w:jc w:val="center"/>
              <w:rPr>
                <w:rFonts w:asciiTheme="minorHAnsi" w:hAnsiTheme="minorHAnsi"/>
                <w:b/>
                <w:color w:val="000000" w:themeColor="text1"/>
                <w:sz w:val="20"/>
                <w:szCs w:val="20"/>
              </w:rPr>
            </w:pPr>
          </w:p>
        </w:tc>
      </w:tr>
      <w:tr w:rsidR="00456792" w:rsidRPr="00456792" w14:paraId="1959F700" w14:textId="77777777" w:rsidTr="00A32D4B">
        <w:tc>
          <w:tcPr>
            <w:tcW w:w="3068" w:type="dxa"/>
            <w:shd w:val="clear" w:color="auto" w:fill="D6E3BC" w:themeFill="accent3" w:themeFillTint="66"/>
            <w:vAlign w:val="center"/>
          </w:tcPr>
          <w:p w14:paraId="33CF4AAB" w14:textId="362635E3" w:rsidR="00903AC4" w:rsidRPr="00456792" w:rsidRDefault="00903AC4" w:rsidP="00903AC4">
            <w:pPr>
              <w:pStyle w:val="Zarkazkladnhotextu"/>
              <w:spacing w:after="0"/>
              <w:ind w:left="2127" w:hanging="2127"/>
              <w:rPr>
                <w:rFonts w:asciiTheme="minorHAnsi" w:hAnsiTheme="minorHAnsi"/>
                <w:b/>
                <w:color w:val="000000" w:themeColor="text1"/>
                <w:sz w:val="20"/>
                <w:szCs w:val="20"/>
              </w:rPr>
            </w:pPr>
            <w:r w:rsidRPr="00456792">
              <w:rPr>
                <w:rFonts w:asciiTheme="minorHAnsi" w:hAnsiTheme="minorHAnsi" w:cstheme="minorHAnsi"/>
                <w:b/>
                <w:color w:val="000000" w:themeColor="text1"/>
                <w:sz w:val="20"/>
                <w:szCs w:val="20"/>
              </w:rPr>
              <w:t>DIČ</w:t>
            </w:r>
          </w:p>
        </w:tc>
        <w:tc>
          <w:tcPr>
            <w:tcW w:w="6210" w:type="dxa"/>
            <w:shd w:val="clear" w:color="auto" w:fill="auto"/>
          </w:tcPr>
          <w:p w14:paraId="32704D80" w14:textId="77777777" w:rsidR="00903AC4" w:rsidRPr="00456792" w:rsidRDefault="00903AC4" w:rsidP="00903AC4">
            <w:pPr>
              <w:pStyle w:val="Zarkazkladnhotextu"/>
              <w:spacing w:after="0"/>
              <w:ind w:left="2127" w:hanging="2127"/>
              <w:jc w:val="center"/>
              <w:rPr>
                <w:rFonts w:asciiTheme="minorHAnsi" w:hAnsiTheme="minorHAnsi"/>
                <w:b/>
                <w:color w:val="000000" w:themeColor="text1"/>
                <w:sz w:val="20"/>
                <w:szCs w:val="20"/>
              </w:rPr>
            </w:pPr>
          </w:p>
        </w:tc>
      </w:tr>
      <w:tr w:rsidR="00456792" w:rsidRPr="00456792" w14:paraId="67B2C533" w14:textId="77777777" w:rsidTr="00A32D4B">
        <w:tc>
          <w:tcPr>
            <w:tcW w:w="3068" w:type="dxa"/>
            <w:shd w:val="clear" w:color="auto" w:fill="D6E3BC" w:themeFill="accent3" w:themeFillTint="66"/>
            <w:vAlign w:val="center"/>
          </w:tcPr>
          <w:p w14:paraId="0D8CFE52" w14:textId="72EE0B4C" w:rsidR="00903AC4" w:rsidRPr="00456792" w:rsidRDefault="00903AC4" w:rsidP="00903AC4">
            <w:pPr>
              <w:pStyle w:val="Zarkazkladnhotextu"/>
              <w:spacing w:after="0"/>
              <w:ind w:left="2127" w:hanging="2127"/>
              <w:rPr>
                <w:rFonts w:asciiTheme="minorHAnsi" w:hAnsiTheme="minorHAnsi"/>
                <w:b/>
                <w:color w:val="000000" w:themeColor="text1"/>
                <w:sz w:val="20"/>
                <w:szCs w:val="20"/>
              </w:rPr>
            </w:pPr>
            <w:r w:rsidRPr="00456792">
              <w:rPr>
                <w:rFonts w:asciiTheme="minorHAnsi" w:hAnsiTheme="minorHAnsi" w:cstheme="minorHAnsi"/>
                <w:b/>
                <w:color w:val="000000" w:themeColor="text1"/>
                <w:sz w:val="20"/>
                <w:szCs w:val="20"/>
              </w:rPr>
              <w:t>Štatutárny zástupca</w:t>
            </w:r>
          </w:p>
        </w:tc>
        <w:tc>
          <w:tcPr>
            <w:tcW w:w="6210" w:type="dxa"/>
            <w:shd w:val="clear" w:color="auto" w:fill="auto"/>
          </w:tcPr>
          <w:p w14:paraId="75054EF3" w14:textId="77777777" w:rsidR="00903AC4" w:rsidRPr="00456792" w:rsidRDefault="00903AC4" w:rsidP="00903AC4">
            <w:pPr>
              <w:pStyle w:val="Zarkazkladnhotextu"/>
              <w:spacing w:after="0"/>
              <w:ind w:left="2127" w:hanging="2127"/>
              <w:jc w:val="center"/>
              <w:rPr>
                <w:rFonts w:asciiTheme="minorHAnsi" w:hAnsiTheme="minorHAnsi"/>
                <w:b/>
                <w:color w:val="000000" w:themeColor="text1"/>
                <w:sz w:val="20"/>
                <w:szCs w:val="20"/>
              </w:rPr>
            </w:pPr>
          </w:p>
        </w:tc>
      </w:tr>
      <w:tr w:rsidR="00456792" w:rsidRPr="00456792" w14:paraId="1038A0B9" w14:textId="77777777" w:rsidTr="00A32D4B">
        <w:tc>
          <w:tcPr>
            <w:tcW w:w="3068" w:type="dxa"/>
            <w:shd w:val="clear" w:color="auto" w:fill="D6E3BC" w:themeFill="accent3" w:themeFillTint="66"/>
            <w:vAlign w:val="center"/>
          </w:tcPr>
          <w:p w14:paraId="18C0A690" w14:textId="3134478A" w:rsidR="00903AC4" w:rsidRPr="00456792" w:rsidRDefault="00903AC4" w:rsidP="00903AC4">
            <w:pPr>
              <w:pStyle w:val="Zarkazkladnhotextu"/>
              <w:spacing w:after="0"/>
              <w:ind w:left="2127" w:hanging="2127"/>
              <w:rPr>
                <w:rFonts w:asciiTheme="minorHAnsi" w:hAnsiTheme="minorHAnsi"/>
                <w:b/>
                <w:color w:val="000000" w:themeColor="text1"/>
                <w:sz w:val="20"/>
                <w:szCs w:val="20"/>
              </w:rPr>
            </w:pPr>
            <w:r w:rsidRPr="00456792">
              <w:rPr>
                <w:rFonts w:asciiTheme="minorHAnsi" w:hAnsiTheme="minorHAnsi" w:cstheme="minorHAnsi"/>
                <w:b/>
                <w:color w:val="000000" w:themeColor="text1"/>
                <w:sz w:val="20"/>
                <w:szCs w:val="20"/>
              </w:rPr>
              <w:t>Telefón</w:t>
            </w:r>
          </w:p>
        </w:tc>
        <w:tc>
          <w:tcPr>
            <w:tcW w:w="6210" w:type="dxa"/>
            <w:shd w:val="clear" w:color="auto" w:fill="auto"/>
          </w:tcPr>
          <w:p w14:paraId="31C290C5" w14:textId="77777777" w:rsidR="00903AC4" w:rsidRPr="00456792" w:rsidRDefault="00903AC4" w:rsidP="00903AC4">
            <w:pPr>
              <w:pStyle w:val="Zarkazkladnhotextu"/>
              <w:spacing w:after="0"/>
              <w:ind w:left="2127" w:hanging="2127"/>
              <w:jc w:val="center"/>
              <w:rPr>
                <w:rFonts w:asciiTheme="minorHAnsi" w:hAnsiTheme="minorHAnsi"/>
                <w:b/>
                <w:color w:val="000000" w:themeColor="text1"/>
                <w:sz w:val="20"/>
                <w:szCs w:val="20"/>
              </w:rPr>
            </w:pPr>
          </w:p>
        </w:tc>
      </w:tr>
      <w:tr w:rsidR="00456792" w:rsidRPr="00456792" w14:paraId="04CB0174" w14:textId="77777777" w:rsidTr="00A32D4B">
        <w:trPr>
          <w:trHeight w:val="284"/>
        </w:trPr>
        <w:tc>
          <w:tcPr>
            <w:tcW w:w="9278" w:type="dxa"/>
            <w:gridSpan w:val="2"/>
            <w:shd w:val="clear" w:color="auto" w:fill="D6E3BC" w:themeFill="accent3" w:themeFillTint="66"/>
            <w:vAlign w:val="center"/>
          </w:tcPr>
          <w:p w14:paraId="283A3918" w14:textId="77777777" w:rsidR="00170405" w:rsidRPr="00456792" w:rsidRDefault="00170405" w:rsidP="00170405">
            <w:pPr>
              <w:pStyle w:val="Textbodyindent"/>
              <w:ind w:left="2127" w:hanging="2127"/>
              <w:jc w:val="center"/>
              <w:rPr>
                <w:rFonts w:asciiTheme="minorHAnsi" w:hAnsiTheme="minorHAnsi" w:cstheme="minorHAnsi"/>
                <w:b/>
                <w:color w:val="000000" w:themeColor="text1"/>
              </w:rPr>
            </w:pPr>
            <w:r w:rsidRPr="00456792">
              <w:rPr>
                <w:rFonts w:asciiTheme="minorHAnsi" w:hAnsiTheme="minorHAnsi" w:cstheme="minorHAnsi"/>
                <w:b/>
                <w:color w:val="000000" w:themeColor="text1"/>
              </w:rPr>
              <w:t>PROJEKT REALIZÁCIE</w:t>
            </w:r>
          </w:p>
          <w:p w14:paraId="676CD2C8" w14:textId="25EEC12B" w:rsidR="00F028F6" w:rsidRPr="00456792" w:rsidRDefault="00F028F6" w:rsidP="00F028F6">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color w:val="000000" w:themeColor="text1"/>
                <w:sz w:val="16"/>
                <w:szCs w:val="16"/>
              </w:rPr>
              <w:t>Žiadateľ spolu s</w:t>
            </w:r>
            <w:r w:rsidR="00CA7166" w:rsidRPr="00456792">
              <w:rPr>
                <w:rFonts w:asciiTheme="minorHAnsi" w:hAnsiTheme="minorHAnsi" w:cstheme="minorHAnsi"/>
                <w:color w:val="000000" w:themeColor="text1"/>
                <w:sz w:val="16"/>
                <w:szCs w:val="16"/>
              </w:rPr>
              <w:t>o</w:t>
            </w:r>
            <w:r w:rsidRPr="00456792">
              <w:rPr>
                <w:rFonts w:asciiTheme="minorHAnsi" w:hAnsiTheme="minorHAnsi" w:cstheme="minorHAnsi"/>
                <w:color w:val="000000" w:themeColor="text1"/>
                <w:sz w:val="16"/>
                <w:szCs w:val="16"/>
              </w:rPr>
              <w:t xml:space="preserve"> ŽoNFP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CA7166" w:rsidRPr="00456792">
              <w:rPr>
                <w:rFonts w:asciiTheme="minorHAnsi" w:hAnsiTheme="minorHAnsi" w:cstheme="minorHAnsi"/>
                <w:color w:val="000000" w:themeColor="text1"/>
                <w:sz w:val="16"/>
                <w:szCs w:val="16"/>
              </w:rPr>
              <w:t xml:space="preserve"> stavu</w:t>
            </w:r>
            <w:r w:rsidRPr="00456792">
              <w:rPr>
                <w:rFonts w:asciiTheme="minorHAnsi" w:hAnsiTheme="minorHAnsi" w:cstheme="minorHAnsi"/>
                <w:color w:val="000000" w:themeColor="text1"/>
                <w:sz w:val="16"/>
                <w:szCs w:val="16"/>
              </w:rPr>
              <w:t>. V prípade potreby môže žiadateľ popísať skutočnosti aj nad rámec povinných údajov resp. príloh na preukázanie skutočností v rozsahu maximálne 15 strán. Žiadateľ vypĺňa len relevantné časti v zmysle p</w:t>
            </w:r>
            <w:r w:rsidR="00F21FB2" w:rsidRPr="00456792">
              <w:rPr>
                <w:rFonts w:asciiTheme="minorHAnsi" w:hAnsiTheme="minorHAnsi" w:cstheme="minorHAnsi"/>
                <w:color w:val="000000" w:themeColor="text1"/>
                <w:sz w:val="16"/>
                <w:szCs w:val="16"/>
              </w:rPr>
              <w:t xml:space="preserve">odmienok poskytnutia príspevku </w:t>
            </w:r>
            <w:r w:rsidRPr="00456792">
              <w:rPr>
                <w:rFonts w:asciiTheme="minorHAnsi" w:hAnsiTheme="minorHAnsi" w:cstheme="minorHAnsi"/>
                <w:color w:val="000000" w:themeColor="text1"/>
                <w:sz w:val="16"/>
                <w:szCs w:val="16"/>
              </w:rPr>
              <w:t xml:space="preserve">stanovených vo výzve na predkladanie ŽoNFP príslušnej MAS. Podľa relevantnosti podmienky poskytnutia príspevku a/alebo kritéria na výber projektov stanovených MAS vo výzve na predkladanie  žiadosti o NFP pre príslušnú oblasť žiadateľ  uvedie splnenie. </w:t>
            </w:r>
            <w:r w:rsidRPr="00456792">
              <w:rPr>
                <w:rFonts w:asciiTheme="minorHAnsi" w:hAnsiTheme="minorHAnsi" w:cstheme="minorHAnsi"/>
                <w:b/>
                <w:color w:val="000000" w:themeColor="text1"/>
                <w:sz w:val="16"/>
                <w:szCs w:val="16"/>
              </w:rPr>
              <w:t>V prípade, ak sa žiadateľa podmienka poskytnutia príspevku a/alebo kritéria na výber projektov stanovených MAS vo výzve na p</w:t>
            </w:r>
            <w:r w:rsidR="00F21FB2" w:rsidRPr="00456792">
              <w:rPr>
                <w:rFonts w:asciiTheme="minorHAnsi" w:hAnsiTheme="minorHAnsi" w:cstheme="minorHAnsi"/>
                <w:b/>
                <w:color w:val="000000" w:themeColor="text1"/>
                <w:sz w:val="16"/>
                <w:szCs w:val="16"/>
              </w:rPr>
              <w:t>redkladanie</w:t>
            </w:r>
            <w:r w:rsidRPr="00456792">
              <w:rPr>
                <w:rFonts w:asciiTheme="minorHAnsi" w:hAnsiTheme="minorHAnsi" w:cstheme="minorHAnsi"/>
                <w:b/>
                <w:color w:val="000000" w:themeColor="text1"/>
                <w:sz w:val="16"/>
                <w:szCs w:val="16"/>
              </w:rPr>
              <w:t xml:space="preserve"> žiadosti o NFP netýkajú uvedie „NEVZŤAHUJE SA“. Počet riadkov je možné podľa potreby doplniť. </w:t>
            </w:r>
          </w:p>
          <w:p w14:paraId="45F9374B" w14:textId="0F971477" w:rsidR="00170405" w:rsidRPr="00456792" w:rsidRDefault="00F028F6" w:rsidP="00F028F6">
            <w:pPr>
              <w:pStyle w:val="Pta"/>
              <w:tabs>
                <w:tab w:val="left" w:pos="361"/>
              </w:tabs>
              <w:jc w:val="both"/>
              <w:rPr>
                <w:rFonts w:asciiTheme="minorHAnsi" w:hAnsiTheme="minorHAnsi" w:cstheme="minorHAnsi"/>
                <w:b/>
                <w:color w:val="000000" w:themeColor="text1"/>
                <w:sz w:val="18"/>
                <w:szCs w:val="18"/>
              </w:rPr>
            </w:pPr>
            <w:r w:rsidRPr="00456792">
              <w:rPr>
                <w:rFonts w:asciiTheme="minorHAnsi" w:hAnsiTheme="minorHAnsi" w:cstheme="minorHAnsi"/>
                <w:b/>
                <w:color w:val="000000" w:themeColor="text1"/>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456792">
              <w:rPr>
                <w:rFonts w:asciiTheme="minorHAnsi" w:eastAsiaTheme="majorEastAsia" w:hAnsiTheme="minorHAnsi" w:cstheme="minorHAnsi"/>
                <w:b/>
                <w:color w:val="000000" w:themeColor="text1"/>
                <w:sz w:val="16"/>
                <w:szCs w:val="16"/>
              </w:rPr>
              <w:t>Príručke pre prijímateľa nenávratného finančného príspevku z Program</w:t>
            </w:r>
            <w:r w:rsidR="007377BA" w:rsidRPr="00456792">
              <w:rPr>
                <w:rFonts w:asciiTheme="minorHAnsi" w:eastAsiaTheme="majorEastAsia" w:hAnsiTheme="minorHAnsi" w:cstheme="minorHAnsi"/>
                <w:b/>
                <w:color w:val="000000" w:themeColor="text1"/>
                <w:sz w:val="16"/>
                <w:szCs w:val="16"/>
              </w:rPr>
              <w:t>u rozvoja vidieka SR 2014 – 2022</w:t>
            </w:r>
            <w:r w:rsidRPr="00456792">
              <w:rPr>
                <w:rFonts w:asciiTheme="minorHAnsi" w:eastAsiaTheme="majorEastAsia" w:hAnsiTheme="minorHAnsi" w:cstheme="minorHAnsi"/>
                <w:b/>
                <w:color w:val="000000" w:themeColor="text1"/>
                <w:sz w:val="16"/>
                <w:szCs w:val="16"/>
              </w:rPr>
              <w:t xml:space="preserve"> pre opatrenie 19. Podpora na miestny rozvoj v rámci iniciatívy LEADER.</w:t>
            </w:r>
            <w:r w:rsidRPr="00456792">
              <w:rPr>
                <w:rFonts w:asciiTheme="minorHAnsi" w:hAnsiTheme="minorHAnsi" w:cstheme="minorHAnsi"/>
                <w:b/>
                <w:color w:val="000000" w:themeColor="text1"/>
                <w:sz w:val="16"/>
                <w:szCs w:val="16"/>
              </w:rPr>
              <w:t xml:space="preserve">  </w:t>
            </w:r>
          </w:p>
        </w:tc>
      </w:tr>
      <w:tr w:rsidR="00456792" w:rsidRPr="00456792" w14:paraId="3CA65677" w14:textId="77777777" w:rsidTr="00A32D4B">
        <w:trPr>
          <w:trHeight w:val="284"/>
        </w:trPr>
        <w:tc>
          <w:tcPr>
            <w:tcW w:w="9278" w:type="dxa"/>
            <w:gridSpan w:val="2"/>
            <w:shd w:val="clear" w:color="auto" w:fill="D6E3BC" w:themeFill="accent3" w:themeFillTint="66"/>
            <w:vAlign w:val="center"/>
          </w:tcPr>
          <w:p w14:paraId="66E364FE" w14:textId="65293E40" w:rsidR="00903AC4" w:rsidRPr="00456792" w:rsidRDefault="00D456F6" w:rsidP="00754CA6">
            <w:pPr>
              <w:pStyle w:val="Pta"/>
              <w:tabs>
                <w:tab w:val="left" w:pos="361"/>
              </w:tabs>
              <w:rPr>
                <w:rFonts w:ascii="Calibri" w:hAnsi="Calibri" w:cs="Calibri"/>
                <w:b/>
                <w:color w:val="000000" w:themeColor="text1"/>
                <w:sz w:val="18"/>
                <w:szCs w:val="18"/>
              </w:rPr>
            </w:pPr>
            <w:r w:rsidRPr="00456792">
              <w:rPr>
                <w:rFonts w:asciiTheme="minorHAnsi" w:hAnsiTheme="minorHAnsi"/>
                <w:b/>
                <w:color w:val="000000" w:themeColor="text1"/>
                <w:sz w:val="16"/>
                <w:szCs w:val="16"/>
              </w:rPr>
              <w:t>Cieľ</w:t>
            </w:r>
            <w:r w:rsidR="00E51C5D" w:rsidRPr="00456792">
              <w:rPr>
                <w:rFonts w:asciiTheme="minorHAnsi" w:hAnsiTheme="minorHAnsi"/>
                <w:b/>
                <w:color w:val="000000" w:themeColor="text1"/>
                <w:sz w:val="16"/>
                <w:szCs w:val="16"/>
              </w:rPr>
              <w:t>/ciele</w:t>
            </w:r>
            <w:r w:rsidR="00754CA6" w:rsidRPr="00456792">
              <w:rPr>
                <w:rFonts w:asciiTheme="minorHAnsi" w:hAnsiTheme="minorHAnsi"/>
                <w:b/>
                <w:color w:val="000000" w:themeColor="text1"/>
                <w:sz w:val="16"/>
                <w:szCs w:val="16"/>
              </w:rPr>
              <w:t xml:space="preserve"> projektu</w:t>
            </w:r>
          </w:p>
        </w:tc>
      </w:tr>
      <w:tr w:rsidR="00456792" w:rsidRPr="00456792" w14:paraId="23BBEC11" w14:textId="77777777" w:rsidTr="00A32D4B">
        <w:trPr>
          <w:trHeight w:val="284"/>
        </w:trPr>
        <w:tc>
          <w:tcPr>
            <w:tcW w:w="9278" w:type="dxa"/>
            <w:gridSpan w:val="2"/>
            <w:shd w:val="clear" w:color="auto" w:fill="auto"/>
            <w:vAlign w:val="center"/>
          </w:tcPr>
          <w:p w14:paraId="183E291D" w14:textId="4B3BC5E5" w:rsidR="00F84137" w:rsidRPr="00456792" w:rsidRDefault="00F84137" w:rsidP="00DB44CA">
            <w:pPr>
              <w:autoSpaceDN w:val="0"/>
              <w:spacing w:after="0"/>
              <w:contextualSpacing/>
              <w:jc w:val="center"/>
              <w:rPr>
                <w:rFonts w:asciiTheme="minorHAnsi" w:hAnsiTheme="minorHAnsi" w:cstheme="minorHAnsi"/>
                <w:color w:val="000000" w:themeColor="text1"/>
                <w:sz w:val="18"/>
                <w:szCs w:val="18"/>
              </w:rPr>
            </w:pPr>
          </w:p>
        </w:tc>
      </w:tr>
      <w:tr w:rsidR="00456792" w:rsidRPr="00456792" w14:paraId="4B4329F5" w14:textId="77777777" w:rsidTr="00A32D4B">
        <w:trPr>
          <w:trHeight w:val="284"/>
        </w:trPr>
        <w:tc>
          <w:tcPr>
            <w:tcW w:w="9278" w:type="dxa"/>
            <w:gridSpan w:val="2"/>
            <w:shd w:val="clear" w:color="auto" w:fill="D6E3BC" w:themeFill="accent3" w:themeFillTint="66"/>
            <w:vAlign w:val="center"/>
          </w:tcPr>
          <w:p w14:paraId="7CAE7172" w14:textId="6AAD8C78" w:rsidR="00D7308F" w:rsidRPr="00456792" w:rsidRDefault="00D7308F" w:rsidP="00A3192B">
            <w:pPr>
              <w:pStyle w:val="Pta"/>
              <w:tabs>
                <w:tab w:val="left" w:pos="361"/>
              </w:tabs>
              <w:rPr>
                <w:rFonts w:asciiTheme="minorHAnsi" w:hAnsiTheme="minorHAnsi"/>
                <w:b/>
                <w:color w:val="000000" w:themeColor="text1"/>
                <w:sz w:val="16"/>
                <w:szCs w:val="16"/>
              </w:rPr>
            </w:pPr>
            <w:r w:rsidRPr="00456792">
              <w:rPr>
                <w:rFonts w:asciiTheme="minorHAnsi" w:hAnsiTheme="minorHAnsi"/>
                <w:b/>
                <w:color w:val="000000" w:themeColor="text1"/>
                <w:sz w:val="16"/>
                <w:szCs w:val="16"/>
              </w:rPr>
              <w:t>Popis súčasného a požadovaného stavu</w:t>
            </w:r>
          </w:p>
        </w:tc>
      </w:tr>
      <w:tr w:rsidR="00456792" w:rsidRPr="00456792" w14:paraId="52055B54" w14:textId="77777777" w:rsidTr="00A32D4B">
        <w:trPr>
          <w:trHeight w:val="284"/>
        </w:trPr>
        <w:tc>
          <w:tcPr>
            <w:tcW w:w="9278" w:type="dxa"/>
            <w:gridSpan w:val="2"/>
            <w:shd w:val="clear" w:color="auto" w:fill="FFFFFF" w:themeFill="background1"/>
            <w:vAlign w:val="center"/>
          </w:tcPr>
          <w:p w14:paraId="1AD3FFB4" w14:textId="77777777" w:rsidR="00D7308F" w:rsidRPr="00456792" w:rsidRDefault="00D7308F" w:rsidP="00A3192B">
            <w:pPr>
              <w:pStyle w:val="Pta"/>
              <w:tabs>
                <w:tab w:val="left" w:pos="361"/>
              </w:tabs>
              <w:rPr>
                <w:rFonts w:asciiTheme="minorHAnsi" w:hAnsiTheme="minorHAnsi"/>
                <w:b/>
                <w:color w:val="000000" w:themeColor="text1"/>
                <w:sz w:val="16"/>
                <w:szCs w:val="16"/>
              </w:rPr>
            </w:pPr>
          </w:p>
        </w:tc>
      </w:tr>
      <w:tr w:rsidR="00456792" w:rsidRPr="00456792" w14:paraId="4CEF9B5A" w14:textId="77777777" w:rsidTr="00A32D4B">
        <w:trPr>
          <w:trHeight w:val="284"/>
        </w:trPr>
        <w:tc>
          <w:tcPr>
            <w:tcW w:w="9278" w:type="dxa"/>
            <w:gridSpan w:val="2"/>
            <w:shd w:val="clear" w:color="auto" w:fill="D6E3BC" w:themeFill="accent3" w:themeFillTint="66"/>
            <w:vAlign w:val="center"/>
          </w:tcPr>
          <w:p w14:paraId="1769B273" w14:textId="4999113F" w:rsidR="00A3192B" w:rsidRPr="00456792" w:rsidRDefault="00A3192B" w:rsidP="00A3192B">
            <w:pPr>
              <w:pStyle w:val="Pta"/>
              <w:tabs>
                <w:tab w:val="left" w:pos="361"/>
              </w:tabs>
              <w:rPr>
                <w:rFonts w:ascii="Calibri" w:hAnsi="Calibri" w:cs="Calibri"/>
                <w:b/>
                <w:color w:val="000000" w:themeColor="text1"/>
                <w:sz w:val="18"/>
                <w:szCs w:val="18"/>
              </w:rPr>
            </w:pPr>
            <w:r w:rsidRPr="00456792">
              <w:rPr>
                <w:rFonts w:asciiTheme="minorHAnsi" w:hAnsiTheme="minorHAnsi"/>
                <w:b/>
                <w:color w:val="000000" w:themeColor="text1"/>
                <w:sz w:val="16"/>
                <w:szCs w:val="16"/>
              </w:rPr>
              <w:t>Predmet projektu - popis navrhovaného spôsobu riešenia</w:t>
            </w:r>
          </w:p>
        </w:tc>
      </w:tr>
      <w:tr w:rsidR="00456792" w:rsidRPr="00456792" w14:paraId="3F81C78C" w14:textId="77777777" w:rsidTr="00A32D4B">
        <w:trPr>
          <w:trHeight w:val="284"/>
        </w:trPr>
        <w:tc>
          <w:tcPr>
            <w:tcW w:w="9278" w:type="dxa"/>
            <w:gridSpan w:val="2"/>
            <w:shd w:val="clear" w:color="auto" w:fill="auto"/>
            <w:vAlign w:val="center"/>
          </w:tcPr>
          <w:p w14:paraId="4E4B72D9" w14:textId="4F23CD57" w:rsidR="00A3192B" w:rsidRPr="00456792" w:rsidRDefault="00A3192B" w:rsidP="00A3192B">
            <w:pPr>
              <w:autoSpaceDN w:val="0"/>
              <w:spacing w:after="0"/>
              <w:contextualSpacing/>
              <w:jc w:val="center"/>
              <w:rPr>
                <w:rFonts w:asciiTheme="minorHAnsi" w:hAnsiTheme="minorHAnsi" w:cstheme="minorHAnsi"/>
                <w:color w:val="000000" w:themeColor="text1"/>
                <w:sz w:val="18"/>
                <w:szCs w:val="18"/>
              </w:rPr>
            </w:pPr>
          </w:p>
        </w:tc>
      </w:tr>
      <w:tr w:rsidR="00456792" w:rsidRPr="00456792" w14:paraId="3CC7D412" w14:textId="77777777" w:rsidTr="00A32D4B">
        <w:trPr>
          <w:trHeight w:val="284"/>
        </w:trPr>
        <w:tc>
          <w:tcPr>
            <w:tcW w:w="9278" w:type="dxa"/>
            <w:gridSpan w:val="2"/>
            <w:shd w:val="clear" w:color="auto" w:fill="D6E3BC" w:themeFill="accent3" w:themeFillTint="66"/>
            <w:vAlign w:val="center"/>
          </w:tcPr>
          <w:p w14:paraId="2215E390" w14:textId="41D164A6" w:rsidR="00A3192B" w:rsidRPr="00456792" w:rsidRDefault="00A3192B" w:rsidP="00A3192B">
            <w:pPr>
              <w:autoSpaceDN w:val="0"/>
              <w:spacing w:after="0"/>
              <w:jc w:val="both"/>
              <w:rPr>
                <w:rFonts w:asciiTheme="minorHAnsi" w:hAnsiTheme="minorHAnsi" w:cstheme="minorHAnsi"/>
                <w:b/>
                <w:color w:val="000000" w:themeColor="text1"/>
                <w:sz w:val="18"/>
                <w:szCs w:val="18"/>
              </w:rPr>
            </w:pPr>
            <w:r w:rsidRPr="00456792">
              <w:rPr>
                <w:rFonts w:asciiTheme="minorHAnsi" w:hAnsiTheme="minorHAnsi" w:cstheme="minorHAnsi"/>
                <w:b/>
                <w:bCs/>
                <w:color w:val="000000" w:themeColor="text1"/>
                <w:sz w:val="16"/>
                <w:szCs w:val="16"/>
              </w:rPr>
              <w:t>Uviesť aktivity projektu (oprávnené činnosti)</w:t>
            </w:r>
          </w:p>
        </w:tc>
      </w:tr>
      <w:tr w:rsidR="00456792" w:rsidRPr="00456792" w14:paraId="16AEA87A" w14:textId="77777777" w:rsidTr="00A32D4B">
        <w:trPr>
          <w:trHeight w:val="284"/>
        </w:trPr>
        <w:tc>
          <w:tcPr>
            <w:tcW w:w="9278" w:type="dxa"/>
            <w:gridSpan w:val="2"/>
            <w:shd w:val="clear" w:color="auto" w:fill="auto"/>
            <w:vAlign w:val="center"/>
          </w:tcPr>
          <w:p w14:paraId="3E31C711" w14:textId="77777777" w:rsidR="00A3192B" w:rsidRPr="0045679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A32D4B" w:rsidRPr="00456792" w14:paraId="6F175518" w14:textId="77777777" w:rsidTr="00A32D4B">
        <w:trPr>
          <w:trHeight w:val="284"/>
        </w:trPr>
        <w:tc>
          <w:tcPr>
            <w:tcW w:w="9278" w:type="dxa"/>
            <w:gridSpan w:val="2"/>
            <w:shd w:val="clear" w:color="auto" w:fill="D6E3BC" w:themeFill="accent3" w:themeFillTint="66"/>
            <w:vAlign w:val="center"/>
          </w:tcPr>
          <w:p w14:paraId="0E4E5B75" w14:textId="795FA5AA" w:rsidR="00A32D4B" w:rsidRPr="00420BB7" w:rsidRDefault="00A32D4B" w:rsidP="00A32D4B">
            <w:pPr>
              <w:autoSpaceDN w:val="0"/>
              <w:spacing w:after="0"/>
              <w:jc w:val="both"/>
              <w:rPr>
                <w:rFonts w:asciiTheme="minorHAnsi" w:hAnsiTheme="minorHAnsi" w:cstheme="minorHAnsi"/>
                <w:b/>
                <w:bCs/>
                <w:sz w:val="16"/>
                <w:szCs w:val="16"/>
              </w:rPr>
            </w:pPr>
            <w:r w:rsidRPr="00420BB7">
              <w:rPr>
                <w:rFonts w:asciiTheme="minorHAnsi" w:hAnsiTheme="minorHAnsi" w:cstheme="minorHAnsi"/>
                <w:b/>
                <w:bCs/>
                <w:sz w:val="16"/>
                <w:szCs w:val="16"/>
              </w:rPr>
              <w:t xml:space="preserve">Popis </w:t>
            </w:r>
            <w:r w:rsidRPr="00420BB7">
              <w:rPr>
                <w:rFonts w:asciiTheme="minorHAnsi" w:hAnsiTheme="minorHAnsi" w:cstheme="minorHAnsi"/>
                <w:b/>
                <w:sz w:val="16"/>
                <w:szCs w:val="16"/>
              </w:rPr>
              <w:t>výdavkov projektu – Skutočné vykazovanie výdavkov</w:t>
            </w:r>
          </w:p>
        </w:tc>
      </w:tr>
      <w:tr w:rsidR="00A32D4B" w:rsidRPr="00456792" w14:paraId="23D153E5" w14:textId="77777777" w:rsidTr="00A32D4B">
        <w:trPr>
          <w:trHeight w:val="284"/>
        </w:trPr>
        <w:tc>
          <w:tcPr>
            <w:tcW w:w="9278" w:type="dxa"/>
            <w:gridSpan w:val="2"/>
            <w:shd w:val="clear" w:color="auto" w:fill="auto"/>
            <w:vAlign w:val="center"/>
          </w:tcPr>
          <w:p w14:paraId="65637513" w14:textId="77777777" w:rsidR="00A32D4B" w:rsidRPr="00420BB7" w:rsidRDefault="00A32D4B" w:rsidP="00A32D4B">
            <w:pPr>
              <w:autoSpaceDN w:val="0"/>
              <w:spacing w:after="0"/>
              <w:contextualSpacing/>
              <w:rPr>
                <w:rFonts w:asciiTheme="minorHAnsi" w:hAnsiTheme="minorHAnsi" w:cstheme="minorHAnsi"/>
                <w:sz w:val="16"/>
                <w:szCs w:val="16"/>
              </w:rPr>
            </w:pPr>
            <w:r w:rsidRPr="00420BB7">
              <w:rPr>
                <w:rFonts w:asciiTheme="minorHAnsi" w:hAnsiTheme="minorHAnsi" w:cstheme="minorHAnsi"/>
                <w:sz w:val="16"/>
                <w:szCs w:val="16"/>
              </w:rPr>
              <w:fldChar w:fldCharType="begin">
                <w:ffData>
                  <w:name w:val="Začiarkov1"/>
                  <w:enabled/>
                  <w:calcOnExit w:val="0"/>
                  <w:checkBox>
                    <w:sizeAuto/>
                    <w:default w:val="0"/>
                  </w:checkBox>
                </w:ffData>
              </w:fldChar>
            </w:r>
            <w:r w:rsidRPr="00420BB7">
              <w:rPr>
                <w:rFonts w:asciiTheme="minorHAnsi" w:hAnsiTheme="minorHAnsi" w:cstheme="minorHAnsi"/>
                <w:sz w:val="16"/>
                <w:szCs w:val="16"/>
              </w:rPr>
              <w:instrText xml:space="preserve"> FORMCHECKBOX </w:instrText>
            </w:r>
            <w:r w:rsidR="00B03176" w:rsidRPr="00420BB7">
              <w:rPr>
                <w:rFonts w:asciiTheme="minorHAnsi" w:hAnsiTheme="minorHAnsi" w:cstheme="minorHAnsi"/>
                <w:sz w:val="16"/>
                <w:szCs w:val="16"/>
              </w:rPr>
            </w:r>
            <w:r w:rsidR="00B03176" w:rsidRPr="00420BB7">
              <w:rPr>
                <w:rFonts w:asciiTheme="minorHAnsi" w:hAnsiTheme="minorHAnsi" w:cstheme="minorHAnsi"/>
                <w:sz w:val="16"/>
                <w:szCs w:val="16"/>
              </w:rPr>
              <w:fldChar w:fldCharType="separate"/>
            </w:r>
            <w:r w:rsidRPr="00420BB7">
              <w:rPr>
                <w:rFonts w:asciiTheme="minorHAnsi" w:hAnsiTheme="minorHAnsi" w:cstheme="minorHAnsi"/>
                <w:sz w:val="16"/>
                <w:szCs w:val="16"/>
              </w:rPr>
              <w:fldChar w:fldCharType="end"/>
            </w:r>
            <w:r w:rsidRPr="00420BB7">
              <w:rPr>
                <w:rFonts w:asciiTheme="minorHAnsi" w:hAnsiTheme="minorHAnsi" w:cstheme="minorHAnsi"/>
                <w:sz w:val="16"/>
                <w:szCs w:val="16"/>
              </w:rPr>
              <w:t xml:space="preserve"> </w:t>
            </w:r>
            <w:r w:rsidRPr="00420BB7">
              <w:rPr>
                <w:rFonts w:asciiTheme="minorHAnsi" w:hAnsiTheme="minorHAnsi" w:cstheme="minorHAnsi"/>
                <w:b/>
                <w:i/>
                <w:sz w:val="16"/>
                <w:szCs w:val="16"/>
              </w:rPr>
              <w:t>SKUTOČNÉ VYKAZOVANIE VÝDAVKOV</w:t>
            </w:r>
          </w:p>
          <w:p w14:paraId="20B6E73A" w14:textId="77777777" w:rsidR="00A32D4B" w:rsidRPr="00420BB7" w:rsidRDefault="00A32D4B" w:rsidP="00A32D4B">
            <w:pPr>
              <w:autoSpaceDN w:val="0"/>
              <w:spacing w:after="0"/>
              <w:jc w:val="both"/>
              <w:rPr>
                <w:rFonts w:asciiTheme="minorHAnsi" w:hAnsiTheme="minorHAnsi" w:cstheme="minorHAnsi"/>
                <w:b/>
                <w:bCs/>
                <w:sz w:val="16"/>
                <w:szCs w:val="16"/>
              </w:rPr>
            </w:pPr>
          </w:p>
        </w:tc>
      </w:tr>
      <w:tr w:rsidR="00456792" w:rsidRPr="00456792" w14:paraId="3E42FA60" w14:textId="77777777" w:rsidTr="00A32D4B">
        <w:trPr>
          <w:trHeight w:val="284"/>
        </w:trPr>
        <w:tc>
          <w:tcPr>
            <w:tcW w:w="9278" w:type="dxa"/>
            <w:gridSpan w:val="2"/>
            <w:shd w:val="clear" w:color="auto" w:fill="D6E3BC" w:themeFill="accent3" w:themeFillTint="66"/>
            <w:vAlign w:val="center"/>
          </w:tcPr>
          <w:p w14:paraId="7D0B86E5" w14:textId="596931B8" w:rsidR="00A3192B" w:rsidRPr="00456792" w:rsidRDefault="0087394B" w:rsidP="002D6E1C">
            <w:pPr>
              <w:autoSpaceDN w:val="0"/>
              <w:spacing w:after="0"/>
              <w:jc w:val="both"/>
              <w:rPr>
                <w:rFonts w:asciiTheme="minorHAnsi" w:hAnsiTheme="minorHAnsi" w:cstheme="minorHAnsi"/>
                <w:b/>
                <w:color w:val="000000" w:themeColor="text1"/>
                <w:sz w:val="16"/>
                <w:szCs w:val="16"/>
              </w:rPr>
            </w:pPr>
            <w:r w:rsidRPr="00456792">
              <w:rPr>
                <w:rFonts w:asciiTheme="minorHAnsi" w:hAnsiTheme="minorHAnsi" w:cstheme="minorHAnsi"/>
                <w:b/>
                <w:bCs/>
                <w:color w:val="000000" w:themeColor="text1"/>
                <w:sz w:val="16"/>
                <w:szCs w:val="16"/>
              </w:rPr>
              <w:t xml:space="preserve">Popis </w:t>
            </w:r>
            <w:r w:rsidRPr="00456792">
              <w:rPr>
                <w:rFonts w:asciiTheme="minorHAnsi" w:hAnsiTheme="minorHAnsi" w:cstheme="minorHAnsi"/>
                <w:b/>
                <w:color w:val="000000" w:themeColor="text1"/>
                <w:sz w:val="16"/>
                <w:szCs w:val="16"/>
              </w:rPr>
              <w:t>výdavkov projektu - Návrh rozpočtu projektu</w:t>
            </w:r>
          </w:p>
        </w:tc>
      </w:tr>
      <w:tr w:rsidR="00456792" w:rsidRPr="00456792" w14:paraId="7DD30EC6" w14:textId="77777777" w:rsidTr="00A32D4B">
        <w:trPr>
          <w:trHeight w:val="284"/>
        </w:trPr>
        <w:tc>
          <w:tcPr>
            <w:tcW w:w="9278" w:type="dxa"/>
            <w:gridSpan w:val="2"/>
            <w:shd w:val="clear" w:color="auto" w:fill="auto"/>
            <w:vAlign w:val="center"/>
          </w:tcPr>
          <w:p w14:paraId="0395C53F" w14:textId="7678BA1E" w:rsidR="0087394B" w:rsidRPr="00456792" w:rsidRDefault="0087394B" w:rsidP="00C43749">
            <w:pPr>
              <w:spacing w:after="0"/>
              <w:rPr>
                <w:color w:val="000000" w:themeColor="text1"/>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w:t>
            </w:r>
            <w:r w:rsidRPr="00456792">
              <w:rPr>
                <w:rFonts w:asciiTheme="minorHAnsi" w:hAnsiTheme="minorHAnsi" w:cstheme="minorHAnsi"/>
                <w:b/>
                <w:i/>
                <w:color w:val="000000" w:themeColor="text1"/>
                <w:sz w:val="16"/>
                <w:szCs w:val="16"/>
              </w:rPr>
              <w:t xml:space="preserve">JEDNORÁZOVA PLATBA </w:t>
            </w:r>
            <w:r w:rsidR="00C43749" w:rsidRPr="00456792">
              <w:rPr>
                <w:rFonts w:asciiTheme="minorHAnsi" w:hAnsiTheme="minorHAnsi" w:cstheme="minorHAnsi"/>
                <w:b/>
                <w:i/>
                <w:color w:val="000000" w:themeColor="text1"/>
                <w:sz w:val="16"/>
                <w:szCs w:val="16"/>
              </w:rPr>
              <w:t>(NÁVRH ROZPOČTU)</w:t>
            </w:r>
          </w:p>
          <w:p w14:paraId="23BCABD9" w14:textId="4E93EC6C" w:rsidR="0087394B" w:rsidRPr="00456792" w:rsidRDefault="00A70C23" w:rsidP="00C43749">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t>Uviesť oprávnený výdavok</w:t>
            </w:r>
            <w:r w:rsidR="0087394B" w:rsidRPr="00456792">
              <w:rPr>
                <w:rFonts w:asciiTheme="minorHAnsi" w:hAnsiTheme="minorHAnsi" w:cstheme="minorHAnsi"/>
                <w:color w:val="000000" w:themeColor="text1"/>
                <w:sz w:val="16"/>
                <w:szCs w:val="16"/>
              </w:rPr>
              <w:t xml:space="preserve">: </w:t>
            </w:r>
          </w:p>
          <w:p w14:paraId="181972E2"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p>
          <w:p w14:paraId="235913C8" w14:textId="77777777" w:rsidR="0087394B" w:rsidRPr="00456792" w:rsidRDefault="0087394B" w:rsidP="0087394B">
            <w:pPr>
              <w:autoSpaceDN w:val="0"/>
              <w:spacing w:after="0"/>
              <w:contextualSpacing/>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Stanovená metóda výpočtu oprávnených výdavkov</w:t>
            </w:r>
          </w:p>
          <w:p w14:paraId="2B58A4AB" w14:textId="652EC786"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PHZ                                                                                                                                                                               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4EA9528B" w14:textId="069AE6ED" w:rsidR="00F520B1" w:rsidRPr="00456792" w:rsidRDefault="00F520B1"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výkaz – výmer                                                                                                                                                             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02B1F2C4"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víťazná cenová ponuka                                                                                                                                             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7FBAF6FB"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zmluva s dodávateľom                                                                                                                                              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42A1FAB7"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EKS                                                                                                                                                                                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5B1C0EE1"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katalóg                                                                                                                                                                         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5E73A3C1"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proofErr w:type="spellStart"/>
            <w:r w:rsidRPr="00456792">
              <w:rPr>
                <w:rFonts w:asciiTheme="minorHAnsi" w:hAnsiTheme="minorHAnsi" w:cstheme="minorHAnsi"/>
                <w:color w:val="000000" w:themeColor="text1"/>
                <w:sz w:val="16"/>
                <w:szCs w:val="16"/>
              </w:rPr>
              <w:t>printscreeny</w:t>
            </w:r>
            <w:proofErr w:type="spellEnd"/>
            <w:r w:rsidRPr="00456792">
              <w:rPr>
                <w:rFonts w:asciiTheme="minorHAnsi" w:hAnsiTheme="minorHAnsi" w:cstheme="minorHAnsi"/>
                <w:color w:val="000000" w:themeColor="text1"/>
                <w:sz w:val="16"/>
                <w:szCs w:val="16"/>
              </w:rPr>
              <w:t xml:space="preserve"> webových stránok vrátane čitateľnej informácie o cenách                                                        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 </w:t>
            </w:r>
          </w:p>
          <w:p w14:paraId="155E1109"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zmluvy CRZ na webovom sídle (uviesť presný odkaz):</w:t>
            </w:r>
          </w:p>
          <w:p w14:paraId="54C04BA7" w14:textId="77777777" w:rsidR="0087394B" w:rsidRPr="00456792" w:rsidRDefault="0087394B" w:rsidP="0087394B">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ukončené zákazky v EKS  na webovom sídle (uviesť presný odkaz): </w:t>
            </w:r>
          </w:p>
          <w:p w14:paraId="2C496C53" w14:textId="77777777" w:rsidR="00A3192B" w:rsidRPr="00456792" w:rsidRDefault="0087394B" w:rsidP="002D6E1C">
            <w:pPr>
              <w:autoSpaceDN w:val="0"/>
              <w:spacing w:after="0"/>
              <w:contextualSpacing/>
              <w:jc w:val="both"/>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Iné: uviesť                                                                                                                                                                    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p>
          <w:p w14:paraId="44D0156F" w14:textId="17CD88FE" w:rsidR="00A9248D" w:rsidRPr="00456792" w:rsidRDefault="00A9248D" w:rsidP="002D6E1C">
            <w:pPr>
              <w:autoSpaceDN w:val="0"/>
              <w:spacing w:after="0"/>
              <w:contextualSpacing/>
              <w:jc w:val="both"/>
              <w:rPr>
                <w:rFonts w:asciiTheme="minorHAnsi" w:hAnsiTheme="minorHAnsi" w:cstheme="minorHAnsi"/>
                <w:b/>
                <w:color w:val="000000" w:themeColor="text1"/>
                <w:sz w:val="18"/>
                <w:szCs w:val="18"/>
              </w:rPr>
            </w:pPr>
            <w:r w:rsidRPr="00456792">
              <w:rPr>
                <w:rFonts w:asciiTheme="minorHAnsi" w:eastAsia="Calibri" w:hAnsiTheme="minorHAnsi" w:cstheme="minorHAnsi"/>
                <w:color w:val="000000" w:themeColor="text1"/>
                <w:sz w:val="16"/>
                <w:szCs w:val="16"/>
              </w:rPr>
              <w:t>Každý výdavok musí byť vynaložený v jasnej súvislosti s projektom a musí zodpovedať zásadám riadneho finančného hospodárenia (zásadám hospodárnosti, efektívnosti a účelnosti). Pri jeho obstarávaní je potrebné predchádzať konfliktu záujmov v plnom rozsahu a dodržiavať  zákonné požiadavky platné v SR a EÚ (napr. spôsob vedenia účtovníctva, vystavovanie faktúr, dodržiavanie lehôt na splatnosť faktúr a pod.).</w:t>
            </w:r>
          </w:p>
        </w:tc>
      </w:tr>
      <w:tr w:rsidR="00456792" w:rsidRPr="00456792" w14:paraId="7B95E548" w14:textId="77777777" w:rsidTr="00A32D4B">
        <w:trPr>
          <w:trHeight w:val="284"/>
        </w:trPr>
        <w:tc>
          <w:tcPr>
            <w:tcW w:w="9278" w:type="dxa"/>
            <w:gridSpan w:val="2"/>
            <w:shd w:val="clear" w:color="auto" w:fill="auto"/>
            <w:vAlign w:val="center"/>
          </w:tcPr>
          <w:p w14:paraId="4089F1C5" w14:textId="77777777" w:rsidR="00623615" w:rsidRPr="00456792" w:rsidRDefault="00623615" w:rsidP="00623615">
            <w:pPr>
              <w:autoSpaceDN w:val="0"/>
              <w:spacing w:after="0"/>
              <w:contextualSpacing/>
              <w:rPr>
                <w:rFonts w:asciiTheme="minorHAnsi" w:hAnsiTheme="minorHAnsi" w:cstheme="minorHAnsi"/>
                <w:color w:val="000000" w:themeColor="text1"/>
                <w:sz w:val="16"/>
                <w:szCs w:val="16"/>
              </w:rPr>
            </w:pPr>
            <w:r w:rsidRPr="00456792">
              <w:rPr>
                <w:rFonts w:asciiTheme="minorHAnsi" w:hAnsiTheme="minorHAnsi" w:cstheme="minorHAnsi"/>
                <w:b/>
                <w:i/>
                <w:color w:val="000000" w:themeColor="text1"/>
                <w:sz w:val="16"/>
                <w:szCs w:val="16"/>
              </w:rPr>
              <w:t>CELKOVÉ VÝDAVKY PROJEKTU PRESAHUJÚ SUMU 100 000 EUR</w:t>
            </w:r>
            <w:r w:rsidRPr="00456792">
              <w:rPr>
                <w:rStyle w:val="Odkaznapoznmkupodiarou"/>
                <w:rFonts w:asciiTheme="minorHAnsi" w:hAnsiTheme="minorHAnsi" w:cstheme="minorHAnsi"/>
                <w:b/>
                <w:i/>
                <w:color w:val="000000" w:themeColor="text1"/>
                <w:sz w:val="16"/>
                <w:szCs w:val="16"/>
              </w:rPr>
              <w:footnoteReference w:id="3"/>
            </w:r>
            <w:r w:rsidRPr="00456792">
              <w:rPr>
                <w:rFonts w:asciiTheme="minorHAnsi" w:hAnsiTheme="minorHAnsi" w:cstheme="minorHAnsi"/>
                <w:b/>
                <w:i/>
                <w:color w:val="000000" w:themeColor="text1"/>
                <w:sz w:val="16"/>
                <w:szCs w:val="16"/>
              </w:rPr>
              <w:t xml:space="preserve"> </w:t>
            </w:r>
          </w:p>
          <w:p w14:paraId="1B1E7C5E" w14:textId="070CDABA" w:rsidR="00623615" w:rsidRPr="00456792" w:rsidRDefault="00623615" w:rsidP="00623615">
            <w:pPr>
              <w:autoSpaceDN w:val="0"/>
              <w:spacing w:after="0"/>
              <w:ind w:left="385" w:hanging="385"/>
              <w:contextualSpacing/>
              <w:rPr>
                <w:rFonts w:asciiTheme="minorHAnsi" w:hAnsiTheme="minorHAnsi" w:cstheme="minorHAnsi"/>
                <w:color w:val="000000" w:themeColor="text1"/>
                <w:sz w:val="16"/>
                <w:szCs w:val="16"/>
              </w:rPr>
            </w:pP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w:t>
            </w:r>
            <w:r w:rsidRPr="00456792">
              <w:rPr>
                <w:rFonts w:asciiTheme="minorHAnsi" w:eastAsia="Calibri" w:hAnsiTheme="minorHAnsi" w:cstheme="minorHAnsi"/>
                <w:color w:val="000000" w:themeColor="text1"/>
                <w:sz w:val="16"/>
                <w:szCs w:val="16"/>
              </w:rPr>
              <w:t>vykonané postupy v zmysle Usmernenia č.8 Pôdohospodárskej platobnej agentúry k obstarávaniu tovarov, stavebných prác a služieb financovaných z PRV SR 2014 – 2022</w:t>
            </w:r>
            <w:r w:rsidRPr="00456792">
              <w:rPr>
                <w:rFonts w:asciiTheme="minorHAnsi" w:eastAsia="Calibri" w:hAnsiTheme="minorHAnsi" w:cstheme="minorHAnsi"/>
                <w:b/>
                <w:color w:val="000000" w:themeColor="text1"/>
                <w:sz w:val="16"/>
                <w:szCs w:val="16"/>
              </w:rPr>
              <w:t xml:space="preserve">                                                                                                                   </w:t>
            </w:r>
            <w:r w:rsidRPr="00456792">
              <w:rPr>
                <w:rFonts w:asciiTheme="minorHAnsi" w:hAnsiTheme="minorHAnsi" w:cstheme="minorHAnsi"/>
                <w:color w:val="000000" w:themeColor="text1"/>
                <w:sz w:val="16"/>
                <w:szCs w:val="16"/>
              </w:rPr>
              <w:t xml:space="preserve">príloha ŽoNFP: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áno  </w:t>
            </w:r>
            <w:r w:rsidRPr="00456792">
              <w:rPr>
                <w:rFonts w:asciiTheme="minorHAnsi" w:hAnsiTheme="minorHAnsi" w:cstheme="minorHAnsi"/>
                <w:color w:val="000000" w:themeColor="text1"/>
                <w:sz w:val="16"/>
                <w:szCs w:val="16"/>
              </w:rPr>
              <w:fldChar w:fldCharType="begin">
                <w:ffData>
                  <w:name w:val="Začiarkov1"/>
                  <w:enabled/>
                  <w:calcOnExit w:val="0"/>
                  <w:checkBox>
                    <w:sizeAuto/>
                    <w:default w:val="0"/>
                  </w:checkBox>
                </w:ffData>
              </w:fldChar>
            </w:r>
            <w:r w:rsidRPr="00456792">
              <w:rPr>
                <w:rFonts w:asciiTheme="minorHAnsi" w:hAnsiTheme="minorHAnsi" w:cstheme="minorHAnsi"/>
                <w:color w:val="000000" w:themeColor="text1"/>
                <w:sz w:val="16"/>
                <w:szCs w:val="16"/>
              </w:rPr>
              <w:instrText xml:space="preserve"> FORMCHECKBOX </w:instrText>
            </w:r>
            <w:r w:rsidR="00B03176">
              <w:rPr>
                <w:rFonts w:asciiTheme="minorHAnsi" w:hAnsiTheme="minorHAnsi" w:cstheme="minorHAnsi"/>
                <w:color w:val="000000" w:themeColor="text1"/>
                <w:sz w:val="16"/>
                <w:szCs w:val="16"/>
              </w:rPr>
            </w:r>
            <w:r w:rsidR="00B03176">
              <w:rPr>
                <w:rFonts w:asciiTheme="minorHAnsi" w:hAnsiTheme="minorHAnsi" w:cstheme="minorHAnsi"/>
                <w:color w:val="000000" w:themeColor="text1"/>
                <w:sz w:val="16"/>
                <w:szCs w:val="16"/>
              </w:rPr>
              <w:fldChar w:fldCharType="separate"/>
            </w:r>
            <w:r w:rsidRPr="00456792">
              <w:rPr>
                <w:rFonts w:asciiTheme="minorHAnsi" w:hAnsiTheme="minorHAnsi" w:cstheme="minorHAnsi"/>
                <w:color w:val="000000" w:themeColor="text1"/>
                <w:sz w:val="16"/>
                <w:szCs w:val="16"/>
              </w:rPr>
              <w:fldChar w:fldCharType="end"/>
            </w:r>
            <w:r w:rsidRPr="00456792">
              <w:rPr>
                <w:rFonts w:asciiTheme="minorHAnsi" w:hAnsiTheme="minorHAnsi" w:cstheme="minorHAnsi"/>
                <w:color w:val="000000" w:themeColor="text1"/>
                <w:sz w:val="16"/>
                <w:szCs w:val="16"/>
              </w:rPr>
              <w:t xml:space="preserve"> nie</w:t>
            </w:r>
            <w:r w:rsidRPr="00456792">
              <w:rPr>
                <w:rFonts w:asciiTheme="minorHAnsi" w:eastAsia="Calibri" w:hAnsiTheme="minorHAnsi" w:cstheme="minorHAnsi"/>
                <w:b/>
                <w:color w:val="000000" w:themeColor="text1"/>
                <w:sz w:val="16"/>
                <w:szCs w:val="16"/>
              </w:rPr>
              <w:t xml:space="preserve">       </w:t>
            </w:r>
          </w:p>
        </w:tc>
      </w:tr>
      <w:tr w:rsidR="00456792" w:rsidRPr="00456792" w14:paraId="19AB3F42" w14:textId="77777777" w:rsidTr="00A32D4B">
        <w:trPr>
          <w:trHeight w:val="284"/>
        </w:trPr>
        <w:tc>
          <w:tcPr>
            <w:tcW w:w="9278" w:type="dxa"/>
            <w:gridSpan w:val="2"/>
            <w:shd w:val="clear" w:color="auto" w:fill="D6E3BC" w:themeFill="accent3" w:themeFillTint="66"/>
            <w:vAlign w:val="center"/>
          </w:tcPr>
          <w:p w14:paraId="589650EB" w14:textId="1237BBAE"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 xml:space="preserve">Popis, ako  projekt prispieva aspoň k jednej </w:t>
            </w:r>
            <w:proofErr w:type="spellStart"/>
            <w:r w:rsidRPr="00456792">
              <w:rPr>
                <w:rFonts w:asciiTheme="minorHAnsi" w:hAnsiTheme="minorHAnsi" w:cstheme="minorHAnsi"/>
                <w:b/>
                <w:color w:val="000000" w:themeColor="text1"/>
                <w:sz w:val="16"/>
                <w:szCs w:val="16"/>
              </w:rPr>
              <w:t>fokusovej</w:t>
            </w:r>
            <w:proofErr w:type="spellEnd"/>
            <w:r w:rsidRPr="00456792">
              <w:rPr>
                <w:rFonts w:asciiTheme="minorHAnsi" w:hAnsiTheme="minorHAnsi" w:cstheme="minorHAnsi"/>
                <w:b/>
                <w:color w:val="000000" w:themeColor="text1"/>
                <w:sz w:val="16"/>
                <w:szCs w:val="16"/>
              </w:rPr>
              <w:t xml:space="preserve"> oblasti daného opatrenia</w:t>
            </w:r>
          </w:p>
        </w:tc>
      </w:tr>
      <w:tr w:rsidR="00456792" w:rsidRPr="00456792" w14:paraId="7E10297A" w14:textId="77777777" w:rsidTr="00A32D4B">
        <w:trPr>
          <w:trHeight w:val="284"/>
        </w:trPr>
        <w:tc>
          <w:tcPr>
            <w:tcW w:w="9278" w:type="dxa"/>
            <w:gridSpan w:val="2"/>
            <w:shd w:val="clear" w:color="auto" w:fill="auto"/>
            <w:vAlign w:val="center"/>
          </w:tcPr>
          <w:p w14:paraId="231880C1" w14:textId="77777777" w:rsidR="00A3192B" w:rsidRPr="0045679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456792" w:rsidRPr="00456792" w14:paraId="147137DB" w14:textId="77777777" w:rsidTr="00A32D4B">
        <w:trPr>
          <w:trHeight w:val="284"/>
        </w:trPr>
        <w:tc>
          <w:tcPr>
            <w:tcW w:w="9278" w:type="dxa"/>
            <w:gridSpan w:val="2"/>
            <w:shd w:val="clear" w:color="auto" w:fill="D6E3BC" w:themeFill="accent3" w:themeFillTint="66"/>
            <w:vAlign w:val="center"/>
          </w:tcPr>
          <w:p w14:paraId="360FBA77" w14:textId="6240D3BD"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súladu investície s plánmi rozvoja obcí vo vidieckych oblastiach a ich základnými službami a s akoukoľvek príslušnou stratégiou miestneho rozvoja, s Miestnou Agendou 21, resp. s inými plánmi a rozvojovými dokumentami</w:t>
            </w:r>
          </w:p>
        </w:tc>
      </w:tr>
      <w:tr w:rsidR="00456792" w:rsidRPr="00456792" w14:paraId="7918452C" w14:textId="77777777" w:rsidTr="00A32D4B">
        <w:trPr>
          <w:trHeight w:val="284"/>
        </w:trPr>
        <w:tc>
          <w:tcPr>
            <w:tcW w:w="9278" w:type="dxa"/>
            <w:gridSpan w:val="2"/>
            <w:shd w:val="clear" w:color="auto" w:fill="auto"/>
            <w:vAlign w:val="center"/>
          </w:tcPr>
          <w:p w14:paraId="0DF13203" w14:textId="77777777" w:rsidR="00A3192B" w:rsidRPr="0045679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456792" w:rsidRPr="00456792" w14:paraId="7177EDF1" w14:textId="77777777" w:rsidTr="00A32D4B">
        <w:trPr>
          <w:trHeight w:val="284"/>
        </w:trPr>
        <w:tc>
          <w:tcPr>
            <w:tcW w:w="9278" w:type="dxa"/>
            <w:gridSpan w:val="2"/>
            <w:shd w:val="clear" w:color="auto" w:fill="D6E3BC" w:themeFill="accent3" w:themeFillTint="66"/>
            <w:vAlign w:val="center"/>
          </w:tcPr>
          <w:p w14:paraId="25455FC6" w14:textId="4D5F8F7C" w:rsidR="00A3192B" w:rsidRPr="00456792" w:rsidRDefault="00DE0E56"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ako bol vo verejnom obstarávaní uplatňovaný sociálny aspekt</w:t>
            </w:r>
          </w:p>
        </w:tc>
      </w:tr>
      <w:tr w:rsidR="00456792" w:rsidRPr="00456792" w14:paraId="4BD12EE1" w14:textId="77777777" w:rsidTr="00A32D4B">
        <w:trPr>
          <w:trHeight w:val="284"/>
        </w:trPr>
        <w:tc>
          <w:tcPr>
            <w:tcW w:w="9278" w:type="dxa"/>
            <w:gridSpan w:val="2"/>
            <w:shd w:val="clear" w:color="auto" w:fill="auto"/>
            <w:vAlign w:val="center"/>
          </w:tcPr>
          <w:p w14:paraId="3D0D8C6E" w14:textId="77777777" w:rsidR="00A3192B" w:rsidRPr="0045679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456792" w:rsidRPr="00456792" w14:paraId="0D5B6A71" w14:textId="77777777" w:rsidTr="00A32D4B">
        <w:trPr>
          <w:trHeight w:val="284"/>
        </w:trPr>
        <w:tc>
          <w:tcPr>
            <w:tcW w:w="9278" w:type="dxa"/>
            <w:gridSpan w:val="2"/>
            <w:shd w:val="clear" w:color="auto" w:fill="D6E3BC" w:themeFill="accent3" w:themeFillTint="66"/>
            <w:vAlign w:val="center"/>
          </w:tcPr>
          <w:p w14:paraId="06C6A2AD" w14:textId="2868CED9"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Rozdeľovanie projektu na etapy</w:t>
            </w:r>
          </w:p>
        </w:tc>
      </w:tr>
      <w:tr w:rsidR="00456792" w:rsidRPr="00456792" w14:paraId="2B9BBFAE" w14:textId="77777777" w:rsidTr="00A32D4B">
        <w:trPr>
          <w:trHeight w:val="284"/>
        </w:trPr>
        <w:tc>
          <w:tcPr>
            <w:tcW w:w="9278" w:type="dxa"/>
            <w:gridSpan w:val="2"/>
            <w:shd w:val="clear" w:color="auto" w:fill="auto"/>
            <w:vAlign w:val="center"/>
          </w:tcPr>
          <w:p w14:paraId="14E8373C" w14:textId="77777777" w:rsidR="00A3192B" w:rsidRPr="0045679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456792" w:rsidRPr="00456792" w14:paraId="2C0A6A73" w14:textId="77777777" w:rsidTr="00A32D4B">
        <w:trPr>
          <w:trHeight w:val="284"/>
        </w:trPr>
        <w:tc>
          <w:tcPr>
            <w:tcW w:w="9278" w:type="dxa"/>
            <w:gridSpan w:val="2"/>
            <w:shd w:val="clear" w:color="auto" w:fill="D6E3BC" w:themeFill="accent3" w:themeFillTint="66"/>
            <w:vAlign w:val="center"/>
          </w:tcPr>
          <w:p w14:paraId="4D36027E" w14:textId="3AA68178" w:rsidR="00A3192B" w:rsidRPr="00456792" w:rsidRDefault="00A3192B" w:rsidP="00A3192B">
            <w:pPr>
              <w:tabs>
                <w:tab w:val="left" w:pos="361"/>
              </w:tabs>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tc>
      </w:tr>
      <w:tr w:rsidR="00456792" w:rsidRPr="00456792" w14:paraId="7B9B324A" w14:textId="77777777" w:rsidTr="00A32D4B">
        <w:trPr>
          <w:trHeight w:val="284"/>
        </w:trPr>
        <w:tc>
          <w:tcPr>
            <w:tcW w:w="9278" w:type="dxa"/>
            <w:gridSpan w:val="2"/>
            <w:shd w:val="clear" w:color="auto" w:fill="auto"/>
            <w:vAlign w:val="center"/>
          </w:tcPr>
          <w:p w14:paraId="28B324E5" w14:textId="77777777" w:rsidR="00A3192B" w:rsidRPr="0045679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456792" w:rsidRPr="00456792" w14:paraId="19EC810F" w14:textId="77777777" w:rsidTr="00A32D4B">
        <w:trPr>
          <w:trHeight w:val="284"/>
        </w:trPr>
        <w:tc>
          <w:tcPr>
            <w:tcW w:w="9278" w:type="dxa"/>
            <w:gridSpan w:val="2"/>
            <w:shd w:val="clear" w:color="auto" w:fill="D6E3BC" w:themeFill="accent3" w:themeFillTint="66"/>
            <w:vAlign w:val="center"/>
          </w:tcPr>
          <w:p w14:paraId="3E9FF7A6" w14:textId="5111E534"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prepojenia na ekonomický rozvoj, resp. ako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tc>
      </w:tr>
      <w:tr w:rsidR="00456792" w:rsidRPr="00456792" w14:paraId="7EF52261" w14:textId="77777777" w:rsidTr="00A32D4B">
        <w:trPr>
          <w:trHeight w:val="284"/>
        </w:trPr>
        <w:tc>
          <w:tcPr>
            <w:tcW w:w="9278" w:type="dxa"/>
            <w:gridSpan w:val="2"/>
            <w:shd w:val="clear" w:color="auto" w:fill="auto"/>
            <w:vAlign w:val="center"/>
          </w:tcPr>
          <w:p w14:paraId="3A879893" w14:textId="77777777" w:rsidR="00A3192B" w:rsidRPr="0045679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456792" w:rsidRPr="00456792" w14:paraId="4BADBDFD" w14:textId="77777777" w:rsidTr="00A32D4B">
        <w:trPr>
          <w:trHeight w:val="284"/>
        </w:trPr>
        <w:tc>
          <w:tcPr>
            <w:tcW w:w="9278" w:type="dxa"/>
            <w:gridSpan w:val="2"/>
            <w:shd w:val="clear" w:color="auto" w:fill="D6E3BC" w:themeFill="accent3" w:themeFillTint="66"/>
            <w:vAlign w:val="center"/>
          </w:tcPr>
          <w:p w14:paraId="431FE3FC" w14:textId="77777777"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akú pridanú hodnotu má projekt pre územie MAS</w:t>
            </w:r>
          </w:p>
          <w:p w14:paraId="22FC7F56" w14:textId="397A15AA" w:rsidR="00A3192B" w:rsidRPr="00456792" w:rsidRDefault="00A3192B" w:rsidP="004A7145">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i/>
                <w:color w:val="000000" w:themeColor="text1"/>
                <w:sz w:val="16"/>
                <w:szCs w:val="16"/>
              </w:rPr>
              <w:t xml:space="preserve">Uviesť jednoznačný merateľný údaj (ukazovateľ), ktorým sa preukáže ako projekt </w:t>
            </w:r>
            <w:r w:rsidRPr="00456792">
              <w:rPr>
                <w:rStyle w:val="markedcontent"/>
                <w:rFonts w:asciiTheme="minorHAnsi" w:hAnsiTheme="minorHAnsi" w:cstheme="minorHAnsi"/>
                <w:i/>
                <w:color w:val="000000" w:themeColor="text1"/>
                <w:sz w:val="16"/>
                <w:szCs w:val="16"/>
              </w:rPr>
              <w:t xml:space="preserve">prispieva k rozvoju územia príslušnej MAS v nadväznosti na „Zdôvodnenie výberu“ podopatrenia zo strany MAS v akčnom pláne stratégie CLLD pre príslušne </w:t>
            </w:r>
            <w:proofErr w:type="spellStart"/>
            <w:r w:rsidRPr="00456792">
              <w:rPr>
                <w:rStyle w:val="markedcontent"/>
                <w:rFonts w:asciiTheme="minorHAnsi" w:hAnsiTheme="minorHAnsi" w:cstheme="minorHAnsi"/>
                <w:i/>
                <w:color w:val="000000" w:themeColor="text1"/>
                <w:sz w:val="16"/>
                <w:szCs w:val="16"/>
              </w:rPr>
              <w:t>podopatrenie</w:t>
            </w:r>
            <w:proofErr w:type="spellEnd"/>
            <w:r w:rsidRPr="00456792">
              <w:rPr>
                <w:rStyle w:val="markedcontent"/>
                <w:rFonts w:asciiTheme="minorHAnsi" w:hAnsiTheme="minorHAnsi" w:cstheme="minorHAnsi"/>
                <w:i/>
                <w:color w:val="000000" w:themeColor="text1"/>
                <w:sz w:val="16"/>
                <w:szCs w:val="16"/>
              </w:rPr>
              <w:t xml:space="preserve">, </w:t>
            </w:r>
            <w:r w:rsidRPr="00456792">
              <w:rPr>
                <w:rFonts w:asciiTheme="minorHAnsi" w:hAnsiTheme="minorHAnsi" w:cstheme="minorHAnsi"/>
                <w:i/>
                <w:color w:val="000000" w:themeColor="text1"/>
                <w:sz w:val="16"/>
                <w:szCs w:val="16"/>
              </w:rPr>
              <w:t>vytvára pridanú hodnotu pre územie MAS (čo bude výstupom projektu a jeho pridaná hodnota).</w:t>
            </w:r>
          </w:p>
        </w:tc>
      </w:tr>
      <w:tr w:rsidR="00456792" w:rsidRPr="00456792" w14:paraId="1368EA05" w14:textId="77777777" w:rsidTr="00A32D4B">
        <w:trPr>
          <w:trHeight w:val="284"/>
        </w:trPr>
        <w:tc>
          <w:tcPr>
            <w:tcW w:w="9278" w:type="dxa"/>
            <w:gridSpan w:val="2"/>
            <w:shd w:val="clear" w:color="auto" w:fill="auto"/>
            <w:vAlign w:val="center"/>
          </w:tcPr>
          <w:p w14:paraId="1BB1E9F4" w14:textId="77777777" w:rsidR="00A3192B" w:rsidRPr="0045679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456792" w:rsidRPr="00456792" w14:paraId="55DCF0A8" w14:textId="77777777" w:rsidTr="00A32D4B">
        <w:trPr>
          <w:trHeight w:val="284"/>
        </w:trPr>
        <w:tc>
          <w:tcPr>
            <w:tcW w:w="9278" w:type="dxa"/>
            <w:gridSpan w:val="2"/>
            <w:shd w:val="clear" w:color="auto" w:fill="D6E3BC" w:themeFill="accent3" w:themeFillTint="66"/>
            <w:vAlign w:val="center"/>
          </w:tcPr>
          <w:p w14:paraId="3D697997" w14:textId="77777777"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súladu projektu so stratégiou CLLD</w:t>
            </w:r>
          </w:p>
          <w:p w14:paraId="010FCA9F" w14:textId="126A7997" w:rsidR="00A3192B" w:rsidRPr="00456792" w:rsidRDefault="00A3192B" w:rsidP="00A3192B">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bCs/>
                <w:i/>
                <w:color w:val="000000" w:themeColor="text1"/>
                <w:sz w:val="16"/>
                <w:szCs w:val="16"/>
              </w:rPr>
              <w:t xml:space="preserve">Uviesť súlad projektu o stratégiou CLLD: </w:t>
            </w:r>
            <w:r w:rsidRPr="00456792">
              <w:rPr>
                <w:rFonts w:asciiTheme="minorHAnsi" w:hAnsiTheme="minorHAnsi" w:cstheme="minorHAnsi"/>
                <w:i/>
                <w:color w:val="000000" w:themeColor="text1"/>
                <w:sz w:val="16"/>
                <w:szCs w:val="16"/>
              </w:rPr>
              <w:t xml:space="preserve">problém zo stratégie CLLD, ktorý projekt rieši, </w:t>
            </w:r>
            <w:r w:rsidRPr="00456792">
              <w:rPr>
                <w:rFonts w:asciiTheme="minorHAnsi" w:hAnsiTheme="minorHAnsi" w:cstheme="minorHAnsi"/>
                <w:bCs/>
                <w:i/>
                <w:color w:val="000000" w:themeColor="text1"/>
                <w:sz w:val="16"/>
                <w:szCs w:val="16"/>
              </w:rPr>
              <w:t xml:space="preserve"> </w:t>
            </w:r>
            <w:r w:rsidRPr="00456792">
              <w:rPr>
                <w:rFonts w:asciiTheme="minorHAnsi" w:hAnsiTheme="minorHAnsi" w:cstheme="minorHAnsi"/>
                <w:i/>
                <w:color w:val="000000" w:themeColor="text1"/>
                <w:sz w:val="16"/>
                <w:szCs w:val="16"/>
              </w:rPr>
              <w:t>súlad projektu s  potrebou územia uvedenou v stratégii CLLD,</w:t>
            </w:r>
            <w:r w:rsidRPr="00456792">
              <w:rPr>
                <w:rFonts w:asciiTheme="minorHAnsi" w:hAnsiTheme="minorHAnsi" w:cstheme="minorHAnsi"/>
                <w:bCs/>
                <w:i/>
                <w:color w:val="000000" w:themeColor="text1"/>
                <w:sz w:val="16"/>
                <w:szCs w:val="16"/>
              </w:rPr>
              <w:t xml:space="preserve"> </w:t>
            </w:r>
            <w:r w:rsidRPr="00456792">
              <w:rPr>
                <w:rFonts w:asciiTheme="minorHAnsi" w:hAnsiTheme="minorHAnsi" w:cstheme="minorHAnsi"/>
                <w:i/>
                <w:color w:val="000000" w:themeColor="text1"/>
                <w:sz w:val="16"/>
                <w:szCs w:val="16"/>
              </w:rPr>
              <w:t xml:space="preserve">spôsob akým projekt rieši problém alebo potrebu územia uvedené v stratégii CLLD, nadväznosť na </w:t>
            </w:r>
            <w:r w:rsidRPr="00456792">
              <w:rPr>
                <w:rFonts w:asciiTheme="minorHAnsi" w:hAnsiTheme="minorHAnsi" w:cstheme="minorHAnsi"/>
                <w:bCs/>
                <w:i/>
                <w:color w:val="000000" w:themeColor="text1"/>
                <w:sz w:val="16"/>
                <w:szCs w:val="16"/>
              </w:rPr>
              <w:t xml:space="preserve">špecifický cieľ/prioritu/ </w:t>
            </w:r>
            <w:proofErr w:type="spellStart"/>
            <w:r w:rsidRPr="00456792">
              <w:rPr>
                <w:rFonts w:asciiTheme="minorHAnsi" w:hAnsiTheme="minorHAnsi" w:cstheme="minorHAnsi"/>
                <w:bCs/>
                <w:i/>
                <w:color w:val="000000" w:themeColor="text1"/>
                <w:sz w:val="16"/>
                <w:szCs w:val="16"/>
              </w:rPr>
              <w:t>podopatrenie</w:t>
            </w:r>
            <w:proofErr w:type="spellEnd"/>
            <w:r w:rsidRPr="00456792">
              <w:rPr>
                <w:rFonts w:asciiTheme="minorHAnsi" w:hAnsiTheme="minorHAnsi" w:cstheme="minorHAnsi"/>
                <w:bCs/>
                <w:i/>
                <w:color w:val="000000" w:themeColor="text1"/>
                <w:sz w:val="16"/>
                <w:szCs w:val="16"/>
              </w:rPr>
              <w:t xml:space="preserve"> stratégie CLLD.</w:t>
            </w:r>
          </w:p>
        </w:tc>
      </w:tr>
      <w:tr w:rsidR="00456792" w:rsidRPr="00456792" w14:paraId="12C67D51" w14:textId="77777777" w:rsidTr="00A32D4B">
        <w:trPr>
          <w:trHeight w:val="284"/>
        </w:trPr>
        <w:tc>
          <w:tcPr>
            <w:tcW w:w="9278" w:type="dxa"/>
            <w:gridSpan w:val="2"/>
            <w:shd w:val="clear" w:color="auto" w:fill="auto"/>
            <w:vAlign w:val="center"/>
          </w:tcPr>
          <w:p w14:paraId="11EED74E" w14:textId="77777777" w:rsidR="00A3192B" w:rsidRPr="0045679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456792" w:rsidRPr="00456792" w14:paraId="7D1D8118" w14:textId="77777777" w:rsidTr="00A32D4B">
        <w:trPr>
          <w:trHeight w:val="284"/>
        </w:trPr>
        <w:tc>
          <w:tcPr>
            <w:tcW w:w="9278" w:type="dxa"/>
            <w:gridSpan w:val="2"/>
            <w:shd w:val="clear" w:color="auto" w:fill="D6E3BC" w:themeFill="accent3" w:themeFillTint="66"/>
            <w:vAlign w:val="center"/>
          </w:tcPr>
          <w:p w14:paraId="0AD3DEF8" w14:textId="0FBB01AA" w:rsidR="00A3192B" w:rsidRPr="00456792" w:rsidRDefault="00A3192B" w:rsidP="00A3192B">
            <w:pPr>
              <w:spacing w:after="0"/>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Popis akým spôsobom projekt rieši aj uľahčenie prístupu marginalizovaných skupín</w:t>
            </w:r>
          </w:p>
        </w:tc>
      </w:tr>
      <w:tr w:rsidR="00456792" w:rsidRPr="00456792" w14:paraId="79EE1559" w14:textId="77777777" w:rsidTr="00A32D4B">
        <w:trPr>
          <w:trHeight w:val="284"/>
        </w:trPr>
        <w:tc>
          <w:tcPr>
            <w:tcW w:w="9278" w:type="dxa"/>
            <w:gridSpan w:val="2"/>
            <w:shd w:val="clear" w:color="auto" w:fill="auto"/>
            <w:vAlign w:val="center"/>
          </w:tcPr>
          <w:p w14:paraId="2429FD7B" w14:textId="77777777" w:rsidR="00A3192B" w:rsidRPr="0045679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456792" w:rsidRPr="00456792" w14:paraId="0AB891A6" w14:textId="77777777" w:rsidTr="00A32D4B">
        <w:trPr>
          <w:trHeight w:val="284"/>
        </w:trPr>
        <w:tc>
          <w:tcPr>
            <w:tcW w:w="9278" w:type="dxa"/>
            <w:gridSpan w:val="2"/>
            <w:shd w:val="clear" w:color="auto" w:fill="D6E3BC" w:themeFill="accent3" w:themeFillTint="66"/>
            <w:vAlign w:val="center"/>
          </w:tcPr>
          <w:p w14:paraId="6774F6E9" w14:textId="77777777" w:rsidR="00A3192B" w:rsidRPr="00456792" w:rsidRDefault="00A3192B" w:rsidP="00A3192B">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b/>
                <w:color w:val="000000" w:themeColor="text1"/>
                <w:sz w:val="16"/>
                <w:szCs w:val="16"/>
              </w:rPr>
              <w:t xml:space="preserve">Inovatívny charakter projektu </w:t>
            </w:r>
          </w:p>
          <w:p w14:paraId="25C82823" w14:textId="02F90E1C" w:rsidR="00A3192B" w:rsidRPr="00456792" w:rsidRDefault="00A3192B" w:rsidP="00A3192B">
            <w:pPr>
              <w:spacing w:after="0"/>
              <w:jc w:val="both"/>
              <w:rPr>
                <w:rFonts w:asciiTheme="minorHAnsi" w:hAnsiTheme="minorHAnsi" w:cstheme="minorHAnsi"/>
                <w:b/>
                <w:color w:val="000000" w:themeColor="text1"/>
                <w:sz w:val="16"/>
                <w:szCs w:val="16"/>
              </w:rPr>
            </w:pPr>
            <w:r w:rsidRPr="00456792">
              <w:rPr>
                <w:rFonts w:asciiTheme="minorHAnsi" w:hAnsiTheme="minorHAnsi" w:cstheme="minorHAnsi"/>
                <w:i/>
                <w:color w:val="000000" w:themeColor="text1"/>
                <w:sz w:val="16"/>
                <w:szCs w:val="16"/>
              </w:rPr>
              <w:t>Uviesť či projekt má inovatívny charakter a v čo spočíva inovácia (jednoznačný merateľný údaj (ukazovateľ), ktorým sa preukáže inovatívny charakter)</w:t>
            </w:r>
            <w:r w:rsidR="004A7145" w:rsidRPr="00456792">
              <w:rPr>
                <w:rFonts w:asciiTheme="minorHAnsi" w:hAnsiTheme="minorHAnsi" w:cstheme="minorHAnsi"/>
                <w:i/>
                <w:color w:val="000000" w:themeColor="text1"/>
                <w:sz w:val="16"/>
                <w:szCs w:val="16"/>
              </w:rPr>
              <w:t>.</w:t>
            </w:r>
          </w:p>
        </w:tc>
      </w:tr>
      <w:tr w:rsidR="00456792" w:rsidRPr="00456792" w14:paraId="7448BF21" w14:textId="77777777" w:rsidTr="00A32D4B">
        <w:trPr>
          <w:trHeight w:val="284"/>
        </w:trPr>
        <w:tc>
          <w:tcPr>
            <w:tcW w:w="9278" w:type="dxa"/>
            <w:gridSpan w:val="2"/>
            <w:shd w:val="clear" w:color="auto" w:fill="auto"/>
            <w:vAlign w:val="center"/>
          </w:tcPr>
          <w:p w14:paraId="2757F46D" w14:textId="2B8952B5" w:rsidR="00A3192B" w:rsidRPr="00456792" w:rsidRDefault="00A3192B" w:rsidP="00A3192B">
            <w:pPr>
              <w:autoSpaceDN w:val="0"/>
              <w:spacing w:after="0"/>
              <w:contextualSpacing/>
              <w:jc w:val="both"/>
              <w:rPr>
                <w:rFonts w:asciiTheme="minorHAnsi" w:hAnsiTheme="minorHAnsi" w:cstheme="minorHAnsi"/>
                <w:color w:val="000000" w:themeColor="text1"/>
                <w:sz w:val="18"/>
                <w:szCs w:val="18"/>
              </w:rPr>
            </w:pPr>
          </w:p>
        </w:tc>
      </w:tr>
      <w:tr w:rsidR="00456792" w:rsidRPr="00456792" w14:paraId="6F591B77" w14:textId="77777777" w:rsidTr="00A32D4B">
        <w:trPr>
          <w:trHeight w:val="284"/>
        </w:trPr>
        <w:tc>
          <w:tcPr>
            <w:tcW w:w="9278" w:type="dxa"/>
            <w:gridSpan w:val="2"/>
            <w:shd w:val="clear" w:color="auto" w:fill="D6E3BC" w:themeFill="accent3" w:themeFillTint="66"/>
            <w:vAlign w:val="center"/>
          </w:tcPr>
          <w:p w14:paraId="650A0FDC" w14:textId="77777777" w:rsidR="00A3192B" w:rsidRPr="00456792" w:rsidRDefault="00A3192B" w:rsidP="00A3192B">
            <w:pPr>
              <w:spacing w:after="0"/>
              <w:jc w:val="both"/>
              <w:rPr>
                <w:rStyle w:val="markedcontent"/>
                <w:rFonts w:asciiTheme="minorHAnsi" w:hAnsiTheme="minorHAnsi" w:cstheme="minorHAnsi"/>
                <w:b/>
                <w:color w:val="000000" w:themeColor="text1"/>
                <w:sz w:val="16"/>
                <w:szCs w:val="16"/>
              </w:rPr>
            </w:pPr>
            <w:r w:rsidRPr="00456792">
              <w:rPr>
                <w:rStyle w:val="markedcontent"/>
                <w:rFonts w:asciiTheme="minorHAnsi" w:hAnsiTheme="minorHAnsi" w:cstheme="minorHAnsi"/>
                <w:b/>
                <w:color w:val="000000" w:themeColor="text1"/>
                <w:sz w:val="16"/>
                <w:szCs w:val="16"/>
              </w:rPr>
              <w:t>Popis ako projekt prispieva k zvýšeniu kvality a dostupnosti verejných služieb</w:t>
            </w:r>
          </w:p>
          <w:p w14:paraId="710F345F" w14:textId="3C94B7E4" w:rsidR="00A3192B" w:rsidRPr="00456792" w:rsidRDefault="00A3192B" w:rsidP="00A3192B">
            <w:pPr>
              <w:autoSpaceDN w:val="0"/>
              <w:spacing w:after="0"/>
              <w:contextualSpacing/>
              <w:jc w:val="both"/>
              <w:rPr>
                <w:rFonts w:asciiTheme="minorHAnsi" w:hAnsiTheme="minorHAnsi" w:cstheme="minorHAnsi"/>
                <w:color w:val="000000" w:themeColor="text1"/>
                <w:sz w:val="16"/>
                <w:szCs w:val="16"/>
              </w:rPr>
            </w:pPr>
            <w:r w:rsidRPr="00456792">
              <w:rPr>
                <w:rFonts w:asciiTheme="minorHAnsi" w:hAnsiTheme="minorHAnsi" w:cstheme="minorHAnsi"/>
                <w:i/>
                <w:color w:val="000000" w:themeColor="text1"/>
                <w:sz w:val="16"/>
                <w:szCs w:val="16"/>
              </w:rPr>
              <w:t xml:space="preserve">Uviesť jednoznačný merateľný údaj (ukazovateľ), ktorým sa preukáže inovatívny charakter, napr.: </w:t>
            </w:r>
            <w:r w:rsidRPr="00456792">
              <w:rPr>
                <w:rStyle w:val="markedcontent"/>
                <w:rFonts w:asciiTheme="minorHAnsi" w:hAnsiTheme="minorHAnsi" w:cstheme="minorHAnsi"/>
                <w:i/>
                <w:color w:val="000000" w:themeColor="text1"/>
                <w:sz w:val="16"/>
                <w:szCs w:val="16"/>
              </w:rPr>
              <w:t>príspevok k zvyšovaniu kvalitatívnej úrovne verejných služieb alebo zavádzaniu nových služieb, k zvýšeniu dostupnosti verejných</w:t>
            </w:r>
            <w:r w:rsidRPr="00456792">
              <w:rPr>
                <w:rFonts w:asciiTheme="minorHAnsi" w:hAnsiTheme="minorHAnsi" w:cstheme="minorHAnsi"/>
                <w:i/>
                <w:color w:val="000000" w:themeColor="text1"/>
                <w:sz w:val="16"/>
                <w:szCs w:val="16"/>
              </w:rPr>
              <w:t xml:space="preserve"> </w:t>
            </w:r>
            <w:r w:rsidRPr="00456792">
              <w:rPr>
                <w:rStyle w:val="markedcontent"/>
                <w:rFonts w:asciiTheme="minorHAnsi" w:hAnsiTheme="minorHAnsi" w:cstheme="minorHAnsi"/>
                <w:i/>
                <w:color w:val="000000" w:themeColor="text1"/>
                <w:sz w:val="16"/>
                <w:szCs w:val="16"/>
              </w:rPr>
              <w:t>služieb, prostredníctvom zníženia nákladov na ich získanie, skrátenia času na ich vybavenie, k vytváraniu predpokladov pre elektronizáciu verejných služieb apod., k zvyšovaniu kvality a/alebo dostupnosti verejných služieb alebo má potenciál k nim prispieť.</w:t>
            </w:r>
          </w:p>
        </w:tc>
      </w:tr>
      <w:tr w:rsidR="00456792" w:rsidRPr="00456792" w14:paraId="36BA32BE" w14:textId="77777777" w:rsidTr="00A32D4B">
        <w:trPr>
          <w:trHeight w:val="284"/>
        </w:trPr>
        <w:tc>
          <w:tcPr>
            <w:tcW w:w="9278" w:type="dxa"/>
            <w:gridSpan w:val="2"/>
            <w:shd w:val="clear" w:color="auto" w:fill="auto"/>
            <w:vAlign w:val="center"/>
          </w:tcPr>
          <w:p w14:paraId="64414328" w14:textId="77777777" w:rsidR="00A3192B" w:rsidRPr="00456792" w:rsidRDefault="00A3192B" w:rsidP="00A3192B">
            <w:pPr>
              <w:autoSpaceDN w:val="0"/>
              <w:spacing w:after="0"/>
              <w:contextualSpacing/>
              <w:jc w:val="both"/>
              <w:rPr>
                <w:rFonts w:asciiTheme="minorHAnsi" w:hAnsiTheme="minorHAnsi" w:cstheme="minorHAnsi"/>
                <w:color w:val="000000" w:themeColor="text1"/>
                <w:sz w:val="18"/>
                <w:szCs w:val="18"/>
              </w:rPr>
            </w:pPr>
          </w:p>
        </w:tc>
      </w:tr>
      <w:tr w:rsidR="00456792" w:rsidRPr="00456792" w14:paraId="1A195B89" w14:textId="77777777" w:rsidTr="00A32D4B">
        <w:trPr>
          <w:trHeight w:val="284"/>
        </w:trPr>
        <w:tc>
          <w:tcPr>
            <w:tcW w:w="9278" w:type="dxa"/>
            <w:gridSpan w:val="2"/>
            <w:shd w:val="clear" w:color="auto" w:fill="D6E3BC" w:themeFill="accent3" w:themeFillTint="66"/>
            <w:vAlign w:val="center"/>
          </w:tcPr>
          <w:p w14:paraId="6CD0756E" w14:textId="77777777" w:rsidR="00204D7B" w:rsidRPr="00456792" w:rsidRDefault="00204D7B" w:rsidP="00204D7B">
            <w:pPr>
              <w:autoSpaceDN w:val="0"/>
              <w:spacing w:after="0"/>
              <w:jc w:val="both"/>
              <w:rPr>
                <w:color w:val="000000" w:themeColor="text1"/>
                <w:sz w:val="22"/>
              </w:rPr>
            </w:pPr>
            <w:r w:rsidRPr="00456792">
              <w:rPr>
                <w:rFonts w:asciiTheme="minorHAnsi" w:hAnsiTheme="minorHAnsi" w:cstheme="minorHAnsi"/>
                <w:b/>
                <w:color w:val="000000" w:themeColor="text1"/>
                <w:sz w:val="16"/>
                <w:szCs w:val="16"/>
              </w:rPr>
              <w:t>Popis navýšenia pracovných miest ak sa žiadateľ realizáciou projektu zaviaže navýšiť počet pracovných miest</w:t>
            </w:r>
            <w:r w:rsidRPr="00456792">
              <w:rPr>
                <w:color w:val="000000" w:themeColor="text1"/>
                <w:sz w:val="22"/>
              </w:rPr>
              <w:t xml:space="preserve"> </w:t>
            </w:r>
          </w:p>
          <w:p w14:paraId="7BFC536C" w14:textId="1435E33E" w:rsidR="00204D7B" w:rsidRPr="00456792" w:rsidRDefault="00204D7B" w:rsidP="00204D7B">
            <w:pPr>
              <w:autoSpaceDN w:val="0"/>
              <w:spacing w:after="0"/>
              <w:contextualSpacing/>
              <w:jc w:val="both"/>
              <w:rPr>
                <w:rFonts w:asciiTheme="minorHAnsi" w:hAnsiTheme="minorHAnsi" w:cstheme="minorHAnsi"/>
                <w:color w:val="000000" w:themeColor="text1"/>
                <w:sz w:val="18"/>
                <w:szCs w:val="18"/>
              </w:rPr>
            </w:pPr>
            <w:r w:rsidRPr="00456792">
              <w:rPr>
                <w:rFonts w:asciiTheme="minorHAnsi" w:hAnsiTheme="minorHAnsi" w:cstheme="minorHAnsi"/>
                <w:i/>
                <w:color w:val="000000" w:themeColor="text1"/>
                <w:sz w:val="16"/>
                <w:szCs w:val="16"/>
              </w:rPr>
              <w:t>Uveďte počet navýšených pracovných miest.</w:t>
            </w:r>
          </w:p>
        </w:tc>
      </w:tr>
      <w:tr w:rsidR="00456792" w:rsidRPr="00456792" w14:paraId="710F2377" w14:textId="77777777" w:rsidTr="00A32D4B">
        <w:trPr>
          <w:trHeight w:val="284"/>
        </w:trPr>
        <w:tc>
          <w:tcPr>
            <w:tcW w:w="9278" w:type="dxa"/>
            <w:gridSpan w:val="2"/>
            <w:shd w:val="clear" w:color="auto" w:fill="auto"/>
            <w:vAlign w:val="center"/>
          </w:tcPr>
          <w:p w14:paraId="00D11B40" w14:textId="77777777" w:rsidR="00204D7B" w:rsidRPr="00456792" w:rsidRDefault="00204D7B" w:rsidP="00A3192B">
            <w:pPr>
              <w:autoSpaceDN w:val="0"/>
              <w:spacing w:after="0"/>
              <w:contextualSpacing/>
              <w:jc w:val="both"/>
              <w:rPr>
                <w:rFonts w:asciiTheme="minorHAnsi" w:hAnsiTheme="minorHAnsi" w:cstheme="minorHAnsi"/>
                <w:color w:val="000000" w:themeColor="text1"/>
                <w:sz w:val="18"/>
                <w:szCs w:val="18"/>
              </w:rPr>
            </w:pPr>
          </w:p>
        </w:tc>
      </w:tr>
      <w:tr w:rsidR="00456792" w:rsidRPr="00456792" w14:paraId="3A25D1AC" w14:textId="77777777" w:rsidTr="00A32D4B">
        <w:trPr>
          <w:trHeight w:val="284"/>
        </w:trPr>
        <w:tc>
          <w:tcPr>
            <w:tcW w:w="9278" w:type="dxa"/>
            <w:gridSpan w:val="2"/>
            <w:shd w:val="clear" w:color="auto" w:fill="D6E3BC" w:themeFill="accent3" w:themeFillTint="66"/>
            <w:vAlign w:val="center"/>
          </w:tcPr>
          <w:p w14:paraId="6BA1D2ED" w14:textId="3DC984B7" w:rsidR="00A9248D" w:rsidRPr="00456792" w:rsidRDefault="00A9248D" w:rsidP="00A3192B">
            <w:pPr>
              <w:autoSpaceDN w:val="0"/>
              <w:spacing w:after="0"/>
              <w:contextualSpacing/>
              <w:jc w:val="both"/>
              <w:rPr>
                <w:rFonts w:asciiTheme="minorHAnsi" w:hAnsiTheme="minorHAnsi" w:cstheme="minorHAnsi"/>
                <w:color w:val="000000" w:themeColor="text1"/>
                <w:sz w:val="18"/>
                <w:szCs w:val="18"/>
              </w:rPr>
            </w:pPr>
            <w:r w:rsidRPr="00456792">
              <w:rPr>
                <w:rFonts w:asciiTheme="minorHAnsi" w:hAnsiTheme="minorHAnsi" w:cstheme="minorHAnsi"/>
                <w:b/>
                <w:color w:val="000000" w:themeColor="text1"/>
                <w:sz w:val="16"/>
                <w:szCs w:val="16"/>
              </w:rPr>
              <w:t xml:space="preserve">Iné </w:t>
            </w:r>
            <w:r w:rsidRPr="00456792">
              <w:rPr>
                <w:rFonts w:asciiTheme="minorHAnsi" w:hAnsiTheme="minorHAnsi" w:cstheme="minorHAnsi"/>
                <w:color w:val="000000" w:themeColor="text1"/>
                <w:sz w:val="16"/>
                <w:szCs w:val="16"/>
              </w:rPr>
              <w:t>(doplniť v prípade relevantnosti, vzhľadom na preukázanie splnenia podmienok poskytnutia príspevku, kritérií pre výber projektov)</w:t>
            </w:r>
          </w:p>
        </w:tc>
      </w:tr>
      <w:tr w:rsidR="00456792" w:rsidRPr="00456792" w14:paraId="3BF7843B" w14:textId="77777777" w:rsidTr="00A32D4B">
        <w:trPr>
          <w:trHeight w:val="284"/>
        </w:trPr>
        <w:tc>
          <w:tcPr>
            <w:tcW w:w="9278" w:type="dxa"/>
            <w:gridSpan w:val="2"/>
            <w:shd w:val="clear" w:color="auto" w:fill="auto"/>
            <w:vAlign w:val="center"/>
          </w:tcPr>
          <w:p w14:paraId="35A5FD69" w14:textId="77777777" w:rsidR="00A9248D" w:rsidRPr="00456792" w:rsidRDefault="00A9248D" w:rsidP="00A3192B">
            <w:pPr>
              <w:autoSpaceDN w:val="0"/>
              <w:spacing w:after="0"/>
              <w:contextualSpacing/>
              <w:jc w:val="both"/>
              <w:rPr>
                <w:rFonts w:asciiTheme="minorHAnsi" w:hAnsiTheme="minorHAnsi" w:cstheme="minorHAnsi"/>
                <w:color w:val="000000" w:themeColor="text1"/>
                <w:sz w:val="18"/>
                <w:szCs w:val="18"/>
              </w:rPr>
            </w:pPr>
          </w:p>
        </w:tc>
      </w:tr>
    </w:tbl>
    <w:p w14:paraId="7C9F0A1E" w14:textId="781FCF74" w:rsidR="00354E3F" w:rsidRPr="00456792" w:rsidRDefault="00354E3F" w:rsidP="001A4D11">
      <w:pPr>
        <w:spacing w:after="0"/>
        <w:jc w:val="both"/>
        <w:rPr>
          <w:rFonts w:asciiTheme="minorHAnsi" w:hAnsiTheme="minorHAnsi"/>
          <w:caps/>
          <w:color w:val="000000" w:themeColor="text1"/>
          <w:sz w:val="22"/>
        </w:rPr>
      </w:pPr>
    </w:p>
    <w:p w14:paraId="40D35C43" w14:textId="2CD53DCC" w:rsidR="003B4CDB" w:rsidRPr="00456792" w:rsidRDefault="003B4CDB" w:rsidP="001A4D11">
      <w:pPr>
        <w:spacing w:after="0"/>
        <w:jc w:val="both"/>
        <w:rPr>
          <w:rFonts w:asciiTheme="minorHAnsi" w:hAnsiTheme="minorHAnsi"/>
          <w:caps/>
          <w:color w:val="000000" w:themeColor="text1"/>
          <w:sz w:val="22"/>
        </w:rPr>
      </w:pPr>
    </w:p>
    <w:p w14:paraId="6D862198" w14:textId="61340262" w:rsidR="003B4CDB" w:rsidRPr="00456792" w:rsidRDefault="003B4CDB" w:rsidP="001A4D11">
      <w:pPr>
        <w:spacing w:after="0"/>
        <w:jc w:val="both"/>
        <w:rPr>
          <w:rFonts w:asciiTheme="minorHAnsi" w:hAnsiTheme="minorHAnsi"/>
          <w:caps/>
          <w:color w:val="000000" w:themeColor="text1"/>
          <w:sz w:val="22"/>
        </w:rPr>
      </w:pPr>
    </w:p>
    <w:p w14:paraId="234C5187" w14:textId="3B8BBDDC" w:rsidR="00926E16" w:rsidRPr="00456792" w:rsidRDefault="00926E16" w:rsidP="001A4D11">
      <w:pPr>
        <w:spacing w:after="0"/>
        <w:jc w:val="both"/>
        <w:rPr>
          <w:rFonts w:asciiTheme="minorHAnsi" w:hAnsiTheme="minorHAnsi"/>
          <w:caps/>
          <w:color w:val="000000" w:themeColor="text1"/>
          <w:sz w:val="22"/>
        </w:rPr>
      </w:pPr>
    </w:p>
    <w:p w14:paraId="7AFF67A7" w14:textId="33385D7E" w:rsidR="00926E16" w:rsidRPr="00456792" w:rsidRDefault="00926E16" w:rsidP="001A4D11">
      <w:pPr>
        <w:spacing w:after="0"/>
        <w:jc w:val="both"/>
        <w:rPr>
          <w:rFonts w:asciiTheme="minorHAnsi" w:hAnsiTheme="minorHAnsi"/>
          <w:caps/>
          <w:color w:val="000000" w:themeColor="text1"/>
          <w:sz w:val="22"/>
        </w:rPr>
      </w:pPr>
    </w:p>
    <w:p w14:paraId="14676CF0" w14:textId="5ECAF593" w:rsidR="00926E16" w:rsidRPr="00456792" w:rsidRDefault="00926E16" w:rsidP="001A4D11">
      <w:pPr>
        <w:spacing w:after="0"/>
        <w:jc w:val="both"/>
        <w:rPr>
          <w:rFonts w:asciiTheme="minorHAnsi" w:hAnsiTheme="minorHAnsi"/>
          <w:caps/>
          <w:color w:val="000000" w:themeColor="text1"/>
          <w:sz w:val="22"/>
        </w:rPr>
      </w:pPr>
    </w:p>
    <w:p w14:paraId="2B3BDFB2" w14:textId="33017A98" w:rsidR="00926E16" w:rsidRPr="00456792" w:rsidRDefault="00926E16" w:rsidP="001A4D11">
      <w:pPr>
        <w:spacing w:after="0"/>
        <w:jc w:val="both"/>
        <w:rPr>
          <w:rFonts w:asciiTheme="minorHAnsi" w:hAnsiTheme="minorHAnsi"/>
          <w:caps/>
          <w:color w:val="000000" w:themeColor="text1"/>
          <w:sz w:val="22"/>
        </w:rPr>
      </w:pPr>
    </w:p>
    <w:p w14:paraId="5AC8E545" w14:textId="68106FEA" w:rsidR="00926E16" w:rsidRPr="00456792" w:rsidRDefault="00926E16" w:rsidP="001A4D11">
      <w:pPr>
        <w:spacing w:after="0"/>
        <w:jc w:val="both"/>
        <w:rPr>
          <w:rFonts w:asciiTheme="minorHAnsi" w:hAnsiTheme="minorHAnsi"/>
          <w:caps/>
          <w:color w:val="000000" w:themeColor="text1"/>
          <w:sz w:val="22"/>
        </w:rPr>
      </w:pPr>
    </w:p>
    <w:p w14:paraId="59A25AC5" w14:textId="44810D96" w:rsidR="00926E16" w:rsidRPr="00456792" w:rsidRDefault="00926E16" w:rsidP="001A4D11">
      <w:pPr>
        <w:spacing w:after="0"/>
        <w:jc w:val="both"/>
        <w:rPr>
          <w:rFonts w:asciiTheme="minorHAnsi" w:hAnsiTheme="minorHAnsi"/>
          <w:caps/>
          <w:color w:val="000000" w:themeColor="text1"/>
          <w:sz w:val="22"/>
        </w:rPr>
      </w:pPr>
    </w:p>
    <w:p w14:paraId="25F2FB0D" w14:textId="7595E71A" w:rsidR="00926E16" w:rsidRPr="00456792" w:rsidRDefault="00926E16" w:rsidP="001A4D11">
      <w:pPr>
        <w:spacing w:after="0"/>
        <w:jc w:val="both"/>
        <w:rPr>
          <w:rFonts w:asciiTheme="minorHAnsi" w:hAnsiTheme="minorHAnsi"/>
          <w:caps/>
          <w:color w:val="000000" w:themeColor="text1"/>
          <w:sz w:val="22"/>
        </w:rPr>
      </w:pPr>
    </w:p>
    <w:p w14:paraId="12CFD84B" w14:textId="4AA974DC" w:rsidR="00926E16" w:rsidRPr="00456792" w:rsidRDefault="00926E16" w:rsidP="001A4D11">
      <w:pPr>
        <w:spacing w:after="0"/>
        <w:jc w:val="both"/>
        <w:rPr>
          <w:rFonts w:asciiTheme="minorHAnsi" w:hAnsiTheme="minorHAnsi"/>
          <w:caps/>
          <w:color w:val="000000" w:themeColor="text1"/>
          <w:sz w:val="22"/>
        </w:rPr>
      </w:pPr>
    </w:p>
    <w:p w14:paraId="61F4FDED" w14:textId="0EBE5D6B" w:rsidR="00926E16" w:rsidRPr="00456792" w:rsidRDefault="00926E16" w:rsidP="001A4D11">
      <w:pPr>
        <w:spacing w:after="0"/>
        <w:jc w:val="both"/>
        <w:rPr>
          <w:rFonts w:asciiTheme="minorHAnsi" w:hAnsiTheme="minorHAnsi"/>
          <w:caps/>
          <w:color w:val="000000" w:themeColor="text1"/>
          <w:sz w:val="22"/>
        </w:rPr>
      </w:pPr>
    </w:p>
    <w:p w14:paraId="38129010" w14:textId="3B2D8683" w:rsidR="00926E16" w:rsidRPr="00456792" w:rsidRDefault="00926E16" w:rsidP="001A4D11">
      <w:pPr>
        <w:spacing w:after="0"/>
        <w:jc w:val="both"/>
        <w:rPr>
          <w:rFonts w:asciiTheme="minorHAnsi" w:hAnsiTheme="minorHAnsi"/>
          <w:caps/>
          <w:color w:val="000000" w:themeColor="text1"/>
          <w:sz w:val="22"/>
        </w:rPr>
      </w:pPr>
    </w:p>
    <w:p w14:paraId="5C8E1B1E" w14:textId="52B32B55" w:rsidR="00926E16" w:rsidRPr="00456792" w:rsidRDefault="00926E16" w:rsidP="001A4D11">
      <w:pPr>
        <w:spacing w:after="0"/>
        <w:jc w:val="both"/>
        <w:rPr>
          <w:rFonts w:asciiTheme="minorHAnsi" w:hAnsiTheme="minorHAnsi"/>
          <w:caps/>
          <w:color w:val="000000" w:themeColor="text1"/>
          <w:sz w:val="22"/>
        </w:rPr>
      </w:pPr>
    </w:p>
    <w:p w14:paraId="3E924920" w14:textId="0D0C2406" w:rsidR="00926E16" w:rsidRPr="00456792" w:rsidRDefault="00926E16" w:rsidP="001A4D11">
      <w:pPr>
        <w:spacing w:after="0"/>
        <w:jc w:val="both"/>
        <w:rPr>
          <w:rFonts w:asciiTheme="minorHAnsi" w:hAnsiTheme="minorHAnsi"/>
          <w:caps/>
          <w:color w:val="000000" w:themeColor="text1"/>
          <w:sz w:val="22"/>
        </w:rPr>
      </w:pPr>
    </w:p>
    <w:p w14:paraId="25CEB407" w14:textId="05DD2CB7" w:rsidR="00926E16" w:rsidRPr="00456792" w:rsidRDefault="00926E16" w:rsidP="001A4D11">
      <w:pPr>
        <w:spacing w:after="0"/>
        <w:jc w:val="both"/>
        <w:rPr>
          <w:rFonts w:asciiTheme="minorHAnsi" w:hAnsiTheme="minorHAnsi"/>
          <w:caps/>
          <w:color w:val="000000" w:themeColor="text1"/>
          <w:sz w:val="22"/>
        </w:rPr>
      </w:pPr>
    </w:p>
    <w:sectPr w:rsidR="00926E16" w:rsidRPr="00456792" w:rsidSect="000F26A3">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CE5CE" w14:textId="77777777" w:rsidR="00B03176" w:rsidRDefault="00B03176" w:rsidP="00326E12">
      <w:pPr>
        <w:spacing w:after="0"/>
      </w:pPr>
      <w:r>
        <w:separator/>
      </w:r>
    </w:p>
  </w:endnote>
  <w:endnote w:type="continuationSeparator" w:id="0">
    <w:p w14:paraId="5A44ED67" w14:textId="77777777" w:rsidR="00B03176" w:rsidRDefault="00B03176" w:rsidP="00326E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altName w:val="Palatino Linotype"/>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8903" w14:textId="6509BAC0" w:rsidR="006D5579" w:rsidRDefault="006D5579">
    <w:pPr>
      <w:pStyle w:val="Pta"/>
    </w:pPr>
    <w:r>
      <w:rPr>
        <w:noProof/>
      </w:rPr>
      <mc:AlternateContent>
        <mc:Choice Requires="wps">
          <w:drawing>
            <wp:anchor distT="0" distB="0" distL="0" distR="0" simplePos="0" relativeHeight="251659264" behindDoc="0" locked="0" layoutInCell="1" allowOverlap="1" wp14:anchorId="414E4D9D" wp14:editId="572F3C19">
              <wp:simplePos x="635" y="635"/>
              <wp:positionH relativeFrom="column">
                <wp:align>center</wp:align>
              </wp:positionH>
              <wp:positionV relativeFrom="paragraph">
                <wp:posOffset>635</wp:posOffset>
              </wp:positionV>
              <wp:extent cx="443865" cy="443865"/>
              <wp:effectExtent l="0" t="0" r="6350" b="6985"/>
              <wp:wrapSquare wrapText="bothSides"/>
              <wp:docPr id="2" name="Textové pole 2"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645775" w14:textId="3C7C0FDA" w:rsidR="006D5579" w:rsidRPr="006D5579" w:rsidRDefault="006D5579">
                          <w:pPr>
                            <w:rPr>
                              <w:rFonts w:ascii="Calibri" w:eastAsia="Calibri" w:hAnsi="Calibri" w:cs="Calibri"/>
                              <w:noProof/>
                              <w:color w:val="008000"/>
                              <w:sz w:val="22"/>
                            </w:rPr>
                          </w:pPr>
                          <w:r w:rsidRPr="006D5579">
                            <w:rPr>
                              <w:rFonts w:ascii="Calibri" w:eastAsia="Calibri" w:hAnsi="Calibri" w:cs="Calibri"/>
                              <w:noProof/>
                              <w:color w:val="008000"/>
                              <w:sz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4E4D9D" id="_x0000_t202" coordsize="21600,21600" o:spt="202" path="m,l,21600r21600,l21600,xe">
              <v:stroke joinstyle="miter"/>
              <v:path gradientshapeok="t" o:connecttype="rect"/>
            </v:shapetype>
            <v:shape id="Textové pole 2" o:spid="_x0000_s1026" type="#_x0000_t202" alt="    INTERNÉ"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78645775" w14:textId="3C7C0FDA" w:rsidR="006D5579" w:rsidRPr="006D5579" w:rsidRDefault="006D5579">
                    <w:pPr>
                      <w:rPr>
                        <w:rFonts w:ascii="Calibri" w:eastAsia="Calibri" w:hAnsi="Calibri" w:cs="Calibri"/>
                        <w:noProof/>
                        <w:color w:val="008000"/>
                        <w:sz w:val="22"/>
                      </w:rPr>
                    </w:pPr>
                    <w:r w:rsidRPr="006D5579">
                      <w:rPr>
                        <w:rFonts w:ascii="Calibri" w:eastAsia="Calibri" w:hAnsi="Calibri" w:cs="Calibri"/>
                        <w:noProof/>
                        <w:color w:val="008000"/>
                        <w:sz w:val="22"/>
                      </w:rPr>
                      <w:t xml:space="preserve">    INTERNÉ</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8947" w14:textId="008DC7DD" w:rsidR="00572353" w:rsidRPr="00416066" w:rsidRDefault="006D5579">
    <w:pPr>
      <w:pStyle w:val="Pta"/>
      <w:jc w:val="right"/>
      <w:rPr>
        <w:rFonts w:asciiTheme="minorHAnsi" w:hAnsiTheme="minorHAnsi"/>
        <w:sz w:val="20"/>
      </w:rPr>
    </w:pPr>
    <w:r>
      <w:rPr>
        <w:noProof/>
      </w:rPr>
      <mc:AlternateContent>
        <mc:Choice Requires="wps">
          <w:drawing>
            <wp:anchor distT="0" distB="0" distL="0" distR="0" simplePos="0" relativeHeight="251660288" behindDoc="0" locked="0" layoutInCell="1" allowOverlap="1" wp14:anchorId="5A3920E1" wp14:editId="0BFEF66E">
              <wp:simplePos x="904875" y="9915525"/>
              <wp:positionH relativeFrom="column">
                <wp:align>center</wp:align>
              </wp:positionH>
              <wp:positionV relativeFrom="paragraph">
                <wp:posOffset>635</wp:posOffset>
              </wp:positionV>
              <wp:extent cx="443865" cy="443865"/>
              <wp:effectExtent l="0" t="0" r="6350" b="6985"/>
              <wp:wrapSquare wrapText="bothSides"/>
              <wp:docPr id="3" name="Textové pole 3"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992AC6" w14:textId="5A0ACD76" w:rsidR="006D5579" w:rsidRPr="006D5579" w:rsidRDefault="006D5579">
                          <w:pPr>
                            <w:rPr>
                              <w:rFonts w:ascii="Calibri" w:eastAsia="Calibri" w:hAnsi="Calibri" w:cs="Calibri"/>
                              <w:noProof/>
                              <w:color w:val="008000"/>
                              <w:sz w:val="22"/>
                            </w:rPr>
                          </w:pPr>
                          <w:r w:rsidRPr="006D5579">
                            <w:rPr>
                              <w:rFonts w:ascii="Calibri" w:eastAsia="Calibri" w:hAnsi="Calibri" w:cs="Calibri"/>
                              <w:noProof/>
                              <w:color w:val="008000"/>
                              <w:sz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3920E1" id="_x0000_t202" coordsize="21600,21600" o:spt="202" path="m,l,21600r21600,l21600,xe">
              <v:stroke joinstyle="miter"/>
              <v:path gradientshapeok="t" o:connecttype="rect"/>
            </v:shapetype>
            <v:shape id="Textové pole 3" o:spid="_x0000_s1027" type="#_x0000_t202" alt="    INTERNÉ"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47992AC6" w14:textId="5A0ACD76" w:rsidR="006D5579" w:rsidRPr="006D5579" w:rsidRDefault="006D5579">
                    <w:pPr>
                      <w:rPr>
                        <w:rFonts w:ascii="Calibri" w:eastAsia="Calibri" w:hAnsi="Calibri" w:cs="Calibri"/>
                        <w:noProof/>
                        <w:color w:val="008000"/>
                        <w:sz w:val="22"/>
                      </w:rPr>
                    </w:pPr>
                    <w:r w:rsidRPr="006D5579">
                      <w:rPr>
                        <w:rFonts w:ascii="Calibri" w:eastAsia="Calibri" w:hAnsi="Calibri" w:cs="Calibri"/>
                        <w:noProof/>
                        <w:color w:val="008000"/>
                        <w:sz w:val="22"/>
                      </w:rPr>
                      <w:t xml:space="preserve">    </w:t>
                    </w:r>
                    <w:r w:rsidRPr="006D5579">
                      <w:rPr>
                        <w:rFonts w:ascii="Calibri" w:eastAsia="Calibri" w:hAnsi="Calibri" w:cs="Calibri"/>
                        <w:noProof/>
                        <w:color w:val="008000"/>
                        <w:sz w:val="22"/>
                      </w:rPr>
                      <w:t>INTERNÉ</w:t>
                    </w:r>
                  </w:p>
                </w:txbxContent>
              </v:textbox>
              <w10:wrap type="square"/>
            </v:shape>
          </w:pict>
        </mc:Fallback>
      </mc:AlternateContent>
    </w:r>
    <w:r w:rsidR="00572353">
      <w:t xml:space="preserve"> </w:t>
    </w:r>
  </w:p>
  <w:p w14:paraId="33123333" w14:textId="77777777" w:rsidR="00572353" w:rsidRDefault="0057235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24D4" w14:textId="6183C604" w:rsidR="006D5579" w:rsidRDefault="006D5579">
    <w:pPr>
      <w:pStyle w:val="Pta"/>
    </w:pPr>
    <w:r>
      <w:rPr>
        <w:noProof/>
      </w:rPr>
      <mc:AlternateContent>
        <mc:Choice Requires="wps">
          <w:drawing>
            <wp:anchor distT="0" distB="0" distL="0" distR="0" simplePos="0" relativeHeight="251658240" behindDoc="0" locked="0" layoutInCell="1" allowOverlap="1" wp14:anchorId="1750711B" wp14:editId="64E48032">
              <wp:simplePos x="635" y="635"/>
              <wp:positionH relativeFrom="column">
                <wp:align>center</wp:align>
              </wp:positionH>
              <wp:positionV relativeFrom="paragraph">
                <wp:posOffset>635</wp:posOffset>
              </wp:positionV>
              <wp:extent cx="443865" cy="443865"/>
              <wp:effectExtent l="0" t="0" r="6350" b="6985"/>
              <wp:wrapSquare wrapText="bothSides"/>
              <wp:docPr id="1" name="Textové pole 1"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78D4DA" w14:textId="4D8A6CDC" w:rsidR="006D5579" w:rsidRPr="006D5579" w:rsidRDefault="006D5579">
                          <w:pPr>
                            <w:rPr>
                              <w:rFonts w:ascii="Calibri" w:eastAsia="Calibri" w:hAnsi="Calibri" w:cs="Calibri"/>
                              <w:noProof/>
                              <w:color w:val="008000"/>
                              <w:sz w:val="22"/>
                            </w:rPr>
                          </w:pPr>
                          <w:r w:rsidRPr="006D5579">
                            <w:rPr>
                              <w:rFonts w:ascii="Calibri" w:eastAsia="Calibri" w:hAnsi="Calibri" w:cs="Calibri"/>
                              <w:noProof/>
                              <w:color w:val="008000"/>
                              <w:sz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50711B" id="_x0000_t202" coordsize="21600,21600" o:spt="202" path="m,l,21600r21600,l21600,xe">
              <v:stroke joinstyle="miter"/>
              <v:path gradientshapeok="t" o:connecttype="rect"/>
            </v:shapetype>
            <v:shape id="Textové pole 1" o:spid="_x0000_s1028" type="#_x0000_t202" alt="    INTERNÉ"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378D4DA" w14:textId="4D8A6CDC" w:rsidR="006D5579" w:rsidRPr="006D5579" w:rsidRDefault="006D5579">
                    <w:pPr>
                      <w:rPr>
                        <w:rFonts w:ascii="Calibri" w:eastAsia="Calibri" w:hAnsi="Calibri" w:cs="Calibri"/>
                        <w:noProof/>
                        <w:color w:val="008000"/>
                        <w:sz w:val="22"/>
                      </w:rPr>
                    </w:pPr>
                    <w:r w:rsidRPr="006D5579">
                      <w:rPr>
                        <w:rFonts w:ascii="Calibri" w:eastAsia="Calibri" w:hAnsi="Calibri" w:cs="Calibri"/>
                        <w:noProof/>
                        <w:color w:val="008000"/>
                        <w:sz w:val="22"/>
                      </w:rPr>
                      <w:t xml:space="preserve">    </w:t>
                    </w:r>
                    <w:r w:rsidRPr="006D5579">
                      <w:rPr>
                        <w:rFonts w:ascii="Calibri" w:eastAsia="Calibri" w:hAnsi="Calibri" w:cs="Calibri"/>
                        <w:noProof/>
                        <w:color w:val="008000"/>
                        <w:sz w:val="22"/>
                      </w:rPr>
                      <w:t>INTERNÉ</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9C59F" w14:textId="77777777" w:rsidR="00B03176" w:rsidRDefault="00B03176" w:rsidP="00326E12">
      <w:pPr>
        <w:spacing w:after="0"/>
      </w:pPr>
      <w:r>
        <w:separator/>
      </w:r>
    </w:p>
  </w:footnote>
  <w:footnote w:type="continuationSeparator" w:id="0">
    <w:p w14:paraId="0D5F9510" w14:textId="77777777" w:rsidR="00B03176" w:rsidRDefault="00B03176" w:rsidP="00326E12">
      <w:pPr>
        <w:spacing w:after="0"/>
      </w:pPr>
      <w:r>
        <w:continuationSeparator/>
      </w:r>
    </w:p>
  </w:footnote>
  <w:footnote w:id="1">
    <w:p w14:paraId="68B42726" w14:textId="586D8F40" w:rsidR="00572353" w:rsidRPr="005E25EA" w:rsidRDefault="00572353" w:rsidP="00623615">
      <w:pPr>
        <w:pStyle w:val="Textpoznmkypodiarou"/>
        <w:jc w:val="both"/>
        <w:rPr>
          <w:rFonts w:asciiTheme="minorHAnsi" w:hAnsiTheme="minorHAnsi" w:cstheme="minorHAnsi"/>
          <w:sz w:val="16"/>
          <w:szCs w:val="16"/>
        </w:rPr>
      </w:pPr>
      <w:r w:rsidRPr="005E25EA">
        <w:rPr>
          <w:rStyle w:val="Odkaznapoznmkupodiarou"/>
          <w:rFonts w:asciiTheme="minorHAnsi" w:hAnsiTheme="minorHAnsi" w:cstheme="minorHAnsi"/>
          <w:sz w:val="16"/>
          <w:szCs w:val="16"/>
        </w:rPr>
        <w:footnoteRef/>
      </w:r>
      <w:r w:rsidRPr="005E25EA">
        <w:rPr>
          <w:rFonts w:asciiTheme="minorHAnsi" w:hAnsiTheme="minorHAnsi" w:cstheme="minorHAnsi"/>
          <w:sz w:val="16"/>
          <w:szCs w:val="16"/>
        </w:rPr>
        <w:t xml:space="preserve"> Ak </w:t>
      </w:r>
      <w:r w:rsidRPr="005E25EA">
        <w:rPr>
          <w:rFonts w:asciiTheme="minorHAnsi" w:eastAsia="Calibri" w:hAnsiTheme="minorHAnsi" w:cstheme="minorHAnsi"/>
          <w:sz w:val="16"/>
          <w:szCs w:val="16"/>
        </w:rPr>
        <w:t>celkové výdavky projektu presahujú sumu 100 000 EUR (bez ohľadu na intenzitu pomoci) neuplatňuje sa jednorazová platba (návrh rozpočtu) v rámci zjednodušeného vykazovania výdavkov (tzv. návrh rozpočtu).</w:t>
      </w:r>
    </w:p>
  </w:footnote>
  <w:footnote w:id="2">
    <w:p w14:paraId="7109D01D" w14:textId="135E92F0" w:rsidR="00572353" w:rsidRPr="005E25EA" w:rsidRDefault="00572353" w:rsidP="00623615">
      <w:pPr>
        <w:pStyle w:val="Textpoznmkypodiarou"/>
        <w:jc w:val="both"/>
        <w:rPr>
          <w:rFonts w:asciiTheme="minorHAnsi" w:hAnsiTheme="minorHAnsi" w:cstheme="minorHAnsi"/>
          <w:sz w:val="16"/>
          <w:szCs w:val="16"/>
        </w:rPr>
      </w:pPr>
      <w:r w:rsidRPr="005E25EA">
        <w:rPr>
          <w:rStyle w:val="Odkaznapoznmkupodiarou"/>
          <w:rFonts w:asciiTheme="minorHAnsi" w:hAnsiTheme="minorHAnsi" w:cstheme="minorHAnsi"/>
          <w:sz w:val="16"/>
          <w:szCs w:val="16"/>
        </w:rPr>
        <w:footnoteRef/>
      </w:r>
      <w:r w:rsidRPr="005E25EA">
        <w:rPr>
          <w:rFonts w:asciiTheme="minorHAnsi" w:hAnsiTheme="minorHAnsi" w:cstheme="minorHAnsi"/>
          <w:sz w:val="16"/>
          <w:szCs w:val="16"/>
        </w:rPr>
        <w:t xml:space="preserve"> Ak </w:t>
      </w:r>
      <w:r w:rsidRPr="005E25EA">
        <w:rPr>
          <w:rFonts w:asciiTheme="minorHAnsi" w:eastAsia="Calibri" w:hAnsiTheme="minorHAnsi" w:cstheme="minorHAnsi"/>
          <w:sz w:val="16"/>
          <w:szCs w:val="16"/>
        </w:rPr>
        <w:t>celkové výdavky projektu presahujú sumu 100 000 EUR (bez ohľadu na intenzitu pomoci) neuplatňuje sa jednorazová platba (návrh rozpočtu) v rámci zjednodušeného vykazovania výdavkov (tzv. návrh rozpočtu).</w:t>
      </w:r>
    </w:p>
  </w:footnote>
  <w:footnote w:id="3">
    <w:p w14:paraId="132FC1FA" w14:textId="28643D20" w:rsidR="00572353" w:rsidRPr="005E25EA" w:rsidRDefault="00572353" w:rsidP="00623615">
      <w:pPr>
        <w:pStyle w:val="Textpoznmkypodiarou"/>
        <w:jc w:val="both"/>
        <w:rPr>
          <w:rFonts w:asciiTheme="minorHAnsi" w:hAnsiTheme="minorHAnsi" w:cstheme="minorHAnsi"/>
          <w:sz w:val="16"/>
          <w:szCs w:val="16"/>
        </w:rPr>
      </w:pPr>
      <w:r w:rsidRPr="005E25EA">
        <w:rPr>
          <w:rStyle w:val="Odkaznapoznmkupodiarou"/>
          <w:rFonts w:asciiTheme="minorHAnsi" w:hAnsiTheme="minorHAnsi" w:cstheme="minorHAnsi"/>
          <w:sz w:val="16"/>
          <w:szCs w:val="16"/>
        </w:rPr>
        <w:footnoteRef/>
      </w:r>
      <w:r w:rsidRPr="005E25EA">
        <w:rPr>
          <w:rFonts w:asciiTheme="minorHAnsi" w:hAnsiTheme="minorHAnsi" w:cstheme="minorHAnsi"/>
          <w:sz w:val="16"/>
          <w:szCs w:val="16"/>
        </w:rPr>
        <w:t xml:space="preserve"> Ak </w:t>
      </w:r>
      <w:r w:rsidRPr="005E25EA">
        <w:rPr>
          <w:rFonts w:asciiTheme="minorHAnsi" w:eastAsia="Calibri" w:hAnsiTheme="minorHAnsi" w:cstheme="minorHAnsi"/>
          <w:sz w:val="16"/>
          <w:szCs w:val="16"/>
        </w:rPr>
        <w:t>celkové výdavky projektu presahujú sumu 100 000 EUR (bez ohľadu na intenzitu pomoci) neuplatňuje sa jednorazová platba (návrh rozpočtu) v rámci zjednodušeného vykazovania výdavkov (tzv. návrh rozpočtu).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54B8" w14:textId="77777777" w:rsidR="006D5579" w:rsidRDefault="006D557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26221" w14:textId="79C7E235" w:rsidR="00572353" w:rsidRPr="00F62112" w:rsidRDefault="00572353">
    <w:pPr>
      <w:pStyle w:val="Hlavika"/>
      <w:rPr>
        <w:rFonts w:ascii="Calibri" w:hAnsi="Calibri" w:cs="Calibri"/>
        <w:sz w:val="16"/>
        <w:szCs w:val="16"/>
      </w:rPr>
    </w:pPr>
    <w:r>
      <w:rPr>
        <w:rFonts w:ascii="Calibri" w:hAnsi="Calibri" w:cs="Calibri"/>
        <w:sz w:val="16"/>
        <w:szCs w:val="16"/>
      </w:rPr>
      <w:t>Príloha č. 2</w:t>
    </w:r>
    <w:r w:rsidRPr="001750F7">
      <w:rPr>
        <w:rFonts w:ascii="Calibri" w:hAnsi="Calibri" w:cs="Calibri"/>
        <w:sz w:val="16"/>
        <w:szCs w:val="16"/>
      </w:rPr>
      <w:t>B</w:t>
    </w:r>
  </w:p>
  <w:p w14:paraId="600D71BC" w14:textId="77777777" w:rsidR="00572353" w:rsidRDefault="00572353">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D39C" w14:textId="77777777" w:rsidR="006D5579" w:rsidRDefault="006D557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066"/>
    <w:multiLevelType w:val="hybridMultilevel"/>
    <w:tmpl w:val="373EA092"/>
    <w:lvl w:ilvl="0" w:tplc="EE4EAA1E">
      <w:start w:val="7"/>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A259AF"/>
    <w:multiLevelType w:val="hybridMultilevel"/>
    <w:tmpl w:val="DA580C12"/>
    <w:lvl w:ilvl="0" w:tplc="7CD0C58E">
      <w:start w:val="1"/>
      <w:numFmt w:val="lowerLetter"/>
      <w:lvlText w:val="%1)"/>
      <w:lvlJc w:val="left"/>
      <w:pPr>
        <w:ind w:left="720" w:hanging="360"/>
      </w:pPr>
      <w:rPr>
        <w:rFonts w:asciiTheme="minorHAnsi" w:eastAsia="SimSun" w:hAnsiTheme="minorHAnsi" w:cstheme="minorHAnsi" w:hint="default"/>
        <w:i/>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F70B4"/>
    <w:multiLevelType w:val="hybridMultilevel"/>
    <w:tmpl w:val="07D6F382"/>
    <w:lvl w:ilvl="0" w:tplc="EE4EAA1E">
      <w:start w:val="7"/>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7D27CB"/>
    <w:multiLevelType w:val="hybridMultilevel"/>
    <w:tmpl w:val="DB12BA6C"/>
    <w:lvl w:ilvl="0" w:tplc="4B1E1B20">
      <w:start w:val="1"/>
      <w:numFmt w:val="lowerLetter"/>
      <w:lvlText w:val="%1)"/>
      <w:lvlJc w:val="left"/>
      <w:pPr>
        <w:ind w:left="720" w:hanging="360"/>
      </w:pPr>
      <w:rPr>
        <w:rFonts w:hint="default"/>
        <w:b w:val="0"/>
        <w:i/>
        <w:strike w:val="0"/>
        <w:color w:val="000000" w:themeColor="text1"/>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725ED2"/>
    <w:multiLevelType w:val="hybridMultilevel"/>
    <w:tmpl w:val="AC780CCC"/>
    <w:lvl w:ilvl="0" w:tplc="3E2C6F20">
      <w:start w:val="19"/>
      <w:numFmt w:val="bullet"/>
      <w:lvlText w:val="-"/>
      <w:lvlJc w:val="left"/>
      <w:pPr>
        <w:ind w:left="720" w:hanging="360"/>
      </w:pPr>
      <w:rPr>
        <w:rFonts w:ascii="Calibri" w:eastAsia="Calibri" w:hAnsi="Calibri" w:cs="Times New Roman" w:hint="default"/>
        <w:color w:val="1F497D"/>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091B1D"/>
    <w:multiLevelType w:val="hybridMultilevel"/>
    <w:tmpl w:val="4F969D12"/>
    <w:lvl w:ilvl="0" w:tplc="47D2C824">
      <w:start w:val="1"/>
      <w:numFmt w:val="lowerLetter"/>
      <w:lvlText w:val="%1)"/>
      <w:lvlJc w:val="left"/>
      <w:pPr>
        <w:ind w:left="502" w:hanging="360"/>
      </w:pPr>
      <w:rPr>
        <w:rFonts w:hint="default"/>
        <w:sz w:val="16"/>
        <w:szCs w:val="16"/>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6" w15:restartNumberingAfterBreak="0">
    <w:nsid w:val="1B6C33C6"/>
    <w:multiLevelType w:val="hybridMultilevel"/>
    <w:tmpl w:val="329603A4"/>
    <w:lvl w:ilvl="0" w:tplc="1068C4E8">
      <w:start w:val="1"/>
      <w:numFmt w:val="lowerLetter"/>
      <w:lvlText w:val="%1)"/>
      <w:lvlJc w:val="left"/>
      <w:pPr>
        <w:ind w:left="720" w:hanging="360"/>
      </w:pPr>
      <w:rPr>
        <w:rFonts w:asciiTheme="minorHAnsi" w:hAnsiTheme="minorHAnsi" w:cstheme="minorHAnsi" w:hint="default"/>
        <w:i/>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E55E17"/>
    <w:multiLevelType w:val="hybridMultilevel"/>
    <w:tmpl w:val="25802656"/>
    <w:lvl w:ilvl="0" w:tplc="A8AA0EA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EC245D"/>
    <w:multiLevelType w:val="hybridMultilevel"/>
    <w:tmpl w:val="8C32FFBE"/>
    <w:lvl w:ilvl="0" w:tplc="85D250AA">
      <w:start w:val="815"/>
      <w:numFmt w:val="bullet"/>
      <w:lvlText w:val="-"/>
      <w:lvlJc w:val="left"/>
      <w:pPr>
        <w:ind w:left="720"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4B03F7D"/>
    <w:multiLevelType w:val="hybridMultilevel"/>
    <w:tmpl w:val="7368E52A"/>
    <w:lvl w:ilvl="0" w:tplc="FCB2FF34">
      <w:start w:val="1"/>
      <w:numFmt w:val="lowerLetter"/>
      <w:lvlText w:val="%1)"/>
      <w:lvlJc w:val="left"/>
      <w:pPr>
        <w:ind w:left="720" w:hanging="360"/>
      </w:pPr>
      <w:rPr>
        <w:rFonts w:asciiTheme="minorHAnsi" w:eastAsia="SimSun" w:hAnsiTheme="minorHAnsi" w:cstheme="minorHAnsi" w:hint="default"/>
        <w:b w:val="0"/>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764B7F"/>
    <w:multiLevelType w:val="hybridMultilevel"/>
    <w:tmpl w:val="34F2A9F4"/>
    <w:lvl w:ilvl="0" w:tplc="6428B262">
      <w:start w:val="1"/>
      <w:numFmt w:val="lowerLetter"/>
      <w:lvlText w:val="%1)"/>
      <w:lvlJc w:val="left"/>
      <w:pPr>
        <w:ind w:left="502" w:hanging="360"/>
      </w:pPr>
      <w:rPr>
        <w:rFonts w:hint="default"/>
        <w:sz w:val="16"/>
        <w:szCs w:val="16"/>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1" w15:restartNumberingAfterBreak="0">
    <w:nsid w:val="2BC25ABC"/>
    <w:multiLevelType w:val="hybridMultilevel"/>
    <w:tmpl w:val="8B20F212"/>
    <w:lvl w:ilvl="0" w:tplc="676E6228">
      <w:start w:val="1"/>
      <w:numFmt w:val="lowerLetter"/>
      <w:lvlText w:val="%1)"/>
      <w:lvlJc w:val="left"/>
      <w:pPr>
        <w:ind w:left="720" w:hanging="360"/>
      </w:pPr>
      <w:rPr>
        <w:rFonts w:asciiTheme="minorHAnsi" w:hAnsiTheme="minorHAnsi" w:cstheme="minorHAnsi" w:hint="default"/>
        <w:i/>
        <w:color w:val="000000" w:themeColor="text1"/>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AE2816"/>
    <w:multiLevelType w:val="hybridMultilevel"/>
    <w:tmpl w:val="373C5A88"/>
    <w:lvl w:ilvl="0" w:tplc="EE4EAA1E">
      <w:start w:val="7"/>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F2A1EF3"/>
    <w:multiLevelType w:val="hybridMultilevel"/>
    <w:tmpl w:val="699CE8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4707A"/>
    <w:multiLevelType w:val="hybridMultilevel"/>
    <w:tmpl w:val="668A42DA"/>
    <w:lvl w:ilvl="0" w:tplc="23FAA1D8">
      <w:start w:val="1"/>
      <w:numFmt w:val="lowerLetter"/>
      <w:lvlText w:val="%1)"/>
      <w:lvlJc w:val="left"/>
      <w:pPr>
        <w:ind w:left="791" w:hanging="360"/>
      </w:pPr>
      <w:rPr>
        <w:rFonts w:hint="default"/>
        <w:i w:val="0"/>
        <w:color w:val="000000" w:themeColor="text1"/>
        <w:w w:val="99"/>
        <w:sz w:val="16"/>
        <w:szCs w:val="16"/>
      </w:rPr>
    </w:lvl>
    <w:lvl w:ilvl="1" w:tplc="041B0003">
      <w:start w:val="1"/>
      <w:numFmt w:val="bullet"/>
      <w:lvlText w:val="o"/>
      <w:lvlJc w:val="left"/>
      <w:pPr>
        <w:ind w:left="1511" w:hanging="360"/>
      </w:pPr>
      <w:rPr>
        <w:rFonts w:ascii="Courier New" w:hAnsi="Courier New" w:cs="Courier New" w:hint="default"/>
      </w:rPr>
    </w:lvl>
    <w:lvl w:ilvl="2" w:tplc="041B0005">
      <w:start w:val="1"/>
      <w:numFmt w:val="bullet"/>
      <w:lvlText w:val=""/>
      <w:lvlJc w:val="left"/>
      <w:pPr>
        <w:ind w:left="2231" w:hanging="360"/>
      </w:pPr>
      <w:rPr>
        <w:rFonts w:ascii="Wingdings" w:hAnsi="Wingdings" w:hint="default"/>
      </w:rPr>
    </w:lvl>
    <w:lvl w:ilvl="3" w:tplc="041B0001">
      <w:start w:val="1"/>
      <w:numFmt w:val="bullet"/>
      <w:lvlText w:val=""/>
      <w:lvlJc w:val="left"/>
      <w:pPr>
        <w:ind w:left="2951" w:hanging="360"/>
      </w:pPr>
      <w:rPr>
        <w:rFonts w:ascii="Symbol" w:hAnsi="Symbol" w:hint="default"/>
      </w:rPr>
    </w:lvl>
    <w:lvl w:ilvl="4" w:tplc="041B0003">
      <w:start w:val="1"/>
      <w:numFmt w:val="bullet"/>
      <w:lvlText w:val="o"/>
      <w:lvlJc w:val="left"/>
      <w:pPr>
        <w:ind w:left="3671" w:hanging="360"/>
      </w:pPr>
      <w:rPr>
        <w:rFonts w:ascii="Courier New" w:hAnsi="Courier New" w:cs="Courier New" w:hint="default"/>
      </w:rPr>
    </w:lvl>
    <w:lvl w:ilvl="5" w:tplc="041B0005">
      <w:start w:val="1"/>
      <w:numFmt w:val="bullet"/>
      <w:lvlText w:val=""/>
      <w:lvlJc w:val="left"/>
      <w:pPr>
        <w:ind w:left="4391" w:hanging="360"/>
      </w:pPr>
      <w:rPr>
        <w:rFonts w:ascii="Wingdings" w:hAnsi="Wingdings" w:hint="default"/>
      </w:rPr>
    </w:lvl>
    <w:lvl w:ilvl="6" w:tplc="041B0001">
      <w:start w:val="1"/>
      <w:numFmt w:val="bullet"/>
      <w:lvlText w:val=""/>
      <w:lvlJc w:val="left"/>
      <w:pPr>
        <w:ind w:left="5111" w:hanging="360"/>
      </w:pPr>
      <w:rPr>
        <w:rFonts w:ascii="Symbol" w:hAnsi="Symbol" w:hint="default"/>
      </w:rPr>
    </w:lvl>
    <w:lvl w:ilvl="7" w:tplc="041B0003">
      <w:start w:val="1"/>
      <w:numFmt w:val="bullet"/>
      <w:lvlText w:val="o"/>
      <w:lvlJc w:val="left"/>
      <w:pPr>
        <w:ind w:left="5831" w:hanging="360"/>
      </w:pPr>
      <w:rPr>
        <w:rFonts w:ascii="Courier New" w:hAnsi="Courier New" w:cs="Courier New" w:hint="default"/>
      </w:rPr>
    </w:lvl>
    <w:lvl w:ilvl="8" w:tplc="041B0005">
      <w:start w:val="1"/>
      <w:numFmt w:val="bullet"/>
      <w:lvlText w:val=""/>
      <w:lvlJc w:val="left"/>
      <w:pPr>
        <w:ind w:left="6551" w:hanging="360"/>
      </w:pPr>
      <w:rPr>
        <w:rFonts w:ascii="Wingdings" w:hAnsi="Wingdings" w:hint="default"/>
      </w:rPr>
    </w:lvl>
  </w:abstractNum>
  <w:abstractNum w:abstractNumId="15" w15:restartNumberingAfterBreak="0">
    <w:nsid w:val="3C537917"/>
    <w:multiLevelType w:val="hybridMultilevel"/>
    <w:tmpl w:val="B8A4DEB0"/>
    <w:lvl w:ilvl="0" w:tplc="041B0017">
      <w:start w:val="1"/>
      <w:numFmt w:val="lowerLetter"/>
      <w:lvlText w:val="%1)"/>
      <w:lvlJc w:val="left"/>
      <w:pPr>
        <w:ind w:left="1340" w:hanging="360"/>
      </w:pPr>
    </w:lvl>
    <w:lvl w:ilvl="1" w:tplc="041B001B">
      <w:start w:val="1"/>
      <w:numFmt w:val="lowerRoman"/>
      <w:lvlText w:val="%2."/>
      <w:lvlJc w:val="right"/>
      <w:pPr>
        <w:ind w:left="2060" w:hanging="360"/>
      </w:pPr>
    </w:lvl>
    <w:lvl w:ilvl="2" w:tplc="9636FE7E">
      <w:start w:val="1"/>
      <w:numFmt w:val="lowerRoman"/>
      <w:lvlText w:val="%3."/>
      <w:lvlJc w:val="right"/>
      <w:pPr>
        <w:ind w:left="2780" w:hanging="180"/>
      </w:pPr>
      <w:rPr>
        <w:rFonts w:asciiTheme="minorHAnsi" w:hAnsiTheme="minorHAnsi" w:cstheme="minorHAnsi" w:hint="default"/>
        <w:sz w:val="16"/>
        <w:szCs w:val="16"/>
      </w:rPr>
    </w:lvl>
    <w:lvl w:ilvl="3" w:tplc="041B000F" w:tentative="1">
      <w:start w:val="1"/>
      <w:numFmt w:val="decimal"/>
      <w:lvlText w:val="%4."/>
      <w:lvlJc w:val="left"/>
      <w:pPr>
        <w:ind w:left="3500" w:hanging="360"/>
      </w:pPr>
    </w:lvl>
    <w:lvl w:ilvl="4" w:tplc="041B0019" w:tentative="1">
      <w:start w:val="1"/>
      <w:numFmt w:val="lowerLetter"/>
      <w:lvlText w:val="%5."/>
      <w:lvlJc w:val="left"/>
      <w:pPr>
        <w:ind w:left="4220" w:hanging="360"/>
      </w:pPr>
    </w:lvl>
    <w:lvl w:ilvl="5" w:tplc="041B001B" w:tentative="1">
      <w:start w:val="1"/>
      <w:numFmt w:val="lowerRoman"/>
      <w:lvlText w:val="%6."/>
      <w:lvlJc w:val="right"/>
      <w:pPr>
        <w:ind w:left="4940" w:hanging="180"/>
      </w:pPr>
    </w:lvl>
    <w:lvl w:ilvl="6" w:tplc="041B000F" w:tentative="1">
      <w:start w:val="1"/>
      <w:numFmt w:val="decimal"/>
      <w:lvlText w:val="%7."/>
      <w:lvlJc w:val="left"/>
      <w:pPr>
        <w:ind w:left="5660" w:hanging="360"/>
      </w:pPr>
    </w:lvl>
    <w:lvl w:ilvl="7" w:tplc="041B0019" w:tentative="1">
      <w:start w:val="1"/>
      <w:numFmt w:val="lowerLetter"/>
      <w:lvlText w:val="%8."/>
      <w:lvlJc w:val="left"/>
      <w:pPr>
        <w:ind w:left="6380" w:hanging="360"/>
      </w:pPr>
    </w:lvl>
    <w:lvl w:ilvl="8" w:tplc="041B001B" w:tentative="1">
      <w:start w:val="1"/>
      <w:numFmt w:val="lowerRoman"/>
      <w:lvlText w:val="%9."/>
      <w:lvlJc w:val="right"/>
      <w:pPr>
        <w:ind w:left="7100" w:hanging="180"/>
      </w:pPr>
    </w:lvl>
  </w:abstractNum>
  <w:abstractNum w:abstractNumId="16" w15:restartNumberingAfterBreak="0">
    <w:nsid w:val="3E3D58BC"/>
    <w:multiLevelType w:val="hybridMultilevel"/>
    <w:tmpl w:val="5024FD7E"/>
    <w:lvl w:ilvl="0" w:tplc="7FB602CA">
      <w:start w:val="1"/>
      <w:numFmt w:val="lowerLetter"/>
      <w:lvlText w:val="%1)"/>
      <w:lvlJc w:val="left"/>
      <w:pPr>
        <w:ind w:left="720" w:hanging="360"/>
      </w:pPr>
      <w:rPr>
        <w:rFonts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6612A04"/>
    <w:multiLevelType w:val="hybridMultilevel"/>
    <w:tmpl w:val="46DAA4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6C112BA"/>
    <w:multiLevelType w:val="hybridMultilevel"/>
    <w:tmpl w:val="4F70E1BE"/>
    <w:lvl w:ilvl="0" w:tplc="C354293E">
      <w:start w:val="1"/>
      <w:numFmt w:val="lowerLetter"/>
      <w:lvlText w:val="%1)"/>
      <w:lvlJc w:val="left"/>
      <w:pPr>
        <w:ind w:left="720" w:hanging="360"/>
      </w:pPr>
      <w:rPr>
        <w:rFonts w:hint="default"/>
        <w:color w:val="000000" w:themeColor="text1"/>
        <w:sz w:val="16"/>
        <w:szCs w:val="1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B5E1C99"/>
    <w:multiLevelType w:val="hybridMultilevel"/>
    <w:tmpl w:val="5DFCF3D6"/>
    <w:lvl w:ilvl="0" w:tplc="03C601EE">
      <w:start w:val="1"/>
      <w:numFmt w:val="lowerLetter"/>
      <w:lvlText w:val="%1)"/>
      <w:lvlJc w:val="left"/>
      <w:pPr>
        <w:ind w:left="720" w:hanging="360"/>
      </w:pPr>
      <w:rPr>
        <w:rFonts w:ascii="Times New Roman" w:eastAsia="Times New Roman" w:hAnsi="Times New Roman" w:cs="Times New Roman"/>
      </w:rPr>
    </w:lvl>
    <w:lvl w:ilvl="1" w:tplc="8D8CACE2">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1711807"/>
    <w:multiLevelType w:val="hybridMultilevel"/>
    <w:tmpl w:val="5052C6B0"/>
    <w:lvl w:ilvl="0" w:tplc="C5D8A254">
      <w:start w:val="1"/>
      <w:numFmt w:val="lowerLetter"/>
      <w:lvlText w:val="%1)"/>
      <w:lvlJc w:val="left"/>
      <w:pPr>
        <w:ind w:left="720" w:hanging="360"/>
      </w:pPr>
      <w:rPr>
        <w:rFonts w:asciiTheme="minorHAnsi" w:eastAsia="SimSun"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4A2A85"/>
    <w:multiLevelType w:val="hybridMultilevel"/>
    <w:tmpl w:val="329AC31C"/>
    <w:lvl w:ilvl="0" w:tplc="25324E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5A6E7541"/>
    <w:multiLevelType w:val="hybridMultilevel"/>
    <w:tmpl w:val="9834A7B6"/>
    <w:lvl w:ilvl="0" w:tplc="0CD826C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5F2A0AD9"/>
    <w:multiLevelType w:val="multilevel"/>
    <w:tmpl w:val="B8460C5C"/>
    <w:lvl w:ilvl="0">
      <w:start w:val="5"/>
      <w:numFmt w:val="decimal"/>
      <w:lvlText w:val="%1."/>
      <w:lvlJc w:val="left"/>
      <w:pPr>
        <w:tabs>
          <w:tab w:val="num" w:pos="720"/>
        </w:tabs>
        <w:ind w:left="720" w:hanging="720"/>
      </w:pPr>
      <w:rPr>
        <w:rFonts w:asciiTheme="minorHAnsi" w:eastAsiaTheme="minorHAnsi" w:hAnsiTheme="minorHAnsi" w:cs="Times New Roman" w:hint="default"/>
        <w:b w:val="0"/>
        <w:color w:val="000000" w:themeColor="text1"/>
        <w:sz w:val="22"/>
        <w:szCs w:val="22"/>
      </w:rPr>
    </w:lvl>
    <w:lvl w:ilvl="1">
      <w:start w:val="1"/>
      <w:numFmt w:val="lowerLetter"/>
      <w:lvlText w:val="%2)"/>
      <w:lvlJc w:val="left"/>
      <w:pPr>
        <w:tabs>
          <w:tab w:val="num" w:pos="1440"/>
        </w:tabs>
        <w:ind w:left="1440" w:hanging="720"/>
      </w:pPr>
      <w:rPr>
        <w:rFonts w:asciiTheme="minorHAnsi" w:eastAsiaTheme="minorHAnsi" w:hAnsiTheme="minorHAnsi" w:cs="Times New Roman" w:hint="default"/>
        <w:color w:val="000000" w:themeColor="text1"/>
      </w:rPr>
    </w:lvl>
    <w:lvl w:ilvl="2">
      <w:start w:val="1"/>
      <w:numFmt w:val="decimal"/>
      <w:lvlText w:val="%3."/>
      <w:lvlJc w:val="left"/>
      <w:pPr>
        <w:tabs>
          <w:tab w:val="num" w:pos="2160"/>
        </w:tabs>
        <w:ind w:left="2160" w:hanging="720"/>
      </w:pPr>
      <w:rPr>
        <w:rFonts w:hint="default"/>
        <w:b w:val="0"/>
        <w:i w:val="0"/>
        <w:color w:val="000000" w:themeColor="text1"/>
        <w:sz w:val="22"/>
        <w:szCs w:val="22"/>
      </w:rPr>
    </w:lvl>
    <w:lvl w:ilvl="3">
      <w:start w:val="1"/>
      <w:numFmt w:val="decimal"/>
      <w:lvlText w:val="%4."/>
      <w:lvlJc w:val="left"/>
      <w:pPr>
        <w:tabs>
          <w:tab w:val="num" w:pos="2880"/>
        </w:tabs>
        <w:ind w:left="2880" w:hanging="720"/>
      </w:pPr>
      <w:rPr>
        <w:rFonts w:hint="default"/>
        <w:b w:val="0"/>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4" w15:restartNumberingAfterBreak="0">
    <w:nsid w:val="62372C44"/>
    <w:multiLevelType w:val="hybridMultilevel"/>
    <w:tmpl w:val="26084A7A"/>
    <w:lvl w:ilvl="0" w:tplc="C05C3476">
      <w:start w:val="1"/>
      <w:numFmt w:val="lowerLetter"/>
      <w:lvlText w:val="%1)"/>
      <w:lvlJc w:val="left"/>
      <w:pPr>
        <w:ind w:left="1080" w:hanging="360"/>
      </w:pPr>
      <w:rPr>
        <w:rFonts w:asciiTheme="minorHAnsi" w:eastAsia="SimSun" w:hAnsiTheme="minorHAnsi" w:cstheme="minorHAnsi" w:hint="default"/>
        <w:sz w:val="16"/>
        <w:szCs w:val="16"/>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2D30617"/>
    <w:multiLevelType w:val="hybridMultilevel"/>
    <w:tmpl w:val="8C228242"/>
    <w:lvl w:ilvl="0" w:tplc="EE4EAA1E">
      <w:start w:val="7"/>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3A908C9"/>
    <w:multiLevelType w:val="hybridMultilevel"/>
    <w:tmpl w:val="878A46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61E4D1D"/>
    <w:multiLevelType w:val="hybridMultilevel"/>
    <w:tmpl w:val="4CFA79E2"/>
    <w:lvl w:ilvl="0" w:tplc="85D250AA">
      <w:start w:val="815"/>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6C9C7AF7"/>
    <w:multiLevelType w:val="hybridMultilevel"/>
    <w:tmpl w:val="8788F092"/>
    <w:lvl w:ilvl="0" w:tplc="EA38228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D0C42B2"/>
    <w:multiLevelType w:val="hybridMultilevel"/>
    <w:tmpl w:val="3DF08D50"/>
    <w:lvl w:ilvl="0" w:tplc="D6F88004">
      <w:start w:val="1"/>
      <w:numFmt w:val="lowerLetter"/>
      <w:lvlText w:val="%1)"/>
      <w:lvlJc w:val="left"/>
      <w:pPr>
        <w:ind w:left="1440" w:hanging="360"/>
      </w:pPr>
      <w:rPr>
        <w:b w:val="0"/>
        <w:i/>
        <w:sz w:val="16"/>
        <w:szCs w:val="16"/>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709C57DF"/>
    <w:multiLevelType w:val="hybridMultilevel"/>
    <w:tmpl w:val="09904506"/>
    <w:lvl w:ilvl="0" w:tplc="85D250AA">
      <w:start w:val="815"/>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1FB7AA3"/>
    <w:multiLevelType w:val="hybridMultilevel"/>
    <w:tmpl w:val="3CDE90B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473292B"/>
    <w:multiLevelType w:val="hybridMultilevel"/>
    <w:tmpl w:val="372AB584"/>
    <w:lvl w:ilvl="0" w:tplc="EE4EAA1E">
      <w:start w:val="7"/>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4CB53F7"/>
    <w:multiLevelType w:val="hybridMultilevel"/>
    <w:tmpl w:val="FD1CAAF0"/>
    <w:lvl w:ilvl="0" w:tplc="EE4EAA1E">
      <w:start w:val="7"/>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54B1F24"/>
    <w:multiLevelType w:val="hybridMultilevel"/>
    <w:tmpl w:val="A38EF73C"/>
    <w:lvl w:ilvl="0" w:tplc="041B0017">
      <w:start w:val="1"/>
      <w:numFmt w:val="lowerLetter"/>
      <w:lvlText w:val="%1)"/>
      <w:lvlJc w:val="left"/>
      <w:pPr>
        <w:ind w:left="756" w:hanging="360"/>
      </w:pPr>
    </w:lvl>
    <w:lvl w:ilvl="1" w:tplc="041B0019">
      <w:start w:val="1"/>
      <w:numFmt w:val="lowerLetter"/>
      <w:lvlText w:val="%2."/>
      <w:lvlJc w:val="left"/>
      <w:pPr>
        <w:ind w:left="1476" w:hanging="360"/>
      </w:pPr>
    </w:lvl>
    <w:lvl w:ilvl="2" w:tplc="041B001B">
      <w:start w:val="1"/>
      <w:numFmt w:val="lowerRoman"/>
      <w:lvlText w:val="%3."/>
      <w:lvlJc w:val="right"/>
      <w:pPr>
        <w:ind w:left="2196" w:hanging="180"/>
      </w:pPr>
    </w:lvl>
    <w:lvl w:ilvl="3" w:tplc="041B000F">
      <w:start w:val="1"/>
      <w:numFmt w:val="decimal"/>
      <w:lvlText w:val="%4."/>
      <w:lvlJc w:val="left"/>
      <w:pPr>
        <w:ind w:left="2916" w:hanging="360"/>
      </w:pPr>
    </w:lvl>
    <w:lvl w:ilvl="4" w:tplc="041B0019">
      <w:start w:val="1"/>
      <w:numFmt w:val="lowerLetter"/>
      <w:lvlText w:val="%5."/>
      <w:lvlJc w:val="left"/>
      <w:pPr>
        <w:ind w:left="3636" w:hanging="360"/>
      </w:pPr>
    </w:lvl>
    <w:lvl w:ilvl="5" w:tplc="041B001B">
      <w:start w:val="1"/>
      <w:numFmt w:val="lowerRoman"/>
      <w:lvlText w:val="%6."/>
      <w:lvlJc w:val="right"/>
      <w:pPr>
        <w:ind w:left="4356" w:hanging="180"/>
      </w:pPr>
    </w:lvl>
    <w:lvl w:ilvl="6" w:tplc="041B000F">
      <w:start w:val="1"/>
      <w:numFmt w:val="decimal"/>
      <w:lvlText w:val="%7."/>
      <w:lvlJc w:val="left"/>
      <w:pPr>
        <w:ind w:left="5076" w:hanging="360"/>
      </w:pPr>
    </w:lvl>
    <w:lvl w:ilvl="7" w:tplc="041B0019">
      <w:start w:val="1"/>
      <w:numFmt w:val="lowerLetter"/>
      <w:lvlText w:val="%8."/>
      <w:lvlJc w:val="left"/>
      <w:pPr>
        <w:ind w:left="5796" w:hanging="360"/>
      </w:pPr>
    </w:lvl>
    <w:lvl w:ilvl="8" w:tplc="041B001B">
      <w:start w:val="1"/>
      <w:numFmt w:val="lowerRoman"/>
      <w:lvlText w:val="%9."/>
      <w:lvlJc w:val="right"/>
      <w:pPr>
        <w:ind w:left="6516" w:hanging="180"/>
      </w:pPr>
    </w:lvl>
  </w:abstractNum>
  <w:abstractNum w:abstractNumId="35" w15:restartNumberingAfterBreak="0">
    <w:nsid w:val="7B0C45E1"/>
    <w:multiLevelType w:val="hybridMultilevel"/>
    <w:tmpl w:val="1B305814"/>
    <w:lvl w:ilvl="0" w:tplc="85D250AA">
      <w:start w:val="81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CCA344B"/>
    <w:multiLevelType w:val="hybridMultilevel"/>
    <w:tmpl w:val="33C6BAE4"/>
    <w:lvl w:ilvl="0" w:tplc="F2B2306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D7A7678"/>
    <w:multiLevelType w:val="hybridMultilevel"/>
    <w:tmpl w:val="34D8BAB0"/>
    <w:lvl w:ilvl="0" w:tplc="EE4EAA1E">
      <w:start w:val="7"/>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FF241D3"/>
    <w:multiLevelType w:val="hybridMultilevel"/>
    <w:tmpl w:val="769487FE"/>
    <w:lvl w:ilvl="0" w:tplc="7C10F950">
      <w:start w:val="1"/>
      <w:numFmt w:val="upperLetter"/>
      <w:lvlText w:val="%1)"/>
      <w:lvlJc w:val="left"/>
      <w:pPr>
        <w:ind w:left="720" w:hanging="360"/>
      </w:pPr>
      <w:rPr>
        <w:rFonts w:hint="default"/>
      </w:rPr>
    </w:lvl>
    <w:lvl w:ilvl="1" w:tplc="7BB2F1CC">
      <w:start w:val="1"/>
      <w:numFmt w:val="lowerLetter"/>
      <w:lvlText w:val="%2)"/>
      <w:lvlJc w:val="left"/>
      <w:pPr>
        <w:ind w:left="1275" w:hanging="195"/>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38"/>
  </w:num>
  <w:num w:numId="4">
    <w:abstractNumId w:val="13"/>
  </w:num>
  <w:num w:numId="5">
    <w:abstractNumId w:val="6"/>
  </w:num>
  <w:num w:numId="6">
    <w:abstractNumId w:val="1"/>
  </w:num>
  <w:num w:numId="7">
    <w:abstractNumId w:val="3"/>
  </w:num>
  <w:num w:numId="8">
    <w:abstractNumId w:val="10"/>
  </w:num>
  <w:num w:numId="9">
    <w:abstractNumId w:val="20"/>
  </w:num>
  <w:num w:numId="10">
    <w:abstractNumId w:val="29"/>
  </w:num>
  <w:num w:numId="11">
    <w:abstractNumId w:val="24"/>
  </w:num>
  <w:num w:numId="12">
    <w:abstractNumId w:val="9"/>
  </w:num>
  <w:num w:numId="13">
    <w:abstractNumId w:val="5"/>
  </w:num>
  <w:num w:numId="14">
    <w:abstractNumId w:val="16"/>
  </w:num>
  <w:num w:numId="15">
    <w:abstractNumId w:val="18"/>
  </w:num>
  <w:num w:numId="16">
    <w:abstractNumId w:val="30"/>
  </w:num>
  <w:num w:numId="17">
    <w:abstractNumId w:val="8"/>
  </w:num>
  <w:num w:numId="18">
    <w:abstractNumId w:val="27"/>
  </w:num>
  <w:num w:numId="19">
    <w:abstractNumId w:val="35"/>
  </w:num>
  <w:num w:numId="20">
    <w:abstractNumId w:val="19"/>
  </w:num>
  <w:num w:numId="21">
    <w:abstractNumId w:val="21"/>
  </w:num>
  <w:num w:numId="22">
    <w:abstractNumId w:val="7"/>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7"/>
  </w:num>
  <w:num w:numId="26">
    <w:abstractNumId w:val="26"/>
  </w:num>
  <w:num w:numId="27">
    <w:abstractNumId w:val="14"/>
  </w:num>
  <w:num w:numId="28">
    <w:abstractNumId w:val="36"/>
  </w:num>
  <w:num w:numId="29">
    <w:abstractNumId w:val="0"/>
  </w:num>
  <w:num w:numId="30">
    <w:abstractNumId w:val="12"/>
  </w:num>
  <w:num w:numId="31">
    <w:abstractNumId w:val="33"/>
  </w:num>
  <w:num w:numId="32">
    <w:abstractNumId w:val="25"/>
  </w:num>
  <w:num w:numId="33">
    <w:abstractNumId w:val="2"/>
  </w:num>
  <w:num w:numId="34">
    <w:abstractNumId w:val="32"/>
  </w:num>
  <w:num w:numId="35">
    <w:abstractNumId w:val="28"/>
  </w:num>
  <w:num w:numId="36">
    <w:abstractNumId w:val="37"/>
  </w:num>
  <w:num w:numId="37">
    <w:abstractNumId w:val="23"/>
  </w:num>
  <w:num w:numId="38">
    <w:abstractNumId w:val="31"/>
  </w:num>
  <w:num w:numId="39">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B45"/>
    <w:rsid w:val="00010239"/>
    <w:rsid w:val="00012F47"/>
    <w:rsid w:val="000176A2"/>
    <w:rsid w:val="00022119"/>
    <w:rsid w:val="00025FC5"/>
    <w:rsid w:val="0002688A"/>
    <w:rsid w:val="00037B0B"/>
    <w:rsid w:val="000576E7"/>
    <w:rsid w:val="00066078"/>
    <w:rsid w:val="00095CC1"/>
    <w:rsid w:val="000A193F"/>
    <w:rsid w:val="000C2292"/>
    <w:rsid w:val="000D0937"/>
    <w:rsid w:val="000D4B6B"/>
    <w:rsid w:val="000D767B"/>
    <w:rsid w:val="000E2677"/>
    <w:rsid w:val="000E29E5"/>
    <w:rsid w:val="000F26A3"/>
    <w:rsid w:val="00105F92"/>
    <w:rsid w:val="00125D51"/>
    <w:rsid w:val="001377F4"/>
    <w:rsid w:val="001379B8"/>
    <w:rsid w:val="00137B81"/>
    <w:rsid w:val="00143347"/>
    <w:rsid w:val="00146276"/>
    <w:rsid w:val="00151FF6"/>
    <w:rsid w:val="001522FA"/>
    <w:rsid w:val="00170405"/>
    <w:rsid w:val="001709D1"/>
    <w:rsid w:val="00172786"/>
    <w:rsid w:val="0017479F"/>
    <w:rsid w:val="00177CC4"/>
    <w:rsid w:val="001815E1"/>
    <w:rsid w:val="0019104C"/>
    <w:rsid w:val="00194673"/>
    <w:rsid w:val="001A4D11"/>
    <w:rsid w:val="001B0A83"/>
    <w:rsid w:val="001B2ED1"/>
    <w:rsid w:val="001B7FB7"/>
    <w:rsid w:val="001C21E9"/>
    <w:rsid w:val="001C2CDB"/>
    <w:rsid w:val="001E01F2"/>
    <w:rsid w:val="001F2B6C"/>
    <w:rsid w:val="001F3F76"/>
    <w:rsid w:val="001F4370"/>
    <w:rsid w:val="002008CB"/>
    <w:rsid w:val="00204D7B"/>
    <w:rsid w:val="00210621"/>
    <w:rsid w:val="00210BC1"/>
    <w:rsid w:val="002151FB"/>
    <w:rsid w:val="00215C5D"/>
    <w:rsid w:val="0021628D"/>
    <w:rsid w:val="00217561"/>
    <w:rsid w:val="002261FF"/>
    <w:rsid w:val="00236FE6"/>
    <w:rsid w:val="0024235F"/>
    <w:rsid w:val="00280468"/>
    <w:rsid w:val="00280495"/>
    <w:rsid w:val="00291EBC"/>
    <w:rsid w:val="002A3119"/>
    <w:rsid w:val="002A6FF1"/>
    <w:rsid w:val="002B18BF"/>
    <w:rsid w:val="002B2B2F"/>
    <w:rsid w:val="002B470D"/>
    <w:rsid w:val="002C1BC5"/>
    <w:rsid w:val="002C74E3"/>
    <w:rsid w:val="002D039C"/>
    <w:rsid w:val="002D5B78"/>
    <w:rsid w:val="002D6E1C"/>
    <w:rsid w:val="002D75C6"/>
    <w:rsid w:val="002E2020"/>
    <w:rsid w:val="002E6B1B"/>
    <w:rsid w:val="002F3564"/>
    <w:rsid w:val="002F401C"/>
    <w:rsid w:val="003018AE"/>
    <w:rsid w:val="00306B3C"/>
    <w:rsid w:val="0031220F"/>
    <w:rsid w:val="00315491"/>
    <w:rsid w:val="00326E12"/>
    <w:rsid w:val="0033082F"/>
    <w:rsid w:val="0034129B"/>
    <w:rsid w:val="003532F4"/>
    <w:rsid w:val="00354E3F"/>
    <w:rsid w:val="00356A83"/>
    <w:rsid w:val="0036538B"/>
    <w:rsid w:val="00367AAE"/>
    <w:rsid w:val="0037167B"/>
    <w:rsid w:val="00377ABC"/>
    <w:rsid w:val="00385C81"/>
    <w:rsid w:val="003A0E5F"/>
    <w:rsid w:val="003B4CDB"/>
    <w:rsid w:val="003F291B"/>
    <w:rsid w:val="003F2F92"/>
    <w:rsid w:val="003F45DC"/>
    <w:rsid w:val="003F7DC3"/>
    <w:rsid w:val="004141E0"/>
    <w:rsid w:val="0041423F"/>
    <w:rsid w:val="00414C42"/>
    <w:rsid w:val="00416066"/>
    <w:rsid w:val="00420BB7"/>
    <w:rsid w:val="00425589"/>
    <w:rsid w:val="00425C5F"/>
    <w:rsid w:val="004262BD"/>
    <w:rsid w:val="00430EEA"/>
    <w:rsid w:val="00431AE6"/>
    <w:rsid w:val="004350B3"/>
    <w:rsid w:val="0044223B"/>
    <w:rsid w:val="00454ADB"/>
    <w:rsid w:val="00455DB1"/>
    <w:rsid w:val="00455E00"/>
    <w:rsid w:val="00456792"/>
    <w:rsid w:val="00463EF5"/>
    <w:rsid w:val="00465A05"/>
    <w:rsid w:val="00470DE9"/>
    <w:rsid w:val="00473DCA"/>
    <w:rsid w:val="004938A3"/>
    <w:rsid w:val="00493AB6"/>
    <w:rsid w:val="004A4DA3"/>
    <w:rsid w:val="004A6B7B"/>
    <w:rsid w:val="004A6D70"/>
    <w:rsid w:val="004A7145"/>
    <w:rsid w:val="004A79B7"/>
    <w:rsid w:val="004B1DCE"/>
    <w:rsid w:val="004B2477"/>
    <w:rsid w:val="004B4604"/>
    <w:rsid w:val="004B5B3B"/>
    <w:rsid w:val="004C0E32"/>
    <w:rsid w:val="004D2271"/>
    <w:rsid w:val="004D6015"/>
    <w:rsid w:val="004E3BB5"/>
    <w:rsid w:val="004E4C0A"/>
    <w:rsid w:val="004E4F71"/>
    <w:rsid w:val="004E5D11"/>
    <w:rsid w:val="004F0D8C"/>
    <w:rsid w:val="004F5FDA"/>
    <w:rsid w:val="00516CA0"/>
    <w:rsid w:val="00526484"/>
    <w:rsid w:val="00531C4D"/>
    <w:rsid w:val="00534746"/>
    <w:rsid w:val="005350B9"/>
    <w:rsid w:val="005368F8"/>
    <w:rsid w:val="00544401"/>
    <w:rsid w:val="0056081D"/>
    <w:rsid w:val="0056389D"/>
    <w:rsid w:val="00566157"/>
    <w:rsid w:val="00567F40"/>
    <w:rsid w:val="00572353"/>
    <w:rsid w:val="00574DFE"/>
    <w:rsid w:val="00577FED"/>
    <w:rsid w:val="00580F98"/>
    <w:rsid w:val="0058168D"/>
    <w:rsid w:val="005877E6"/>
    <w:rsid w:val="00594BE4"/>
    <w:rsid w:val="005A383F"/>
    <w:rsid w:val="005A3E5D"/>
    <w:rsid w:val="005A64CC"/>
    <w:rsid w:val="005B70F1"/>
    <w:rsid w:val="005C33D6"/>
    <w:rsid w:val="005C4869"/>
    <w:rsid w:val="005C526A"/>
    <w:rsid w:val="005C5739"/>
    <w:rsid w:val="005C7C06"/>
    <w:rsid w:val="005D0736"/>
    <w:rsid w:val="005D2BA8"/>
    <w:rsid w:val="005D2C3A"/>
    <w:rsid w:val="005E16A8"/>
    <w:rsid w:val="005E25EA"/>
    <w:rsid w:val="005E6B18"/>
    <w:rsid w:val="005F0A75"/>
    <w:rsid w:val="00605084"/>
    <w:rsid w:val="00620CF4"/>
    <w:rsid w:val="00621715"/>
    <w:rsid w:val="00623615"/>
    <w:rsid w:val="00624BF9"/>
    <w:rsid w:val="00626C8A"/>
    <w:rsid w:val="00630646"/>
    <w:rsid w:val="00632A9E"/>
    <w:rsid w:val="00637911"/>
    <w:rsid w:val="006464B5"/>
    <w:rsid w:val="006552D5"/>
    <w:rsid w:val="006577F8"/>
    <w:rsid w:val="00661BB5"/>
    <w:rsid w:val="006661AE"/>
    <w:rsid w:val="0067792E"/>
    <w:rsid w:val="00681EA0"/>
    <w:rsid w:val="00691BF8"/>
    <w:rsid w:val="006920D6"/>
    <w:rsid w:val="006927C2"/>
    <w:rsid w:val="006935D9"/>
    <w:rsid w:val="006B47A6"/>
    <w:rsid w:val="006C26F8"/>
    <w:rsid w:val="006C53DC"/>
    <w:rsid w:val="006D0116"/>
    <w:rsid w:val="006D5579"/>
    <w:rsid w:val="006E6419"/>
    <w:rsid w:val="006F5EDF"/>
    <w:rsid w:val="0070337D"/>
    <w:rsid w:val="007219B0"/>
    <w:rsid w:val="00726012"/>
    <w:rsid w:val="007273E1"/>
    <w:rsid w:val="00730FDA"/>
    <w:rsid w:val="007377BA"/>
    <w:rsid w:val="007418E5"/>
    <w:rsid w:val="00743D95"/>
    <w:rsid w:val="007471A0"/>
    <w:rsid w:val="007526B3"/>
    <w:rsid w:val="00754CA6"/>
    <w:rsid w:val="00760B17"/>
    <w:rsid w:val="0076365A"/>
    <w:rsid w:val="0077301A"/>
    <w:rsid w:val="00774008"/>
    <w:rsid w:val="00775C67"/>
    <w:rsid w:val="00776B3F"/>
    <w:rsid w:val="00776E5D"/>
    <w:rsid w:val="007770BC"/>
    <w:rsid w:val="00786EB5"/>
    <w:rsid w:val="007941A1"/>
    <w:rsid w:val="007A7362"/>
    <w:rsid w:val="007B3E4B"/>
    <w:rsid w:val="007B6C1D"/>
    <w:rsid w:val="007E1EA4"/>
    <w:rsid w:val="007E78F1"/>
    <w:rsid w:val="007F52DF"/>
    <w:rsid w:val="00806218"/>
    <w:rsid w:val="00810DC4"/>
    <w:rsid w:val="00811614"/>
    <w:rsid w:val="00811A00"/>
    <w:rsid w:val="00816A6D"/>
    <w:rsid w:val="00825913"/>
    <w:rsid w:val="00841393"/>
    <w:rsid w:val="0084552B"/>
    <w:rsid w:val="00847724"/>
    <w:rsid w:val="00847FF8"/>
    <w:rsid w:val="00855824"/>
    <w:rsid w:val="0086427B"/>
    <w:rsid w:val="00866EB7"/>
    <w:rsid w:val="008675A7"/>
    <w:rsid w:val="0087394B"/>
    <w:rsid w:val="00880BA6"/>
    <w:rsid w:val="008815E0"/>
    <w:rsid w:val="008C20CA"/>
    <w:rsid w:val="008D1654"/>
    <w:rsid w:val="008D1E4F"/>
    <w:rsid w:val="008E3212"/>
    <w:rsid w:val="008F4050"/>
    <w:rsid w:val="008F449E"/>
    <w:rsid w:val="008F5EA9"/>
    <w:rsid w:val="00900942"/>
    <w:rsid w:val="00903AC4"/>
    <w:rsid w:val="00904424"/>
    <w:rsid w:val="00922CA7"/>
    <w:rsid w:val="009234A5"/>
    <w:rsid w:val="00925DBC"/>
    <w:rsid w:val="00926E16"/>
    <w:rsid w:val="009308BA"/>
    <w:rsid w:val="00931A23"/>
    <w:rsid w:val="00942400"/>
    <w:rsid w:val="0094597B"/>
    <w:rsid w:val="00946D9A"/>
    <w:rsid w:val="00947E42"/>
    <w:rsid w:val="00963240"/>
    <w:rsid w:val="00964A04"/>
    <w:rsid w:val="00965B3A"/>
    <w:rsid w:val="00966EAB"/>
    <w:rsid w:val="0097606F"/>
    <w:rsid w:val="009A359A"/>
    <w:rsid w:val="009B4FA3"/>
    <w:rsid w:val="009B5E51"/>
    <w:rsid w:val="009E7427"/>
    <w:rsid w:val="009F17E4"/>
    <w:rsid w:val="00A00390"/>
    <w:rsid w:val="00A10386"/>
    <w:rsid w:val="00A128D0"/>
    <w:rsid w:val="00A131A8"/>
    <w:rsid w:val="00A264F9"/>
    <w:rsid w:val="00A3124F"/>
    <w:rsid w:val="00A3192B"/>
    <w:rsid w:val="00A32D4B"/>
    <w:rsid w:val="00A5636D"/>
    <w:rsid w:val="00A64B61"/>
    <w:rsid w:val="00A70C23"/>
    <w:rsid w:val="00A83365"/>
    <w:rsid w:val="00A90923"/>
    <w:rsid w:val="00A9248D"/>
    <w:rsid w:val="00A930F3"/>
    <w:rsid w:val="00A931B9"/>
    <w:rsid w:val="00A97014"/>
    <w:rsid w:val="00AB0FEF"/>
    <w:rsid w:val="00AB1973"/>
    <w:rsid w:val="00AB65EF"/>
    <w:rsid w:val="00AD6F50"/>
    <w:rsid w:val="00B03176"/>
    <w:rsid w:val="00B074B5"/>
    <w:rsid w:val="00B10FF7"/>
    <w:rsid w:val="00B24C5F"/>
    <w:rsid w:val="00B27394"/>
    <w:rsid w:val="00B35EE2"/>
    <w:rsid w:val="00B41A09"/>
    <w:rsid w:val="00B4323A"/>
    <w:rsid w:val="00B51BAC"/>
    <w:rsid w:val="00B520A0"/>
    <w:rsid w:val="00B55B51"/>
    <w:rsid w:val="00B74C32"/>
    <w:rsid w:val="00B77897"/>
    <w:rsid w:val="00B806A0"/>
    <w:rsid w:val="00B851CB"/>
    <w:rsid w:val="00B950F4"/>
    <w:rsid w:val="00BA0B1E"/>
    <w:rsid w:val="00BA187E"/>
    <w:rsid w:val="00BA3B45"/>
    <w:rsid w:val="00BA3DA8"/>
    <w:rsid w:val="00BA4269"/>
    <w:rsid w:val="00BB4A4E"/>
    <w:rsid w:val="00BC1ADE"/>
    <w:rsid w:val="00BC4187"/>
    <w:rsid w:val="00BC5982"/>
    <w:rsid w:val="00BC6D2A"/>
    <w:rsid w:val="00BD1E30"/>
    <w:rsid w:val="00BD2D53"/>
    <w:rsid w:val="00BE5933"/>
    <w:rsid w:val="00BF5A17"/>
    <w:rsid w:val="00C06954"/>
    <w:rsid w:val="00C15370"/>
    <w:rsid w:val="00C26557"/>
    <w:rsid w:val="00C31B28"/>
    <w:rsid w:val="00C36EE2"/>
    <w:rsid w:val="00C4008D"/>
    <w:rsid w:val="00C43749"/>
    <w:rsid w:val="00C620EC"/>
    <w:rsid w:val="00C803E3"/>
    <w:rsid w:val="00C83052"/>
    <w:rsid w:val="00C8571F"/>
    <w:rsid w:val="00C90967"/>
    <w:rsid w:val="00CA7166"/>
    <w:rsid w:val="00CC058C"/>
    <w:rsid w:val="00CD6273"/>
    <w:rsid w:val="00CE7C02"/>
    <w:rsid w:val="00D437B8"/>
    <w:rsid w:val="00D456F6"/>
    <w:rsid w:val="00D65C65"/>
    <w:rsid w:val="00D72162"/>
    <w:rsid w:val="00D7308F"/>
    <w:rsid w:val="00D75693"/>
    <w:rsid w:val="00D87372"/>
    <w:rsid w:val="00D94401"/>
    <w:rsid w:val="00D964DB"/>
    <w:rsid w:val="00DB0253"/>
    <w:rsid w:val="00DB2BBD"/>
    <w:rsid w:val="00DB3414"/>
    <w:rsid w:val="00DB44CA"/>
    <w:rsid w:val="00DB4BB9"/>
    <w:rsid w:val="00DB4E46"/>
    <w:rsid w:val="00DB5AF2"/>
    <w:rsid w:val="00DC1CFF"/>
    <w:rsid w:val="00DD0316"/>
    <w:rsid w:val="00DD7383"/>
    <w:rsid w:val="00DE0298"/>
    <w:rsid w:val="00DE0E56"/>
    <w:rsid w:val="00DE63FF"/>
    <w:rsid w:val="00DF1950"/>
    <w:rsid w:val="00DF2A50"/>
    <w:rsid w:val="00DF48AD"/>
    <w:rsid w:val="00E261CC"/>
    <w:rsid w:val="00E27D57"/>
    <w:rsid w:val="00E51C5D"/>
    <w:rsid w:val="00E541D1"/>
    <w:rsid w:val="00E66BD4"/>
    <w:rsid w:val="00E76B74"/>
    <w:rsid w:val="00E83E8B"/>
    <w:rsid w:val="00E93F14"/>
    <w:rsid w:val="00EA7C83"/>
    <w:rsid w:val="00EB0E33"/>
    <w:rsid w:val="00EB7C5C"/>
    <w:rsid w:val="00EC191D"/>
    <w:rsid w:val="00ED0846"/>
    <w:rsid w:val="00ED5D2E"/>
    <w:rsid w:val="00EF355E"/>
    <w:rsid w:val="00F01AFC"/>
    <w:rsid w:val="00F028F6"/>
    <w:rsid w:val="00F12C88"/>
    <w:rsid w:val="00F15875"/>
    <w:rsid w:val="00F2024E"/>
    <w:rsid w:val="00F21FB2"/>
    <w:rsid w:val="00F22CD2"/>
    <w:rsid w:val="00F2383B"/>
    <w:rsid w:val="00F32687"/>
    <w:rsid w:val="00F424F3"/>
    <w:rsid w:val="00F42F54"/>
    <w:rsid w:val="00F520B1"/>
    <w:rsid w:val="00F62112"/>
    <w:rsid w:val="00F737AA"/>
    <w:rsid w:val="00F75E0E"/>
    <w:rsid w:val="00F84137"/>
    <w:rsid w:val="00F84789"/>
    <w:rsid w:val="00F924F7"/>
    <w:rsid w:val="00F92E6B"/>
    <w:rsid w:val="00F935B5"/>
    <w:rsid w:val="00F95CE3"/>
    <w:rsid w:val="00FA2F0B"/>
    <w:rsid w:val="00FA6641"/>
    <w:rsid w:val="00FB1245"/>
    <w:rsid w:val="00FB3BD7"/>
    <w:rsid w:val="00FC2CD1"/>
    <w:rsid w:val="00FF1BC5"/>
    <w:rsid w:val="00FF39DC"/>
    <w:rsid w:val="00FF6B56"/>
    <w:rsid w:val="00FF7A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B63B43"/>
  <w14:defaultImageDpi w14:val="0"/>
  <w15:docId w15:val="{901C96FE-0B17-4A97-B10A-C043323C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A3B45"/>
    <w:pPr>
      <w:spacing w:after="200"/>
    </w:pPr>
    <w:rPr>
      <w:rFonts w:ascii="Times New Roman" w:hAnsi="Times New Roman" w:cs="Times New Roman"/>
      <w:sz w:val="24"/>
      <w:szCs w:val="22"/>
      <w:lang w:eastAsia="en-US"/>
    </w:rPr>
  </w:style>
  <w:style w:type="paragraph" w:styleId="Nadpis1">
    <w:name w:val="heading 1"/>
    <w:basedOn w:val="Normlny"/>
    <w:next w:val="Normlny"/>
    <w:link w:val="Nadpis1Char"/>
    <w:uiPriority w:val="9"/>
    <w:qFormat/>
    <w:rsid w:val="004E4F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rsid w:val="00BB4A4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rsid w:val="0077301A"/>
    <w:pPr>
      <w:spacing w:before="100" w:beforeAutospacing="1" w:after="100" w:afterAutospacing="1"/>
      <w:outlineLvl w:val="2"/>
    </w:pPr>
    <w:rPr>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1,Odsek zoznamu21,Odstavec_muj,Nad,Odstavec cíl se seznamem,Odstavec se seznamem5,Nad1"/>
    <w:basedOn w:val="Normlny"/>
    <w:link w:val="OdsekzoznamuChar"/>
    <w:uiPriority w:val="99"/>
    <w:qFormat/>
    <w:rsid w:val="00BA3B45"/>
    <w:pPr>
      <w:ind w:left="720"/>
      <w:contextualSpacing/>
    </w:pPr>
  </w:style>
  <w:style w:type="paragraph" w:styleId="Zkladntext">
    <w:name w:val="Body Text"/>
    <w:aliases w:val="b"/>
    <w:basedOn w:val="Normlny"/>
    <w:link w:val="ZkladntextChar"/>
    <w:uiPriority w:val="99"/>
    <w:rsid w:val="00BA3B45"/>
    <w:pPr>
      <w:spacing w:after="120"/>
    </w:pPr>
    <w:rPr>
      <w:szCs w:val="24"/>
      <w:lang w:eastAsia="sk-SK"/>
    </w:rPr>
  </w:style>
  <w:style w:type="character" w:customStyle="1" w:styleId="ZkladntextChar">
    <w:name w:val="Základný text Char"/>
    <w:aliases w:val="b Char"/>
    <w:link w:val="Zkladntext"/>
    <w:uiPriority w:val="99"/>
    <w:locked/>
    <w:rsid w:val="00BA3B45"/>
    <w:rPr>
      <w:rFonts w:ascii="Times New Roman" w:hAnsi="Times New Roman" w:cs="Times New Roman"/>
      <w:sz w:val="24"/>
      <w:lang w:eastAsia="sk-SK"/>
    </w:rPr>
  </w:style>
  <w:style w:type="paragraph" w:styleId="Hlavika">
    <w:name w:val="header"/>
    <w:basedOn w:val="Normlny"/>
    <w:link w:val="HlavikaChar"/>
    <w:uiPriority w:val="99"/>
    <w:rsid w:val="00BA3B45"/>
    <w:pPr>
      <w:tabs>
        <w:tab w:val="center" w:pos="4536"/>
        <w:tab w:val="right" w:pos="9072"/>
      </w:tabs>
      <w:spacing w:after="0"/>
    </w:pPr>
    <w:rPr>
      <w:b/>
      <w:szCs w:val="24"/>
      <w:lang w:eastAsia="sk-SK"/>
    </w:rPr>
  </w:style>
  <w:style w:type="character" w:customStyle="1" w:styleId="HlavikaChar">
    <w:name w:val="Hlavička Char"/>
    <w:link w:val="Hlavika"/>
    <w:uiPriority w:val="99"/>
    <w:locked/>
    <w:rsid w:val="00BA3B45"/>
    <w:rPr>
      <w:rFonts w:ascii="Times New Roman" w:hAnsi="Times New Roman" w:cs="Times New Roman"/>
      <w:b/>
      <w:sz w:val="24"/>
      <w:lang w:eastAsia="sk-SK"/>
    </w:rPr>
  </w:style>
  <w:style w:type="paragraph" w:styleId="Textvysvetlivky">
    <w:name w:val="endnote text"/>
    <w:basedOn w:val="Normlny"/>
    <w:link w:val="TextvysvetlivkyChar"/>
    <w:uiPriority w:val="99"/>
    <w:unhideWhenUsed/>
    <w:rsid w:val="00326E12"/>
    <w:pPr>
      <w:spacing w:after="0"/>
    </w:pPr>
    <w:rPr>
      <w:sz w:val="20"/>
      <w:szCs w:val="20"/>
    </w:rPr>
  </w:style>
  <w:style w:type="character" w:customStyle="1" w:styleId="TextvysvetlivkyChar">
    <w:name w:val="Text vysvetlivky Char"/>
    <w:link w:val="Textvysvetlivky"/>
    <w:uiPriority w:val="99"/>
    <w:locked/>
    <w:rsid w:val="00326E12"/>
    <w:rPr>
      <w:rFonts w:ascii="Times New Roman" w:hAnsi="Times New Roman" w:cs="Times New Roman"/>
      <w:sz w:val="20"/>
    </w:rPr>
  </w:style>
  <w:style w:type="character" w:styleId="Odkaznavysvetlivku">
    <w:name w:val="endnote reference"/>
    <w:uiPriority w:val="99"/>
    <w:semiHidden/>
    <w:unhideWhenUsed/>
    <w:rsid w:val="00326E12"/>
    <w:rPr>
      <w:rFonts w:cs="Times New Roman"/>
      <w:vertAlign w:val="superscript"/>
    </w:rPr>
  </w:style>
  <w:style w:type="paragraph" w:customStyle="1" w:styleId="mojNORMALNY">
    <w:name w:val="moj NORMALNY"/>
    <w:rsid w:val="0024235F"/>
    <w:pPr>
      <w:jc w:val="both"/>
    </w:pPr>
    <w:rPr>
      <w:rFonts w:ascii="Arial" w:hAnsi="Arial" w:cs="Times New Roman"/>
    </w:rPr>
  </w:style>
  <w:style w:type="paragraph" w:styleId="Pta">
    <w:name w:val="footer"/>
    <w:basedOn w:val="Normlny"/>
    <w:link w:val="PtaChar"/>
    <w:uiPriority w:val="99"/>
    <w:unhideWhenUsed/>
    <w:rsid w:val="002A3119"/>
    <w:pPr>
      <w:tabs>
        <w:tab w:val="center" w:pos="4536"/>
        <w:tab w:val="right" w:pos="9072"/>
      </w:tabs>
      <w:spacing w:after="0"/>
    </w:pPr>
    <w:rPr>
      <w:szCs w:val="20"/>
    </w:rPr>
  </w:style>
  <w:style w:type="character" w:customStyle="1" w:styleId="PtaChar">
    <w:name w:val="Päta Char"/>
    <w:link w:val="Pta"/>
    <w:uiPriority w:val="99"/>
    <w:locked/>
    <w:rsid w:val="002A3119"/>
    <w:rPr>
      <w:rFonts w:ascii="Times New Roman" w:hAnsi="Times New Roman" w:cs="Times New Roman"/>
      <w:sz w:val="24"/>
      <w:lang w:eastAsia="en-US"/>
    </w:rPr>
  </w:style>
  <w:style w:type="table" w:styleId="Mriekatabuky">
    <w:name w:val="Table Grid"/>
    <w:basedOn w:val="Normlnatabuka"/>
    <w:uiPriority w:val="39"/>
    <w:rsid w:val="00A93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Odstavec_muj Char"/>
    <w:link w:val="Odsekzoznamu"/>
    <w:uiPriority w:val="99"/>
    <w:qFormat/>
    <w:locked/>
    <w:rsid w:val="00964A04"/>
    <w:rPr>
      <w:rFonts w:ascii="Times New Roman" w:hAnsi="Times New Roman" w:cs="Times New Roman"/>
      <w:sz w:val="24"/>
      <w:szCs w:val="22"/>
      <w:lang w:eastAsia="en-US"/>
    </w:rPr>
  </w:style>
  <w:style w:type="paragraph" w:customStyle="1" w:styleId="Textbodyindent">
    <w:name w:val="Text body indent"/>
    <w:basedOn w:val="Normlny"/>
    <w:rsid w:val="009B4FA3"/>
    <w:pPr>
      <w:suppressAutoHyphens/>
      <w:autoSpaceDN w:val="0"/>
      <w:spacing w:after="0"/>
      <w:jc w:val="both"/>
      <w:textAlignment w:val="baseline"/>
    </w:pPr>
    <w:rPr>
      <w:rFonts w:eastAsia="Arial Unicode MS"/>
      <w:kern w:val="3"/>
      <w:sz w:val="22"/>
      <w:lang w:eastAsia="zh-CN"/>
    </w:rPr>
  </w:style>
  <w:style w:type="paragraph" w:styleId="Zarkazkladnhotextu">
    <w:name w:val="Body Text Indent"/>
    <w:basedOn w:val="Normlny"/>
    <w:link w:val="ZarkazkladnhotextuChar1"/>
    <w:uiPriority w:val="99"/>
    <w:unhideWhenUsed/>
    <w:rsid w:val="009B4FA3"/>
    <w:pPr>
      <w:spacing w:after="120"/>
      <w:ind w:left="283"/>
    </w:pPr>
  </w:style>
  <w:style w:type="character" w:customStyle="1" w:styleId="ZarkazkladnhotextuChar1">
    <w:name w:val="Zarážka základného textu Char1"/>
    <w:basedOn w:val="Predvolenpsmoodseku"/>
    <w:link w:val="Zarkazkladnhotextu"/>
    <w:uiPriority w:val="99"/>
    <w:rsid w:val="009B4FA3"/>
    <w:rPr>
      <w:rFonts w:ascii="Times New Roman" w:hAnsi="Times New Roman" w:cs="Times New Roman"/>
      <w:sz w:val="24"/>
      <w:szCs w:val="22"/>
      <w:lang w:eastAsia="en-US"/>
    </w:rPr>
  </w:style>
  <w:style w:type="character" w:customStyle="1" w:styleId="ZarkazkladnhotextuChar">
    <w:name w:val="Zarážka základného textu Char"/>
    <w:basedOn w:val="Predvolenpsmoodseku"/>
    <w:link w:val="TextBodyIndent0"/>
    <w:uiPriority w:val="99"/>
    <w:qFormat/>
    <w:locked/>
    <w:rsid w:val="003F2F92"/>
    <w:rPr>
      <w:rFonts w:ascii="Times New Roman" w:eastAsia="Arial Unicode MS" w:hAnsi="Times New Roman" w:cs="Times New Roman"/>
      <w:lang w:eastAsia="ar-SA"/>
    </w:rPr>
  </w:style>
  <w:style w:type="paragraph" w:customStyle="1" w:styleId="TextBodyIndent0">
    <w:name w:val="Text Body Indent"/>
    <w:basedOn w:val="Normlny"/>
    <w:link w:val="ZarkazkladnhotextuChar"/>
    <w:rsid w:val="003F2F92"/>
    <w:pPr>
      <w:suppressAutoHyphens/>
      <w:spacing w:after="0"/>
      <w:jc w:val="both"/>
    </w:pPr>
    <w:rPr>
      <w:rFonts w:eastAsia="Arial Unicode MS"/>
      <w:sz w:val="20"/>
      <w:szCs w:val="20"/>
      <w:lang w:eastAsia="ar-SA"/>
    </w:rPr>
  </w:style>
  <w:style w:type="character" w:customStyle="1" w:styleId="Nadpis3Char">
    <w:name w:val="Nadpis 3 Char"/>
    <w:basedOn w:val="Predvolenpsmoodseku"/>
    <w:link w:val="Nadpis3"/>
    <w:uiPriority w:val="9"/>
    <w:rsid w:val="0077301A"/>
    <w:rPr>
      <w:rFonts w:ascii="Times New Roman" w:hAnsi="Times New Roman" w:cs="Times New Roman"/>
      <w:b/>
      <w:bCs/>
      <w:sz w:val="27"/>
      <w:szCs w:val="27"/>
    </w:rPr>
  </w:style>
  <w:style w:type="paragraph" w:styleId="Textbubliny">
    <w:name w:val="Balloon Text"/>
    <w:basedOn w:val="Normlny"/>
    <w:link w:val="TextbublinyChar"/>
    <w:uiPriority w:val="99"/>
    <w:semiHidden/>
    <w:unhideWhenUsed/>
    <w:rsid w:val="005C33D6"/>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5C33D6"/>
    <w:rPr>
      <w:rFonts w:ascii="Tahoma" w:hAnsi="Tahoma" w:cs="Tahoma"/>
      <w:sz w:val="16"/>
      <w:szCs w:val="16"/>
      <w:lang w:eastAsia="en-US"/>
    </w:rPr>
  </w:style>
  <w:style w:type="character" w:styleId="Odkaznakomentr">
    <w:name w:val="annotation reference"/>
    <w:basedOn w:val="Predvolenpsmoodseku"/>
    <w:uiPriority w:val="99"/>
    <w:unhideWhenUsed/>
    <w:qFormat/>
    <w:rsid w:val="005C33D6"/>
    <w:rPr>
      <w:sz w:val="16"/>
      <w:szCs w:val="16"/>
    </w:rPr>
  </w:style>
  <w:style w:type="paragraph" w:styleId="Textkomentra">
    <w:name w:val="annotation text"/>
    <w:basedOn w:val="Normlny"/>
    <w:link w:val="TextkomentraChar"/>
    <w:uiPriority w:val="99"/>
    <w:unhideWhenUsed/>
    <w:qFormat/>
    <w:rsid w:val="005C33D6"/>
    <w:rPr>
      <w:sz w:val="20"/>
      <w:szCs w:val="20"/>
    </w:rPr>
  </w:style>
  <w:style w:type="character" w:customStyle="1" w:styleId="TextkomentraChar">
    <w:name w:val="Text komentára Char"/>
    <w:basedOn w:val="Predvolenpsmoodseku"/>
    <w:link w:val="Textkomentra"/>
    <w:uiPriority w:val="99"/>
    <w:qFormat/>
    <w:rsid w:val="005C33D6"/>
    <w:rPr>
      <w:rFonts w:ascii="Times New Roman" w:hAnsi="Times New Roman" w:cs="Times New Roman"/>
      <w:lang w:eastAsia="en-US"/>
    </w:rPr>
  </w:style>
  <w:style w:type="paragraph" w:styleId="Predmetkomentra">
    <w:name w:val="annotation subject"/>
    <w:basedOn w:val="Textkomentra"/>
    <w:next w:val="Textkomentra"/>
    <w:link w:val="PredmetkomentraChar"/>
    <w:uiPriority w:val="99"/>
    <w:semiHidden/>
    <w:unhideWhenUsed/>
    <w:rsid w:val="005C33D6"/>
    <w:rPr>
      <w:b/>
      <w:bCs/>
    </w:rPr>
  </w:style>
  <w:style w:type="character" w:customStyle="1" w:styleId="PredmetkomentraChar">
    <w:name w:val="Predmet komentára Char"/>
    <w:basedOn w:val="TextkomentraChar"/>
    <w:link w:val="Predmetkomentra"/>
    <w:uiPriority w:val="99"/>
    <w:semiHidden/>
    <w:rsid w:val="005C33D6"/>
    <w:rPr>
      <w:rFonts w:ascii="Times New Roman" w:hAnsi="Times New Roman" w:cs="Times New Roman"/>
      <w:b/>
      <w:bCs/>
      <w:lang w:eastAsia="en-US"/>
    </w:rPr>
  </w:style>
  <w:style w:type="paragraph" w:styleId="Revzia">
    <w:name w:val="Revision"/>
    <w:hidden/>
    <w:uiPriority w:val="99"/>
    <w:semiHidden/>
    <w:rsid w:val="00217561"/>
    <w:rPr>
      <w:rFonts w:ascii="Times New Roman" w:hAnsi="Times New Roman" w:cs="Times New Roman"/>
      <w:sz w:val="24"/>
      <w:szCs w:val="22"/>
      <w:lang w:eastAsia="en-US"/>
    </w:rPr>
  </w:style>
  <w:style w:type="paragraph" w:customStyle="1" w:styleId="Default">
    <w:name w:val="Default"/>
    <w:qFormat/>
    <w:rsid w:val="009A359A"/>
    <w:pPr>
      <w:autoSpaceDE w:val="0"/>
      <w:autoSpaceDN w:val="0"/>
      <w:adjustRightInd w:val="0"/>
    </w:pPr>
    <w:rPr>
      <w:rFonts w:ascii="Times New Roman" w:eastAsiaTheme="minorEastAsia" w:hAnsi="Times New Roman" w:cs="Times New Roman"/>
      <w:color w:val="000000"/>
      <w:sz w:val="24"/>
      <w:szCs w:val="24"/>
    </w:rPr>
  </w:style>
  <w:style w:type="character" w:styleId="Odkaznapoznmkupodiarou">
    <w:name w:val="footnote reference"/>
    <w:aliases w:val="PGI Fußnote Ziffer,Footnote symbol,Footnote reference number,Times 10 Point,Exposant 3 Point,Ref,de nota al pie,note TESI,SUPERS,EN Footnote text,EN Footnote Reference,Voetnootverwijzing,Footnote number,fr,o,FR,FR1,BVI fnr,E"/>
    <w:basedOn w:val="Predvolenpsmoodseku"/>
    <w:link w:val="Char2"/>
    <w:qFormat/>
    <w:rsid w:val="009A359A"/>
    <w:rPr>
      <w:vertAlign w:val="superscript"/>
    </w:rPr>
  </w:style>
  <w:style w:type="paragraph" w:customStyle="1" w:styleId="Char2">
    <w:name w:val="Char2"/>
    <w:basedOn w:val="Normlny"/>
    <w:link w:val="Odkaznapoznmkupodiarou"/>
    <w:qFormat/>
    <w:rsid w:val="009A359A"/>
    <w:pPr>
      <w:spacing w:after="160" w:line="240" w:lineRule="exact"/>
    </w:pPr>
    <w:rPr>
      <w:rFonts w:ascii="Calibri" w:hAnsi="Calibri" w:cs="Calibri"/>
      <w:sz w:val="20"/>
      <w:szCs w:val="20"/>
      <w:vertAlign w:val="superscript"/>
      <w:lang w:eastAsia="sk-SK"/>
    </w:rPr>
  </w:style>
  <w:style w:type="paragraph" w:styleId="Textpoznmkypodiarou">
    <w:name w:val="footnote text"/>
    <w:aliases w:val="Text poznámky pod čiarou 007,Text pozn‡mky pod Źiarou 007,Text pozn. pod Źarou Char,Schriftart: 8 pt,Text pozn. pod Źarou Char1,Text pozn. pod Źarou Char2 Char,Text pozn. pod Źarou Char Char1 Char,Text poznámky pod èiarou 007,Ca"/>
    <w:basedOn w:val="Normlny"/>
    <w:link w:val="TextpoznmkypodiarouChar"/>
    <w:uiPriority w:val="99"/>
    <w:unhideWhenUsed/>
    <w:qFormat/>
    <w:rsid w:val="00416066"/>
    <w:pPr>
      <w:spacing w:after="0"/>
    </w:pPr>
    <w:rPr>
      <w:sz w:val="20"/>
      <w:szCs w:val="20"/>
    </w:rPr>
  </w:style>
  <w:style w:type="character" w:customStyle="1" w:styleId="TextpoznmkypodiarouChar">
    <w:name w:val="Text poznámky pod čiarou Char"/>
    <w:aliases w:val="Text poznámky pod čiarou 007 Char1,Text pozn‡mky pod Źiarou 007 Char1,Text pozn. pod Źarou Char Char1,Schriftart: 8 pt Char1,Text pozn. pod Źarou Char1 Char1,Text pozn. pod Źarou Char2 Char Char1,Ca Char1"/>
    <w:basedOn w:val="Predvolenpsmoodseku"/>
    <w:link w:val="Textpoznmkypodiarou"/>
    <w:uiPriority w:val="99"/>
    <w:qFormat/>
    <w:rsid w:val="00416066"/>
    <w:rPr>
      <w:rFonts w:ascii="Times New Roman" w:hAnsi="Times New Roman" w:cs="Times New Roman"/>
      <w:lang w:eastAsia="en-US"/>
    </w:rPr>
  </w:style>
  <w:style w:type="table" w:customStyle="1" w:styleId="Mriekatabuky1">
    <w:name w:val="Mriežka tabuľky1"/>
    <w:basedOn w:val="Normlnatabuka"/>
    <w:next w:val="Mriekatabuky"/>
    <w:uiPriority w:val="59"/>
    <w:rsid w:val="00FB3B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XY">
    <w:name w:val="ŠtýlXY"/>
    <w:basedOn w:val="Nadpis2"/>
    <w:link w:val="tlXYChar"/>
    <w:qFormat/>
    <w:rsid w:val="00BB4A4E"/>
    <w:pPr>
      <w:spacing w:before="160" w:after="40"/>
      <w:jc w:val="both"/>
    </w:pPr>
    <w:rPr>
      <w:rFonts w:asciiTheme="minorHAnsi" w:hAnsiTheme="minorHAnsi"/>
      <w:b/>
      <w:color w:val="76923C" w:themeColor="accent3" w:themeShade="BF"/>
      <w:sz w:val="28"/>
      <w:szCs w:val="32"/>
    </w:rPr>
  </w:style>
  <w:style w:type="character" w:customStyle="1" w:styleId="tlXYChar">
    <w:name w:val="ŠtýlXY Char"/>
    <w:basedOn w:val="Nadpis2Char"/>
    <w:link w:val="tlXY"/>
    <w:rsid w:val="00BB4A4E"/>
    <w:rPr>
      <w:rFonts w:asciiTheme="minorHAnsi" w:eastAsiaTheme="majorEastAsia" w:hAnsiTheme="minorHAnsi" w:cstheme="majorBidi"/>
      <w:b/>
      <w:color w:val="76923C" w:themeColor="accent3" w:themeShade="BF"/>
      <w:sz w:val="28"/>
      <w:szCs w:val="32"/>
      <w:lang w:eastAsia="en-US"/>
    </w:rPr>
  </w:style>
  <w:style w:type="character" w:customStyle="1" w:styleId="Nadpis2Char">
    <w:name w:val="Nadpis 2 Char"/>
    <w:basedOn w:val="Predvolenpsmoodseku"/>
    <w:link w:val="Nadpis2"/>
    <w:uiPriority w:val="9"/>
    <w:semiHidden/>
    <w:rsid w:val="00BB4A4E"/>
    <w:rPr>
      <w:rFonts w:asciiTheme="majorHAnsi" w:eastAsiaTheme="majorEastAsia" w:hAnsiTheme="majorHAnsi" w:cstheme="majorBidi"/>
      <w:color w:val="365F91" w:themeColor="accent1" w:themeShade="BF"/>
      <w:sz w:val="26"/>
      <w:szCs w:val="26"/>
      <w:lang w:eastAsia="en-US"/>
    </w:rPr>
  </w:style>
  <w:style w:type="paragraph" w:customStyle="1" w:styleId="Standard">
    <w:name w:val="Standard"/>
    <w:qFormat/>
    <w:rsid w:val="00377ABC"/>
    <w:pPr>
      <w:suppressAutoHyphens/>
      <w:autoSpaceDN w:val="0"/>
      <w:textAlignment w:val="baseline"/>
    </w:pPr>
    <w:rPr>
      <w:rFonts w:ascii="Times New Roman" w:hAnsi="Times New Roman" w:cs="Times New Roman"/>
      <w:kern w:val="3"/>
      <w:sz w:val="24"/>
      <w:szCs w:val="24"/>
      <w:lang w:eastAsia="zh-CN"/>
    </w:rPr>
  </w:style>
  <w:style w:type="character" w:customStyle="1" w:styleId="markedcontent">
    <w:name w:val="markedcontent"/>
    <w:basedOn w:val="Predvolenpsmoodseku"/>
    <w:rsid w:val="0036538B"/>
  </w:style>
  <w:style w:type="character" w:styleId="Hypertextovprepojenie">
    <w:name w:val="Hyperlink"/>
    <w:basedOn w:val="Predvolenpsmoodseku"/>
    <w:uiPriority w:val="99"/>
    <w:unhideWhenUsed/>
    <w:rsid w:val="00DE0298"/>
    <w:rPr>
      <w:color w:val="0000FF" w:themeColor="hyperlink"/>
      <w:u w:val="single"/>
    </w:rPr>
  </w:style>
  <w:style w:type="character" w:styleId="Zstupntext">
    <w:name w:val="Placeholder Text"/>
    <w:basedOn w:val="Predvolenpsmoodseku"/>
    <w:uiPriority w:val="99"/>
    <w:semiHidden/>
    <w:rsid w:val="00DE0298"/>
    <w:rPr>
      <w:color w:val="808080"/>
    </w:rPr>
  </w:style>
  <w:style w:type="character" w:customStyle="1" w:styleId="TextpoznmkypodiarouChar1">
    <w:name w:val="Text poznámky pod čiarou Char1"/>
    <w:aliases w:val="Text poznámky pod čiarou 007 Char,Text pozn‡mky pod Źiarou 007 Char,Text pozn. pod Źarou Char Char,Schriftart: 8 pt Char,Text pozn. pod Źarou Char1 Char,Text pozn. pod Źarou Char2 Char Char,Ca Char"/>
    <w:uiPriority w:val="99"/>
    <w:qFormat/>
    <w:rsid w:val="00DE0298"/>
    <w:rPr>
      <w:rFonts w:ascii="Times New Roman" w:eastAsia="Times New Roman" w:hAnsi="Times New Roman" w:cs="Times New Roman"/>
      <w:sz w:val="20"/>
      <w:szCs w:val="20"/>
      <w:lang w:eastAsia="ar-SA"/>
    </w:rPr>
  </w:style>
  <w:style w:type="character" w:customStyle="1" w:styleId="Nadpis1Char">
    <w:name w:val="Nadpis 1 Char"/>
    <w:basedOn w:val="Predvolenpsmoodseku"/>
    <w:link w:val="Nadpis1"/>
    <w:uiPriority w:val="9"/>
    <w:rsid w:val="004E4F71"/>
    <w:rPr>
      <w:rFonts w:asciiTheme="majorHAnsi" w:eastAsiaTheme="majorEastAsia" w:hAnsiTheme="majorHAnsi" w:cstheme="majorBidi"/>
      <w:color w:val="365F91" w:themeColor="accent1" w:themeShade="BF"/>
      <w:sz w:val="32"/>
      <w:szCs w:val="32"/>
      <w:lang w:eastAsia="en-US"/>
    </w:rPr>
  </w:style>
  <w:style w:type="paragraph" w:styleId="Zver">
    <w:name w:val="Closing"/>
    <w:basedOn w:val="Normlny"/>
    <w:link w:val="ZverChar"/>
    <w:rsid w:val="004E4F71"/>
    <w:pPr>
      <w:spacing w:after="160" w:line="300" w:lineRule="auto"/>
      <w:ind w:left="4252"/>
    </w:pPr>
    <w:rPr>
      <w:rFonts w:asciiTheme="minorHAnsi" w:eastAsiaTheme="minorEastAsia" w:hAnsiTheme="minorHAnsi" w:cstheme="minorBidi"/>
      <w:sz w:val="21"/>
      <w:szCs w:val="21"/>
    </w:rPr>
  </w:style>
  <w:style w:type="character" w:customStyle="1" w:styleId="ZverChar">
    <w:name w:val="Záver Char"/>
    <w:basedOn w:val="Predvolenpsmoodseku"/>
    <w:link w:val="Zver"/>
    <w:rsid w:val="004E4F71"/>
    <w:rPr>
      <w:rFonts w:asciiTheme="minorHAnsi" w:eastAsiaTheme="minorEastAsia" w:hAnsiTheme="minorHAnsi" w:cstheme="minorBidi"/>
      <w:sz w:val="21"/>
      <w:szCs w:val="21"/>
      <w:lang w:eastAsia="en-US"/>
    </w:rPr>
  </w:style>
  <w:style w:type="paragraph" w:customStyle="1" w:styleId="TableParagraph">
    <w:name w:val="Table Paragraph"/>
    <w:basedOn w:val="Normlny"/>
    <w:uiPriority w:val="1"/>
    <w:rsid w:val="0097606F"/>
    <w:pPr>
      <w:autoSpaceDE w:val="0"/>
      <w:autoSpaceDN w:val="0"/>
      <w:spacing w:after="0"/>
    </w:pPr>
    <w:rPr>
      <w:rFonts w:eastAsia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68094">
      <w:bodyDiv w:val="1"/>
      <w:marLeft w:val="0"/>
      <w:marRight w:val="0"/>
      <w:marTop w:val="0"/>
      <w:marBottom w:val="0"/>
      <w:divBdr>
        <w:top w:val="none" w:sz="0" w:space="0" w:color="auto"/>
        <w:left w:val="none" w:sz="0" w:space="0" w:color="auto"/>
        <w:bottom w:val="none" w:sz="0" w:space="0" w:color="auto"/>
        <w:right w:val="none" w:sz="0" w:space="0" w:color="auto"/>
      </w:divBdr>
    </w:div>
    <w:div w:id="266818858">
      <w:marLeft w:val="0"/>
      <w:marRight w:val="0"/>
      <w:marTop w:val="0"/>
      <w:marBottom w:val="0"/>
      <w:divBdr>
        <w:top w:val="none" w:sz="0" w:space="0" w:color="auto"/>
        <w:left w:val="none" w:sz="0" w:space="0" w:color="auto"/>
        <w:bottom w:val="none" w:sz="0" w:space="0" w:color="auto"/>
        <w:right w:val="none" w:sz="0" w:space="0" w:color="auto"/>
      </w:divBdr>
    </w:div>
    <w:div w:id="380442271">
      <w:bodyDiv w:val="1"/>
      <w:marLeft w:val="0"/>
      <w:marRight w:val="0"/>
      <w:marTop w:val="0"/>
      <w:marBottom w:val="0"/>
      <w:divBdr>
        <w:top w:val="none" w:sz="0" w:space="0" w:color="auto"/>
        <w:left w:val="none" w:sz="0" w:space="0" w:color="auto"/>
        <w:bottom w:val="none" w:sz="0" w:space="0" w:color="auto"/>
        <w:right w:val="none" w:sz="0" w:space="0" w:color="auto"/>
      </w:divBdr>
    </w:div>
    <w:div w:id="434982498">
      <w:bodyDiv w:val="1"/>
      <w:marLeft w:val="0"/>
      <w:marRight w:val="0"/>
      <w:marTop w:val="0"/>
      <w:marBottom w:val="0"/>
      <w:divBdr>
        <w:top w:val="none" w:sz="0" w:space="0" w:color="auto"/>
        <w:left w:val="none" w:sz="0" w:space="0" w:color="auto"/>
        <w:bottom w:val="none" w:sz="0" w:space="0" w:color="auto"/>
        <w:right w:val="none" w:sz="0" w:space="0" w:color="auto"/>
      </w:divBdr>
    </w:div>
    <w:div w:id="471562318">
      <w:bodyDiv w:val="1"/>
      <w:marLeft w:val="0"/>
      <w:marRight w:val="0"/>
      <w:marTop w:val="0"/>
      <w:marBottom w:val="0"/>
      <w:divBdr>
        <w:top w:val="none" w:sz="0" w:space="0" w:color="auto"/>
        <w:left w:val="none" w:sz="0" w:space="0" w:color="auto"/>
        <w:bottom w:val="none" w:sz="0" w:space="0" w:color="auto"/>
        <w:right w:val="none" w:sz="0" w:space="0" w:color="auto"/>
      </w:divBdr>
    </w:div>
    <w:div w:id="471990691">
      <w:bodyDiv w:val="1"/>
      <w:marLeft w:val="0"/>
      <w:marRight w:val="0"/>
      <w:marTop w:val="0"/>
      <w:marBottom w:val="0"/>
      <w:divBdr>
        <w:top w:val="none" w:sz="0" w:space="0" w:color="auto"/>
        <w:left w:val="none" w:sz="0" w:space="0" w:color="auto"/>
        <w:bottom w:val="none" w:sz="0" w:space="0" w:color="auto"/>
        <w:right w:val="none" w:sz="0" w:space="0" w:color="auto"/>
      </w:divBdr>
    </w:div>
    <w:div w:id="480345043">
      <w:bodyDiv w:val="1"/>
      <w:marLeft w:val="0"/>
      <w:marRight w:val="0"/>
      <w:marTop w:val="0"/>
      <w:marBottom w:val="0"/>
      <w:divBdr>
        <w:top w:val="none" w:sz="0" w:space="0" w:color="auto"/>
        <w:left w:val="none" w:sz="0" w:space="0" w:color="auto"/>
        <w:bottom w:val="none" w:sz="0" w:space="0" w:color="auto"/>
        <w:right w:val="none" w:sz="0" w:space="0" w:color="auto"/>
      </w:divBdr>
    </w:div>
    <w:div w:id="488907354">
      <w:bodyDiv w:val="1"/>
      <w:marLeft w:val="0"/>
      <w:marRight w:val="0"/>
      <w:marTop w:val="0"/>
      <w:marBottom w:val="0"/>
      <w:divBdr>
        <w:top w:val="none" w:sz="0" w:space="0" w:color="auto"/>
        <w:left w:val="none" w:sz="0" w:space="0" w:color="auto"/>
        <w:bottom w:val="none" w:sz="0" w:space="0" w:color="auto"/>
        <w:right w:val="none" w:sz="0" w:space="0" w:color="auto"/>
      </w:divBdr>
    </w:div>
    <w:div w:id="762340097">
      <w:bodyDiv w:val="1"/>
      <w:marLeft w:val="0"/>
      <w:marRight w:val="0"/>
      <w:marTop w:val="0"/>
      <w:marBottom w:val="0"/>
      <w:divBdr>
        <w:top w:val="none" w:sz="0" w:space="0" w:color="auto"/>
        <w:left w:val="none" w:sz="0" w:space="0" w:color="auto"/>
        <w:bottom w:val="none" w:sz="0" w:space="0" w:color="auto"/>
        <w:right w:val="none" w:sz="0" w:space="0" w:color="auto"/>
      </w:divBdr>
    </w:div>
    <w:div w:id="826750960">
      <w:bodyDiv w:val="1"/>
      <w:marLeft w:val="0"/>
      <w:marRight w:val="0"/>
      <w:marTop w:val="0"/>
      <w:marBottom w:val="0"/>
      <w:divBdr>
        <w:top w:val="none" w:sz="0" w:space="0" w:color="auto"/>
        <w:left w:val="none" w:sz="0" w:space="0" w:color="auto"/>
        <w:bottom w:val="none" w:sz="0" w:space="0" w:color="auto"/>
        <w:right w:val="none" w:sz="0" w:space="0" w:color="auto"/>
      </w:divBdr>
    </w:div>
    <w:div w:id="1104181400">
      <w:bodyDiv w:val="1"/>
      <w:marLeft w:val="0"/>
      <w:marRight w:val="0"/>
      <w:marTop w:val="0"/>
      <w:marBottom w:val="0"/>
      <w:divBdr>
        <w:top w:val="none" w:sz="0" w:space="0" w:color="auto"/>
        <w:left w:val="none" w:sz="0" w:space="0" w:color="auto"/>
        <w:bottom w:val="none" w:sz="0" w:space="0" w:color="auto"/>
        <w:right w:val="none" w:sz="0" w:space="0" w:color="auto"/>
      </w:divBdr>
    </w:div>
    <w:div w:id="1117258333">
      <w:bodyDiv w:val="1"/>
      <w:marLeft w:val="0"/>
      <w:marRight w:val="0"/>
      <w:marTop w:val="0"/>
      <w:marBottom w:val="0"/>
      <w:divBdr>
        <w:top w:val="none" w:sz="0" w:space="0" w:color="auto"/>
        <w:left w:val="none" w:sz="0" w:space="0" w:color="auto"/>
        <w:bottom w:val="none" w:sz="0" w:space="0" w:color="auto"/>
        <w:right w:val="none" w:sz="0" w:space="0" w:color="auto"/>
      </w:divBdr>
    </w:div>
    <w:div w:id="1174539137">
      <w:bodyDiv w:val="1"/>
      <w:marLeft w:val="0"/>
      <w:marRight w:val="0"/>
      <w:marTop w:val="0"/>
      <w:marBottom w:val="0"/>
      <w:divBdr>
        <w:top w:val="none" w:sz="0" w:space="0" w:color="auto"/>
        <w:left w:val="none" w:sz="0" w:space="0" w:color="auto"/>
        <w:bottom w:val="none" w:sz="0" w:space="0" w:color="auto"/>
        <w:right w:val="none" w:sz="0" w:space="0" w:color="auto"/>
      </w:divBdr>
    </w:div>
    <w:div w:id="1243681886">
      <w:bodyDiv w:val="1"/>
      <w:marLeft w:val="0"/>
      <w:marRight w:val="0"/>
      <w:marTop w:val="0"/>
      <w:marBottom w:val="0"/>
      <w:divBdr>
        <w:top w:val="none" w:sz="0" w:space="0" w:color="auto"/>
        <w:left w:val="none" w:sz="0" w:space="0" w:color="auto"/>
        <w:bottom w:val="none" w:sz="0" w:space="0" w:color="auto"/>
        <w:right w:val="none" w:sz="0" w:space="0" w:color="auto"/>
      </w:divBdr>
    </w:div>
    <w:div w:id="1406687947">
      <w:bodyDiv w:val="1"/>
      <w:marLeft w:val="0"/>
      <w:marRight w:val="0"/>
      <w:marTop w:val="0"/>
      <w:marBottom w:val="0"/>
      <w:divBdr>
        <w:top w:val="none" w:sz="0" w:space="0" w:color="auto"/>
        <w:left w:val="none" w:sz="0" w:space="0" w:color="auto"/>
        <w:bottom w:val="none" w:sz="0" w:space="0" w:color="auto"/>
        <w:right w:val="none" w:sz="0" w:space="0" w:color="auto"/>
      </w:divBdr>
    </w:div>
    <w:div w:id="1490635297">
      <w:bodyDiv w:val="1"/>
      <w:marLeft w:val="0"/>
      <w:marRight w:val="0"/>
      <w:marTop w:val="0"/>
      <w:marBottom w:val="0"/>
      <w:divBdr>
        <w:top w:val="none" w:sz="0" w:space="0" w:color="auto"/>
        <w:left w:val="none" w:sz="0" w:space="0" w:color="auto"/>
        <w:bottom w:val="none" w:sz="0" w:space="0" w:color="auto"/>
        <w:right w:val="none" w:sz="0" w:space="0" w:color="auto"/>
      </w:divBdr>
    </w:div>
    <w:div w:id="1659767590">
      <w:bodyDiv w:val="1"/>
      <w:marLeft w:val="0"/>
      <w:marRight w:val="0"/>
      <w:marTop w:val="0"/>
      <w:marBottom w:val="0"/>
      <w:divBdr>
        <w:top w:val="none" w:sz="0" w:space="0" w:color="auto"/>
        <w:left w:val="none" w:sz="0" w:space="0" w:color="auto"/>
        <w:bottom w:val="none" w:sz="0" w:space="0" w:color="auto"/>
        <w:right w:val="none" w:sz="0" w:space="0" w:color="auto"/>
      </w:divBdr>
    </w:div>
    <w:div w:id="198010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E8EA7-9722-472E-BC8F-23768AE97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6331</Words>
  <Characters>36090</Characters>
  <Application>Microsoft Office Word</Application>
  <DocSecurity>0</DocSecurity>
  <Lines>300</Lines>
  <Paragraphs>84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PPA</Company>
  <LinksUpToDate>false</LinksUpToDate>
  <CharactersWithSpaces>42337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Vacíková Jana</dc:creator>
  <cp:lastModifiedBy>Vacíková Jana</cp:lastModifiedBy>
  <cp:revision>2</cp:revision>
  <cp:lastPrinted>2014-03-21T06:34:00Z</cp:lastPrinted>
  <dcterms:created xsi:type="dcterms:W3CDTF">2025-03-25T14:01:00Z</dcterms:created>
  <dcterms:modified xsi:type="dcterms:W3CDTF">2025-03-25T14:01:00Z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#008000,11,Calibri</vt:lpwstr>
  </property>
  <property fmtid="{D5CDD505-2E9C-101B-9397-08002B2CF9AE}" pid="4" name="ClassificationContentMarkingFooterText">
    <vt:lpwstr>    INTERNÉ</vt:lpwstr>
  </property>
  <property fmtid="{D5CDD505-2E9C-101B-9397-08002B2CF9AE}" pid="5" name="MSIP_Label_54743a8a-75f7-4ac9-9741-a35bd0337f21_Enabled">
    <vt:lpwstr>true</vt:lpwstr>
  </property>
  <property fmtid="{D5CDD505-2E9C-101B-9397-08002B2CF9AE}" pid="6" name="MSIP_Label_54743a8a-75f7-4ac9-9741-a35bd0337f21_SetDate">
    <vt:lpwstr>2024-12-18T14:08:05Z</vt:lpwstr>
  </property>
  <property fmtid="{D5CDD505-2E9C-101B-9397-08002B2CF9AE}" pid="7" name="MSIP_Label_54743a8a-75f7-4ac9-9741-a35bd0337f21_Method">
    <vt:lpwstr>Privileged</vt:lpwstr>
  </property>
  <property fmtid="{D5CDD505-2E9C-101B-9397-08002B2CF9AE}" pid="8" name="MSIP_Label_54743a8a-75f7-4ac9-9741-a35bd0337f21_Name">
    <vt:lpwstr>INTERNÉ</vt:lpwstr>
  </property>
  <property fmtid="{D5CDD505-2E9C-101B-9397-08002B2CF9AE}" pid="9" name="MSIP_Label_54743a8a-75f7-4ac9-9741-a35bd0337f21_SiteId">
    <vt:lpwstr>e0d54165-a303-4a6a-9954-68dfeb2b693d</vt:lpwstr>
  </property>
  <property fmtid="{D5CDD505-2E9C-101B-9397-08002B2CF9AE}" pid="10" name="MSIP_Label_54743a8a-75f7-4ac9-9741-a35bd0337f21_ActionId">
    <vt:lpwstr>e58d6bb0-2cf3-42c8-bbda-9fdebc429f3e</vt:lpwstr>
  </property>
  <property fmtid="{D5CDD505-2E9C-101B-9397-08002B2CF9AE}" pid="11" name="MSIP_Label_54743a8a-75f7-4ac9-9741-a35bd0337f21_ContentBits">
    <vt:lpwstr>2</vt:lpwstr>
  </property>
</Properties>
</file>