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6A1D" w14:textId="77777777" w:rsidR="00CD3790" w:rsidRPr="00CD3790" w:rsidRDefault="00CD3790" w:rsidP="00CD3790">
      <w:pPr>
        <w:spacing w:before="120" w:after="120"/>
        <w:jc w:val="center"/>
        <w:rPr>
          <w:rFonts w:asciiTheme="minorHAnsi" w:hAnsiTheme="minorHAnsi"/>
          <w:b/>
        </w:rPr>
      </w:pPr>
      <w:bookmarkStart w:id="0" w:name="_Toc412399782"/>
      <w:bookmarkStart w:id="1" w:name="_Toc506470305"/>
      <w:r w:rsidRPr="00CD3790">
        <w:rPr>
          <w:rFonts w:asciiTheme="minorHAnsi" w:hAnsiTheme="minorHAnsi"/>
          <w:b/>
        </w:rPr>
        <w:t xml:space="preserve">Koordinácia synergických účinkov a </w:t>
      </w:r>
      <w:proofErr w:type="spellStart"/>
      <w:r w:rsidRPr="00CD3790">
        <w:rPr>
          <w:rFonts w:asciiTheme="minorHAnsi" w:hAnsiTheme="minorHAnsi"/>
          <w:b/>
        </w:rPr>
        <w:t>komplementarít</w:t>
      </w:r>
      <w:proofErr w:type="spellEnd"/>
      <w:r w:rsidRPr="00CD3790">
        <w:rPr>
          <w:rFonts w:asciiTheme="minorHAnsi" w:hAnsiTheme="minorHAnsi"/>
          <w:b/>
        </w:rPr>
        <w:t xml:space="preserve"> medzi EŠIF, ostatnými nástrojmi podpory EÚ/SR a stratégiami miest</w:t>
      </w:r>
      <w:r>
        <w:rPr>
          <w:rFonts w:asciiTheme="minorHAnsi" w:hAnsiTheme="minorHAnsi"/>
          <w:b/>
        </w:rPr>
        <w:t>neho rozvoja vedeného komunitou</w:t>
      </w:r>
    </w:p>
    <w:p w14:paraId="390FA889" w14:textId="77777777" w:rsidR="00CD3790" w:rsidRDefault="00CD3790" w:rsidP="0053043C">
      <w:pPr>
        <w:spacing w:before="120" w:after="120"/>
        <w:jc w:val="both"/>
      </w:pPr>
    </w:p>
    <w:p w14:paraId="28C16CFB" w14:textId="77777777" w:rsidR="00CD3790" w:rsidRPr="004F70E0" w:rsidRDefault="0053043C" w:rsidP="0053043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4F70E0">
        <w:rPr>
          <w:rFonts w:asciiTheme="minorHAnsi" w:hAnsiTheme="minorHAnsi"/>
          <w:sz w:val="22"/>
          <w:szCs w:val="22"/>
        </w:rPr>
        <w:t>Pre zabezpečenie základných princípov synergie a </w:t>
      </w:r>
      <w:proofErr w:type="spellStart"/>
      <w:r w:rsidRPr="004F70E0">
        <w:rPr>
          <w:rFonts w:asciiTheme="minorHAnsi" w:hAnsiTheme="minorHAnsi"/>
          <w:sz w:val="22"/>
          <w:szCs w:val="22"/>
        </w:rPr>
        <w:t>komplementarity</w:t>
      </w:r>
      <w:proofErr w:type="spellEnd"/>
      <w:r w:rsidRPr="004F70E0">
        <w:rPr>
          <w:rFonts w:asciiTheme="minorHAnsi" w:hAnsiTheme="minorHAnsi"/>
          <w:sz w:val="22"/>
          <w:szCs w:val="22"/>
        </w:rPr>
        <w:t xml:space="preserve"> je dôležité informovať potenciálnych žiadateľov, resp. prijímateľov</w:t>
      </w:r>
      <w:r w:rsidR="00CD3790" w:rsidRPr="004F70E0">
        <w:rPr>
          <w:rFonts w:asciiTheme="minorHAnsi" w:hAnsiTheme="minorHAnsi"/>
          <w:sz w:val="22"/>
          <w:szCs w:val="22"/>
        </w:rPr>
        <w:t xml:space="preserve"> v rámci stratégii miestneho rozvoja vedeného komunitou</w:t>
      </w:r>
      <w:r w:rsidRPr="004F70E0">
        <w:rPr>
          <w:rFonts w:asciiTheme="minorHAnsi" w:hAnsiTheme="minorHAnsi"/>
          <w:sz w:val="22"/>
          <w:szCs w:val="22"/>
        </w:rPr>
        <w:t xml:space="preserve"> o identifikovaných synergických účinkoch a </w:t>
      </w:r>
      <w:proofErr w:type="spellStart"/>
      <w:r w:rsidRPr="004F70E0">
        <w:rPr>
          <w:rFonts w:asciiTheme="minorHAnsi" w:hAnsiTheme="minorHAnsi"/>
          <w:sz w:val="22"/>
          <w:szCs w:val="22"/>
        </w:rPr>
        <w:t>komplementaritách</w:t>
      </w:r>
      <w:proofErr w:type="spellEnd"/>
      <w:r w:rsidRPr="004F70E0">
        <w:rPr>
          <w:rFonts w:asciiTheme="minorHAnsi" w:hAnsiTheme="minorHAnsi"/>
          <w:sz w:val="22"/>
          <w:szCs w:val="22"/>
        </w:rPr>
        <w:t xml:space="preserve"> príslušných programov EŠIF, ale aj o iných nástrojoch podpory EÚ a SR. </w:t>
      </w:r>
    </w:p>
    <w:p w14:paraId="1F7EB187" w14:textId="77777777" w:rsidR="0053043C" w:rsidRDefault="0053043C" w:rsidP="00CD3790">
      <w:pPr>
        <w:pStyle w:val="Textpoznmkypodiarou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 w:rsidRPr="004F70E0">
        <w:rPr>
          <w:rFonts w:asciiTheme="minorHAnsi" w:hAnsiTheme="minorHAnsi"/>
          <w:sz w:val="22"/>
          <w:szCs w:val="22"/>
        </w:rPr>
        <w:t xml:space="preserve">V zmysle prílohy č. I všeobecného nariadenia, schválenej </w:t>
      </w:r>
      <w:r w:rsidR="00CD3790" w:rsidRPr="004F70E0">
        <w:rPr>
          <w:rFonts w:asciiTheme="minorHAnsi" w:hAnsiTheme="minorHAnsi"/>
          <w:sz w:val="22"/>
          <w:szCs w:val="22"/>
        </w:rPr>
        <w:t>Partnerskej dohody SR na roky 2014 – 2020</w:t>
      </w:r>
      <w:r w:rsidRPr="004F70E0">
        <w:rPr>
          <w:rStyle w:val="Odkaznapoznmkupodiarou"/>
          <w:rFonts w:asciiTheme="minorHAnsi" w:hAnsiTheme="minorHAnsi"/>
          <w:sz w:val="22"/>
          <w:szCs w:val="22"/>
        </w:rPr>
        <w:footnoteReference w:id="1"/>
      </w:r>
      <w:r w:rsidRPr="004F70E0">
        <w:rPr>
          <w:rFonts w:asciiTheme="minorHAnsi" w:hAnsiTheme="minorHAnsi"/>
          <w:sz w:val="22"/>
          <w:szCs w:val="22"/>
        </w:rPr>
        <w:t xml:space="preserve"> Systému riadenia EŠIF na programové obdobie 2014 – 2020</w:t>
      </w:r>
      <w:r w:rsidR="00CD3790" w:rsidRPr="004F70E0">
        <w:rPr>
          <w:rFonts w:asciiTheme="minorHAnsi" w:hAnsiTheme="minorHAnsi"/>
          <w:sz w:val="22"/>
          <w:szCs w:val="22"/>
        </w:rPr>
        <w:t>, metodického pokynu Centrálneho koordinačného orgánu č.11</w:t>
      </w:r>
      <w:r w:rsidRPr="004F70E0">
        <w:rPr>
          <w:rFonts w:asciiTheme="minorHAnsi" w:hAnsiTheme="minorHAnsi"/>
          <w:sz w:val="22"/>
          <w:szCs w:val="22"/>
        </w:rPr>
        <w:t xml:space="preserve">, </w:t>
      </w:r>
      <w:r w:rsidR="00CD3790"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k</w:t>
      </w:r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oordináciu synergií a </w:t>
      </w:r>
      <w:proofErr w:type="spellStart"/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komplementarít</w:t>
      </w:r>
      <w:proofErr w:type="spellEnd"/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výziev </w:t>
      </w:r>
      <w:r w:rsidR="00CD3790"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miestnych akčných skupín (ďalej len „</w:t>
      </w:r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MAS</w:t>
      </w:r>
      <w:r w:rsidR="00CD3790"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“) zabezpečí </w:t>
      </w:r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</w:t>
      </w:r>
      <w:r w:rsid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v rámci Programu </w:t>
      </w:r>
      <w:r w:rsidR="004F70E0" w:rsidRPr="00A421BC">
        <w:rPr>
          <w:rFonts w:asciiTheme="minorHAnsi" w:eastAsiaTheme="minorHAnsi" w:hAnsiTheme="minorHAnsi"/>
          <w:color w:val="000000" w:themeColor="text1"/>
          <w:sz w:val="22"/>
          <w:szCs w:val="22"/>
          <w:lang w:eastAsia="en-US"/>
        </w:rPr>
        <w:t>rozvoja vidieka SR 2014 – 202</w:t>
      </w:r>
      <w:r w:rsidR="008239AA" w:rsidRPr="00A421BC">
        <w:rPr>
          <w:rFonts w:asciiTheme="minorHAnsi" w:eastAsiaTheme="minorHAnsi" w:hAnsiTheme="minorHAnsi"/>
          <w:color w:val="000000" w:themeColor="text1"/>
          <w:sz w:val="22"/>
          <w:szCs w:val="22"/>
          <w:lang w:eastAsia="en-US"/>
        </w:rPr>
        <w:t>2</w:t>
      </w:r>
      <w:r w:rsidR="004F70E0" w:rsidRPr="00A421BC">
        <w:rPr>
          <w:rFonts w:asciiTheme="minorHAnsi" w:eastAsiaTheme="minorHAnsi" w:hAnsiTheme="minorHAnsi"/>
          <w:color w:val="000000" w:themeColor="text1"/>
          <w:sz w:val="22"/>
          <w:szCs w:val="22"/>
          <w:lang w:eastAsia="en-US"/>
        </w:rPr>
        <w:t xml:space="preserve"> riadiaci orgán a to</w:t>
      </w:r>
      <w:r w:rsidRPr="00A421BC">
        <w:rPr>
          <w:rFonts w:asciiTheme="minorHAnsi" w:eastAsiaTheme="minorHAnsi" w:hAnsiTheme="minorHAnsi"/>
          <w:color w:val="000000" w:themeColor="text1"/>
          <w:sz w:val="22"/>
          <w:szCs w:val="22"/>
          <w:lang w:eastAsia="en-US"/>
        </w:rPr>
        <w:t xml:space="preserve"> s cieľom informovať potenciálnych žiadateľov, resp. prijímateľov o predpokladaných </w:t>
      </w:r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synergiá</w:t>
      </w:r>
      <w:r w:rsid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ch a </w:t>
      </w:r>
      <w:proofErr w:type="spellStart"/>
      <w:r w:rsid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komplementaritách</w:t>
      </w:r>
      <w:proofErr w:type="spellEnd"/>
      <w:r w:rsid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pri výzvach</w:t>
      </w:r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MAS, a to v súlade so schválenou stratégiou </w:t>
      </w:r>
      <w:r w:rsid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príslušnej </w:t>
      </w:r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MAS. </w:t>
      </w:r>
    </w:p>
    <w:p w14:paraId="5A6D4170" w14:textId="77777777" w:rsidR="004F70E0" w:rsidRDefault="004F70E0" w:rsidP="00CD3790">
      <w:pPr>
        <w:pStyle w:val="Textpoznmkypodiarou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</w:p>
    <w:p w14:paraId="2C7444C6" w14:textId="77777777" w:rsidR="004F70E0" w:rsidRDefault="004F70E0" w:rsidP="00CD3790">
      <w:pPr>
        <w:pStyle w:val="Textpoznmkypodiarou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</w:p>
    <w:p w14:paraId="037F26AB" w14:textId="77777777" w:rsidR="0053043C" w:rsidRDefault="004F70E0" w:rsidP="004F70E0">
      <w:pPr>
        <w:pStyle w:val="Textpoznmkypodiarou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Identifikované synergie</w:t>
      </w:r>
      <w:r w:rsidRPr="00CD3790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a </w:t>
      </w:r>
      <w:proofErr w:type="spellStart"/>
      <w:r>
        <w:rPr>
          <w:rFonts w:asciiTheme="minorHAnsi" w:hAnsiTheme="minorHAnsi"/>
          <w:b/>
        </w:rPr>
        <w:t>komplementarity</w:t>
      </w:r>
      <w:proofErr w:type="spellEnd"/>
      <w:r w:rsidRPr="00CD3790">
        <w:rPr>
          <w:rFonts w:asciiTheme="minorHAnsi" w:hAnsiTheme="minorHAnsi"/>
          <w:b/>
        </w:rPr>
        <w:t xml:space="preserve"> medzi EŠIF, ostatnými nástrojmi podpory EÚ/SR a stratégiami miest</w:t>
      </w:r>
      <w:r>
        <w:rPr>
          <w:rFonts w:asciiTheme="minorHAnsi" w:hAnsiTheme="minorHAnsi"/>
          <w:b/>
        </w:rPr>
        <w:t>neho rozvoja vedeného komunitou</w:t>
      </w:r>
      <w:bookmarkEnd w:id="0"/>
      <w:bookmarkEnd w:id="1"/>
    </w:p>
    <w:p w14:paraId="3FFB0D37" w14:textId="77777777" w:rsidR="004F70E0" w:rsidRPr="004F70E0" w:rsidRDefault="004F70E0" w:rsidP="004F70E0">
      <w:pPr>
        <w:pStyle w:val="Textpoznmkypodiarou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53043C" w:rsidRPr="004F70E0" w14:paraId="245A3470" w14:textId="77777777" w:rsidTr="004F70E0">
        <w:trPr>
          <w:tblHeader/>
        </w:trPr>
        <w:tc>
          <w:tcPr>
            <w:tcW w:w="4606" w:type="dxa"/>
            <w:shd w:val="clear" w:color="auto" w:fill="A8D08D" w:themeFill="accent6" w:themeFillTint="99"/>
            <w:vAlign w:val="center"/>
          </w:tcPr>
          <w:p w14:paraId="1D36DF6F" w14:textId="77777777" w:rsidR="0053043C" w:rsidRPr="004F70E0" w:rsidRDefault="0053043C" w:rsidP="0053043C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sz w:val="20"/>
                <w:szCs w:val="20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  <w:vAlign w:val="center"/>
          </w:tcPr>
          <w:p w14:paraId="5D2660BE" w14:textId="77777777" w:rsidR="0053043C" w:rsidRPr="004F70E0" w:rsidRDefault="0053043C" w:rsidP="0053043C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sz w:val="20"/>
                <w:szCs w:val="20"/>
              </w:rPr>
              <w:t>OP ĽZ</w:t>
            </w:r>
          </w:p>
        </w:tc>
      </w:tr>
      <w:tr w:rsidR="0053043C" w:rsidRPr="004F70E0" w14:paraId="1116762E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339A773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1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7DD551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14:paraId="237A5313" w14:textId="77777777" w:rsidTr="004F70E0">
        <w:tc>
          <w:tcPr>
            <w:tcW w:w="4606" w:type="dxa"/>
            <w:shd w:val="clear" w:color="auto" w:fill="auto"/>
          </w:tcPr>
          <w:p w14:paraId="25C06AE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</w:t>
            </w:r>
          </w:p>
        </w:tc>
        <w:tc>
          <w:tcPr>
            <w:tcW w:w="4606" w:type="dxa"/>
            <w:shd w:val="clear" w:color="auto" w:fill="auto"/>
          </w:tcPr>
          <w:p w14:paraId="61D0D4A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14:paraId="77A32891" w14:textId="77777777" w:rsidTr="004F70E0">
        <w:tc>
          <w:tcPr>
            <w:tcW w:w="4606" w:type="dxa"/>
            <w:shd w:val="clear" w:color="auto" w:fill="auto"/>
          </w:tcPr>
          <w:p w14:paraId="26D1BBE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2, 16</w:t>
            </w:r>
          </w:p>
        </w:tc>
        <w:tc>
          <w:tcPr>
            <w:tcW w:w="4606" w:type="dxa"/>
            <w:shd w:val="clear" w:color="auto" w:fill="auto"/>
          </w:tcPr>
          <w:p w14:paraId="5723132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1.3</w:t>
            </w:r>
          </w:p>
        </w:tc>
      </w:tr>
      <w:tr w:rsidR="0053043C" w:rsidRPr="004F70E0" w14:paraId="17B7CCE2" w14:textId="77777777" w:rsidTr="004F70E0">
        <w:tc>
          <w:tcPr>
            <w:tcW w:w="4606" w:type="dxa"/>
            <w:shd w:val="clear" w:color="auto" w:fill="auto"/>
          </w:tcPr>
          <w:p w14:paraId="49583B9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1a</w:t>
            </w:r>
          </w:p>
        </w:tc>
        <w:tc>
          <w:tcPr>
            <w:tcW w:w="4606" w:type="dxa"/>
            <w:shd w:val="clear" w:color="auto" w:fill="auto"/>
          </w:tcPr>
          <w:p w14:paraId="58F3B01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1.3.1</w:t>
            </w:r>
          </w:p>
        </w:tc>
      </w:tr>
      <w:tr w:rsidR="0053043C" w:rsidRPr="004F70E0" w14:paraId="499F701F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013BC21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6C92750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25C21071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049D22A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1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1B479F9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14:paraId="3CD4459B" w14:textId="77777777" w:rsidTr="004F70E0">
        <w:tc>
          <w:tcPr>
            <w:tcW w:w="4606" w:type="dxa"/>
            <w:shd w:val="clear" w:color="auto" w:fill="auto"/>
          </w:tcPr>
          <w:p w14:paraId="20FD757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  <w:tc>
          <w:tcPr>
            <w:tcW w:w="4606" w:type="dxa"/>
            <w:shd w:val="clear" w:color="auto" w:fill="auto"/>
          </w:tcPr>
          <w:p w14:paraId="368F91A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14:paraId="2E705156" w14:textId="77777777" w:rsidTr="004F70E0">
        <w:tc>
          <w:tcPr>
            <w:tcW w:w="4606" w:type="dxa"/>
            <w:shd w:val="clear" w:color="auto" w:fill="auto"/>
          </w:tcPr>
          <w:p w14:paraId="367F282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1</w:t>
            </w:r>
          </w:p>
        </w:tc>
        <w:tc>
          <w:tcPr>
            <w:tcW w:w="4606" w:type="dxa"/>
            <w:shd w:val="clear" w:color="auto" w:fill="auto"/>
          </w:tcPr>
          <w:p w14:paraId="4733EF4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14:paraId="6627B571" w14:textId="77777777" w:rsidTr="004F70E0">
        <w:tc>
          <w:tcPr>
            <w:tcW w:w="4606" w:type="dxa"/>
            <w:shd w:val="clear" w:color="auto" w:fill="auto"/>
          </w:tcPr>
          <w:p w14:paraId="25ED2D7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1c</w:t>
            </w:r>
          </w:p>
        </w:tc>
        <w:tc>
          <w:tcPr>
            <w:tcW w:w="4606" w:type="dxa"/>
            <w:shd w:val="clear" w:color="auto" w:fill="auto"/>
          </w:tcPr>
          <w:p w14:paraId="16F5937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14:paraId="4E13193C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1C688F2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7247F87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469BC26D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4DBBFB5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2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3FA5618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14:paraId="7E32F591" w14:textId="77777777" w:rsidTr="004F70E0">
        <w:tc>
          <w:tcPr>
            <w:tcW w:w="4606" w:type="dxa"/>
            <w:shd w:val="clear" w:color="auto" w:fill="auto"/>
          </w:tcPr>
          <w:p w14:paraId="607E9A8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73FAF91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14:paraId="663EC2F6" w14:textId="77777777" w:rsidTr="004F70E0">
        <w:tc>
          <w:tcPr>
            <w:tcW w:w="4606" w:type="dxa"/>
            <w:shd w:val="clear" w:color="auto" w:fill="auto"/>
          </w:tcPr>
          <w:p w14:paraId="0403B29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4, 6, 16</w:t>
            </w:r>
          </w:p>
        </w:tc>
        <w:tc>
          <w:tcPr>
            <w:tcW w:w="4606" w:type="dxa"/>
            <w:shd w:val="clear" w:color="auto" w:fill="auto"/>
          </w:tcPr>
          <w:p w14:paraId="1CE7088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14:paraId="1BD08F47" w14:textId="77777777" w:rsidTr="004F70E0">
        <w:tc>
          <w:tcPr>
            <w:tcW w:w="4606" w:type="dxa"/>
            <w:shd w:val="clear" w:color="auto" w:fill="auto"/>
          </w:tcPr>
          <w:p w14:paraId="10CA3FB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2a</w:t>
            </w:r>
          </w:p>
        </w:tc>
        <w:tc>
          <w:tcPr>
            <w:tcW w:w="4606" w:type="dxa"/>
            <w:shd w:val="clear" w:color="auto" w:fill="auto"/>
          </w:tcPr>
          <w:p w14:paraId="39FC36D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14:paraId="293322EC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2B1560F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6E36038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138B938A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29CF846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2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19169CD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14:paraId="0009AEA4" w14:textId="77777777" w:rsidTr="004F70E0">
        <w:tc>
          <w:tcPr>
            <w:tcW w:w="4606" w:type="dxa"/>
            <w:shd w:val="clear" w:color="auto" w:fill="auto"/>
          </w:tcPr>
          <w:p w14:paraId="6CA7C7C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7BA83BC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14:paraId="77392534" w14:textId="77777777" w:rsidTr="004F70E0">
        <w:tc>
          <w:tcPr>
            <w:tcW w:w="4606" w:type="dxa"/>
            <w:shd w:val="clear" w:color="auto" w:fill="auto"/>
          </w:tcPr>
          <w:p w14:paraId="0E7D745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4, 8</w:t>
            </w:r>
          </w:p>
        </w:tc>
        <w:tc>
          <w:tcPr>
            <w:tcW w:w="4606" w:type="dxa"/>
            <w:shd w:val="clear" w:color="auto" w:fill="auto"/>
          </w:tcPr>
          <w:p w14:paraId="7DE5E2C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14:paraId="689EE3F3" w14:textId="77777777" w:rsidTr="004F70E0">
        <w:tc>
          <w:tcPr>
            <w:tcW w:w="4606" w:type="dxa"/>
            <w:shd w:val="clear" w:color="auto" w:fill="auto"/>
          </w:tcPr>
          <w:p w14:paraId="665525E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2c</w:t>
            </w:r>
          </w:p>
        </w:tc>
        <w:tc>
          <w:tcPr>
            <w:tcW w:w="4606" w:type="dxa"/>
            <w:shd w:val="clear" w:color="auto" w:fill="auto"/>
          </w:tcPr>
          <w:p w14:paraId="6B9C5CB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14:paraId="4FA68611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329BD61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1F71110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31244E19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42721C2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3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2EB0010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14:paraId="19EDE983" w14:textId="77777777" w:rsidTr="004F70E0">
        <w:tc>
          <w:tcPr>
            <w:tcW w:w="4606" w:type="dxa"/>
            <w:shd w:val="clear" w:color="auto" w:fill="auto"/>
          </w:tcPr>
          <w:p w14:paraId="58D4E5C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7A7FF52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14:paraId="37E4FCCB" w14:textId="77777777" w:rsidTr="004F70E0">
        <w:tc>
          <w:tcPr>
            <w:tcW w:w="4606" w:type="dxa"/>
            <w:shd w:val="clear" w:color="auto" w:fill="auto"/>
          </w:tcPr>
          <w:p w14:paraId="57240D8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Opatrenie:4, 14</w:t>
            </w:r>
          </w:p>
        </w:tc>
        <w:tc>
          <w:tcPr>
            <w:tcW w:w="4606" w:type="dxa"/>
            <w:shd w:val="clear" w:color="auto" w:fill="auto"/>
          </w:tcPr>
          <w:p w14:paraId="1D288E3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14:paraId="45B8E66B" w14:textId="77777777" w:rsidTr="004F70E0">
        <w:tc>
          <w:tcPr>
            <w:tcW w:w="4606" w:type="dxa"/>
            <w:shd w:val="clear" w:color="auto" w:fill="auto"/>
          </w:tcPr>
          <w:p w14:paraId="66C2DAA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3a</w:t>
            </w:r>
          </w:p>
        </w:tc>
        <w:tc>
          <w:tcPr>
            <w:tcW w:w="4606" w:type="dxa"/>
            <w:shd w:val="clear" w:color="auto" w:fill="auto"/>
          </w:tcPr>
          <w:p w14:paraId="5C4B098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14:paraId="53EBC48D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616C6C1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177A8FC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7A75C14B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16E0329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3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3201646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14:paraId="05206F4B" w14:textId="77777777" w:rsidTr="004F70E0">
        <w:tc>
          <w:tcPr>
            <w:tcW w:w="4606" w:type="dxa"/>
            <w:shd w:val="clear" w:color="auto" w:fill="auto"/>
          </w:tcPr>
          <w:p w14:paraId="1285607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21D1B52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14:paraId="44FCE55B" w14:textId="77777777" w:rsidTr="004F70E0">
        <w:tc>
          <w:tcPr>
            <w:tcW w:w="4606" w:type="dxa"/>
            <w:shd w:val="clear" w:color="auto" w:fill="auto"/>
          </w:tcPr>
          <w:p w14:paraId="485A51F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5</w:t>
            </w:r>
          </w:p>
        </w:tc>
        <w:tc>
          <w:tcPr>
            <w:tcW w:w="4606" w:type="dxa"/>
            <w:shd w:val="clear" w:color="auto" w:fill="auto"/>
          </w:tcPr>
          <w:p w14:paraId="4C07094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14:paraId="5F4C2B7F" w14:textId="77777777" w:rsidTr="004F70E0">
        <w:tc>
          <w:tcPr>
            <w:tcW w:w="4606" w:type="dxa"/>
            <w:shd w:val="clear" w:color="auto" w:fill="auto"/>
          </w:tcPr>
          <w:p w14:paraId="34F79CB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3b</w:t>
            </w:r>
          </w:p>
        </w:tc>
        <w:tc>
          <w:tcPr>
            <w:tcW w:w="4606" w:type="dxa"/>
            <w:shd w:val="clear" w:color="auto" w:fill="auto"/>
          </w:tcPr>
          <w:p w14:paraId="1A44DFD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14:paraId="1F37015D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082D92A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576029F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3C65A25F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1C3C005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lastRenderedPageBreak/>
              <w:t>Priorita: 4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4E5BBE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14:paraId="0A09A9F1" w14:textId="77777777" w:rsidTr="004F70E0">
        <w:tc>
          <w:tcPr>
            <w:tcW w:w="4606" w:type="dxa"/>
            <w:shd w:val="clear" w:color="auto" w:fill="auto"/>
          </w:tcPr>
          <w:p w14:paraId="2212E51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5, 6</w:t>
            </w:r>
          </w:p>
        </w:tc>
        <w:tc>
          <w:tcPr>
            <w:tcW w:w="4606" w:type="dxa"/>
            <w:shd w:val="clear" w:color="auto" w:fill="auto"/>
          </w:tcPr>
          <w:p w14:paraId="49EC51C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14:paraId="1CA75C5C" w14:textId="77777777" w:rsidTr="004F70E0">
        <w:tc>
          <w:tcPr>
            <w:tcW w:w="4606" w:type="dxa"/>
            <w:shd w:val="clear" w:color="auto" w:fill="auto"/>
          </w:tcPr>
          <w:p w14:paraId="2FC93EF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4, 8, 10, 12, 13, 15</w:t>
            </w:r>
          </w:p>
        </w:tc>
        <w:tc>
          <w:tcPr>
            <w:tcW w:w="4606" w:type="dxa"/>
            <w:shd w:val="clear" w:color="auto" w:fill="auto"/>
          </w:tcPr>
          <w:p w14:paraId="56808CD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14:paraId="059B375B" w14:textId="77777777" w:rsidTr="004F70E0">
        <w:tc>
          <w:tcPr>
            <w:tcW w:w="4606" w:type="dxa"/>
            <w:shd w:val="clear" w:color="auto" w:fill="auto"/>
          </w:tcPr>
          <w:p w14:paraId="5B8F09D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4b</w:t>
            </w:r>
          </w:p>
        </w:tc>
        <w:tc>
          <w:tcPr>
            <w:tcW w:w="4606" w:type="dxa"/>
            <w:shd w:val="clear" w:color="auto" w:fill="auto"/>
          </w:tcPr>
          <w:p w14:paraId="197A585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14:paraId="35C978C5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2EA7515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63E726D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490E441E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0D2AEAA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4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279787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14:paraId="189AF232" w14:textId="77777777" w:rsidTr="004F70E0">
        <w:tc>
          <w:tcPr>
            <w:tcW w:w="4606" w:type="dxa"/>
            <w:shd w:val="clear" w:color="auto" w:fill="auto"/>
          </w:tcPr>
          <w:p w14:paraId="43580E2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5, 6</w:t>
            </w:r>
          </w:p>
        </w:tc>
        <w:tc>
          <w:tcPr>
            <w:tcW w:w="4606" w:type="dxa"/>
            <w:shd w:val="clear" w:color="auto" w:fill="auto"/>
          </w:tcPr>
          <w:p w14:paraId="24241DE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14:paraId="64478333" w14:textId="77777777" w:rsidTr="004F70E0">
        <w:tc>
          <w:tcPr>
            <w:tcW w:w="4606" w:type="dxa"/>
            <w:shd w:val="clear" w:color="auto" w:fill="auto"/>
          </w:tcPr>
          <w:p w14:paraId="0B4A172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4, 8, 10, 12, 13, 15</w:t>
            </w:r>
          </w:p>
        </w:tc>
        <w:tc>
          <w:tcPr>
            <w:tcW w:w="4606" w:type="dxa"/>
            <w:shd w:val="clear" w:color="auto" w:fill="auto"/>
          </w:tcPr>
          <w:p w14:paraId="3466BC0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14:paraId="32C44D73" w14:textId="77777777" w:rsidTr="004F70E0">
        <w:tc>
          <w:tcPr>
            <w:tcW w:w="4606" w:type="dxa"/>
            <w:shd w:val="clear" w:color="auto" w:fill="auto"/>
          </w:tcPr>
          <w:p w14:paraId="268119A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4c</w:t>
            </w:r>
          </w:p>
        </w:tc>
        <w:tc>
          <w:tcPr>
            <w:tcW w:w="4606" w:type="dxa"/>
            <w:shd w:val="clear" w:color="auto" w:fill="auto"/>
          </w:tcPr>
          <w:p w14:paraId="41C1617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14:paraId="5136AAB2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2FDBF1F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23DF867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4B9DAF04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393F473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5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B9C70B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10145F2D" w14:textId="77777777" w:rsidTr="004F70E0">
        <w:tc>
          <w:tcPr>
            <w:tcW w:w="4606" w:type="dxa"/>
            <w:shd w:val="clear" w:color="auto" w:fill="auto"/>
          </w:tcPr>
          <w:p w14:paraId="7B501AA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14:paraId="4B1C19B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10</w:t>
            </w:r>
          </w:p>
        </w:tc>
      </w:tr>
      <w:tr w:rsidR="0053043C" w:rsidRPr="004F70E0" w14:paraId="104A9379" w14:textId="77777777" w:rsidTr="004F70E0">
        <w:tc>
          <w:tcPr>
            <w:tcW w:w="4606" w:type="dxa"/>
            <w:shd w:val="clear" w:color="auto" w:fill="auto"/>
          </w:tcPr>
          <w:p w14:paraId="7893E9F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</w:t>
            </w:r>
          </w:p>
        </w:tc>
        <w:tc>
          <w:tcPr>
            <w:tcW w:w="4606" w:type="dxa"/>
            <w:shd w:val="clear" w:color="auto" w:fill="auto"/>
          </w:tcPr>
          <w:p w14:paraId="5D83471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1.4</w:t>
            </w:r>
          </w:p>
        </w:tc>
      </w:tr>
      <w:tr w:rsidR="0053043C" w:rsidRPr="004F70E0" w14:paraId="21EAFB1E" w14:textId="77777777" w:rsidTr="004F70E0">
        <w:tc>
          <w:tcPr>
            <w:tcW w:w="4606" w:type="dxa"/>
            <w:shd w:val="clear" w:color="auto" w:fill="auto"/>
          </w:tcPr>
          <w:p w14:paraId="18084E3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5c</w:t>
            </w:r>
          </w:p>
        </w:tc>
        <w:tc>
          <w:tcPr>
            <w:tcW w:w="4606" w:type="dxa"/>
            <w:shd w:val="clear" w:color="auto" w:fill="auto"/>
          </w:tcPr>
          <w:p w14:paraId="11AC815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1.4.1</w:t>
            </w:r>
          </w:p>
        </w:tc>
      </w:tr>
      <w:tr w:rsidR="0053043C" w:rsidRPr="004F70E0" w14:paraId="727B5C97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4EB061D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5FA5B0C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7FD3EC0F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019C03B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59467A6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14:paraId="3F0B1C57" w14:textId="77777777" w:rsidTr="004F70E0">
        <w:tc>
          <w:tcPr>
            <w:tcW w:w="4606" w:type="dxa"/>
            <w:shd w:val="clear" w:color="auto" w:fill="auto"/>
          </w:tcPr>
          <w:p w14:paraId="0013EAC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606" w:type="dxa"/>
            <w:shd w:val="clear" w:color="auto" w:fill="auto"/>
          </w:tcPr>
          <w:p w14:paraId="1723449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</w:tr>
      <w:tr w:rsidR="0053043C" w:rsidRPr="004F70E0" w14:paraId="7C2D9E00" w14:textId="77777777" w:rsidTr="004F70E0">
        <w:tc>
          <w:tcPr>
            <w:tcW w:w="4606" w:type="dxa"/>
            <w:shd w:val="clear" w:color="auto" w:fill="auto"/>
          </w:tcPr>
          <w:p w14:paraId="284B01A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606" w:type="dxa"/>
            <w:shd w:val="clear" w:color="auto" w:fill="auto"/>
          </w:tcPr>
          <w:p w14:paraId="608C29D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3.1, 3.2</w:t>
            </w:r>
          </w:p>
        </w:tc>
      </w:tr>
      <w:tr w:rsidR="0053043C" w:rsidRPr="004F70E0" w14:paraId="42A11D97" w14:textId="77777777" w:rsidTr="004F70E0">
        <w:tc>
          <w:tcPr>
            <w:tcW w:w="4606" w:type="dxa"/>
            <w:shd w:val="clear" w:color="auto" w:fill="auto"/>
          </w:tcPr>
          <w:p w14:paraId="7D136D1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606" w:type="dxa"/>
            <w:shd w:val="clear" w:color="auto" w:fill="auto"/>
          </w:tcPr>
          <w:p w14:paraId="6D4D1EB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3.1.1, 3.1.2, 3.2.1</w:t>
            </w:r>
          </w:p>
        </w:tc>
      </w:tr>
      <w:tr w:rsidR="0053043C" w:rsidRPr="004F70E0" w14:paraId="0FAB6001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39F8F71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1F2CAB1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197B3084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3C8EBC0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ACF9B0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6</w:t>
            </w:r>
          </w:p>
        </w:tc>
      </w:tr>
      <w:tr w:rsidR="0053043C" w:rsidRPr="004F70E0" w14:paraId="58AF7955" w14:textId="77777777" w:rsidTr="004F70E0">
        <w:tc>
          <w:tcPr>
            <w:tcW w:w="4606" w:type="dxa"/>
            <w:shd w:val="clear" w:color="auto" w:fill="auto"/>
          </w:tcPr>
          <w:p w14:paraId="2600EAA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14:paraId="0C37EDE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</w:tr>
      <w:tr w:rsidR="0053043C" w:rsidRPr="004F70E0" w14:paraId="57E014C6" w14:textId="77777777" w:rsidTr="004F70E0">
        <w:tc>
          <w:tcPr>
            <w:tcW w:w="4606" w:type="dxa"/>
            <w:shd w:val="clear" w:color="auto" w:fill="auto"/>
          </w:tcPr>
          <w:p w14:paraId="5ECEA2B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Opatrenie: 7, 19 </w:t>
            </w:r>
          </w:p>
        </w:tc>
        <w:tc>
          <w:tcPr>
            <w:tcW w:w="4606" w:type="dxa"/>
            <w:shd w:val="clear" w:color="auto" w:fill="auto"/>
          </w:tcPr>
          <w:p w14:paraId="38455BD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6.1</w:t>
            </w:r>
          </w:p>
        </w:tc>
      </w:tr>
      <w:tr w:rsidR="0053043C" w:rsidRPr="004F70E0" w14:paraId="52E0AAA0" w14:textId="77777777" w:rsidTr="004F70E0">
        <w:tc>
          <w:tcPr>
            <w:tcW w:w="4606" w:type="dxa"/>
            <w:shd w:val="clear" w:color="auto" w:fill="auto"/>
          </w:tcPr>
          <w:p w14:paraId="4A89E47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6b</w:t>
            </w:r>
          </w:p>
        </w:tc>
        <w:tc>
          <w:tcPr>
            <w:tcW w:w="4606" w:type="dxa"/>
            <w:shd w:val="clear" w:color="auto" w:fill="auto"/>
          </w:tcPr>
          <w:p w14:paraId="270DAE3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6.1.1</w:t>
            </w:r>
          </w:p>
        </w:tc>
      </w:tr>
      <w:tr w:rsidR="0053043C" w:rsidRPr="004F70E0" w14:paraId="66337713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0FFE9CA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35CBCAE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729D7158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5F6C037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DCDFE3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6</w:t>
            </w:r>
          </w:p>
        </w:tc>
      </w:tr>
      <w:tr w:rsidR="0053043C" w:rsidRPr="004F70E0" w14:paraId="4FE02083" w14:textId="77777777" w:rsidTr="004F70E0">
        <w:tc>
          <w:tcPr>
            <w:tcW w:w="4606" w:type="dxa"/>
            <w:shd w:val="clear" w:color="auto" w:fill="auto"/>
          </w:tcPr>
          <w:p w14:paraId="1D122B1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14:paraId="5D0CD1F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</w:tr>
      <w:tr w:rsidR="0053043C" w:rsidRPr="004F70E0" w14:paraId="510F9906" w14:textId="77777777" w:rsidTr="004F70E0">
        <w:tc>
          <w:tcPr>
            <w:tcW w:w="4606" w:type="dxa"/>
            <w:shd w:val="clear" w:color="auto" w:fill="auto"/>
          </w:tcPr>
          <w:p w14:paraId="644C205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Opatrenie: 7, 19 </w:t>
            </w:r>
          </w:p>
        </w:tc>
        <w:tc>
          <w:tcPr>
            <w:tcW w:w="4606" w:type="dxa"/>
            <w:shd w:val="clear" w:color="auto" w:fill="auto"/>
          </w:tcPr>
          <w:p w14:paraId="5782D41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6.1, 6.2</w:t>
            </w:r>
          </w:p>
        </w:tc>
      </w:tr>
      <w:tr w:rsidR="0053043C" w:rsidRPr="004F70E0" w14:paraId="591761AA" w14:textId="77777777" w:rsidTr="004F70E0">
        <w:tc>
          <w:tcPr>
            <w:tcW w:w="4606" w:type="dxa"/>
            <w:shd w:val="clear" w:color="auto" w:fill="auto"/>
          </w:tcPr>
          <w:p w14:paraId="5E6E622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6b</w:t>
            </w:r>
          </w:p>
        </w:tc>
        <w:tc>
          <w:tcPr>
            <w:tcW w:w="4606" w:type="dxa"/>
            <w:shd w:val="clear" w:color="auto" w:fill="auto"/>
          </w:tcPr>
          <w:p w14:paraId="4BB77BD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6.1.3, 6.2.1</w:t>
            </w:r>
          </w:p>
        </w:tc>
      </w:tr>
    </w:tbl>
    <w:p w14:paraId="710AA02E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043C" w:rsidRPr="004F70E0" w14:paraId="547B8081" w14:textId="77777777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  <w:vAlign w:val="center"/>
          </w:tcPr>
          <w:p w14:paraId="3FAFF45B" w14:textId="77777777" w:rsidR="0053043C" w:rsidRPr="004F70E0" w:rsidRDefault="0053043C" w:rsidP="0053043C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sz w:val="20"/>
                <w:szCs w:val="20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  <w:vAlign w:val="center"/>
          </w:tcPr>
          <w:p w14:paraId="5C3E1369" w14:textId="77777777" w:rsidR="0053043C" w:rsidRPr="004F70E0" w:rsidRDefault="0053043C" w:rsidP="0053043C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sz w:val="20"/>
                <w:szCs w:val="20"/>
              </w:rPr>
              <w:t>OP KŽP</w:t>
            </w:r>
          </w:p>
        </w:tc>
      </w:tr>
      <w:tr w:rsidR="0053043C" w:rsidRPr="004F70E0" w14:paraId="64F2460D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20FDBB2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4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1012B9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192A441E" w14:textId="77777777" w:rsidTr="00A60CCA">
        <w:tc>
          <w:tcPr>
            <w:tcW w:w="4606" w:type="dxa"/>
            <w:shd w:val="clear" w:color="auto" w:fill="auto"/>
          </w:tcPr>
          <w:p w14:paraId="3D7646C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5, 6</w:t>
            </w:r>
          </w:p>
        </w:tc>
        <w:tc>
          <w:tcPr>
            <w:tcW w:w="4606" w:type="dxa"/>
            <w:shd w:val="clear" w:color="auto" w:fill="auto"/>
          </w:tcPr>
          <w:p w14:paraId="7D8602E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14:paraId="0DCE8612" w14:textId="77777777" w:rsidTr="00A60CCA">
        <w:tc>
          <w:tcPr>
            <w:tcW w:w="4606" w:type="dxa"/>
            <w:shd w:val="clear" w:color="auto" w:fill="auto"/>
          </w:tcPr>
          <w:p w14:paraId="0583F17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8, 10, 12, 13, 15</w:t>
            </w:r>
          </w:p>
        </w:tc>
        <w:tc>
          <w:tcPr>
            <w:tcW w:w="4606" w:type="dxa"/>
            <w:shd w:val="clear" w:color="auto" w:fill="auto"/>
          </w:tcPr>
          <w:p w14:paraId="31D32F6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1.2 (b)</w:t>
            </w:r>
          </w:p>
        </w:tc>
      </w:tr>
      <w:tr w:rsidR="0053043C" w:rsidRPr="004F70E0" w14:paraId="26056A09" w14:textId="77777777" w:rsidTr="00A60CCA">
        <w:tc>
          <w:tcPr>
            <w:tcW w:w="4606" w:type="dxa"/>
            <w:shd w:val="clear" w:color="auto" w:fill="auto"/>
          </w:tcPr>
          <w:p w14:paraId="46FA197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4b</w:t>
            </w:r>
          </w:p>
        </w:tc>
        <w:tc>
          <w:tcPr>
            <w:tcW w:w="4606" w:type="dxa"/>
            <w:shd w:val="clear" w:color="auto" w:fill="auto"/>
          </w:tcPr>
          <w:p w14:paraId="03B085B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1.2.3</w:t>
            </w:r>
          </w:p>
        </w:tc>
      </w:tr>
      <w:tr w:rsidR="0053043C" w:rsidRPr="004F70E0" w14:paraId="7D7480E0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38C19E7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76E9ABE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645F8C04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798107F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5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661C3D1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4</w:t>
            </w:r>
          </w:p>
        </w:tc>
      </w:tr>
      <w:tr w:rsidR="0053043C" w:rsidRPr="004F70E0" w14:paraId="00259E92" w14:textId="77777777" w:rsidTr="00A60CCA">
        <w:tc>
          <w:tcPr>
            <w:tcW w:w="4606" w:type="dxa"/>
            <w:shd w:val="clear" w:color="auto" w:fill="auto"/>
          </w:tcPr>
          <w:p w14:paraId="408B634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14:paraId="3E6D3F6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</w:tr>
      <w:tr w:rsidR="0053043C" w:rsidRPr="004F70E0" w14:paraId="5F3147D8" w14:textId="77777777" w:rsidTr="00A60CCA">
        <w:tc>
          <w:tcPr>
            <w:tcW w:w="4606" w:type="dxa"/>
            <w:shd w:val="clear" w:color="auto" w:fill="auto"/>
          </w:tcPr>
          <w:p w14:paraId="3E41063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</w:t>
            </w:r>
          </w:p>
        </w:tc>
        <w:tc>
          <w:tcPr>
            <w:tcW w:w="4606" w:type="dxa"/>
            <w:shd w:val="clear" w:color="auto" w:fill="auto"/>
          </w:tcPr>
          <w:p w14:paraId="5F97D77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4.1 (a)</w:t>
            </w:r>
          </w:p>
        </w:tc>
      </w:tr>
      <w:tr w:rsidR="0053043C" w:rsidRPr="004F70E0" w14:paraId="18C1BD8C" w14:textId="77777777" w:rsidTr="00A60CCA">
        <w:tc>
          <w:tcPr>
            <w:tcW w:w="4606" w:type="dxa"/>
            <w:shd w:val="clear" w:color="auto" w:fill="auto"/>
          </w:tcPr>
          <w:p w14:paraId="009E06F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5c</w:t>
            </w:r>
          </w:p>
        </w:tc>
        <w:tc>
          <w:tcPr>
            <w:tcW w:w="4606" w:type="dxa"/>
            <w:shd w:val="clear" w:color="auto" w:fill="auto"/>
          </w:tcPr>
          <w:p w14:paraId="497E990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4.1.1</w:t>
            </w:r>
          </w:p>
        </w:tc>
      </w:tr>
      <w:tr w:rsidR="0053043C" w:rsidRPr="004F70E0" w14:paraId="0C6D20D5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5B91698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748AD07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4A9279E3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5191418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C8CA49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4</w:t>
            </w:r>
          </w:p>
        </w:tc>
      </w:tr>
      <w:tr w:rsidR="0053043C" w:rsidRPr="004F70E0" w14:paraId="0D376276" w14:textId="77777777" w:rsidTr="00A60CCA">
        <w:tc>
          <w:tcPr>
            <w:tcW w:w="4606" w:type="dxa"/>
            <w:shd w:val="clear" w:color="auto" w:fill="auto"/>
          </w:tcPr>
          <w:p w14:paraId="705AD52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14:paraId="67B105C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</w:tr>
      <w:tr w:rsidR="0053043C" w:rsidRPr="004F70E0" w14:paraId="16EBB515" w14:textId="77777777" w:rsidTr="00A60CCA">
        <w:tc>
          <w:tcPr>
            <w:tcW w:w="4606" w:type="dxa"/>
            <w:shd w:val="clear" w:color="auto" w:fill="auto"/>
          </w:tcPr>
          <w:p w14:paraId="20C9011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Opatrenie: 7, 19 </w:t>
            </w:r>
          </w:p>
        </w:tc>
        <w:tc>
          <w:tcPr>
            <w:tcW w:w="4606" w:type="dxa"/>
            <w:shd w:val="clear" w:color="auto" w:fill="auto"/>
          </w:tcPr>
          <w:p w14:paraId="5A3AA57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4.1 (a)</w:t>
            </w:r>
          </w:p>
        </w:tc>
      </w:tr>
      <w:tr w:rsidR="0053043C" w:rsidRPr="004F70E0" w14:paraId="7DB8A9BA" w14:textId="77777777" w:rsidTr="00A60CCA">
        <w:tc>
          <w:tcPr>
            <w:tcW w:w="4606" w:type="dxa"/>
            <w:shd w:val="clear" w:color="auto" w:fill="auto"/>
          </w:tcPr>
          <w:p w14:paraId="6B8EA61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6b</w:t>
            </w:r>
          </w:p>
        </w:tc>
        <w:tc>
          <w:tcPr>
            <w:tcW w:w="4606" w:type="dxa"/>
            <w:shd w:val="clear" w:color="auto" w:fill="auto"/>
          </w:tcPr>
          <w:p w14:paraId="5A86BAC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4.1.1</w:t>
            </w:r>
          </w:p>
        </w:tc>
      </w:tr>
    </w:tbl>
    <w:p w14:paraId="30543650" w14:textId="77777777" w:rsidR="0053043C" w:rsidRPr="004F70E0" w:rsidRDefault="0053043C" w:rsidP="0053043C">
      <w:pPr>
        <w:spacing w:before="60" w:after="60"/>
        <w:rPr>
          <w:rFonts w:asciiTheme="minorHAnsi" w:hAnsiTheme="minorHAnsi"/>
          <w:color w:val="000000" w:themeColor="text1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043C" w:rsidRPr="004F70E0" w14:paraId="74C3A01D" w14:textId="77777777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  <w:vAlign w:val="center"/>
          </w:tcPr>
          <w:p w14:paraId="29B46AB7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  <w:vAlign w:val="center"/>
          </w:tcPr>
          <w:p w14:paraId="096EA52F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OP VaI</w:t>
            </w:r>
          </w:p>
        </w:tc>
      </w:tr>
      <w:tr w:rsidR="0053043C" w:rsidRPr="004F70E0" w14:paraId="24F44796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0FE2608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1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7A9E461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73ACF0FA" w14:textId="77777777" w:rsidTr="00A60CCA">
        <w:tc>
          <w:tcPr>
            <w:tcW w:w="4606" w:type="dxa"/>
            <w:shd w:val="clear" w:color="auto" w:fill="auto"/>
          </w:tcPr>
          <w:p w14:paraId="4A6B0DF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  <w:tc>
          <w:tcPr>
            <w:tcW w:w="4606" w:type="dxa"/>
            <w:shd w:val="clear" w:color="auto" w:fill="auto"/>
          </w:tcPr>
          <w:p w14:paraId="0802EF8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</w:tr>
      <w:tr w:rsidR="0053043C" w:rsidRPr="004F70E0" w14:paraId="31A3C067" w14:textId="77777777" w:rsidTr="00A60CCA">
        <w:tc>
          <w:tcPr>
            <w:tcW w:w="4606" w:type="dxa"/>
            <w:shd w:val="clear" w:color="auto" w:fill="auto"/>
          </w:tcPr>
          <w:p w14:paraId="4CA5913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2, 16</w:t>
            </w:r>
          </w:p>
        </w:tc>
        <w:tc>
          <w:tcPr>
            <w:tcW w:w="4606" w:type="dxa"/>
            <w:shd w:val="clear" w:color="auto" w:fill="auto"/>
          </w:tcPr>
          <w:p w14:paraId="06C0E87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1.1, 1.2</w:t>
            </w:r>
          </w:p>
        </w:tc>
      </w:tr>
      <w:tr w:rsidR="0053043C" w:rsidRPr="004F70E0" w14:paraId="3935EFC9" w14:textId="77777777" w:rsidTr="00A60CCA">
        <w:tc>
          <w:tcPr>
            <w:tcW w:w="4606" w:type="dxa"/>
            <w:shd w:val="clear" w:color="auto" w:fill="auto"/>
          </w:tcPr>
          <w:p w14:paraId="721903B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Fokusová oblasť: 1a</w:t>
            </w:r>
          </w:p>
        </w:tc>
        <w:tc>
          <w:tcPr>
            <w:tcW w:w="4606" w:type="dxa"/>
            <w:shd w:val="clear" w:color="auto" w:fill="auto"/>
          </w:tcPr>
          <w:p w14:paraId="44B0443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všetky</w:t>
            </w:r>
          </w:p>
        </w:tc>
      </w:tr>
      <w:tr w:rsidR="0053043C" w:rsidRPr="004F70E0" w14:paraId="00A2A809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653CCAE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68402A4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7AB0E56E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7B15044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1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7051518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163E777A" w14:textId="77777777" w:rsidTr="00A60CCA">
        <w:tc>
          <w:tcPr>
            <w:tcW w:w="4606" w:type="dxa"/>
            <w:shd w:val="clear" w:color="auto" w:fill="auto"/>
          </w:tcPr>
          <w:p w14:paraId="6F5E9AE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  <w:tc>
          <w:tcPr>
            <w:tcW w:w="4606" w:type="dxa"/>
            <w:shd w:val="clear" w:color="auto" w:fill="auto"/>
          </w:tcPr>
          <w:p w14:paraId="1B68959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</w:tr>
      <w:tr w:rsidR="0053043C" w:rsidRPr="004F70E0" w14:paraId="642E7F5C" w14:textId="77777777" w:rsidTr="00A60CCA">
        <w:tc>
          <w:tcPr>
            <w:tcW w:w="4606" w:type="dxa"/>
            <w:shd w:val="clear" w:color="auto" w:fill="auto"/>
          </w:tcPr>
          <w:p w14:paraId="757A45B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2, 16</w:t>
            </w:r>
          </w:p>
        </w:tc>
        <w:tc>
          <w:tcPr>
            <w:tcW w:w="4606" w:type="dxa"/>
            <w:shd w:val="clear" w:color="auto" w:fill="auto"/>
          </w:tcPr>
          <w:p w14:paraId="6ED1080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1.2</w:t>
            </w:r>
          </w:p>
        </w:tc>
      </w:tr>
      <w:tr w:rsidR="0053043C" w:rsidRPr="004F70E0" w14:paraId="23773C57" w14:textId="77777777" w:rsidTr="00A60CCA">
        <w:tc>
          <w:tcPr>
            <w:tcW w:w="4606" w:type="dxa"/>
            <w:shd w:val="clear" w:color="auto" w:fill="auto"/>
          </w:tcPr>
          <w:p w14:paraId="66D8E5E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1b</w:t>
            </w:r>
          </w:p>
        </w:tc>
        <w:tc>
          <w:tcPr>
            <w:tcW w:w="4606" w:type="dxa"/>
            <w:shd w:val="clear" w:color="auto" w:fill="auto"/>
          </w:tcPr>
          <w:p w14:paraId="29F7D37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1.2.1</w:t>
            </w:r>
          </w:p>
        </w:tc>
      </w:tr>
      <w:tr w:rsidR="0053043C" w:rsidRPr="004F70E0" w14:paraId="62C0FF8C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3052A87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6E16261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3715CB3F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211895F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1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73E2B7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14:paraId="08F5CFED" w14:textId="77777777" w:rsidTr="00A60CCA">
        <w:tc>
          <w:tcPr>
            <w:tcW w:w="4606" w:type="dxa"/>
            <w:shd w:val="clear" w:color="auto" w:fill="auto"/>
          </w:tcPr>
          <w:p w14:paraId="5A22FC0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  <w:tc>
          <w:tcPr>
            <w:tcW w:w="4606" w:type="dxa"/>
            <w:shd w:val="clear" w:color="auto" w:fill="auto"/>
          </w:tcPr>
          <w:p w14:paraId="0B2AEDE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14:paraId="2042BA53" w14:textId="77777777" w:rsidTr="00A60CCA">
        <w:tc>
          <w:tcPr>
            <w:tcW w:w="4606" w:type="dxa"/>
            <w:shd w:val="clear" w:color="auto" w:fill="auto"/>
          </w:tcPr>
          <w:p w14:paraId="5936672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2, 16</w:t>
            </w:r>
          </w:p>
        </w:tc>
        <w:tc>
          <w:tcPr>
            <w:tcW w:w="4606" w:type="dxa"/>
            <w:shd w:val="clear" w:color="auto" w:fill="auto"/>
          </w:tcPr>
          <w:p w14:paraId="171F210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3.1</w:t>
            </w:r>
          </w:p>
        </w:tc>
      </w:tr>
      <w:tr w:rsidR="0053043C" w:rsidRPr="004F70E0" w14:paraId="2B8A8D66" w14:textId="77777777" w:rsidTr="00A60CCA">
        <w:tc>
          <w:tcPr>
            <w:tcW w:w="4606" w:type="dxa"/>
            <w:shd w:val="clear" w:color="auto" w:fill="auto"/>
          </w:tcPr>
          <w:p w14:paraId="3AF2BF2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1b</w:t>
            </w:r>
          </w:p>
        </w:tc>
        <w:tc>
          <w:tcPr>
            <w:tcW w:w="4606" w:type="dxa"/>
            <w:shd w:val="clear" w:color="auto" w:fill="auto"/>
          </w:tcPr>
          <w:p w14:paraId="0D9BC2B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3.1.1</w:t>
            </w:r>
          </w:p>
        </w:tc>
      </w:tr>
      <w:tr w:rsidR="0053043C" w:rsidRPr="004F70E0" w14:paraId="6C998852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7D5F597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4DF9360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0A9C3727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590FA85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1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8B95FC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14:paraId="61F83CF5" w14:textId="77777777" w:rsidTr="00A60CCA">
        <w:tc>
          <w:tcPr>
            <w:tcW w:w="4606" w:type="dxa"/>
            <w:shd w:val="clear" w:color="auto" w:fill="auto"/>
          </w:tcPr>
          <w:p w14:paraId="25FC8F3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10</w:t>
            </w:r>
          </w:p>
        </w:tc>
        <w:tc>
          <w:tcPr>
            <w:tcW w:w="4606" w:type="dxa"/>
            <w:shd w:val="clear" w:color="auto" w:fill="auto"/>
          </w:tcPr>
          <w:p w14:paraId="650DEAD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14:paraId="21B59318" w14:textId="77777777" w:rsidTr="00A60CCA">
        <w:tc>
          <w:tcPr>
            <w:tcW w:w="4606" w:type="dxa"/>
            <w:shd w:val="clear" w:color="auto" w:fill="auto"/>
          </w:tcPr>
          <w:p w14:paraId="0B477BF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1</w:t>
            </w:r>
          </w:p>
        </w:tc>
        <w:tc>
          <w:tcPr>
            <w:tcW w:w="4606" w:type="dxa"/>
            <w:shd w:val="clear" w:color="auto" w:fill="auto"/>
          </w:tcPr>
          <w:p w14:paraId="506A867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3.1</w:t>
            </w:r>
          </w:p>
        </w:tc>
      </w:tr>
      <w:tr w:rsidR="0053043C" w:rsidRPr="004F70E0" w14:paraId="0731FF26" w14:textId="77777777" w:rsidTr="00A60CCA">
        <w:tc>
          <w:tcPr>
            <w:tcW w:w="4606" w:type="dxa"/>
            <w:shd w:val="clear" w:color="auto" w:fill="auto"/>
          </w:tcPr>
          <w:p w14:paraId="4DD8CFF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1c</w:t>
            </w:r>
          </w:p>
        </w:tc>
        <w:tc>
          <w:tcPr>
            <w:tcW w:w="4606" w:type="dxa"/>
            <w:shd w:val="clear" w:color="auto" w:fill="auto"/>
          </w:tcPr>
          <w:p w14:paraId="11AF252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3.1.1</w:t>
            </w:r>
          </w:p>
        </w:tc>
      </w:tr>
      <w:tr w:rsidR="0053043C" w:rsidRPr="004F70E0" w14:paraId="29F2EE5E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2416197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7EDAC63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7CCD2D04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67AF639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2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E8C70B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14:paraId="2BD0CF39" w14:textId="77777777" w:rsidTr="00A60CCA">
        <w:tc>
          <w:tcPr>
            <w:tcW w:w="4606" w:type="dxa"/>
            <w:shd w:val="clear" w:color="auto" w:fill="auto"/>
          </w:tcPr>
          <w:p w14:paraId="6644DB0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7A94717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14:paraId="0A4C7ACB" w14:textId="77777777" w:rsidTr="00A60CCA">
        <w:tc>
          <w:tcPr>
            <w:tcW w:w="4606" w:type="dxa"/>
            <w:shd w:val="clear" w:color="auto" w:fill="auto"/>
          </w:tcPr>
          <w:p w14:paraId="04AA892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6, 16</w:t>
            </w:r>
          </w:p>
        </w:tc>
        <w:tc>
          <w:tcPr>
            <w:tcW w:w="4606" w:type="dxa"/>
            <w:shd w:val="clear" w:color="auto" w:fill="auto"/>
          </w:tcPr>
          <w:p w14:paraId="1D5CC05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3.1, 3.3:</w:t>
            </w:r>
          </w:p>
        </w:tc>
      </w:tr>
      <w:tr w:rsidR="0053043C" w:rsidRPr="004F70E0" w14:paraId="370AE394" w14:textId="77777777" w:rsidTr="00A60CCA">
        <w:tc>
          <w:tcPr>
            <w:tcW w:w="4606" w:type="dxa"/>
            <w:shd w:val="clear" w:color="auto" w:fill="auto"/>
          </w:tcPr>
          <w:p w14:paraId="330F6A6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2a</w:t>
            </w:r>
          </w:p>
        </w:tc>
        <w:tc>
          <w:tcPr>
            <w:tcW w:w="4606" w:type="dxa"/>
            <w:shd w:val="clear" w:color="auto" w:fill="auto"/>
          </w:tcPr>
          <w:p w14:paraId="7171D52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3.1.1, 3.3.1</w:t>
            </w:r>
          </w:p>
        </w:tc>
      </w:tr>
      <w:tr w:rsidR="0053043C" w:rsidRPr="004F70E0" w14:paraId="07BEAE13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37C9776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46F6DE6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3DE0E77C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3928B92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2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6A5444D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14:paraId="2CA2FF51" w14:textId="77777777" w:rsidTr="00A60CCA">
        <w:tc>
          <w:tcPr>
            <w:tcW w:w="4606" w:type="dxa"/>
            <w:shd w:val="clear" w:color="auto" w:fill="auto"/>
          </w:tcPr>
          <w:p w14:paraId="781D468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16288C8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14:paraId="62C5724B" w14:textId="77777777" w:rsidTr="00A60CCA">
        <w:tc>
          <w:tcPr>
            <w:tcW w:w="4606" w:type="dxa"/>
            <w:shd w:val="clear" w:color="auto" w:fill="auto"/>
          </w:tcPr>
          <w:p w14:paraId="042980B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</w:t>
            </w:r>
          </w:p>
        </w:tc>
        <w:tc>
          <w:tcPr>
            <w:tcW w:w="4606" w:type="dxa"/>
            <w:shd w:val="clear" w:color="auto" w:fill="auto"/>
          </w:tcPr>
          <w:p w14:paraId="473BF8D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3.2</w:t>
            </w:r>
          </w:p>
        </w:tc>
      </w:tr>
      <w:tr w:rsidR="0053043C" w:rsidRPr="004F70E0" w14:paraId="6BA33C58" w14:textId="77777777" w:rsidTr="00A60CCA">
        <w:tc>
          <w:tcPr>
            <w:tcW w:w="4606" w:type="dxa"/>
            <w:shd w:val="clear" w:color="auto" w:fill="auto"/>
          </w:tcPr>
          <w:p w14:paraId="4BBE979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2b</w:t>
            </w:r>
          </w:p>
        </w:tc>
        <w:tc>
          <w:tcPr>
            <w:tcW w:w="4606" w:type="dxa"/>
            <w:shd w:val="clear" w:color="auto" w:fill="auto"/>
          </w:tcPr>
          <w:p w14:paraId="69C953D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3.2.1</w:t>
            </w:r>
          </w:p>
        </w:tc>
      </w:tr>
      <w:tr w:rsidR="0053043C" w:rsidRPr="004F70E0" w14:paraId="0E500662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704EEDD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1F07EE5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68941ECF" w14:textId="77777777" w:rsidTr="00A60CCA">
        <w:tc>
          <w:tcPr>
            <w:tcW w:w="4606" w:type="dxa"/>
            <w:shd w:val="clear" w:color="auto" w:fill="C9C9C9" w:themeFill="accent3" w:themeFillTint="99"/>
          </w:tcPr>
          <w:p w14:paraId="2F11919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2</w:t>
            </w:r>
          </w:p>
        </w:tc>
        <w:tc>
          <w:tcPr>
            <w:tcW w:w="4606" w:type="dxa"/>
            <w:shd w:val="clear" w:color="auto" w:fill="C9C9C9" w:themeFill="accent3" w:themeFillTint="99"/>
          </w:tcPr>
          <w:p w14:paraId="500B9D0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018DC8DF" w14:textId="77777777" w:rsidTr="00A60CCA">
        <w:tc>
          <w:tcPr>
            <w:tcW w:w="4606" w:type="dxa"/>
            <w:shd w:val="clear" w:color="auto" w:fill="auto"/>
          </w:tcPr>
          <w:p w14:paraId="156EE26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59F0AF9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</w:tr>
      <w:tr w:rsidR="0053043C" w:rsidRPr="004F70E0" w14:paraId="60FE360D" w14:textId="77777777" w:rsidTr="00A60CCA">
        <w:tc>
          <w:tcPr>
            <w:tcW w:w="4606" w:type="dxa"/>
            <w:shd w:val="clear" w:color="auto" w:fill="auto"/>
          </w:tcPr>
          <w:p w14:paraId="375FB44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8</w:t>
            </w:r>
          </w:p>
        </w:tc>
        <w:tc>
          <w:tcPr>
            <w:tcW w:w="4606" w:type="dxa"/>
            <w:shd w:val="clear" w:color="auto" w:fill="auto"/>
          </w:tcPr>
          <w:p w14:paraId="6D93FA8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1.2</w:t>
            </w:r>
          </w:p>
        </w:tc>
      </w:tr>
      <w:tr w:rsidR="0053043C" w:rsidRPr="004F70E0" w14:paraId="4A915960" w14:textId="77777777" w:rsidTr="00A60CCA">
        <w:tc>
          <w:tcPr>
            <w:tcW w:w="4606" w:type="dxa"/>
            <w:shd w:val="clear" w:color="auto" w:fill="auto"/>
          </w:tcPr>
          <w:p w14:paraId="136C6F0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2c</w:t>
            </w:r>
          </w:p>
        </w:tc>
        <w:tc>
          <w:tcPr>
            <w:tcW w:w="4606" w:type="dxa"/>
            <w:shd w:val="clear" w:color="auto" w:fill="auto"/>
          </w:tcPr>
          <w:p w14:paraId="41ED603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Špecifický cieľ:1.2.2 </w:t>
            </w:r>
          </w:p>
        </w:tc>
      </w:tr>
      <w:tr w:rsidR="0053043C" w:rsidRPr="004F70E0" w14:paraId="6CD40AB3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451E9C9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4269B86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50FC04BA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1DAB799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5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5663E2A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5614D0B8" w14:textId="77777777" w:rsidTr="00A60CCA">
        <w:tc>
          <w:tcPr>
            <w:tcW w:w="4606" w:type="dxa"/>
            <w:shd w:val="clear" w:color="auto" w:fill="auto"/>
          </w:tcPr>
          <w:p w14:paraId="6F4E336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14:paraId="2616DC7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</w:tr>
      <w:tr w:rsidR="0053043C" w:rsidRPr="004F70E0" w14:paraId="7F00A434" w14:textId="77777777" w:rsidTr="00A60CCA">
        <w:tc>
          <w:tcPr>
            <w:tcW w:w="4606" w:type="dxa"/>
            <w:shd w:val="clear" w:color="auto" w:fill="auto"/>
          </w:tcPr>
          <w:p w14:paraId="7797F69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</w:t>
            </w:r>
          </w:p>
        </w:tc>
        <w:tc>
          <w:tcPr>
            <w:tcW w:w="4606" w:type="dxa"/>
            <w:shd w:val="clear" w:color="auto" w:fill="auto"/>
          </w:tcPr>
          <w:p w14:paraId="1BDCC1B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1.1, 1.2</w:t>
            </w:r>
          </w:p>
        </w:tc>
      </w:tr>
      <w:tr w:rsidR="0053043C" w:rsidRPr="004F70E0" w14:paraId="7B848BCB" w14:textId="77777777" w:rsidTr="00A60CCA">
        <w:tc>
          <w:tcPr>
            <w:tcW w:w="4606" w:type="dxa"/>
            <w:shd w:val="clear" w:color="auto" w:fill="auto"/>
          </w:tcPr>
          <w:p w14:paraId="56A8627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5c</w:t>
            </w:r>
          </w:p>
        </w:tc>
        <w:tc>
          <w:tcPr>
            <w:tcW w:w="4606" w:type="dxa"/>
            <w:shd w:val="clear" w:color="auto" w:fill="auto"/>
          </w:tcPr>
          <w:p w14:paraId="14D6479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1.1.3, 1.2.2</w:t>
            </w:r>
          </w:p>
        </w:tc>
      </w:tr>
      <w:tr w:rsidR="0053043C" w:rsidRPr="004F70E0" w14:paraId="315E40E3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26F3F03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775274F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44780ECA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07EC026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0426181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14:paraId="4BA01205" w14:textId="77777777" w:rsidTr="00A60CCA">
        <w:tc>
          <w:tcPr>
            <w:tcW w:w="4606" w:type="dxa"/>
            <w:shd w:val="clear" w:color="auto" w:fill="auto"/>
          </w:tcPr>
          <w:p w14:paraId="4CDC37B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606" w:type="dxa"/>
            <w:shd w:val="clear" w:color="auto" w:fill="auto"/>
          </w:tcPr>
          <w:p w14:paraId="3751791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14:paraId="373BB6B0" w14:textId="77777777" w:rsidTr="00A60CCA">
        <w:tc>
          <w:tcPr>
            <w:tcW w:w="4606" w:type="dxa"/>
            <w:shd w:val="clear" w:color="auto" w:fill="auto"/>
          </w:tcPr>
          <w:p w14:paraId="56E0246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606" w:type="dxa"/>
            <w:shd w:val="clear" w:color="auto" w:fill="auto"/>
          </w:tcPr>
          <w:p w14:paraId="6FE1746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3.1</w:t>
            </w:r>
          </w:p>
        </w:tc>
      </w:tr>
      <w:tr w:rsidR="0053043C" w:rsidRPr="004F70E0" w14:paraId="0B815E7F" w14:textId="77777777" w:rsidTr="00A60CCA">
        <w:tc>
          <w:tcPr>
            <w:tcW w:w="4606" w:type="dxa"/>
            <w:shd w:val="clear" w:color="auto" w:fill="auto"/>
          </w:tcPr>
          <w:p w14:paraId="08DC4FF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606" w:type="dxa"/>
            <w:shd w:val="clear" w:color="auto" w:fill="auto"/>
          </w:tcPr>
          <w:p w14:paraId="06F54C6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3.1.1</w:t>
            </w:r>
          </w:p>
        </w:tc>
      </w:tr>
    </w:tbl>
    <w:p w14:paraId="7D12D565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043C" w:rsidRPr="004F70E0" w14:paraId="3EA11A7D" w14:textId="77777777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  <w:vAlign w:val="center"/>
          </w:tcPr>
          <w:p w14:paraId="56918AC9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  <w:vAlign w:val="center"/>
          </w:tcPr>
          <w:p w14:paraId="28862E0B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OP RH</w:t>
            </w:r>
          </w:p>
        </w:tc>
      </w:tr>
      <w:tr w:rsidR="0053043C" w:rsidRPr="004F70E0" w14:paraId="34F61EC5" w14:textId="77777777" w:rsidTr="00A60CCA">
        <w:tc>
          <w:tcPr>
            <w:tcW w:w="4606" w:type="dxa"/>
            <w:shd w:val="clear" w:color="auto" w:fill="C9C9C9" w:themeFill="accent3" w:themeFillTint="99"/>
          </w:tcPr>
          <w:p w14:paraId="4581F39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2, 3</w:t>
            </w:r>
          </w:p>
        </w:tc>
        <w:tc>
          <w:tcPr>
            <w:tcW w:w="4606" w:type="dxa"/>
            <w:shd w:val="clear" w:color="auto" w:fill="C9C9C9" w:themeFill="accent3" w:themeFillTint="99"/>
          </w:tcPr>
          <w:p w14:paraId="256BD5C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2</w:t>
            </w:r>
          </w:p>
        </w:tc>
      </w:tr>
      <w:tr w:rsidR="0053043C" w:rsidRPr="004F70E0" w14:paraId="48E731C4" w14:textId="77777777" w:rsidTr="00A60CCA">
        <w:tc>
          <w:tcPr>
            <w:tcW w:w="4606" w:type="dxa"/>
            <w:shd w:val="clear" w:color="auto" w:fill="auto"/>
          </w:tcPr>
          <w:p w14:paraId="61074AB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6FCA8F4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</w:tr>
      <w:tr w:rsidR="0053043C" w:rsidRPr="004F70E0" w14:paraId="311C24A5" w14:textId="77777777" w:rsidTr="00A60CCA">
        <w:tc>
          <w:tcPr>
            <w:tcW w:w="4606" w:type="dxa"/>
            <w:shd w:val="clear" w:color="auto" w:fill="auto"/>
          </w:tcPr>
          <w:p w14:paraId="686D150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4, 6, 16</w:t>
            </w:r>
          </w:p>
        </w:tc>
        <w:tc>
          <w:tcPr>
            <w:tcW w:w="4606" w:type="dxa"/>
            <w:shd w:val="clear" w:color="auto" w:fill="auto"/>
          </w:tcPr>
          <w:p w14:paraId="3BCC8BC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čl. 48.1.a, c, d, f, g</w:t>
            </w:r>
          </w:p>
        </w:tc>
      </w:tr>
      <w:tr w:rsidR="0053043C" w:rsidRPr="004F70E0" w14:paraId="1118E67B" w14:textId="77777777" w:rsidTr="00A60CCA">
        <w:tc>
          <w:tcPr>
            <w:tcW w:w="4606" w:type="dxa"/>
            <w:shd w:val="clear" w:color="auto" w:fill="auto"/>
          </w:tcPr>
          <w:p w14:paraId="1FB69A5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2a, 3a</w:t>
            </w:r>
          </w:p>
        </w:tc>
        <w:tc>
          <w:tcPr>
            <w:tcW w:w="4606" w:type="dxa"/>
            <w:shd w:val="clear" w:color="auto" w:fill="auto"/>
          </w:tcPr>
          <w:p w14:paraId="3B4CEC7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2.2</w:t>
            </w:r>
          </w:p>
        </w:tc>
      </w:tr>
      <w:tr w:rsidR="0053043C" w:rsidRPr="004F70E0" w14:paraId="0F1B60EA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034EAE3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7C7E29E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3F7F57D4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2861A62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 3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52F37E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5</w:t>
            </w:r>
          </w:p>
        </w:tc>
      </w:tr>
      <w:tr w:rsidR="0053043C" w:rsidRPr="004F70E0" w14:paraId="759E0BBE" w14:textId="77777777" w:rsidTr="00A60CCA">
        <w:tc>
          <w:tcPr>
            <w:tcW w:w="4606" w:type="dxa"/>
            <w:shd w:val="clear" w:color="auto" w:fill="auto"/>
          </w:tcPr>
          <w:p w14:paraId="1359367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608BFE0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</w:tr>
      <w:tr w:rsidR="0053043C" w:rsidRPr="004F70E0" w14:paraId="015675D6" w14:textId="77777777" w:rsidTr="00A60CCA">
        <w:tc>
          <w:tcPr>
            <w:tcW w:w="4606" w:type="dxa"/>
            <w:shd w:val="clear" w:color="auto" w:fill="auto"/>
          </w:tcPr>
          <w:p w14:paraId="4B355BC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16</w:t>
            </w:r>
          </w:p>
        </w:tc>
        <w:tc>
          <w:tcPr>
            <w:tcW w:w="4606" w:type="dxa"/>
            <w:shd w:val="clear" w:color="auto" w:fill="auto"/>
          </w:tcPr>
          <w:p w14:paraId="590DCBF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 xml:space="preserve">Opatrenie: 5.1.1 (čl. 68.1.b) </w:t>
            </w:r>
          </w:p>
        </w:tc>
      </w:tr>
      <w:tr w:rsidR="0053043C" w:rsidRPr="004F70E0" w14:paraId="42686D29" w14:textId="77777777" w:rsidTr="00A60CCA">
        <w:tc>
          <w:tcPr>
            <w:tcW w:w="4606" w:type="dxa"/>
            <w:shd w:val="clear" w:color="auto" w:fill="auto"/>
          </w:tcPr>
          <w:p w14:paraId="6CF3419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3a</w:t>
            </w:r>
          </w:p>
        </w:tc>
        <w:tc>
          <w:tcPr>
            <w:tcW w:w="4606" w:type="dxa"/>
            <w:shd w:val="clear" w:color="auto" w:fill="auto"/>
          </w:tcPr>
          <w:p w14:paraId="4B276C0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5.1</w:t>
            </w:r>
          </w:p>
        </w:tc>
      </w:tr>
      <w:tr w:rsidR="0053043C" w:rsidRPr="004F70E0" w14:paraId="475921E0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3B309A3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5298B4B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0BBD1DF8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417568F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 3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5048965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5</w:t>
            </w:r>
          </w:p>
        </w:tc>
      </w:tr>
      <w:tr w:rsidR="0053043C" w:rsidRPr="004F70E0" w14:paraId="4FF67110" w14:textId="77777777" w:rsidTr="00A60CCA">
        <w:tc>
          <w:tcPr>
            <w:tcW w:w="4606" w:type="dxa"/>
            <w:shd w:val="clear" w:color="auto" w:fill="auto"/>
          </w:tcPr>
          <w:p w14:paraId="71335EB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5AC4EE4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</w:tr>
      <w:tr w:rsidR="0053043C" w:rsidRPr="004F70E0" w14:paraId="03DC0133" w14:textId="77777777" w:rsidTr="00A60CCA">
        <w:tc>
          <w:tcPr>
            <w:tcW w:w="4606" w:type="dxa"/>
            <w:shd w:val="clear" w:color="auto" w:fill="auto"/>
          </w:tcPr>
          <w:p w14:paraId="3C5C470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4, 16</w:t>
            </w:r>
          </w:p>
        </w:tc>
        <w:tc>
          <w:tcPr>
            <w:tcW w:w="4606" w:type="dxa"/>
            <w:shd w:val="clear" w:color="auto" w:fill="auto"/>
          </w:tcPr>
          <w:p w14:paraId="3B1DDE0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čl. 69.1.a, b, f</w:t>
            </w:r>
          </w:p>
        </w:tc>
      </w:tr>
      <w:tr w:rsidR="0053043C" w:rsidRPr="004F70E0" w14:paraId="51A5F5A0" w14:textId="77777777" w:rsidTr="00A60CCA">
        <w:tc>
          <w:tcPr>
            <w:tcW w:w="4606" w:type="dxa"/>
            <w:shd w:val="clear" w:color="auto" w:fill="auto"/>
          </w:tcPr>
          <w:p w14:paraId="2A26B3A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3a</w:t>
            </w:r>
          </w:p>
        </w:tc>
        <w:tc>
          <w:tcPr>
            <w:tcW w:w="4606" w:type="dxa"/>
            <w:shd w:val="clear" w:color="auto" w:fill="auto"/>
          </w:tcPr>
          <w:p w14:paraId="29C6FB5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5.2</w:t>
            </w:r>
          </w:p>
        </w:tc>
      </w:tr>
      <w:tr w:rsidR="0053043C" w:rsidRPr="004F70E0" w14:paraId="009B8E9E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66CCE8F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5E1256D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6EEC5527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6ABB029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 2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235E2CE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2</w:t>
            </w:r>
          </w:p>
        </w:tc>
      </w:tr>
      <w:tr w:rsidR="0053043C" w:rsidRPr="004F70E0" w14:paraId="3CEE96C1" w14:textId="77777777" w:rsidTr="00A60CCA">
        <w:tc>
          <w:tcPr>
            <w:tcW w:w="4606" w:type="dxa"/>
            <w:shd w:val="clear" w:color="auto" w:fill="auto"/>
          </w:tcPr>
          <w:p w14:paraId="7B8BB9D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3A64827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</w:tr>
      <w:tr w:rsidR="0053043C" w:rsidRPr="004F70E0" w14:paraId="33BD0EF7" w14:textId="77777777" w:rsidTr="00A60CCA">
        <w:tc>
          <w:tcPr>
            <w:tcW w:w="4606" w:type="dxa"/>
            <w:shd w:val="clear" w:color="auto" w:fill="auto"/>
          </w:tcPr>
          <w:p w14:paraId="281A3D6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6, 16, 19</w:t>
            </w:r>
          </w:p>
        </w:tc>
        <w:tc>
          <w:tcPr>
            <w:tcW w:w="4606" w:type="dxa"/>
            <w:shd w:val="clear" w:color="auto" w:fill="auto"/>
          </w:tcPr>
          <w:p w14:paraId="11B3A49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čl. 48.1.h</w:t>
            </w:r>
          </w:p>
        </w:tc>
      </w:tr>
      <w:tr w:rsidR="0053043C" w:rsidRPr="004F70E0" w14:paraId="50AB5109" w14:textId="77777777" w:rsidTr="00A60CCA">
        <w:tc>
          <w:tcPr>
            <w:tcW w:w="4606" w:type="dxa"/>
            <w:shd w:val="clear" w:color="auto" w:fill="auto"/>
          </w:tcPr>
          <w:p w14:paraId="76F3EDB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6a</w:t>
            </w:r>
          </w:p>
        </w:tc>
        <w:tc>
          <w:tcPr>
            <w:tcW w:w="4606" w:type="dxa"/>
            <w:shd w:val="clear" w:color="auto" w:fill="auto"/>
          </w:tcPr>
          <w:p w14:paraId="06F3C3C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2.2</w:t>
            </w:r>
          </w:p>
        </w:tc>
      </w:tr>
      <w:tr w:rsidR="0053043C" w:rsidRPr="004F70E0" w14:paraId="34274878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57509DA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4ABC481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026E1F05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6213E57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3056866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2</w:t>
            </w:r>
          </w:p>
        </w:tc>
      </w:tr>
      <w:tr w:rsidR="0053043C" w:rsidRPr="004F70E0" w14:paraId="48998DB5" w14:textId="77777777" w:rsidTr="00A60CCA">
        <w:tc>
          <w:tcPr>
            <w:tcW w:w="4606" w:type="dxa"/>
            <w:shd w:val="clear" w:color="auto" w:fill="auto"/>
          </w:tcPr>
          <w:p w14:paraId="55A8A5E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8</w:t>
            </w:r>
          </w:p>
        </w:tc>
        <w:tc>
          <w:tcPr>
            <w:tcW w:w="4606" w:type="dxa"/>
            <w:shd w:val="clear" w:color="auto" w:fill="auto"/>
          </w:tcPr>
          <w:p w14:paraId="41F0A93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</w:tr>
      <w:tr w:rsidR="0053043C" w:rsidRPr="004F70E0" w14:paraId="076EBE2E" w14:textId="77777777" w:rsidTr="00A60CCA">
        <w:tc>
          <w:tcPr>
            <w:tcW w:w="4606" w:type="dxa"/>
            <w:shd w:val="clear" w:color="auto" w:fill="auto"/>
          </w:tcPr>
          <w:p w14:paraId="45DE3EF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6, 16</w:t>
            </w:r>
          </w:p>
        </w:tc>
        <w:tc>
          <w:tcPr>
            <w:tcW w:w="4606" w:type="dxa"/>
            <w:shd w:val="clear" w:color="auto" w:fill="auto"/>
          </w:tcPr>
          <w:p w14:paraId="7A220D8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2.2.1 (čl. 48.1.h)</w:t>
            </w:r>
          </w:p>
        </w:tc>
      </w:tr>
      <w:tr w:rsidR="0053043C" w:rsidRPr="004F70E0" w14:paraId="3AFE5F11" w14:textId="77777777" w:rsidTr="00A60CCA">
        <w:tc>
          <w:tcPr>
            <w:tcW w:w="4606" w:type="dxa"/>
            <w:shd w:val="clear" w:color="auto" w:fill="auto"/>
          </w:tcPr>
          <w:p w14:paraId="3E82AA2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6a</w:t>
            </w:r>
          </w:p>
        </w:tc>
        <w:tc>
          <w:tcPr>
            <w:tcW w:w="4606" w:type="dxa"/>
            <w:shd w:val="clear" w:color="auto" w:fill="auto"/>
          </w:tcPr>
          <w:p w14:paraId="35C7546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2.2</w:t>
            </w:r>
          </w:p>
        </w:tc>
      </w:tr>
      <w:tr w:rsidR="0053043C" w:rsidRPr="004F70E0" w14:paraId="1CFD787A" w14:textId="77777777" w:rsidTr="00A60CCA">
        <w:tc>
          <w:tcPr>
            <w:tcW w:w="4606" w:type="dxa"/>
            <w:shd w:val="clear" w:color="auto" w:fill="auto"/>
          </w:tcPr>
          <w:p w14:paraId="4B91F2F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9235EE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30393A5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043C" w:rsidRPr="004F70E0" w14:paraId="4B41DE41" w14:textId="77777777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  <w:vAlign w:val="center"/>
          </w:tcPr>
          <w:p w14:paraId="7B440B09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  <w:vAlign w:val="center"/>
          </w:tcPr>
          <w:p w14:paraId="7C686043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IROP</w:t>
            </w:r>
          </w:p>
        </w:tc>
      </w:tr>
      <w:tr w:rsidR="0053043C" w:rsidRPr="004F70E0" w14:paraId="73A770F3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38F83D7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265A5CD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5</w:t>
            </w:r>
          </w:p>
        </w:tc>
      </w:tr>
      <w:tr w:rsidR="0053043C" w:rsidRPr="004F70E0" w14:paraId="21260979" w14:textId="77777777" w:rsidTr="00A60CCA">
        <w:tc>
          <w:tcPr>
            <w:tcW w:w="4606" w:type="dxa"/>
            <w:shd w:val="clear" w:color="auto" w:fill="auto"/>
          </w:tcPr>
          <w:p w14:paraId="79A50ED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606" w:type="dxa"/>
            <w:shd w:val="clear" w:color="auto" w:fill="auto"/>
          </w:tcPr>
          <w:p w14:paraId="4C38266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</w:tr>
      <w:tr w:rsidR="0053043C" w:rsidRPr="004F70E0" w14:paraId="22A39A95" w14:textId="77777777" w:rsidTr="00A60CCA">
        <w:tc>
          <w:tcPr>
            <w:tcW w:w="4606" w:type="dxa"/>
            <w:shd w:val="clear" w:color="auto" w:fill="auto"/>
          </w:tcPr>
          <w:p w14:paraId="4B46287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606" w:type="dxa"/>
            <w:shd w:val="clear" w:color="auto" w:fill="auto"/>
          </w:tcPr>
          <w:p w14:paraId="5D8A6DD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d</w:t>
            </w:r>
          </w:p>
        </w:tc>
      </w:tr>
      <w:tr w:rsidR="0053043C" w:rsidRPr="004F70E0" w14:paraId="11D0D16C" w14:textId="77777777" w:rsidTr="00A60CCA">
        <w:tc>
          <w:tcPr>
            <w:tcW w:w="4606" w:type="dxa"/>
            <w:shd w:val="clear" w:color="auto" w:fill="auto"/>
          </w:tcPr>
          <w:p w14:paraId="796E0DA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606" w:type="dxa"/>
            <w:shd w:val="clear" w:color="auto" w:fill="auto"/>
          </w:tcPr>
          <w:p w14:paraId="0E0FDE5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5.1.2</w:t>
            </w:r>
          </w:p>
        </w:tc>
      </w:tr>
      <w:tr w:rsidR="0053043C" w:rsidRPr="004F70E0" w14:paraId="5F7A88D5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12FEE9B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5858BDE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1A1C992F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7AE0308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05B2095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14:paraId="2C571224" w14:textId="77777777" w:rsidTr="00A60CCA">
        <w:tc>
          <w:tcPr>
            <w:tcW w:w="4606" w:type="dxa"/>
            <w:shd w:val="clear" w:color="auto" w:fill="auto"/>
          </w:tcPr>
          <w:p w14:paraId="562D665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14:paraId="26BC997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</w:tr>
      <w:tr w:rsidR="0053043C" w:rsidRPr="004F70E0" w14:paraId="01C7740F" w14:textId="77777777" w:rsidTr="00A60CCA">
        <w:tc>
          <w:tcPr>
            <w:tcW w:w="4606" w:type="dxa"/>
            <w:shd w:val="clear" w:color="auto" w:fill="auto"/>
          </w:tcPr>
          <w:p w14:paraId="235FA84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7, 19</w:t>
            </w:r>
          </w:p>
        </w:tc>
        <w:tc>
          <w:tcPr>
            <w:tcW w:w="4606" w:type="dxa"/>
            <w:shd w:val="clear" w:color="auto" w:fill="auto"/>
          </w:tcPr>
          <w:p w14:paraId="27C6696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b</w:t>
            </w:r>
          </w:p>
        </w:tc>
      </w:tr>
      <w:tr w:rsidR="0053043C" w:rsidRPr="004F70E0" w14:paraId="6125AE5B" w14:textId="77777777" w:rsidTr="00A60CCA">
        <w:tc>
          <w:tcPr>
            <w:tcW w:w="4606" w:type="dxa"/>
            <w:shd w:val="clear" w:color="auto" w:fill="auto"/>
          </w:tcPr>
          <w:p w14:paraId="5BBC27C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6b</w:t>
            </w:r>
          </w:p>
        </w:tc>
        <w:tc>
          <w:tcPr>
            <w:tcW w:w="4606" w:type="dxa"/>
            <w:shd w:val="clear" w:color="auto" w:fill="auto"/>
          </w:tcPr>
          <w:p w14:paraId="5C4F16A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</w:t>
            </w:r>
          </w:p>
        </w:tc>
      </w:tr>
      <w:tr w:rsidR="0053043C" w:rsidRPr="004F70E0" w14:paraId="43CE36B0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7D9ECC2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500AA7A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04E6DF9D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5914DE4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10A0D3B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5</w:t>
            </w:r>
          </w:p>
        </w:tc>
      </w:tr>
      <w:tr w:rsidR="0053043C" w:rsidRPr="004F70E0" w14:paraId="6F209918" w14:textId="77777777" w:rsidTr="00A60CCA">
        <w:tc>
          <w:tcPr>
            <w:tcW w:w="4606" w:type="dxa"/>
            <w:shd w:val="clear" w:color="auto" w:fill="auto"/>
          </w:tcPr>
          <w:p w14:paraId="281D2C2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14:paraId="0232BA4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</w:tr>
      <w:tr w:rsidR="0053043C" w:rsidRPr="004F70E0" w14:paraId="726CD127" w14:textId="77777777" w:rsidTr="00A60CCA">
        <w:tc>
          <w:tcPr>
            <w:tcW w:w="4606" w:type="dxa"/>
            <w:shd w:val="clear" w:color="auto" w:fill="auto"/>
          </w:tcPr>
          <w:p w14:paraId="509E181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7, 19</w:t>
            </w:r>
          </w:p>
        </w:tc>
        <w:tc>
          <w:tcPr>
            <w:tcW w:w="4606" w:type="dxa"/>
            <w:shd w:val="clear" w:color="auto" w:fill="auto"/>
          </w:tcPr>
          <w:p w14:paraId="5C10251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d</w:t>
            </w:r>
          </w:p>
        </w:tc>
      </w:tr>
      <w:tr w:rsidR="0053043C" w:rsidRPr="004F70E0" w14:paraId="7935B83C" w14:textId="77777777" w:rsidTr="00A60CCA">
        <w:tc>
          <w:tcPr>
            <w:tcW w:w="4606" w:type="dxa"/>
            <w:shd w:val="clear" w:color="auto" w:fill="auto"/>
          </w:tcPr>
          <w:p w14:paraId="53A0BC8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6b</w:t>
            </w:r>
          </w:p>
        </w:tc>
        <w:tc>
          <w:tcPr>
            <w:tcW w:w="4606" w:type="dxa"/>
            <w:shd w:val="clear" w:color="auto" w:fill="auto"/>
          </w:tcPr>
          <w:p w14:paraId="586D6E8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5.1.1, 5.1.2</w:t>
            </w:r>
          </w:p>
        </w:tc>
      </w:tr>
    </w:tbl>
    <w:p w14:paraId="1CE9C06C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043C" w:rsidRPr="004F70E0" w14:paraId="305A9918" w14:textId="77777777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</w:tcPr>
          <w:p w14:paraId="4E87B4FE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</w:tcPr>
          <w:p w14:paraId="4737523C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OP II</w:t>
            </w:r>
          </w:p>
        </w:tc>
      </w:tr>
      <w:tr w:rsidR="0053043C" w:rsidRPr="004F70E0" w14:paraId="7B9704AA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1EB00AA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2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6294A55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6</w:t>
            </w:r>
          </w:p>
        </w:tc>
      </w:tr>
      <w:tr w:rsidR="0053043C" w:rsidRPr="004F70E0" w14:paraId="16758F81" w14:textId="77777777" w:rsidTr="00A60CCA">
        <w:tc>
          <w:tcPr>
            <w:tcW w:w="4606" w:type="dxa"/>
          </w:tcPr>
          <w:p w14:paraId="6B9AF1B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</w:tcPr>
          <w:p w14:paraId="323781A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7</w:t>
            </w:r>
          </w:p>
        </w:tc>
      </w:tr>
      <w:tr w:rsidR="0053043C" w:rsidRPr="004F70E0" w14:paraId="23A522A5" w14:textId="77777777" w:rsidTr="00A60CCA">
        <w:tc>
          <w:tcPr>
            <w:tcW w:w="4606" w:type="dxa"/>
          </w:tcPr>
          <w:p w14:paraId="370F054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8</w:t>
            </w:r>
          </w:p>
        </w:tc>
        <w:tc>
          <w:tcPr>
            <w:tcW w:w="4606" w:type="dxa"/>
          </w:tcPr>
          <w:p w14:paraId="564B591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7b</w:t>
            </w:r>
          </w:p>
        </w:tc>
      </w:tr>
      <w:tr w:rsidR="0053043C" w:rsidRPr="004F70E0" w14:paraId="60114B1A" w14:textId="77777777" w:rsidTr="00A60CCA">
        <w:tc>
          <w:tcPr>
            <w:tcW w:w="4606" w:type="dxa"/>
          </w:tcPr>
          <w:p w14:paraId="112EC74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2c</w:t>
            </w:r>
          </w:p>
        </w:tc>
        <w:tc>
          <w:tcPr>
            <w:tcW w:w="4606" w:type="dxa"/>
          </w:tcPr>
          <w:p w14:paraId="4A9F65C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6.2</w:t>
            </w:r>
          </w:p>
        </w:tc>
      </w:tr>
      <w:tr w:rsidR="0053043C" w:rsidRPr="004F70E0" w14:paraId="450AA140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127B184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175F7B5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4D31AB1F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43D8F16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74B1345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Prioritná os: 7 </w:t>
            </w:r>
          </w:p>
        </w:tc>
      </w:tr>
      <w:tr w:rsidR="0053043C" w:rsidRPr="004F70E0" w14:paraId="06852E13" w14:textId="77777777" w:rsidTr="00A60CCA">
        <w:tc>
          <w:tcPr>
            <w:tcW w:w="4606" w:type="dxa"/>
          </w:tcPr>
          <w:p w14:paraId="057EA30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2</w:t>
            </w:r>
          </w:p>
        </w:tc>
        <w:tc>
          <w:tcPr>
            <w:tcW w:w="4606" w:type="dxa"/>
          </w:tcPr>
          <w:p w14:paraId="6641D49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2</w:t>
            </w:r>
          </w:p>
        </w:tc>
      </w:tr>
      <w:tr w:rsidR="0053043C" w:rsidRPr="004F70E0" w14:paraId="29B8AAE7" w14:textId="77777777" w:rsidTr="00A60CCA">
        <w:tc>
          <w:tcPr>
            <w:tcW w:w="4606" w:type="dxa"/>
          </w:tcPr>
          <w:p w14:paraId="3E454F7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</w:t>
            </w:r>
          </w:p>
        </w:tc>
        <w:tc>
          <w:tcPr>
            <w:tcW w:w="4606" w:type="dxa"/>
          </w:tcPr>
          <w:p w14:paraId="04075E4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2a</w:t>
            </w:r>
          </w:p>
        </w:tc>
      </w:tr>
      <w:tr w:rsidR="0053043C" w:rsidRPr="004F70E0" w14:paraId="1D0F616F" w14:textId="77777777" w:rsidTr="00A60CCA">
        <w:tc>
          <w:tcPr>
            <w:tcW w:w="4606" w:type="dxa"/>
          </w:tcPr>
          <w:p w14:paraId="2C8122F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6c</w:t>
            </w:r>
          </w:p>
        </w:tc>
        <w:tc>
          <w:tcPr>
            <w:tcW w:w="4606" w:type="dxa"/>
          </w:tcPr>
          <w:p w14:paraId="7127C07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7.1</w:t>
            </w:r>
          </w:p>
        </w:tc>
      </w:tr>
    </w:tbl>
    <w:p w14:paraId="7219AED2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043C" w:rsidRPr="004F70E0" w14:paraId="77D16D70" w14:textId="77777777" w:rsidTr="00A60CCA">
        <w:tc>
          <w:tcPr>
            <w:tcW w:w="4606" w:type="dxa"/>
            <w:shd w:val="clear" w:color="auto" w:fill="A8D08D" w:themeFill="accent6" w:themeFillTint="99"/>
          </w:tcPr>
          <w:p w14:paraId="5E54A3C6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</w:tcPr>
          <w:p w14:paraId="701BDBF0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OP EVS</w:t>
            </w:r>
          </w:p>
        </w:tc>
      </w:tr>
      <w:tr w:rsidR="0053043C" w:rsidRPr="004F70E0" w14:paraId="64FA5BAF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3860473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všetky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6098E79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1BDDD1C3" w14:textId="77777777" w:rsidTr="00A60CCA">
        <w:tc>
          <w:tcPr>
            <w:tcW w:w="4606" w:type="dxa"/>
          </w:tcPr>
          <w:p w14:paraId="739C26C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všetky</w:t>
            </w:r>
          </w:p>
        </w:tc>
        <w:tc>
          <w:tcPr>
            <w:tcW w:w="4606" w:type="dxa"/>
          </w:tcPr>
          <w:p w14:paraId="4887C6A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11</w:t>
            </w:r>
          </w:p>
        </w:tc>
      </w:tr>
      <w:tr w:rsidR="0053043C" w:rsidRPr="004F70E0" w14:paraId="4364D1B6" w14:textId="77777777" w:rsidTr="00A60CCA">
        <w:tc>
          <w:tcPr>
            <w:tcW w:w="4606" w:type="dxa"/>
          </w:tcPr>
          <w:p w14:paraId="27C4E36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všetky</w:t>
            </w:r>
          </w:p>
        </w:tc>
        <w:tc>
          <w:tcPr>
            <w:tcW w:w="4606" w:type="dxa"/>
          </w:tcPr>
          <w:p w14:paraId="4755D8A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11</w:t>
            </w:r>
          </w:p>
        </w:tc>
      </w:tr>
      <w:tr w:rsidR="0053043C" w:rsidRPr="004F70E0" w14:paraId="322BE95D" w14:textId="77777777" w:rsidTr="00A60CCA">
        <w:tc>
          <w:tcPr>
            <w:tcW w:w="4606" w:type="dxa"/>
          </w:tcPr>
          <w:p w14:paraId="0DCE0D8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všetky</w:t>
            </w:r>
          </w:p>
        </w:tc>
        <w:tc>
          <w:tcPr>
            <w:tcW w:w="4606" w:type="dxa"/>
          </w:tcPr>
          <w:p w14:paraId="34EAE3A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1.2, 1.3</w:t>
            </w:r>
          </w:p>
        </w:tc>
      </w:tr>
    </w:tbl>
    <w:p w14:paraId="59A46602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p w14:paraId="12EA30AC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53043C" w:rsidRPr="004F70E0" w14:paraId="21D43FE4" w14:textId="77777777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</w:tcPr>
          <w:p w14:paraId="3D59F713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PRV</w:t>
            </w:r>
          </w:p>
        </w:tc>
        <w:tc>
          <w:tcPr>
            <w:tcW w:w="4574" w:type="dxa"/>
            <w:shd w:val="clear" w:color="auto" w:fill="A8D08D" w:themeFill="accent6" w:themeFillTint="99"/>
            <w:hideMark/>
          </w:tcPr>
          <w:p w14:paraId="3F685D68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INTERREG EUROPE</w:t>
            </w:r>
          </w:p>
        </w:tc>
      </w:tr>
      <w:tr w:rsidR="0053043C" w:rsidRPr="004F70E0" w14:paraId="2A85F260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66A3D0E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1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3591841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29058ED5" w14:textId="77777777" w:rsidTr="00A60CCA">
        <w:tc>
          <w:tcPr>
            <w:tcW w:w="4606" w:type="dxa"/>
            <w:shd w:val="clear" w:color="auto" w:fill="auto"/>
          </w:tcPr>
          <w:p w14:paraId="6FB01C4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  <w:tc>
          <w:tcPr>
            <w:tcW w:w="4574" w:type="dxa"/>
            <w:shd w:val="clear" w:color="auto" w:fill="auto"/>
          </w:tcPr>
          <w:p w14:paraId="523A7E21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</w:tr>
      <w:tr w:rsidR="0053043C" w:rsidRPr="004F70E0" w14:paraId="1B062CA2" w14:textId="77777777" w:rsidTr="00A60CCA">
        <w:tc>
          <w:tcPr>
            <w:tcW w:w="4606" w:type="dxa"/>
            <w:shd w:val="clear" w:color="auto" w:fill="auto"/>
          </w:tcPr>
          <w:p w14:paraId="554548D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2, 16</w:t>
            </w:r>
          </w:p>
        </w:tc>
        <w:tc>
          <w:tcPr>
            <w:tcW w:w="4574" w:type="dxa"/>
            <w:shd w:val="clear" w:color="auto" w:fill="auto"/>
          </w:tcPr>
          <w:p w14:paraId="5E0904B3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1a</w:t>
            </w:r>
          </w:p>
        </w:tc>
      </w:tr>
      <w:tr w:rsidR="0053043C" w:rsidRPr="004F70E0" w14:paraId="2BC07FC6" w14:textId="77777777" w:rsidTr="00A60CCA">
        <w:tc>
          <w:tcPr>
            <w:tcW w:w="4606" w:type="dxa"/>
            <w:shd w:val="clear" w:color="auto" w:fill="auto"/>
          </w:tcPr>
          <w:p w14:paraId="56EB020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1a</w:t>
            </w:r>
          </w:p>
        </w:tc>
        <w:tc>
          <w:tcPr>
            <w:tcW w:w="4574" w:type="dxa"/>
            <w:shd w:val="clear" w:color="auto" w:fill="auto"/>
          </w:tcPr>
          <w:p w14:paraId="10B93204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1.1</w:t>
            </w:r>
          </w:p>
        </w:tc>
      </w:tr>
      <w:tr w:rsidR="0053043C" w:rsidRPr="004F70E0" w14:paraId="4130762D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12F28AE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14:paraId="7DC672D6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5C036BA5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7B326EB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1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58CD6E0A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3D251D34" w14:textId="77777777" w:rsidTr="00A60CCA">
        <w:tc>
          <w:tcPr>
            <w:tcW w:w="4606" w:type="dxa"/>
            <w:shd w:val="clear" w:color="auto" w:fill="auto"/>
          </w:tcPr>
          <w:p w14:paraId="0A45760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  <w:tc>
          <w:tcPr>
            <w:tcW w:w="4574" w:type="dxa"/>
            <w:shd w:val="clear" w:color="auto" w:fill="auto"/>
          </w:tcPr>
          <w:p w14:paraId="25CCCEC5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</w:tr>
      <w:tr w:rsidR="0053043C" w:rsidRPr="004F70E0" w14:paraId="550F5523" w14:textId="77777777" w:rsidTr="00A60CCA">
        <w:tc>
          <w:tcPr>
            <w:tcW w:w="4606" w:type="dxa"/>
            <w:shd w:val="clear" w:color="auto" w:fill="auto"/>
          </w:tcPr>
          <w:p w14:paraId="53DE323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2, 16</w:t>
            </w:r>
          </w:p>
        </w:tc>
        <w:tc>
          <w:tcPr>
            <w:tcW w:w="4574" w:type="dxa"/>
            <w:shd w:val="clear" w:color="auto" w:fill="auto"/>
          </w:tcPr>
          <w:p w14:paraId="0E39A8D9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1b</w:t>
            </w:r>
          </w:p>
        </w:tc>
      </w:tr>
      <w:tr w:rsidR="0053043C" w:rsidRPr="004F70E0" w14:paraId="33B34D83" w14:textId="77777777" w:rsidTr="00A60CCA">
        <w:tc>
          <w:tcPr>
            <w:tcW w:w="4606" w:type="dxa"/>
            <w:shd w:val="clear" w:color="auto" w:fill="auto"/>
          </w:tcPr>
          <w:p w14:paraId="4842046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1b</w:t>
            </w:r>
          </w:p>
        </w:tc>
        <w:tc>
          <w:tcPr>
            <w:tcW w:w="4574" w:type="dxa"/>
            <w:shd w:val="clear" w:color="auto" w:fill="auto"/>
          </w:tcPr>
          <w:p w14:paraId="27B05B82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1.2</w:t>
            </w:r>
          </w:p>
        </w:tc>
      </w:tr>
      <w:tr w:rsidR="0053043C" w:rsidRPr="004F70E0" w14:paraId="64242AE6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00B178C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14:paraId="33732A22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6A4BBDB1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5A8EA90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2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2DF6A604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2</w:t>
            </w:r>
          </w:p>
        </w:tc>
      </w:tr>
      <w:tr w:rsidR="0053043C" w:rsidRPr="004F70E0" w14:paraId="4F2C9068" w14:textId="77777777" w:rsidTr="00A60CCA">
        <w:tc>
          <w:tcPr>
            <w:tcW w:w="4606" w:type="dxa"/>
            <w:shd w:val="clear" w:color="auto" w:fill="auto"/>
          </w:tcPr>
          <w:p w14:paraId="76B9321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574" w:type="dxa"/>
            <w:shd w:val="clear" w:color="auto" w:fill="auto"/>
          </w:tcPr>
          <w:p w14:paraId="39C4D502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14:paraId="39A5216F" w14:textId="77777777" w:rsidTr="00A60CCA">
        <w:tc>
          <w:tcPr>
            <w:tcW w:w="4606" w:type="dxa"/>
            <w:shd w:val="clear" w:color="auto" w:fill="auto"/>
          </w:tcPr>
          <w:p w14:paraId="7BACC81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6, 16</w:t>
            </w:r>
          </w:p>
        </w:tc>
        <w:tc>
          <w:tcPr>
            <w:tcW w:w="4574" w:type="dxa"/>
            <w:shd w:val="clear" w:color="auto" w:fill="auto"/>
          </w:tcPr>
          <w:p w14:paraId="2E84D9D2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3d</w:t>
            </w:r>
          </w:p>
        </w:tc>
      </w:tr>
      <w:tr w:rsidR="0053043C" w:rsidRPr="004F70E0" w14:paraId="4E83F7D5" w14:textId="77777777" w:rsidTr="00A60CCA">
        <w:tc>
          <w:tcPr>
            <w:tcW w:w="4606" w:type="dxa"/>
            <w:shd w:val="clear" w:color="auto" w:fill="auto"/>
          </w:tcPr>
          <w:p w14:paraId="0F00787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2a</w:t>
            </w:r>
          </w:p>
        </w:tc>
        <w:tc>
          <w:tcPr>
            <w:tcW w:w="4574" w:type="dxa"/>
            <w:shd w:val="clear" w:color="auto" w:fill="auto"/>
          </w:tcPr>
          <w:p w14:paraId="201B3319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2.1</w:t>
            </w:r>
          </w:p>
        </w:tc>
      </w:tr>
      <w:tr w:rsidR="0053043C" w:rsidRPr="004F70E0" w14:paraId="12BA9EBC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37C7979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14:paraId="7F0F8DAA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0C2EBD8D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1C683C0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2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65D3DF69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2</w:t>
            </w:r>
          </w:p>
        </w:tc>
      </w:tr>
      <w:tr w:rsidR="0053043C" w:rsidRPr="004F70E0" w14:paraId="2BC7FB8C" w14:textId="77777777" w:rsidTr="00A60CCA">
        <w:tc>
          <w:tcPr>
            <w:tcW w:w="4606" w:type="dxa"/>
            <w:shd w:val="clear" w:color="auto" w:fill="auto"/>
          </w:tcPr>
          <w:p w14:paraId="782A8E1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574" w:type="dxa"/>
            <w:shd w:val="clear" w:color="auto" w:fill="auto"/>
          </w:tcPr>
          <w:p w14:paraId="139A9161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14:paraId="2673546F" w14:textId="77777777" w:rsidTr="00A60CCA">
        <w:tc>
          <w:tcPr>
            <w:tcW w:w="4606" w:type="dxa"/>
            <w:shd w:val="clear" w:color="auto" w:fill="auto"/>
          </w:tcPr>
          <w:p w14:paraId="320A046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</w:t>
            </w:r>
          </w:p>
        </w:tc>
        <w:tc>
          <w:tcPr>
            <w:tcW w:w="4574" w:type="dxa"/>
            <w:shd w:val="clear" w:color="auto" w:fill="auto"/>
          </w:tcPr>
          <w:p w14:paraId="45569A89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3d</w:t>
            </w:r>
          </w:p>
        </w:tc>
      </w:tr>
      <w:tr w:rsidR="0053043C" w:rsidRPr="004F70E0" w14:paraId="0D9B2FE1" w14:textId="77777777" w:rsidTr="00A60CCA">
        <w:tc>
          <w:tcPr>
            <w:tcW w:w="4606" w:type="dxa"/>
            <w:shd w:val="clear" w:color="auto" w:fill="auto"/>
          </w:tcPr>
          <w:p w14:paraId="317AF7E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2b</w:t>
            </w:r>
          </w:p>
        </w:tc>
        <w:tc>
          <w:tcPr>
            <w:tcW w:w="4574" w:type="dxa"/>
            <w:shd w:val="clear" w:color="auto" w:fill="auto"/>
          </w:tcPr>
          <w:p w14:paraId="5585EB28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2.1</w:t>
            </w:r>
          </w:p>
        </w:tc>
      </w:tr>
      <w:tr w:rsidR="0053043C" w:rsidRPr="004F70E0" w14:paraId="2AF5342E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1588961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14:paraId="33F3CC66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01389115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1BDF9B5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3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6C57D94F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2</w:t>
            </w:r>
          </w:p>
        </w:tc>
      </w:tr>
      <w:tr w:rsidR="0053043C" w:rsidRPr="004F70E0" w14:paraId="77885BF3" w14:textId="77777777" w:rsidTr="00A60CCA">
        <w:tc>
          <w:tcPr>
            <w:tcW w:w="4606" w:type="dxa"/>
            <w:shd w:val="clear" w:color="auto" w:fill="auto"/>
          </w:tcPr>
          <w:p w14:paraId="72227CF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574" w:type="dxa"/>
            <w:shd w:val="clear" w:color="auto" w:fill="auto"/>
          </w:tcPr>
          <w:p w14:paraId="3020DB43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14:paraId="5E544CA4" w14:textId="77777777" w:rsidTr="00A60CCA">
        <w:tc>
          <w:tcPr>
            <w:tcW w:w="4606" w:type="dxa"/>
            <w:shd w:val="clear" w:color="auto" w:fill="auto"/>
          </w:tcPr>
          <w:p w14:paraId="453C657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</w:t>
            </w:r>
          </w:p>
        </w:tc>
        <w:tc>
          <w:tcPr>
            <w:tcW w:w="4574" w:type="dxa"/>
            <w:shd w:val="clear" w:color="auto" w:fill="auto"/>
          </w:tcPr>
          <w:p w14:paraId="390DB7E3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3d</w:t>
            </w:r>
          </w:p>
        </w:tc>
      </w:tr>
      <w:tr w:rsidR="0053043C" w:rsidRPr="004F70E0" w14:paraId="2980F7DC" w14:textId="77777777" w:rsidTr="00A60CCA">
        <w:tc>
          <w:tcPr>
            <w:tcW w:w="4606" w:type="dxa"/>
            <w:shd w:val="clear" w:color="auto" w:fill="auto"/>
          </w:tcPr>
          <w:p w14:paraId="630D0CD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3a</w:t>
            </w:r>
          </w:p>
        </w:tc>
        <w:tc>
          <w:tcPr>
            <w:tcW w:w="4574" w:type="dxa"/>
            <w:shd w:val="clear" w:color="auto" w:fill="auto"/>
          </w:tcPr>
          <w:p w14:paraId="06B35999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2.1</w:t>
            </w:r>
          </w:p>
        </w:tc>
      </w:tr>
      <w:tr w:rsidR="0053043C" w:rsidRPr="004F70E0" w14:paraId="377246C3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53B16C0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14:paraId="5889BF07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5514436B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36116AC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4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553B0AA5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4</w:t>
            </w:r>
          </w:p>
        </w:tc>
      </w:tr>
      <w:tr w:rsidR="0053043C" w:rsidRPr="004F70E0" w14:paraId="55AF8D69" w14:textId="77777777" w:rsidTr="00A60CCA">
        <w:tc>
          <w:tcPr>
            <w:tcW w:w="4606" w:type="dxa"/>
            <w:shd w:val="clear" w:color="auto" w:fill="auto"/>
          </w:tcPr>
          <w:p w14:paraId="056B33C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  <w:tc>
          <w:tcPr>
            <w:tcW w:w="4574" w:type="dxa"/>
            <w:shd w:val="clear" w:color="auto" w:fill="auto"/>
          </w:tcPr>
          <w:p w14:paraId="7CAEB701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14:paraId="14B438AC" w14:textId="77777777" w:rsidTr="00A60CCA">
        <w:tc>
          <w:tcPr>
            <w:tcW w:w="4606" w:type="dxa"/>
            <w:shd w:val="clear" w:color="auto" w:fill="auto"/>
          </w:tcPr>
          <w:p w14:paraId="4AD0CC4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8</w:t>
            </w:r>
          </w:p>
        </w:tc>
        <w:tc>
          <w:tcPr>
            <w:tcW w:w="4574" w:type="dxa"/>
            <w:shd w:val="clear" w:color="auto" w:fill="auto"/>
          </w:tcPr>
          <w:p w14:paraId="4739EFE0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14:paraId="75933BAB" w14:textId="77777777" w:rsidTr="00A60CCA">
        <w:tc>
          <w:tcPr>
            <w:tcW w:w="4606" w:type="dxa"/>
            <w:shd w:val="clear" w:color="auto" w:fill="auto"/>
          </w:tcPr>
          <w:p w14:paraId="60EEDF3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4a</w:t>
            </w:r>
          </w:p>
        </w:tc>
        <w:tc>
          <w:tcPr>
            <w:tcW w:w="4574" w:type="dxa"/>
            <w:shd w:val="clear" w:color="auto" w:fill="auto"/>
          </w:tcPr>
          <w:p w14:paraId="46F66526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4.1</w:t>
            </w:r>
          </w:p>
        </w:tc>
      </w:tr>
      <w:tr w:rsidR="0053043C" w:rsidRPr="004F70E0" w14:paraId="3690200F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2C64F94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14:paraId="38BC9AEC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0CC619B9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522AAE7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4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4A75302D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4</w:t>
            </w:r>
          </w:p>
        </w:tc>
      </w:tr>
      <w:tr w:rsidR="0053043C" w:rsidRPr="004F70E0" w14:paraId="4FC233FC" w14:textId="77777777" w:rsidTr="00A60CCA">
        <w:tc>
          <w:tcPr>
            <w:tcW w:w="4606" w:type="dxa"/>
            <w:shd w:val="clear" w:color="auto" w:fill="auto"/>
          </w:tcPr>
          <w:p w14:paraId="26D58CD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  <w:tc>
          <w:tcPr>
            <w:tcW w:w="4574" w:type="dxa"/>
            <w:shd w:val="clear" w:color="auto" w:fill="auto"/>
          </w:tcPr>
          <w:p w14:paraId="698934F9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14:paraId="53B87913" w14:textId="77777777" w:rsidTr="00A60CCA">
        <w:tc>
          <w:tcPr>
            <w:tcW w:w="4606" w:type="dxa"/>
            <w:shd w:val="clear" w:color="auto" w:fill="auto"/>
          </w:tcPr>
          <w:p w14:paraId="68512A3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8</w:t>
            </w:r>
          </w:p>
        </w:tc>
        <w:tc>
          <w:tcPr>
            <w:tcW w:w="4574" w:type="dxa"/>
            <w:shd w:val="clear" w:color="auto" w:fill="auto"/>
          </w:tcPr>
          <w:p w14:paraId="0CCDF18D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14:paraId="74A5BB5B" w14:textId="77777777" w:rsidTr="00A60CCA">
        <w:tc>
          <w:tcPr>
            <w:tcW w:w="4606" w:type="dxa"/>
            <w:shd w:val="clear" w:color="auto" w:fill="auto"/>
          </w:tcPr>
          <w:p w14:paraId="6709B95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4b</w:t>
            </w:r>
          </w:p>
        </w:tc>
        <w:tc>
          <w:tcPr>
            <w:tcW w:w="4574" w:type="dxa"/>
            <w:shd w:val="clear" w:color="auto" w:fill="auto"/>
          </w:tcPr>
          <w:p w14:paraId="7B18774D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4.1</w:t>
            </w:r>
          </w:p>
        </w:tc>
      </w:tr>
      <w:tr w:rsidR="0053043C" w:rsidRPr="004F70E0" w14:paraId="0F8212CA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151191F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14:paraId="5E19669A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179B5CC7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0C1797F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4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002E9F21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4</w:t>
            </w:r>
          </w:p>
        </w:tc>
      </w:tr>
      <w:tr w:rsidR="0053043C" w:rsidRPr="004F70E0" w14:paraId="638E8D83" w14:textId="77777777" w:rsidTr="00A60CCA">
        <w:tc>
          <w:tcPr>
            <w:tcW w:w="4606" w:type="dxa"/>
            <w:shd w:val="clear" w:color="auto" w:fill="auto"/>
          </w:tcPr>
          <w:p w14:paraId="3E43031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  <w:tc>
          <w:tcPr>
            <w:tcW w:w="4574" w:type="dxa"/>
            <w:shd w:val="clear" w:color="auto" w:fill="auto"/>
          </w:tcPr>
          <w:p w14:paraId="2BD9F4BC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14:paraId="2FDB38E7" w14:textId="77777777" w:rsidTr="00A60CCA">
        <w:tc>
          <w:tcPr>
            <w:tcW w:w="4606" w:type="dxa"/>
            <w:shd w:val="clear" w:color="auto" w:fill="auto"/>
          </w:tcPr>
          <w:p w14:paraId="6ED7C3C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8</w:t>
            </w:r>
          </w:p>
        </w:tc>
        <w:tc>
          <w:tcPr>
            <w:tcW w:w="4574" w:type="dxa"/>
            <w:shd w:val="clear" w:color="auto" w:fill="auto"/>
          </w:tcPr>
          <w:p w14:paraId="667EF71E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14:paraId="7182AADC" w14:textId="77777777" w:rsidTr="00A60CCA">
        <w:tc>
          <w:tcPr>
            <w:tcW w:w="4606" w:type="dxa"/>
            <w:shd w:val="clear" w:color="auto" w:fill="auto"/>
          </w:tcPr>
          <w:p w14:paraId="0822CB3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4c</w:t>
            </w:r>
          </w:p>
        </w:tc>
        <w:tc>
          <w:tcPr>
            <w:tcW w:w="4574" w:type="dxa"/>
            <w:shd w:val="clear" w:color="auto" w:fill="auto"/>
          </w:tcPr>
          <w:p w14:paraId="39D9BF0A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4.1</w:t>
            </w:r>
          </w:p>
        </w:tc>
      </w:tr>
      <w:tr w:rsidR="0053043C" w:rsidRPr="004F70E0" w14:paraId="2DA9B22F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3CE1BE0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14:paraId="3B43A8A6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5C2B3322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622592A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5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56783236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14:paraId="001A2CF7" w14:textId="77777777" w:rsidTr="00A60CCA">
        <w:tc>
          <w:tcPr>
            <w:tcW w:w="4606" w:type="dxa"/>
            <w:shd w:val="clear" w:color="auto" w:fill="auto"/>
          </w:tcPr>
          <w:p w14:paraId="0055805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  <w:tc>
          <w:tcPr>
            <w:tcW w:w="4574" w:type="dxa"/>
            <w:shd w:val="clear" w:color="auto" w:fill="auto"/>
          </w:tcPr>
          <w:p w14:paraId="6B28322F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</w:tr>
      <w:tr w:rsidR="0053043C" w:rsidRPr="004F70E0" w14:paraId="548D70DD" w14:textId="77777777" w:rsidTr="00A60CCA">
        <w:tc>
          <w:tcPr>
            <w:tcW w:w="4606" w:type="dxa"/>
            <w:shd w:val="clear" w:color="auto" w:fill="auto"/>
          </w:tcPr>
          <w:p w14:paraId="073BB33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</w:t>
            </w:r>
          </w:p>
        </w:tc>
        <w:tc>
          <w:tcPr>
            <w:tcW w:w="4574" w:type="dxa"/>
            <w:shd w:val="clear" w:color="auto" w:fill="auto"/>
          </w:tcPr>
          <w:p w14:paraId="1856C9EE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4e</w:t>
            </w:r>
          </w:p>
        </w:tc>
      </w:tr>
      <w:tr w:rsidR="0053043C" w:rsidRPr="004F70E0" w14:paraId="60DEA326" w14:textId="77777777" w:rsidTr="00A60CCA">
        <w:tc>
          <w:tcPr>
            <w:tcW w:w="4606" w:type="dxa"/>
            <w:shd w:val="clear" w:color="auto" w:fill="auto"/>
          </w:tcPr>
          <w:p w14:paraId="512FAED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5c</w:t>
            </w:r>
          </w:p>
        </w:tc>
        <w:tc>
          <w:tcPr>
            <w:tcW w:w="4574" w:type="dxa"/>
            <w:shd w:val="clear" w:color="auto" w:fill="auto"/>
          </w:tcPr>
          <w:p w14:paraId="2D52E9C3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</w:t>
            </w:r>
          </w:p>
        </w:tc>
      </w:tr>
      <w:tr w:rsidR="0053043C" w:rsidRPr="004F70E0" w14:paraId="3EC2EA71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5825C35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14:paraId="3BC2E473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7000ADEA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56A8C2A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23402CBA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2</w:t>
            </w:r>
          </w:p>
        </w:tc>
      </w:tr>
      <w:tr w:rsidR="0053043C" w:rsidRPr="004F70E0" w14:paraId="3BAC3A1E" w14:textId="77777777" w:rsidTr="00A60CCA">
        <w:tc>
          <w:tcPr>
            <w:tcW w:w="4606" w:type="dxa"/>
            <w:shd w:val="clear" w:color="auto" w:fill="auto"/>
          </w:tcPr>
          <w:p w14:paraId="651CDBB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574" w:type="dxa"/>
            <w:shd w:val="clear" w:color="auto" w:fill="auto"/>
          </w:tcPr>
          <w:p w14:paraId="1F272467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14:paraId="13FDAECB" w14:textId="77777777" w:rsidTr="00A60CCA">
        <w:tc>
          <w:tcPr>
            <w:tcW w:w="4606" w:type="dxa"/>
            <w:shd w:val="clear" w:color="auto" w:fill="auto"/>
          </w:tcPr>
          <w:p w14:paraId="593E5B4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574" w:type="dxa"/>
            <w:shd w:val="clear" w:color="auto" w:fill="auto"/>
          </w:tcPr>
          <w:p w14:paraId="484180F9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3d</w:t>
            </w:r>
          </w:p>
        </w:tc>
      </w:tr>
      <w:tr w:rsidR="0053043C" w:rsidRPr="004F70E0" w14:paraId="19B3BB41" w14:textId="77777777" w:rsidTr="00A60CCA">
        <w:tc>
          <w:tcPr>
            <w:tcW w:w="4606" w:type="dxa"/>
            <w:shd w:val="clear" w:color="auto" w:fill="auto"/>
          </w:tcPr>
          <w:p w14:paraId="06276F8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574" w:type="dxa"/>
            <w:shd w:val="clear" w:color="auto" w:fill="auto"/>
          </w:tcPr>
          <w:p w14:paraId="31EE2FFD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2.1</w:t>
            </w:r>
          </w:p>
        </w:tc>
      </w:tr>
    </w:tbl>
    <w:p w14:paraId="1F2364E3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53043C" w:rsidRPr="004F70E0" w14:paraId="2EF92107" w14:textId="77777777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</w:tcPr>
          <w:p w14:paraId="2BE21BC1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lastRenderedPageBreak/>
              <w:t>PRV</w:t>
            </w:r>
          </w:p>
        </w:tc>
        <w:tc>
          <w:tcPr>
            <w:tcW w:w="4574" w:type="dxa"/>
            <w:shd w:val="clear" w:color="auto" w:fill="A8D08D" w:themeFill="accent6" w:themeFillTint="99"/>
            <w:hideMark/>
          </w:tcPr>
          <w:p w14:paraId="1C4F72F0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Program </w:t>
            </w:r>
            <w:proofErr w:type="spellStart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Interreg</w:t>
            </w:r>
            <w:proofErr w:type="spellEnd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 V-A SK - HU</w:t>
            </w:r>
          </w:p>
        </w:tc>
      </w:tr>
      <w:tr w:rsidR="0053043C" w:rsidRPr="004F70E0" w14:paraId="797D2460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2674DA1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6BDF884F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19EB5019" w14:textId="77777777" w:rsidTr="00A60CCA">
        <w:tc>
          <w:tcPr>
            <w:tcW w:w="4606" w:type="dxa"/>
            <w:shd w:val="clear" w:color="auto" w:fill="auto"/>
          </w:tcPr>
          <w:p w14:paraId="50E9637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574" w:type="dxa"/>
            <w:shd w:val="clear" w:color="auto" w:fill="auto"/>
          </w:tcPr>
          <w:p w14:paraId="2498EDE6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14:paraId="2A82408E" w14:textId="77777777" w:rsidTr="00A60CCA">
        <w:tc>
          <w:tcPr>
            <w:tcW w:w="4606" w:type="dxa"/>
            <w:shd w:val="clear" w:color="auto" w:fill="auto"/>
          </w:tcPr>
          <w:p w14:paraId="736C83C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574" w:type="dxa"/>
            <w:shd w:val="clear" w:color="auto" w:fill="auto"/>
          </w:tcPr>
          <w:p w14:paraId="2507778E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14:paraId="01E0A64E" w14:textId="77777777" w:rsidTr="00A60CCA">
        <w:tc>
          <w:tcPr>
            <w:tcW w:w="4606" w:type="dxa"/>
            <w:shd w:val="clear" w:color="auto" w:fill="auto"/>
          </w:tcPr>
          <w:p w14:paraId="61F3436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574" w:type="dxa"/>
            <w:shd w:val="clear" w:color="auto" w:fill="auto"/>
          </w:tcPr>
          <w:p w14:paraId="4C6CB821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1.1</w:t>
            </w:r>
          </w:p>
        </w:tc>
      </w:tr>
    </w:tbl>
    <w:p w14:paraId="2258A96C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53043C" w:rsidRPr="004F70E0" w14:paraId="2D529640" w14:textId="77777777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</w:tcPr>
          <w:p w14:paraId="3E6858B9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PRV</w:t>
            </w:r>
          </w:p>
        </w:tc>
        <w:tc>
          <w:tcPr>
            <w:tcW w:w="4574" w:type="dxa"/>
            <w:shd w:val="clear" w:color="auto" w:fill="A8D08D" w:themeFill="accent6" w:themeFillTint="99"/>
            <w:hideMark/>
          </w:tcPr>
          <w:p w14:paraId="44207C6F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Program </w:t>
            </w:r>
            <w:proofErr w:type="spellStart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Interreg</w:t>
            </w:r>
            <w:proofErr w:type="spellEnd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 V-A PL - SK</w:t>
            </w:r>
          </w:p>
        </w:tc>
      </w:tr>
      <w:tr w:rsidR="0053043C" w:rsidRPr="004F70E0" w14:paraId="51D39A8A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545AEC9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3F343B4C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40939163" w14:textId="77777777" w:rsidTr="00A60CCA">
        <w:tc>
          <w:tcPr>
            <w:tcW w:w="4606" w:type="dxa"/>
            <w:shd w:val="clear" w:color="auto" w:fill="auto"/>
          </w:tcPr>
          <w:p w14:paraId="3DDC885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574" w:type="dxa"/>
            <w:shd w:val="clear" w:color="auto" w:fill="auto"/>
          </w:tcPr>
          <w:p w14:paraId="5067FE4C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14:paraId="78FBEAA2" w14:textId="77777777" w:rsidTr="00A60CCA">
        <w:tc>
          <w:tcPr>
            <w:tcW w:w="4606" w:type="dxa"/>
            <w:shd w:val="clear" w:color="auto" w:fill="auto"/>
          </w:tcPr>
          <w:p w14:paraId="783D4C6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574" w:type="dxa"/>
            <w:shd w:val="clear" w:color="auto" w:fill="auto"/>
          </w:tcPr>
          <w:p w14:paraId="62A898D4" w14:textId="77777777" w:rsidR="0053043C" w:rsidRPr="004F70E0" w:rsidRDefault="0053043C" w:rsidP="0053043C">
            <w:pPr>
              <w:pStyle w:val="Normlnywebov"/>
              <w:spacing w:before="40" w:beforeAutospacing="0" w:after="40" w:afterAutospacing="0" w:line="220" w:lineRule="atLeast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14:paraId="342CFB3A" w14:textId="77777777" w:rsidTr="00A60CCA">
        <w:tc>
          <w:tcPr>
            <w:tcW w:w="4606" w:type="dxa"/>
            <w:shd w:val="clear" w:color="auto" w:fill="auto"/>
          </w:tcPr>
          <w:p w14:paraId="73653F1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574" w:type="dxa"/>
            <w:shd w:val="clear" w:color="auto" w:fill="auto"/>
          </w:tcPr>
          <w:p w14:paraId="0E32211D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</w:t>
            </w:r>
          </w:p>
        </w:tc>
      </w:tr>
    </w:tbl>
    <w:p w14:paraId="3CAEA18F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53043C" w:rsidRPr="004F70E0" w14:paraId="7DFE1340" w14:textId="77777777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</w:tcPr>
          <w:p w14:paraId="1278BB5A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PRV</w:t>
            </w:r>
          </w:p>
        </w:tc>
        <w:tc>
          <w:tcPr>
            <w:tcW w:w="4574" w:type="dxa"/>
            <w:shd w:val="clear" w:color="auto" w:fill="A8D08D" w:themeFill="accent6" w:themeFillTint="99"/>
          </w:tcPr>
          <w:p w14:paraId="3CB81B5A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Program </w:t>
            </w:r>
            <w:proofErr w:type="spellStart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Interreg</w:t>
            </w:r>
            <w:proofErr w:type="spellEnd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 V-A SK – AT </w:t>
            </w:r>
          </w:p>
        </w:tc>
      </w:tr>
      <w:tr w:rsidR="0053043C" w:rsidRPr="004F70E0" w14:paraId="10AB4D8C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17356A0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77303D44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2</w:t>
            </w:r>
          </w:p>
        </w:tc>
      </w:tr>
      <w:tr w:rsidR="0053043C" w:rsidRPr="004F70E0" w14:paraId="3E585F75" w14:textId="77777777" w:rsidTr="00A60CCA">
        <w:tc>
          <w:tcPr>
            <w:tcW w:w="4606" w:type="dxa"/>
            <w:shd w:val="clear" w:color="auto" w:fill="auto"/>
          </w:tcPr>
          <w:p w14:paraId="16CAA07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574" w:type="dxa"/>
            <w:shd w:val="clear" w:color="auto" w:fill="auto"/>
          </w:tcPr>
          <w:p w14:paraId="7679EBCF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14:paraId="45D6661F" w14:textId="77777777" w:rsidTr="00A60CCA">
        <w:tc>
          <w:tcPr>
            <w:tcW w:w="4606" w:type="dxa"/>
            <w:shd w:val="clear" w:color="auto" w:fill="auto"/>
          </w:tcPr>
          <w:p w14:paraId="5F52DDB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574" w:type="dxa"/>
            <w:shd w:val="clear" w:color="auto" w:fill="auto"/>
          </w:tcPr>
          <w:p w14:paraId="090FFFD6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14:paraId="5E983F04" w14:textId="77777777" w:rsidTr="00A60CCA">
        <w:tc>
          <w:tcPr>
            <w:tcW w:w="4606" w:type="dxa"/>
            <w:shd w:val="clear" w:color="auto" w:fill="auto"/>
          </w:tcPr>
          <w:p w14:paraId="4D1881A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574" w:type="dxa"/>
            <w:shd w:val="clear" w:color="auto" w:fill="auto"/>
          </w:tcPr>
          <w:p w14:paraId="403223E8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2.1</w:t>
            </w:r>
          </w:p>
        </w:tc>
      </w:tr>
    </w:tbl>
    <w:p w14:paraId="11B65E16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53043C" w:rsidRPr="004F70E0" w14:paraId="1CF91828" w14:textId="77777777" w:rsidTr="00A60CCA">
        <w:tc>
          <w:tcPr>
            <w:tcW w:w="4606" w:type="dxa"/>
            <w:shd w:val="clear" w:color="auto" w:fill="A8D08D" w:themeFill="accent6" w:themeFillTint="99"/>
          </w:tcPr>
          <w:p w14:paraId="1C443F78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PRV</w:t>
            </w:r>
          </w:p>
        </w:tc>
        <w:tc>
          <w:tcPr>
            <w:tcW w:w="4574" w:type="dxa"/>
            <w:shd w:val="clear" w:color="auto" w:fill="A8D08D" w:themeFill="accent6" w:themeFillTint="99"/>
          </w:tcPr>
          <w:p w14:paraId="0143B165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Program </w:t>
            </w:r>
            <w:proofErr w:type="spellStart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Interreg</w:t>
            </w:r>
            <w:proofErr w:type="spellEnd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 V-A SK – CZ</w:t>
            </w:r>
          </w:p>
        </w:tc>
      </w:tr>
      <w:tr w:rsidR="0053043C" w:rsidRPr="004F70E0" w14:paraId="27DCB1C9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1B206D4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460E2636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2</w:t>
            </w:r>
          </w:p>
        </w:tc>
      </w:tr>
      <w:tr w:rsidR="0053043C" w:rsidRPr="004F70E0" w14:paraId="79BB68D3" w14:textId="77777777" w:rsidTr="00A60CCA">
        <w:tc>
          <w:tcPr>
            <w:tcW w:w="4606" w:type="dxa"/>
            <w:shd w:val="clear" w:color="auto" w:fill="auto"/>
          </w:tcPr>
          <w:p w14:paraId="589D24D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574" w:type="dxa"/>
            <w:shd w:val="clear" w:color="auto" w:fill="auto"/>
          </w:tcPr>
          <w:p w14:paraId="1F9A33A1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14:paraId="05A4CFD0" w14:textId="77777777" w:rsidTr="00A60CCA">
        <w:tc>
          <w:tcPr>
            <w:tcW w:w="4606" w:type="dxa"/>
            <w:shd w:val="clear" w:color="auto" w:fill="auto"/>
          </w:tcPr>
          <w:p w14:paraId="25B14F7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574" w:type="dxa"/>
            <w:shd w:val="clear" w:color="auto" w:fill="auto"/>
          </w:tcPr>
          <w:p w14:paraId="1E42D9A8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14:paraId="57FA4E4F" w14:textId="77777777" w:rsidTr="00A60CCA">
        <w:tc>
          <w:tcPr>
            <w:tcW w:w="4606" w:type="dxa"/>
            <w:shd w:val="clear" w:color="auto" w:fill="auto"/>
          </w:tcPr>
          <w:p w14:paraId="1EC5008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574" w:type="dxa"/>
            <w:shd w:val="clear" w:color="auto" w:fill="auto"/>
          </w:tcPr>
          <w:p w14:paraId="06B13992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2.1</w:t>
            </w:r>
          </w:p>
        </w:tc>
      </w:tr>
    </w:tbl>
    <w:p w14:paraId="389B1659" w14:textId="77777777" w:rsidR="00DD091B" w:rsidRDefault="00DD091B"/>
    <w:p w14:paraId="30B53285" w14:textId="77777777" w:rsidR="00A60CCA" w:rsidRDefault="00A60CCA"/>
    <w:p w14:paraId="325FD828" w14:textId="77777777" w:rsidR="00A60CCA" w:rsidRDefault="00A60CCA"/>
    <w:p w14:paraId="21F44715" w14:textId="77777777" w:rsidR="00A60CCA" w:rsidRPr="003D639D" w:rsidRDefault="00A60CCA" w:rsidP="003D639D">
      <w:pPr>
        <w:pStyle w:val="tlXY"/>
        <w:spacing w:before="0" w:after="0"/>
        <w:outlineLvl w:val="9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D639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Podopatrenie 6.1 Pomoc na začatie podnikateľskej činnosti pre mladých poľnohospodárov </w:t>
      </w:r>
    </w:p>
    <w:p w14:paraId="3357AE39" w14:textId="77777777" w:rsidR="00A60CCA" w:rsidRPr="00A60CCA" w:rsidRDefault="00A60CCA" w:rsidP="003D639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60CCA">
        <w:rPr>
          <w:rFonts w:asciiTheme="minorHAnsi" w:hAnsiTheme="minorHAnsi" w:cstheme="minorHAnsi"/>
          <w:b/>
          <w:sz w:val="20"/>
          <w:szCs w:val="20"/>
        </w:rPr>
        <w:t>Podopatrenie 6.3 Pomoc na začatie podnikateľskej činnosti na rozvoj malých poľnohospodárskych podnikov</w:t>
      </w:r>
    </w:p>
    <w:p w14:paraId="45C38005" w14:textId="77777777" w:rsidR="00A60CCA" w:rsidRPr="00A60CCA" w:rsidRDefault="00A60CCA" w:rsidP="00A60C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8132C4F" w14:textId="77777777" w:rsidR="00A60CCA" w:rsidRPr="00AF5F24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  <w:r w:rsidRPr="00AF5F24">
        <w:rPr>
          <w:rFonts w:asciiTheme="minorHAnsi" w:hAnsiTheme="minorHAnsi" w:cstheme="minorHAnsi"/>
          <w:sz w:val="20"/>
          <w:szCs w:val="20"/>
        </w:rPr>
        <w:t xml:space="preserve">Okrem vyššie uvedených synergických a komplementárnych účinkov pre podopatrenie 6.1 a podopatrenie 6.3  </w:t>
      </w:r>
    </w:p>
    <w:p w14:paraId="1297D381" w14:textId="77777777" w:rsidR="00A60CCA" w:rsidRPr="00A60CCA" w:rsidRDefault="00A60CCA">
      <w:pPr>
        <w:jc w:val="both"/>
        <w:rPr>
          <w:rFonts w:asciiTheme="minorHAnsi" w:hAnsiTheme="minorHAnsi" w:cstheme="minorHAnsi"/>
          <w:sz w:val="20"/>
          <w:szCs w:val="20"/>
        </w:rPr>
      </w:pPr>
      <w:r w:rsidRPr="00AF5F24">
        <w:rPr>
          <w:rFonts w:asciiTheme="minorHAnsi" w:hAnsiTheme="minorHAnsi" w:cstheme="minorHAnsi"/>
          <w:sz w:val="20"/>
          <w:szCs w:val="20"/>
        </w:rPr>
        <w:t>sú uvádzané nasledovné informácie výlučne za účelom informovanosti žiadateľov o možnostiach podpory v rámci synergických a komplementárnych výziev, resp. podporných programov SR a EÚ.</w:t>
      </w:r>
    </w:p>
    <w:p w14:paraId="6599B8A1" w14:textId="77777777"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4CDE3D" w14:textId="77777777" w:rsidR="00A60CCA" w:rsidRPr="00A60CCA" w:rsidRDefault="00A60CCA" w:rsidP="00A60C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0CCA">
        <w:rPr>
          <w:rFonts w:asciiTheme="minorHAnsi" w:hAnsiTheme="minorHAnsi" w:cstheme="minorHAnsi"/>
          <w:b/>
          <w:sz w:val="20"/>
          <w:szCs w:val="20"/>
        </w:rPr>
        <w:t xml:space="preserve">I. Pilier </w:t>
      </w:r>
      <w:r w:rsidRPr="00A60CCA">
        <w:rPr>
          <w:rFonts w:asciiTheme="minorHAnsi" w:hAnsiTheme="minorHAnsi" w:cstheme="minorHAnsi"/>
          <w:b/>
          <w:bCs/>
          <w:sz w:val="20"/>
          <w:szCs w:val="20"/>
        </w:rPr>
        <w:t>Spoločnej poľnohospodárskej politiky</w:t>
      </w:r>
      <w:r w:rsidRPr="00A60CCA">
        <w:rPr>
          <w:rFonts w:asciiTheme="minorHAnsi" w:hAnsiTheme="minorHAnsi" w:cstheme="minorHAnsi"/>
          <w:b/>
          <w:sz w:val="20"/>
          <w:szCs w:val="20"/>
        </w:rPr>
        <w:t xml:space="preserve"> – Národný podporný program v rámci spoločnej organizácie trhu s vínom na roky 2019 – 2023.</w:t>
      </w:r>
    </w:p>
    <w:p w14:paraId="00F6BDA1" w14:textId="77777777" w:rsidR="00A60CCA" w:rsidRPr="00A60CCA" w:rsidRDefault="00A60CCA" w:rsidP="00A60C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0CCA">
        <w:rPr>
          <w:rFonts w:asciiTheme="minorHAnsi" w:hAnsiTheme="minorHAnsi" w:cstheme="minorHAnsi"/>
          <w:bCs/>
          <w:sz w:val="20"/>
          <w:szCs w:val="20"/>
        </w:rPr>
        <w:t>Cieľom tohto dotačného národného programu je implementovať podporné opatrenia tak, aby sa slovenské vinohradníctvo a vinárstvo udržalo ako tradičný výrobný sektor v regióne a aby slovenskí producenti mohli naďalej poskytovať svoju produkciu na trhu. Doplnkovosť zo strany PRV bude prebiehať na úrovni oprávnených činností.</w:t>
      </w:r>
    </w:p>
    <w:p w14:paraId="14D57972" w14:textId="77777777"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  <w:r w:rsidRPr="00A60CCA">
        <w:rPr>
          <w:rFonts w:asciiTheme="minorHAnsi" w:hAnsiTheme="minorHAnsi" w:cstheme="minorHAnsi"/>
          <w:bCs/>
          <w:sz w:val="20"/>
          <w:szCs w:val="20"/>
        </w:rPr>
        <w:t xml:space="preserve">Národný podporný program pre víno je zverejnený na webovom sídle MPRV SR: </w:t>
      </w:r>
    </w:p>
    <w:p w14:paraId="5CA0C77B" w14:textId="77777777" w:rsidR="00A60CCA" w:rsidRPr="00A60CCA" w:rsidRDefault="00E81B9F" w:rsidP="00A60CCA">
      <w:pPr>
        <w:jc w:val="both"/>
        <w:rPr>
          <w:rFonts w:asciiTheme="minorHAnsi" w:hAnsiTheme="minorHAnsi" w:cstheme="minorHAnsi"/>
          <w:sz w:val="20"/>
          <w:szCs w:val="20"/>
        </w:rPr>
      </w:pPr>
      <w:hyperlink r:id="rId8" w:history="1">
        <w:r w:rsidR="00A60CCA" w:rsidRPr="00A60CCA">
          <w:rPr>
            <w:rStyle w:val="Hypertextovprepojenie"/>
            <w:rFonts w:asciiTheme="minorHAnsi" w:hAnsiTheme="minorHAnsi" w:cstheme="minorHAnsi"/>
            <w:sz w:val="20"/>
            <w:szCs w:val="20"/>
          </w:rPr>
          <w:t>http://www.mpsr.sk/index.php?navID=763&amp;navID2=763&amp;sID=40&amp;id=14434</w:t>
        </w:r>
      </w:hyperlink>
      <w:r w:rsidR="00A60CCA" w:rsidRPr="00A60CC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11A073" w14:textId="77777777"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452702" w14:textId="77777777" w:rsidR="00A60CCA" w:rsidRPr="00A60CCA" w:rsidRDefault="00A60CCA" w:rsidP="00A60C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0CCA">
        <w:rPr>
          <w:rFonts w:asciiTheme="minorHAnsi" w:hAnsiTheme="minorHAnsi" w:cstheme="minorHAnsi"/>
          <w:b/>
          <w:sz w:val="20"/>
          <w:szCs w:val="20"/>
        </w:rPr>
        <w:t xml:space="preserve">I. Pilier </w:t>
      </w:r>
      <w:r w:rsidRPr="00A60CCA">
        <w:rPr>
          <w:rFonts w:asciiTheme="minorHAnsi" w:hAnsiTheme="minorHAnsi" w:cstheme="minorHAnsi"/>
          <w:b/>
          <w:bCs/>
          <w:sz w:val="20"/>
          <w:szCs w:val="20"/>
        </w:rPr>
        <w:t>Spoločnej poľnohospodárskej politiky</w:t>
      </w:r>
      <w:r w:rsidRPr="00A60CCA">
        <w:rPr>
          <w:rFonts w:asciiTheme="minorHAnsi" w:hAnsiTheme="minorHAnsi" w:cstheme="minorHAnsi"/>
          <w:b/>
          <w:sz w:val="20"/>
          <w:szCs w:val="20"/>
        </w:rPr>
        <w:t xml:space="preserve"> – Národný program stabilizácie a rozvoja slovenského včelárstva na roky 2019/2020 až 2021/2022.</w:t>
      </w:r>
      <w:r w:rsidRPr="00A60CC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F6394A" w14:textId="77777777"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  <w:r w:rsidRPr="00A60CCA">
        <w:rPr>
          <w:rFonts w:asciiTheme="minorHAnsi" w:hAnsiTheme="minorHAnsi" w:cstheme="minorHAnsi"/>
          <w:bCs/>
          <w:sz w:val="20"/>
          <w:szCs w:val="20"/>
        </w:rPr>
        <w:t>Cieľom tohto dotačného národného programu je zlepšiť všeobecné podmienky výroby a obchodovania so včelárskymi výrobkami, dosiahnuť pozitívne zmeny vo vekovej štruktúre chovateľov včiel, zlepšiť podmienky na celoplošne organizovaný boj s varoózou, dosiahnuť maximálnu možnú kvalitu medov a ostatných včelích produktov a zvýšiť stav včelstiev.</w:t>
      </w:r>
      <w:r w:rsidRPr="00A60CC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00A340" w14:textId="77777777"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  <w:r w:rsidRPr="00A60CCA">
        <w:rPr>
          <w:rFonts w:asciiTheme="minorHAnsi" w:hAnsiTheme="minorHAnsi" w:cstheme="minorHAnsi"/>
          <w:bCs/>
          <w:sz w:val="20"/>
          <w:szCs w:val="20"/>
        </w:rPr>
        <w:t xml:space="preserve">Národný program stabilizácie a rozvoja slovenského včelárstva je zverejnený na webovom sídle MPRV SR: </w:t>
      </w:r>
    </w:p>
    <w:p w14:paraId="0983B727" w14:textId="77777777" w:rsidR="00A60CCA" w:rsidRPr="00A60CCA" w:rsidRDefault="00E81B9F" w:rsidP="00A60CCA">
      <w:pPr>
        <w:jc w:val="both"/>
        <w:rPr>
          <w:rFonts w:asciiTheme="minorHAnsi" w:hAnsiTheme="minorHAnsi" w:cstheme="minorHAnsi"/>
          <w:sz w:val="20"/>
          <w:szCs w:val="20"/>
        </w:rPr>
      </w:pPr>
      <w:hyperlink r:id="rId9" w:history="1">
        <w:r w:rsidR="00A60CCA" w:rsidRPr="00A60CCA">
          <w:rPr>
            <w:rStyle w:val="Hypertextovprepojenie"/>
            <w:rFonts w:asciiTheme="minorHAnsi" w:hAnsiTheme="minorHAnsi" w:cstheme="minorHAnsi"/>
            <w:sz w:val="20"/>
            <w:szCs w:val="20"/>
          </w:rPr>
          <w:t>http://www.mpsr.sk/index.php?navID=790&amp;navID2=790&amp;sID=40&amp;id=14392</w:t>
        </w:r>
      </w:hyperlink>
    </w:p>
    <w:p w14:paraId="1D161209" w14:textId="77777777" w:rsidR="00A60CCA" w:rsidRPr="00A60CCA" w:rsidRDefault="00A60CCA" w:rsidP="00A60CCA">
      <w:pPr>
        <w:rPr>
          <w:rFonts w:asciiTheme="minorHAnsi" w:hAnsiTheme="minorHAnsi" w:cstheme="minorHAnsi"/>
          <w:sz w:val="20"/>
          <w:szCs w:val="20"/>
        </w:rPr>
      </w:pPr>
    </w:p>
    <w:p w14:paraId="72BEA5F4" w14:textId="77777777"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  <w:r w:rsidRPr="00A60CCA">
        <w:rPr>
          <w:rFonts w:asciiTheme="minorHAnsi" w:hAnsiTheme="minorHAnsi" w:cstheme="minorHAnsi"/>
          <w:b/>
          <w:sz w:val="20"/>
          <w:szCs w:val="20"/>
        </w:rPr>
        <w:lastRenderedPageBreak/>
        <w:t xml:space="preserve">I. Pilier </w:t>
      </w:r>
      <w:r w:rsidRPr="00A60CCA">
        <w:rPr>
          <w:rFonts w:asciiTheme="minorHAnsi" w:hAnsiTheme="minorHAnsi" w:cstheme="minorHAnsi"/>
          <w:b/>
          <w:bCs/>
          <w:sz w:val="20"/>
          <w:szCs w:val="20"/>
        </w:rPr>
        <w:t>Spoločnej poľnohospodárskej politiky – Národná stratégia SR pre operačné programy výrobcov v sektore ovocia a zeleniny na roky 2018 – 2024.</w:t>
      </w:r>
    </w:p>
    <w:p w14:paraId="16F174CF" w14:textId="77777777"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  <w:r w:rsidRPr="00A60CCA">
        <w:rPr>
          <w:rFonts w:asciiTheme="minorHAnsi" w:hAnsiTheme="minorHAnsi" w:cstheme="minorHAnsi"/>
          <w:bCs/>
          <w:sz w:val="20"/>
          <w:szCs w:val="20"/>
        </w:rPr>
        <w:t xml:space="preserve">Cieľom tohto dotačného národného programu je zlepšenie kvality výrobkov, </w:t>
      </w:r>
      <w:r w:rsidRPr="00A60CCA">
        <w:rPr>
          <w:rFonts w:asciiTheme="minorHAnsi" w:hAnsiTheme="minorHAnsi" w:cstheme="minorHAnsi"/>
          <w:bCs/>
          <w:sz w:val="20"/>
          <w:szCs w:val="20"/>
          <w:lang w:eastAsia="en-GB"/>
        </w:rPr>
        <w:t>zvýšenie obchodnej hodnoty výrobkov,</w:t>
      </w:r>
      <w:r w:rsidRPr="00A60CCA">
        <w:rPr>
          <w:rFonts w:asciiTheme="minorHAnsi" w:hAnsiTheme="minorHAnsi" w:cstheme="minorHAnsi"/>
          <w:sz w:val="20"/>
          <w:szCs w:val="20"/>
        </w:rPr>
        <w:t xml:space="preserve"> experimentálna výroba a výskum. </w:t>
      </w:r>
    </w:p>
    <w:p w14:paraId="481AE3B8" w14:textId="77777777" w:rsidR="00A60CCA" w:rsidRPr="00A60CCA" w:rsidRDefault="00A60CCA" w:rsidP="00A60C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0CCA">
        <w:rPr>
          <w:rFonts w:asciiTheme="minorHAnsi" w:hAnsiTheme="minorHAnsi" w:cstheme="minorHAnsi"/>
          <w:bCs/>
          <w:sz w:val="20"/>
          <w:szCs w:val="20"/>
        </w:rPr>
        <w:t>Národná stratégia SR pre operačné programy výrobcov v sektore ovocia a zeleniny na roky 2018 – 2024 je zverejnená na webovom sídle MPRV SR:</w:t>
      </w:r>
    </w:p>
    <w:p w14:paraId="4A9EDE5D" w14:textId="77777777" w:rsidR="00A60CCA" w:rsidRPr="00A60CCA" w:rsidRDefault="00E81B9F" w:rsidP="00A60C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hyperlink r:id="rId10" w:history="1">
        <w:r w:rsidR="00A60CCA" w:rsidRPr="00A60CCA">
          <w:rPr>
            <w:rStyle w:val="Hypertextovprepojenie"/>
            <w:rFonts w:asciiTheme="minorHAnsi" w:hAnsiTheme="minorHAnsi" w:cstheme="minorHAnsi"/>
            <w:bCs/>
            <w:sz w:val="20"/>
            <w:szCs w:val="20"/>
          </w:rPr>
          <w:t>http://www.mpsr.sk/index.php?navID=47&amp;sID=40&amp;navID2=761</w:t>
        </w:r>
      </w:hyperlink>
    </w:p>
    <w:p w14:paraId="4BC56B6E" w14:textId="77777777" w:rsidR="00A60CCA" w:rsidRDefault="00A60CCA"/>
    <w:sectPr w:rsidR="00A60C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153D" w14:textId="77777777" w:rsidR="00E81B9F" w:rsidRDefault="00E81B9F" w:rsidP="0053043C">
      <w:r>
        <w:separator/>
      </w:r>
    </w:p>
  </w:endnote>
  <w:endnote w:type="continuationSeparator" w:id="0">
    <w:p w14:paraId="5FBA2084" w14:textId="77777777" w:rsidR="00E81B9F" w:rsidRDefault="00E81B9F" w:rsidP="0053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8366" w14:textId="2313A4BB" w:rsidR="00064BED" w:rsidRDefault="00064BE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A35474" wp14:editId="525B116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839CA" w14:textId="357DB4FA" w:rsidR="00064BED" w:rsidRPr="00064BED" w:rsidRDefault="00064B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64BE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3547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2C6839CA" w14:textId="357DB4FA" w:rsidR="00064BED" w:rsidRPr="00064BED" w:rsidRDefault="00064BE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64BED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7AFC" w14:textId="3CBC0294" w:rsidR="00064BED" w:rsidRDefault="00064BE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BBBA44" wp14:editId="353204B7">
              <wp:simplePos x="904875" y="100679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367C1" w14:textId="46D04914" w:rsidR="00064BED" w:rsidRPr="00064BED" w:rsidRDefault="00064B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64BE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BBA4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    INTERNÉ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7BA367C1" w14:textId="46D04914" w:rsidR="00064BED" w:rsidRPr="00064BED" w:rsidRDefault="00064BE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64BED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064BED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D7582" w14:textId="649F2C04" w:rsidR="00064BED" w:rsidRDefault="00064BE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6880E6" wp14:editId="47C7D60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89FB8" w14:textId="3FE40BA5" w:rsidR="00064BED" w:rsidRPr="00064BED" w:rsidRDefault="00064B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64BE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880E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2089FB8" w14:textId="3FE40BA5" w:rsidR="00064BED" w:rsidRPr="00064BED" w:rsidRDefault="00064BE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64BED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064BED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3AAFE" w14:textId="77777777" w:rsidR="00E81B9F" w:rsidRDefault="00E81B9F" w:rsidP="0053043C">
      <w:r>
        <w:separator/>
      </w:r>
    </w:p>
  </w:footnote>
  <w:footnote w:type="continuationSeparator" w:id="0">
    <w:p w14:paraId="441682F9" w14:textId="77777777" w:rsidR="00E81B9F" w:rsidRDefault="00E81B9F" w:rsidP="0053043C">
      <w:r>
        <w:continuationSeparator/>
      </w:r>
    </w:p>
  </w:footnote>
  <w:footnote w:id="1">
    <w:p w14:paraId="228E6E7B" w14:textId="77777777" w:rsidR="0053043C" w:rsidRPr="004F70E0" w:rsidRDefault="0053043C" w:rsidP="0053043C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4F70E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4F70E0">
        <w:rPr>
          <w:rFonts w:asciiTheme="minorHAnsi" w:hAnsiTheme="minorHAnsi"/>
          <w:sz w:val="16"/>
          <w:szCs w:val="16"/>
        </w:rPr>
        <w:t xml:space="preserve"> Rozhodnutie EK C(2014)4134 zo dňa 20. júna 2014 o schválení Partnerskej dohody SR na roky 2014 – 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F848" w14:textId="77777777" w:rsidR="00064BED" w:rsidRDefault="00064BE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DB55" w14:textId="77777777" w:rsidR="00CD3790" w:rsidRPr="004F70E0" w:rsidRDefault="00CD3790">
    <w:pPr>
      <w:pStyle w:val="Hlavika"/>
      <w:rPr>
        <w:rFonts w:asciiTheme="minorHAnsi" w:hAnsiTheme="minorHAnsi"/>
        <w:sz w:val="18"/>
        <w:szCs w:val="18"/>
      </w:rPr>
    </w:pPr>
    <w:r w:rsidRPr="004F70E0">
      <w:rPr>
        <w:rFonts w:asciiTheme="minorHAnsi" w:hAnsiTheme="minorHAnsi"/>
        <w:sz w:val="18"/>
        <w:szCs w:val="18"/>
      </w:rPr>
      <w:t xml:space="preserve">Príloha č. 24B </w:t>
    </w:r>
  </w:p>
  <w:p w14:paraId="3867280B" w14:textId="77777777" w:rsidR="00CD3790" w:rsidRDefault="00CD379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2BD6" w14:textId="77777777" w:rsidR="00064BED" w:rsidRDefault="00064BE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55C"/>
    <w:multiLevelType w:val="hybridMultilevel"/>
    <w:tmpl w:val="B37045A8"/>
    <w:lvl w:ilvl="0" w:tplc="041B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45976D8"/>
    <w:multiLevelType w:val="hybridMultilevel"/>
    <w:tmpl w:val="ACC817DC"/>
    <w:lvl w:ilvl="0" w:tplc="B6DA3968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6A6B"/>
    <w:multiLevelType w:val="hybridMultilevel"/>
    <w:tmpl w:val="BF40B4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F003E"/>
    <w:multiLevelType w:val="hybridMultilevel"/>
    <w:tmpl w:val="09E02D40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836B3"/>
    <w:multiLevelType w:val="hybridMultilevel"/>
    <w:tmpl w:val="529220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4399A"/>
    <w:multiLevelType w:val="hybridMultilevel"/>
    <w:tmpl w:val="D1507324"/>
    <w:lvl w:ilvl="0" w:tplc="AAFC1614">
      <w:start w:val="1"/>
      <w:numFmt w:val="decimal"/>
      <w:lvlText w:val="Tabuľka %1"/>
      <w:lvlJc w:val="left"/>
      <w:pPr>
        <w:ind w:left="720" w:hanging="360"/>
      </w:pPr>
      <w:rPr>
        <w:rFonts w:hint="default"/>
        <w:b/>
        <w:i w:val="0"/>
        <w:color w:val="2E74B5" w:themeColor="accent1" w:themeShade="BF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E0233"/>
    <w:multiLevelType w:val="hybridMultilevel"/>
    <w:tmpl w:val="077C86AE"/>
    <w:lvl w:ilvl="0" w:tplc="6CBE47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E4A38"/>
    <w:multiLevelType w:val="hybridMultilevel"/>
    <w:tmpl w:val="686A3A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8445B"/>
    <w:multiLevelType w:val="hybridMultilevel"/>
    <w:tmpl w:val="3C1EA58E"/>
    <w:lvl w:ilvl="0" w:tplc="EA848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E20F0"/>
    <w:multiLevelType w:val="hybridMultilevel"/>
    <w:tmpl w:val="695670D2"/>
    <w:lvl w:ilvl="0" w:tplc="965A7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97D1A"/>
    <w:multiLevelType w:val="hybridMultilevel"/>
    <w:tmpl w:val="E032866E"/>
    <w:lvl w:ilvl="0" w:tplc="C5D2BA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74D00"/>
    <w:multiLevelType w:val="hybridMultilevel"/>
    <w:tmpl w:val="9F6A319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62C49"/>
    <w:multiLevelType w:val="hybridMultilevel"/>
    <w:tmpl w:val="7270931C"/>
    <w:lvl w:ilvl="0" w:tplc="0BB6C1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A3164"/>
    <w:multiLevelType w:val="multilevel"/>
    <w:tmpl w:val="3E54B0E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26C92"/>
    <w:multiLevelType w:val="hybridMultilevel"/>
    <w:tmpl w:val="9AA088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D018A"/>
    <w:multiLevelType w:val="multilevel"/>
    <w:tmpl w:val="869EE93E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  <w:b/>
        <w:sz w:val="22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 w:cs="Times New Roman"/>
        <w:b/>
        <w:i w:val="0"/>
      </w:r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64803E1B"/>
    <w:multiLevelType w:val="hybridMultilevel"/>
    <w:tmpl w:val="C3B2F5E4"/>
    <w:lvl w:ilvl="0" w:tplc="7534D8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004F9"/>
    <w:multiLevelType w:val="multilevel"/>
    <w:tmpl w:val="27600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AD42665"/>
    <w:multiLevelType w:val="hybridMultilevel"/>
    <w:tmpl w:val="5FFA7C72"/>
    <w:lvl w:ilvl="0" w:tplc="5A12CFF4">
      <w:start w:val="1"/>
      <w:numFmt w:val="decimal"/>
      <w:lvlText w:val="Príklad %1: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15393"/>
    <w:multiLevelType w:val="hybridMultilevel"/>
    <w:tmpl w:val="0C94CF8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B060C"/>
    <w:multiLevelType w:val="hybridMultilevel"/>
    <w:tmpl w:val="9F26260E"/>
    <w:lvl w:ilvl="0" w:tplc="041B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67A6E6A"/>
    <w:multiLevelType w:val="hybridMultilevel"/>
    <w:tmpl w:val="36E8AADC"/>
    <w:lvl w:ilvl="0" w:tplc="BB1A4E6C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1C258D"/>
    <w:multiLevelType w:val="hybridMultilevel"/>
    <w:tmpl w:val="98E076C8"/>
    <w:lvl w:ilvl="0" w:tplc="D1E01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3658E"/>
    <w:multiLevelType w:val="hybridMultilevel"/>
    <w:tmpl w:val="991AF8C0"/>
    <w:lvl w:ilvl="0" w:tplc="089EEF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33"/>
  </w:num>
  <w:num w:numId="5">
    <w:abstractNumId w:val="19"/>
  </w:num>
  <w:num w:numId="6">
    <w:abstractNumId w:val="29"/>
  </w:num>
  <w:num w:numId="7">
    <w:abstractNumId w:val="28"/>
  </w:num>
  <w:num w:numId="8">
    <w:abstractNumId w:val="28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8"/>
    <w:lvlOverride w:ilvl="0">
      <w:startOverride w:val="1"/>
    </w:lvlOverride>
  </w:num>
  <w:num w:numId="11">
    <w:abstractNumId w:val="22"/>
  </w:num>
  <w:num w:numId="12">
    <w:abstractNumId w:val="25"/>
  </w:num>
  <w:num w:numId="13">
    <w:abstractNumId w:val="11"/>
  </w:num>
  <w:num w:numId="14">
    <w:abstractNumId w:val="8"/>
  </w:num>
  <w:num w:numId="15">
    <w:abstractNumId w:val="3"/>
  </w:num>
  <w:num w:numId="16">
    <w:abstractNumId w:val="15"/>
  </w:num>
  <w:num w:numId="17">
    <w:abstractNumId w:val="14"/>
  </w:num>
  <w:num w:numId="18">
    <w:abstractNumId w:val="26"/>
  </w:num>
  <w:num w:numId="19">
    <w:abstractNumId w:val="30"/>
  </w:num>
  <w:num w:numId="20">
    <w:abstractNumId w:val="20"/>
  </w:num>
  <w:num w:numId="21">
    <w:abstractNumId w:val="18"/>
  </w:num>
  <w:num w:numId="22">
    <w:abstractNumId w:val="27"/>
  </w:num>
  <w:num w:numId="23">
    <w:abstractNumId w:val="17"/>
  </w:num>
  <w:num w:numId="24">
    <w:abstractNumId w:val="6"/>
  </w:num>
  <w:num w:numId="25">
    <w:abstractNumId w:val="2"/>
  </w:num>
  <w:num w:numId="26">
    <w:abstractNumId w:val="9"/>
  </w:num>
  <w:num w:numId="27">
    <w:abstractNumId w:val="10"/>
  </w:num>
  <w:num w:numId="28">
    <w:abstractNumId w:val="1"/>
  </w:num>
  <w:num w:numId="29">
    <w:abstractNumId w:val="32"/>
  </w:num>
  <w:num w:numId="30">
    <w:abstractNumId w:val="0"/>
  </w:num>
  <w:num w:numId="31">
    <w:abstractNumId w:val="31"/>
  </w:num>
  <w:num w:numId="32">
    <w:abstractNumId w:val="34"/>
  </w:num>
  <w:num w:numId="33">
    <w:abstractNumId w:val="24"/>
  </w:num>
  <w:num w:numId="34">
    <w:abstractNumId w:val="7"/>
  </w:num>
  <w:num w:numId="35">
    <w:abstractNumId w:val="35"/>
  </w:num>
  <w:num w:numId="36">
    <w:abstractNumId w:val="5"/>
  </w:num>
  <w:num w:numId="37">
    <w:abstractNumId w:val="13"/>
  </w:num>
  <w:num w:numId="38">
    <w:abstractNumId w:val="4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43C"/>
    <w:rsid w:val="00064BED"/>
    <w:rsid w:val="00227FB4"/>
    <w:rsid w:val="002F5CE8"/>
    <w:rsid w:val="003D639D"/>
    <w:rsid w:val="004E131E"/>
    <w:rsid w:val="004F70E0"/>
    <w:rsid w:val="0053043C"/>
    <w:rsid w:val="008239AA"/>
    <w:rsid w:val="008B6871"/>
    <w:rsid w:val="0095540F"/>
    <w:rsid w:val="00A421BC"/>
    <w:rsid w:val="00A60CCA"/>
    <w:rsid w:val="00AB6E6D"/>
    <w:rsid w:val="00AF5F24"/>
    <w:rsid w:val="00BA4613"/>
    <w:rsid w:val="00CD3790"/>
    <w:rsid w:val="00DD091B"/>
    <w:rsid w:val="00E8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7C01"/>
  <w15:chartTrackingRefBased/>
  <w15:docId w15:val="{C4A5A62B-CFC3-47BD-BF08-BD2C0090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0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304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304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304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304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30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3043C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3043C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3043C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3043C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304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304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3043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3043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304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3043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304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3043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304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3043C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043C"/>
    <w:rPr>
      <w:rFonts w:ascii="Tahoma" w:eastAsia="Times New Roman" w:hAnsi="Tahoma" w:cs="Tahoma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043C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304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3043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04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043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3043C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53043C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5304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043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04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043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3043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304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53043C"/>
    <w:rPr>
      <w:rFonts w:cs="Times New Roman"/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53043C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paragraph" w:styleId="Normlnywebov">
    <w:name w:val="Normal (Web)"/>
    <w:basedOn w:val="Normlny"/>
    <w:uiPriority w:val="99"/>
    <w:unhideWhenUsed/>
    <w:rsid w:val="0053043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53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PCKO1">
    <w:name w:val="MP CKO 1"/>
    <w:basedOn w:val="Nadpis2"/>
    <w:next w:val="Normlny"/>
    <w:qFormat/>
    <w:rsid w:val="0053043C"/>
    <w:pPr>
      <w:pBdr>
        <w:bottom w:val="single" w:sz="8" w:space="4" w:color="5B9BD5" w:themeColor="accent1"/>
      </w:pBdr>
      <w:spacing w:after="300"/>
    </w:pPr>
    <w:rPr>
      <w:rFonts w:ascii="Times New Roman" w:hAnsi="Times New Roman"/>
      <w:color w:val="2E74B5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53043C"/>
    <w:pPr>
      <w:jc w:val="both"/>
    </w:pPr>
    <w:rPr>
      <w:rFonts w:ascii="Times New Roman" w:hAnsi="Times New Roman"/>
      <w:color w:val="2E74B5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53043C"/>
    <w:pPr>
      <w:jc w:val="both"/>
    </w:pPr>
    <w:rPr>
      <w:rFonts w:ascii="Times New Roman" w:hAnsi="Times New Roman"/>
      <w:i w:val="0"/>
      <w:color w:val="2E74B5" w:themeColor="accent1" w:themeShade="BF"/>
    </w:rPr>
  </w:style>
  <w:style w:type="paragraph" w:customStyle="1" w:styleId="MPCKO4">
    <w:name w:val="MP CKO 4"/>
    <w:basedOn w:val="Nadpis5"/>
    <w:next w:val="Normlny"/>
    <w:qFormat/>
    <w:rsid w:val="0053043C"/>
    <w:rPr>
      <w:rFonts w:ascii="Times New Roman" w:hAnsi="Times New Roman"/>
      <w:b/>
      <w:i/>
      <w:color w:val="2E74B5" w:themeColor="accent1" w:themeShade="BF"/>
    </w:rPr>
  </w:style>
  <w:style w:type="paragraph" w:customStyle="1" w:styleId="SRKNorm">
    <w:name w:val="SRK Norm."/>
    <w:basedOn w:val="Normlny"/>
    <w:next w:val="Normlny"/>
    <w:qFormat/>
    <w:rsid w:val="0053043C"/>
    <w:pPr>
      <w:numPr>
        <w:numId w:val="7"/>
      </w:numPr>
      <w:spacing w:before="200" w:after="200"/>
      <w:ind w:left="714" w:hanging="357"/>
      <w:contextualSpacing/>
      <w:jc w:val="both"/>
    </w:pPr>
  </w:style>
  <w:style w:type="paragraph" w:styleId="Hlavikaobsahu">
    <w:name w:val="TOC Heading"/>
    <w:basedOn w:val="Nadpis1"/>
    <w:next w:val="Normlny"/>
    <w:uiPriority w:val="39"/>
    <w:unhideWhenUsed/>
    <w:qFormat/>
    <w:rsid w:val="0053043C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53043C"/>
    <w:pPr>
      <w:tabs>
        <w:tab w:val="right" w:leader="dot" w:pos="9062"/>
      </w:tabs>
      <w:spacing w:after="100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53043C"/>
    <w:pPr>
      <w:tabs>
        <w:tab w:val="left" w:pos="938"/>
        <w:tab w:val="right" w:leader="dot" w:pos="9062"/>
      </w:tabs>
      <w:spacing w:after="100"/>
      <w:ind w:left="938" w:hanging="512"/>
    </w:pPr>
  </w:style>
  <w:style w:type="paragraph" w:styleId="Obsah4">
    <w:name w:val="toc 4"/>
    <w:basedOn w:val="Normlny"/>
    <w:next w:val="Normlny"/>
    <w:autoRedefine/>
    <w:uiPriority w:val="39"/>
    <w:unhideWhenUsed/>
    <w:rsid w:val="0053043C"/>
    <w:pPr>
      <w:tabs>
        <w:tab w:val="right" w:leader="dot" w:pos="9062"/>
      </w:tabs>
      <w:spacing w:after="100"/>
      <w:ind w:left="1560" w:hanging="567"/>
    </w:pPr>
  </w:style>
  <w:style w:type="paragraph" w:styleId="Obsah5">
    <w:name w:val="toc 5"/>
    <w:basedOn w:val="Normlny"/>
    <w:next w:val="Normlny"/>
    <w:autoRedefine/>
    <w:uiPriority w:val="39"/>
    <w:unhideWhenUsed/>
    <w:rsid w:val="0053043C"/>
    <w:pPr>
      <w:spacing w:after="100"/>
      <w:ind w:left="960"/>
    </w:pPr>
  </w:style>
  <w:style w:type="paragraph" w:customStyle="1" w:styleId="Default">
    <w:name w:val="Default"/>
    <w:rsid w:val="005304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ps">
    <w:name w:val="hps"/>
    <w:basedOn w:val="Predvolenpsmoodseku"/>
    <w:rsid w:val="0053043C"/>
  </w:style>
  <w:style w:type="character" w:customStyle="1" w:styleId="atn">
    <w:name w:val="atn"/>
    <w:basedOn w:val="Predvolenpsmoodseku"/>
    <w:rsid w:val="0053043C"/>
  </w:style>
  <w:style w:type="paragraph" w:customStyle="1" w:styleId="CM1">
    <w:name w:val="CM1"/>
    <w:basedOn w:val="Default"/>
    <w:next w:val="Default"/>
    <w:uiPriority w:val="99"/>
    <w:rsid w:val="0053043C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53043C"/>
    <w:rPr>
      <w:rFonts w:ascii="EUAlbertina" w:eastAsiaTheme="minorHAnsi" w:hAnsi="EUAlbertina" w:cstheme="minorBidi"/>
      <w:color w:val="auto"/>
    </w:rPr>
  </w:style>
  <w:style w:type="character" w:styleId="Vrazn">
    <w:name w:val="Strong"/>
    <w:basedOn w:val="Predvolenpsmoodseku"/>
    <w:uiPriority w:val="22"/>
    <w:qFormat/>
    <w:rsid w:val="0053043C"/>
    <w:rPr>
      <w:b/>
      <w:bCs/>
    </w:rPr>
  </w:style>
  <w:style w:type="paragraph" w:customStyle="1" w:styleId="tlXY">
    <w:name w:val="ŠtýlXY"/>
    <w:basedOn w:val="Nadpis2"/>
    <w:link w:val="tlXYChar"/>
    <w:qFormat/>
    <w:rsid w:val="00A60CCA"/>
    <w:pPr>
      <w:spacing w:before="160" w:after="40"/>
      <w:jc w:val="both"/>
    </w:pPr>
    <w:rPr>
      <w:bCs w:val="0"/>
      <w:color w:val="7B7B7B" w:themeColor="accent3" w:themeShade="BF"/>
      <w:sz w:val="28"/>
      <w:szCs w:val="32"/>
    </w:rPr>
  </w:style>
  <w:style w:type="character" w:customStyle="1" w:styleId="tlXYChar">
    <w:name w:val="ŠtýlXY Char"/>
    <w:basedOn w:val="Nadpis2Char"/>
    <w:link w:val="tlXY"/>
    <w:rsid w:val="00A60CCA"/>
    <w:rPr>
      <w:rFonts w:asciiTheme="majorHAnsi" w:eastAsiaTheme="majorEastAsia" w:hAnsiTheme="majorHAnsi" w:cstheme="majorBidi"/>
      <w:b/>
      <w:bCs w:val="0"/>
      <w:color w:val="7B7B7B" w:themeColor="accent3" w:themeShade="BF"/>
      <w:sz w:val="28"/>
      <w:szCs w:val="32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64B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r.sk/index.php?navID=763&amp;navID2=763&amp;sID=40&amp;id=1443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psr.sk/index.php?navID=47&amp;sID=40&amp;navID2=7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sr.sk/index.php?navID=790&amp;navID2=790&amp;sID=40&amp;id=1439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F8EA1-8803-40FA-85D2-31AA155C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Vacíková Jana</dc:creator>
  <cp:keywords/>
  <dc:description/>
  <cp:lastModifiedBy>Vacíková Jana</cp:lastModifiedBy>
  <cp:revision>2</cp:revision>
  <dcterms:created xsi:type="dcterms:W3CDTF">2025-03-25T16:47:00Z</dcterms:created>
  <dcterms:modified xsi:type="dcterms:W3CDTF">2025-03-25T16:47:00Z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2024-12-18T15:20:59Z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38303681-fbe6-4ec5-b06c-1fa78952a619</vt:lpwstr>
  </property>
  <property fmtid="{D5CDD505-2E9C-101B-9397-08002B2CF9AE}" pid="11" name="MSIP_Label_54743a8a-75f7-4ac9-9741-a35bd0337f21_ContentBits">
    <vt:lpwstr>2</vt:lpwstr>
  </property>
</Properties>
</file>